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724"/>
        <w:gridCol w:w="4805"/>
        <w:gridCol w:w="2126"/>
        <w:gridCol w:w="1791"/>
      </w:tblGrid>
      <w:tr w:rsidR="00AD4283" w:rsidRPr="00AD4283" w14:paraId="5A4A23EF" w14:textId="77777777" w:rsidTr="00FF72C3">
        <w:trPr>
          <w:trHeight w:val="278"/>
        </w:trPr>
        <w:tc>
          <w:tcPr>
            <w:tcW w:w="944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061280B" w14:textId="4CCEE71C" w:rsidR="00AD4283" w:rsidRPr="00AD4283" w:rsidRDefault="00AD4283" w:rsidP="00AD42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Информация о реализации принятых предложений по улучшениям (ППУ)</w:t>
            </w:r>
          </w:p>
        </w:tc>
      </w:tr>
      <w:tr w:rsidR="00AD4283" w:rsidRPr="00AD4283" w14:paraId="0FE523A7" w14:textId="77777777" w:rsidTr="00AD4283">
        <w:trPr>
          <w:trHeight w:val="278"/>
        </w:trPr>
        <w:tc>
          <w:tcPr>
            <w:tcW w:w="724" w:type="dxa"/>
            <w:tcBorders>
              <w:top w:val="single" w:sz="4" w:space="0" w:color="auto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DE4DD0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805" w:type="dxa"/>
            <w:tcBorders>
              <w:top w:val="single" w:sz="4" w:space="0" w:color="auto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5C1315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  <w:b/>
                <w:bCs/>
              </w:rPr>
              <w:t>ППУ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54E365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  <w:b/>
                <w:bCs/>
              </w:rPr>
              <w:t>Решение</w:t>
            </w:r>
          </w:p>
        </w:tc>
        <w:tc>
          <w:tcPr>
            <w:tcW w:w="1791" w:type="dxa"/>
            <w:tcBorders>
              <w:top w:val="single" w:sz="4" w:space="0" w:color="auto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A48092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  <w:b/>
                <w:bCs/>
              </w:rPr>
              <w:t>Реализация</w:t>
            </w:r>
          </w:p>
        </w:tc>
      </w:tr>
      <w:tr w:rsidR="00AD4283" w:rsidRPr="00AD4283" w14:paraId="65E9AE4F" w14:textId="77777777" w:rsidTr="00AD4283">
        <w:trPr>
          <w:trHeight w:val="278"/>
        </w:trPr>
        <w:tc>
          <w:tcPr>
            <w:tcW w:w="724" w:type="dxa"/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958380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05" w:type="dxa"/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E2AA6D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Создать онлайн-форму для отправки предложений</w:t>
            </w:r>
          </w:p>
        </w:tc>
        <w:tc>
          <w:tcPr>
            <w:tcW w:w="2126" w:type="dxa"/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B10B23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Принято</w:t>
            </w:r>
          </w:p>
        </w:tc>
        <w:tc>
          <w:tcPr>
            <w:tcW w:w="1791" w:type="dxa"/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051B00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Выполнено</w:t>
            </w:r>
          </w:p>
        </w:tc>
      </w:tr>
      <w:tr w:rsidR="00AD4283" w:rsidRPr="00AD4283" w14:paraId="4CF91C17" w14:textId="77777777" w:rsidTr="00AD4283">
        <w:trPr>
          <w:trHeight w:val="278"/>
        </w:trPr>
        <w:tc>
          <w:tcPr>
            <w:tcW w:w="724" w:type="dxa"/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D0E856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05" w:type="dxa"/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6E0AB3" w14:textId="3E3DB72D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 xml:space="preserve">Организовать центральную закупку </w:t>
            </w:r>
            <w:r w:rsidRPr="00AD4283">
              <w:rPr>
                <w:rFonts w:ascii="Times New Roman" w:hAnsi="Times New Roman" w:cs="Times New Roman"/>
              </w:rPr>
              <w:t>канцелярии</w:t>
            </w:r>
          </w:p>
        </w:tc>
        <w:tc>
          <w:tcPr>
            <w:tcW w:w="2126" w:type="dxa"/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9D5E9B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Принято</w:t>
            </w:r>
          </w:p>
        </w:tc>
        <w:tc>
          <w:tcPr>
            <w:tcW w:w="1791" w:type="dxa"/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43113C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Выполнено</w:t>
            </w:r>
          </w:p>
        </w:tc>
      </w:tr>
      <w:tr w:rsidR="00AD4283" w:rsidRPr="00AD4283" w14:paraId="0E1EC1A0" w14:textId="77777777" w:rsidTr="00AD4283">
        <w:trPr>
          <w:trHeight w:val="278"/>
        </w:trPr>
        <w:tc>
          <w:tcPr>
            <w:tcW w:w="724" w:type="dxa"/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B76A69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05" w:type="dxa"/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79FFA2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 xml:space="preserve">Создать общие сетевые папки </w:t>
            </w:r>
          </w:p>
        </w:tc>
        <w:tc>
          <w:tcPr>
            <w:tcW w:w="2126" w:type="dxa"/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50BA3F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Принято</w:t>
            </w:r>
          </w:p>
        </w:tc>
        <w:tc>
          <w:tcPr>
            <w:tcW w:w="1791" w:type="dxa"/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05FF44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Выполнено</w:t>
            </w:r>
          </w:p>
        </w:tc>
      </w:tr>
      <w:tr w:rsidR="00AD4283" w:rsidRPr="00AD4283" w14:paraId="085D94FD" w14:textId="77777777" w:rsidTr="00AD4283">
        <w:trPr>
          <w:trHeight w:val="278"/>
        </w:trPr>
        <w:tc>
          <w:tcPr>
            <w:tcW w:w="724" w:type="dxa"/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F6DC95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05" w:type="dxa"/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792894" w14:textId="0B69B7C3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 xml:space="preserve">Компенсация </w:t>
            </w:r>
            <w:r w:rsidRPr="00AD4283">
              <w:rPr>
                <w:rFonts w:ascii="Times New Roman" w:hAnsi="Times New Roman" w:cs="Times New Roman"/>
              </w:rPr>
              <w:t>стоимости съемного</w:t>
            </w:r>
            <w:r w:rsidRPr="00AD4283">
              <w:rPr>
                <w:rFonts w:ascii="Times New Roman" w:hAnsi="Times New Roman" w:cs="Times New Roman"/>
              </w:rPr>
              <w:t xml:space="preserve"> жилья для преподавателей</w:t>
            </w:r>
          </w:p>
        </w:tc>
        <w:tc>
          <w:tcPr>
            <w:tcW w:w="2126" w:type="dxa"/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16978D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  <w:color w:val="C00000"/>
              </w:rPr>
              <w:t>На рассмотрении</w:t>
            </w:r>
          </w:p>
        </w:tc>
        <w:tc>
          <w:tcPr>
            <w:tcW w:w="1791" w:type="dxa"/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C0B145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D4283" w:rsidRPr="00AD4283" w14:paraId="61B93B56" w14:textId="77777777" w:rsidTr="00AD4283">
        <w:trPr>
          <w:trHeight w:val="278"/>
        </w:trPr>
        <w:tc>
          <w:tcPr>
            <w:tcW w:w="724" w:type="dxa"/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295733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05" w:type="dxa"/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02F63A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 xml:space="preserve">Организовать сбор макулатуры </w:t>
            </w:r>
          </w:p>
        </w:tc>
        <w:tc>
          <w:tcPr>
            <w:tcW w:w="2126" w:type="dxa"/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ACD97A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Принято</w:t>
            </w:r>
          </w:p>
        </w:tc>
        <w:tc>
          <w:tcPr>
            <w:tcW w:w="1791" w:type="dxa"/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1FDEF6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  <w:color w:val="C00000"/>
              </w:rPr>
              <w:t>В реализации</w:t>
            </w:r>
          </w:p>
        </w:tc>
      </w:tr>
      <w:tr w:rsidR="00AD4283" w:rsidRPr="00AD4283" w14:paraId="6A1E304A" w14:textId="77777777" w:rsidTr="00AD4283">
        <w:trPr>
          <w:trHeight w:val="278"/>
        </w:trPr>
        <w:tc>
          <w:tcPr>
            <w:tcW w:w="724" w:type="dxa"/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264663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805" w:type="dxa"/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66F44B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 xml:space="preserve">Убрать мебель из коридора </w:t>
            </w:r>
          </w:p>
        </w:tc>
        <w:tc>
          <w:tcPr>
            <w:tcW w:w="2126" w:type="dxa"/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B6C128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Принято</w:t>
            </w:r>
          </w:p>
        </w:tc>
        <w:tc>
          <w:tcPr>
            <w:tcW w:w="1791" w:type="dxa"/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1CE231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Выполнено</w:t>
            </w:r>
          </w:p>
        </w:tc>
      </w:tr>
      <w:tr w:rsidR="00AD4283" w:rsidRPr="00AD4283" w14:paraId="2EA1E6DB" w14:textId="77777777" w:rsidTr="00AD4283">
        <w:trPr>
          <w:trHeight w:val="278"/>
        </w:trPr>
        <w:tc>
          <w:tcPr>
            <w:tcW w:w="724" w:type="dxa"/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2F7375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05" w:type="dxa"/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6D0A8B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Поставить скамейки</w:t>
            </w:r>
          </w:p>
        </w:tc>
        <w:tc>
          <w:tcPr>
            <w:tcW w:w="2126" w:type="dxa"/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3A7BCB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Принято</w:t>
            </w:r>
          </w:p>
        </w:tc>
        <w:tc>
          <w:tcPr>
            <w:tcW w:w="1791" w:type="dxa"/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ABF9FB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Выполнено</w:t>
            </w:r>
          </w:p>
        </w:tc>
      </w:tr>
      <w:tr w:rsidR="00AD4283" w:rsidRPr="00AD4283" w14:paraId="611EB5E2" w14:textId="77777777" w:rsidTr="00AD4283">
        <w:trPr>
          <w:trHeight w:val="278"/>
        </w:trPr>
        <w:tc>
          <w:tcPr>
            <w:tcW w:w="724" w:type="dxa"/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221CC7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805" w:type="dxa"/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B6C120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Улучшить навигацию</w:t>
            </w:r>
          </w:p>
        </w:tc>
        <w:tc>
          <w:tcPr>
            <w:tcW w:w="2126" w:type="dxa"/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1BE9BA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Принято</w:t>
            </w:r>
          </w:p>
        </w:tc>
        <w:tc>
          <w:tcPr>
            <w:tcW w:w="1791" w:type="dxa"/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E25D36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Выполнено</w:t>
            </w:r>
          </w:p>
        </w:tc>
      </w:tr>
      <w:tr w:rsidR="00AD4283" w:rsidRPr="00AD4283" w14:paraId="07E48E08" w14:textId="77777777" w:rsidTr="00AD4283">
        <w:trPr>
          <w:trHeight w:val="278"/>
        </w:trPr>
        <w:tc>
          <w:tcPr>
            <w:tcW w:w="724" w:type="dxa"/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349410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805" w:type="dxa"/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211868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Разобраться с практикой</w:t>
            </w:r>
          </w:p>
        </w:tc>
        <w:tc>
          <w:tcPr>
            <w:tcW w:w="2126" w:type="dxa"/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B22B85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Принято</w:t>
            </w:r>
          </w:p>
        </w:tc>
        <w:tc>
          <w:tcPr>
            <w:tcW w:w="1791" w:type="dxa"/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3C49B6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Выполнено</w:t>
            </w:r>
          </w:p>
        </w:tc>
      </w:tr>
      <w:tr w:rsidR="00AD4283" w:rsidRPr="00AD4283" w14:paraId="5E769E73" w14:textId="77777777" w:rsidTr="00AD4283">
        <w:trPr>
          <w:trHeight w:val="278"/>
        </w:trPr>
        <w:tc>
          <w:tcPr>
            <w:tcW w:w="724" w:type="dxa"/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29843F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805" w:type="dxa"/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C35FB1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Навести порядок в мастерских</w:t>
            </w:r>
          </w:p>
        </w:tc>
        <w:tc>
          <w:tcPr>
            <w:tcW w:w="2126" w:type="dxa"/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3AFE57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Принято</w:t>
            </w:r>
          </w:p>
        </w:tc>
        <w:tc>
          <w:tcPr>
            <w:tcW w:w="1791" w:type="dxa"/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3C1ECE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Выполнено</w:t>
            </w:r>
          </w:p>
        </w:tc>
      </w:tr>
      <w:tr w:rsidR="00AD4283" w:rsidRPr="00AD4283" w14:paraId="5B171E72" w14:textId="77777777" w:rsidTr="00AD4283">
        <w:trPr>
          <w:trHeight w:val="278"/>
        </w:trPr>
        <w:tc>
          <w:tcPr>
            <w:tcW w:w="724" w:type="dxa"/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A984E9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805" w:type="dxa"/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5C9E0A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Ввести календарь совещаний</w:t>
            </w:r>
          </w:p>
        </w:tc>
        <w:tc>
          <w:tcPr>
            <w:tcW w:w="2126" w:type="dxa"/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278C5F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Принято</w:t>
            </w:r>
          </w:p>
        </w:tc>
        <w:tc>
          <w:tcPr>
            <w:tcW w:w="1791" w:type="dxa"/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40EED4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Выполнено</w:t>
            </w:r>
          </w:p>
        </w:tc>
      </w:tr>
      <w:tr w:rsidR="00AD4283" w:rsidRPr="00AD4283" w14:paraId="20068BC7" w14:textId="77777777" w:rsidTr="00AD4283">
        <w:trPr>
          <w:trHeight w:val="416"/>
        </w:trPr>
        <w:tc>
          <w:tcPr>
            <w:tcW w:w="724" w:type="dxa"/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F7D6AE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805" w:type="dxa"/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F38DD4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Закрепить за каждой аудиторией ответственного преподавателя</w:t>
            </w:r>
          </w:p>
        </w:tc>
        <w:tc>
          <w:tcPr>
            <w:tcW w:w="2126" w:type="dxa"/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94D5D5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Принято</w:t>
            </w:r>
          </w:p>
        </w:tc>
        <w:tc>
          <w:tcPr>
            <w:tcW w:w="1791" w:type="dxa"/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DC21B9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Выполнено</w:t>
            </w:r>
          </w:p>
        </w:tc>
      </w:tr>
      <w:tr w:rsidR="00AD4283" w:rsidRPr="00AD4283" w14:paraId="2A9E1A52" w14:textId="77777777" w:rsidTr="00AD4283">
        <w:trPr>
          <w:trHeight w:val="278"/>
        </w:trPr>
        <w:tc>
          <w:tcPr>
            <w:tcW w:w="724" w:type="dxa"/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2D1567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805" w:type="dxa"/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9AEE86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Создать единое расписание дежурств</w:t>
            </w:r>
          </w:p>
        </w:tc>
        <w:tc>
          <w:tcPr>
            <w:tcW w:w="2126" w:type="dxa"/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BD9047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Принято</w:t>
            </w:r>
          </w:p>
        </w:tc>
        <w:tc>
          <w:tcPr>
            <w:tcW w:w="1791" w:type="dxa"/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54C88A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Выполнено</w:t>
            </w:r>
          </w:p>
        </w:tc>
      </w:tr>
      <w:tr w:rsidR="00AD4283" w:rsidRPr="00AD4283" w14:paraId="15D5B291" w14:textId="77777777" w:rsidTr="00AD4283">
        <w:trPr>
          <w:trHeight w:val="278"/>
        </w:trPr>
        <w:tc>
          <w:tcPr>
            <w:tcW w:w="724" w:type="dxa"/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647A82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805" w:type="dxa"/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BC81FA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 xml:space="preserve">Внедрить систему наставничества </w:t>
            </w:r>
          </w:p>
        </w:tc>
        <w:tc>
          <w:tcPr>
            <w:tcW w:w="2126" w:type="dxa"/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D328DD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Принято</w:t>
            </w:r>
          </w:p>
        </w:tc>
        <w:tc>
          <w:tcPr>
            <w:tcW w:w="1791" w:type="dxa"/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D38657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Выполнено</w:t>
            </w:r>
          </w:p>
        </w:tc>
      </w:tr>
      <w:tr w:rsidR="00AD4283" w:rsidRPr="00AD4283" w14:paraId="38EED831" w14:textId="77777777" w:rsidTr="00AD4283">
        <w:trPr>
          <w:trHeight w:val="278"/>
        </w:trPr>
        <w:tc>
          <w:tcPr>
            <w:tcW w:w="724" w:type="dxa"/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301AED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805" w:type="dxa"/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85BD0E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Вернуть оплату за тетради</w:t>
            </w:r>
          </w:p>
        </w:tc>
        <w:tc>
          <w:tcPr>
            <w:tcW w:w="2126" w:type="dxa"/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B29C74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Принято</w:t>
            </w:r>
          </w:p>
        </w:tc>
        <w:tc>
          <w:tcPr>
            <w:tcW w:w="1791" w:type="dxa"/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28C3DD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Выполнено</w:t>
            </w:r>
          </w:p>
        </w:tc>
      </w:tr>
      <w:tr w:rsidR="00AD4283" w:rsidRPr="00AD4283" w14:paraId="12A2D550" w14:textId="77777777" w:rsidTr="00AD4283">
        <w:trPr>
          <w:trHeight w:val="278"/>
        </w:trPr>
        <w:tc>
          <w:tcPr>
            <w:tcW w:w="724" w:type="dxa"/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E8A0A6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805" w:type="dxa"/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67D9C5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 xml:space="preserve">Установить информационные стенды с </w:t>
            </w:r>
            <w:r w:rsidRPr="00AD4283">
              <w:rPr>
                <w:rFonts w:ascii="Times New Roman" w:hAnsi="Times New Roman" w:cs="Times New Roman"/>
                <w:lang w:val="en-US"/>
              </w:rPr>
              <w:t>QR</w:t>
            </w:r>
            <w:r w:rsidRPr="00AD4283">
              <w:rPr>
                <w:rFonts w:ascii="Times New Roman" w:hAnsi="Times New Roman" w:cs="Times New Roman"/>
              </w:rPr>
              <w:t>-кодами</w:t>
            </w:r>
          </w:p>
        </w:tc>
        <w:tc>
          <w:tcPr>
            <w:tcW w:w="2126" w:type="dxa"/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1A2FC2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Принято</w:t>
            </w:r>
          </w:p>
        </w:tc>
        <w:tc>
          <w:tcPr>
            <w:tcW w:w="1791" w:type="dxa"/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A71379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Выполнено</w:t>
            </w:r>
          </w:p>
        </w:tc>
      </w:tr>
      <w:tr w:rsidR="00AD4283" w:rsidRPr="00AD4283" w14:paraId="4776B0B4" w14:textId="77777777" w:rsidTr="00AD4283">
        <w:trPr>
          <w:trHeight w:val="278"/>
        </w:trPr>
        <w:tc>
          <w:tcPr>
            <w:tcW w:w="724" w:type="dxa"/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DE1510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805" w:type="dxa"/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DAC6B9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Разработать чек-листы для подготовки аудиторий к новому учебному году</w:t>
            </w:r>
          </w:p>
        </w:tc>
        <w:tc>
          <w:tcPr>
            <w:tcW w:w="2126" w:type="dxa"/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06A517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Принято</w:t>
            </w:r>
          </w:p>
        </w:tc>
        <w:tc>
          <w:tcPr>
            <w:tcW w:w="1791" w:type="dxa"/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F81CD4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Выполнено</w:t>
            </w:r>
          </w:p>
        </w:tc>
      </w:tr>
      <w:tr w:rsidR="00AD4283" w:rsidRPr="00AD4283" w14:paraId="0BC23F47" w14:textId="77777777" w:rsidTr="00AD4283">
        <w:trPr>
          <w:trHeight w:val="278"/>
        </w:trPr>
        <w:tc>
          <w:tcPr>
            <w:tcW w:w="724" w:type="dxa"/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65D25E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805" w:type="dxa"/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4425FB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Переместитесь экраны в мастерских</w:t>
            </w:r>
          </w:p>
        </w:tc>
        <w:tc>
          <w:tcPr>
            <w:tcW w:w="2126" w:type="dxa"/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71F31E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  <w:color w:val="C00000"/>
              </w:rPr>
              <w:t>На рассмотрении</w:t>
            </w:r>
          </w:p>
        </w:tc>
        <w:tc>
          <w:tcPr>
            <w:tcW w:w="1791" w:type="dxa"/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886CCA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D4283" w:rsidRPr="00AD4283" w14:paraId="3A54B6DE" w14:textId="77777777" w:rsidTr="00AD4283">
        <w:trPr>
          <w:trHeight w:val="278"/>
        </w:trPr>
        <w:tc>
          <w:tcPr>
            <w:tcW w:w="724" w:type="dxa"/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02471F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805" w:type="dxa"/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6F3490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Установить единое время для планерок</w:t>
            </w:r>
          </w:p>
        </w:tc>
        <w:tc>
          <w:tcPr>
            <w:tcW w:w="2126" w:type="dxa"/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5402E44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Принято</w:t>
            </w:r>
          </w:p>
        </w:tc>
        <w:tc>
          <w:tcPr>
            <w:tcW w:w="1791" w:type="dxa"/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3B91C9" w14:textId="77777777" w:rsidR="00AD4283" w:rsidRPr="00AD4283" w:rsidRDefault="00AD4283" w:rsidP="00AD42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283">
              <w:rPr>
                <w:rFonts w:ascii="Times New Roman" w:hAnsi="Times New Roman" w:cs="Times New Roman"/>
              </w:rPr>
              <w:t>Выполнено</w:t>
            </w:r>
          </w:p>
        </w:tc>
      </w:tr>
    </w:tbl>
    <w:p w14:paraId="7A2E5FD0" w14:textId="77777777" w:rsidR="00AD4283" w:rsidRDefault="00AD4283"/>
    <w:sectPr w:rsidR="00AD42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283"/>
    <w:rsid w:val="008B6EE5"/>
    <w:rsid w:val="00AD4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5AAA5"/>
  <w15:chartTrackingRefBased/>
  <w15:docId w15:val="{52C6D0E9-2091-4C44-A8E0-0567B8F5C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D42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42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42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42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42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42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42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42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42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42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D42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D42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D428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D428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D42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D42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D42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D42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D42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D42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42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D42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D42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D428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D428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D428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D42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D428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D428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178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2025-10-31T09:21:00Z</dcterms:created>
  <dcterms:modified xsi:type="dcterms:W3CDTF">2025-10-31T09:25:00Z</dcterms:modified>
</cp:coreProperties>
</file>