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204" w:rsidRDefault="00DD09DE" w:rsidP="00CF6204">
      <w:pPr>
        <w:pStyle w:val="21"/>
        <w:widowControl w:val="0"/>
        <w:suppressAutoHyphens/>
        <w:ind w:left="0" w:firstLine="0"/>
      </w:pPr>
      <w:r w:rsidRPr="00DD09DE">
        <w:rPr>
          <w:noProof/>
        </w:rPr>
        <w:drawing>
          <wp:inline distT="0" distB="0" distL="0" distR="0">
            <wp:extent cx="6119495" cy="8477885"/>
            <wp:effectExtent l="0" t="0" r="0" b="0"/>
            <wp:docPr id="1" name="Рисунок 1" descr="C:\Users\user\Desktop\ГОТОВНОСТЬ\АОП_НА САЙТ\МАКЕТ РАБОЧЕЙ ПРОГРАММЫ УЧЕБНОЙ ДИСЦИПЛИН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ТОВНОСТЬ\АОП_НА САЙТ\МАКЕТ РАБОЧЕЙ ПРОГРАММЫ УЧЕБНОЙ ДИСЦИПЛИНЫ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7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04" w:rsidRDefault="00CF6204" w:rsidP="008E5836">
      <w:pPr>
        <w:pStyle w:val="21"/>
        <w:widowControl w:val="0"/>
        <w:suppressAutoHyphens/>
        <w:ind w:left="0" w:firstLine="0"/>
        <w:jc w:val="right"/>
      </w:pPr>
    </w:p>
    <w:p w:rsidR="00CF6204" w:rsidRPr="00CF6204" w:rsidRDefault="00CF6204" w:rsidP="00CF6204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CF6204" w:rsidRDefault="00CF6204" w:rsidP="008E5836">
      <w:pPr>
        <w:pStyle w:val="21"/>
        <w:widowControl w:val="0"/>
        <w:suppressAutoHyphens/>
        <w:ind w:left="0" w:firstLine="0"/>
        <w:jc w:val="right"/>
      </w:pPr>
    </w:p>
    <w:p w:rsidR="008E5836" w:rsidRDefault="008E5836" w:rsidP="008E5836">
      <w:pPr>
        <w:pStyle w:val="21"/>
        <w:widowControl w:val="0"/>
        <w:suppressAutoHyphens/>
        <w:ind w:left="0" w:firstLine="0"/>
        <w:jc w:val="right"/>
      </w:pPr>
      <w:r>
        <w:lastRenderedPageBreak/>
        <w:t xml:space="preserve">Приложение I.1 к </w:t>
      </w:r>
      <w:r w:rsidR="0023417E">
        <w:t>ОП</w:t>
      </w:r>
      <w:r>
        <w:t xml:space="preserve">ОП по специальности </w:t>
      </w:r>
    </w:p>
    <w:p w:rsidR="008E5836" w:rsidRPr="00BD0ED8" w:rsidRDefault="008E5836" w:rsidP="008E5836">
      <w:pPr>
        <w:pStyle w:val="21"/>
        <w:widowControl w:val="0"/>
        <w:suppressAutoHyphens/>
        <w:ind w:left="0" w:firstLine="0"/>
        <w:jc w:val="right"/>
        <w:rPr>
          <w:color w:val="FF0000"/>
        </w:rPr>
      </w:pPr>
      <w:r w:rsidRPr="00BD0ED8">
        <w:rPr>
          <w:color w:val="FF0000"/>
        </w:rPr>
        <w:t xml:space="preserve">08.02.05 Строительство и эксплуатация </w:t>
      </w:r>
    </w:p>
    <w:p w:rsidR="008E5836" w:rsidRPr="00BD0ED8" w:rsidRDefault="008E5836" w:rsidP="008E5836">
      <w:pPr>
        <w:pStyle w:val="21"/>
        <w:widowControl w:val="0"/>
        <w:suppressAutoHyphens/>
        <w:ind w:left="0" w:firstLine="0"/>
        <w:jc w:val="right"/>
        <w:rPr>
          <w:b/>
          <w:color w:val="FF0000"/>
          <w:sz w:val="28"/>
          <w:szCs w:val="28"/>
        </w:rPr>
      </w:pPr>
      <w:r w:rsidRPr="00BD0ED8">
        <w:rPr>
          <w:color w:val="FF0000"/>
        </w:rPr>
        <w:t>автомобильных дорог и аэродромов</w:t>
      </w:r>
    </w:p>
    <w:p w:rsidR="008E5836" w:rsidRDefault="008E5836" w:rsidP="008E5836">
      <w:pPr>
        <w:pStyle w:val="21"/>
        <w:widowControl w:val="0"/>
        <w:suppressAutoHyphens/>
        <w:ind w:left="0" w:firstLine="0"/>
        <w:jc w:val="right"/>
        <w:rPr>
          <w:b/>
          <w:sz w:val="28"/>
          <w:szCs w:val="28"/>
        </w:rPr>
      </w:pPr>
    </w:p>
    <w:p w:rsidR="008E5836" w:rsidRDefault="008E5836" w:rsidP="008E5836">
      <w:pPr>
        <w:pStyle w:val="21"/>
        <w:widowControl w:val="0"/>
        <w:suppressAutoHyphens/>
        <w:ind w:left="0" w:firstLine="0"/>
        <w:jc w:val="center"/>
        <w:rPr>
          <w:b/>
          <w:sz w:val="28"/>
          <w:szCs w:val="28"/>
        </w:rPr>
      </w:pPr>
    </w:p>
    <w:p w:rsidR="008E5836" w:rsidRDefault="008E5836" w:rsidP="008E5836">
      <w:pPr>
        <w:pStyle w:val="21"/>
        <w:widowControl w:val="0"/>
        <w:suppressAutoHyphens/>
        <w:ind w:left="0" w:firstLine="0"/>
        <w:jc w:val="center"/>
        <w:rPr>
          <w:b/>
          <w:sz w:val="28"/>
          <w:szCs w:val="28"/>
        </w:rPr>
      </w:pPr>
    </w:p>
    <w:p w:rsidR="008E5836" w:rsidRDefault="008E5836" w:rsidP="008E5836">
      <w:pPr>
        <w:pStyle w:val="21"/>
        <w:widowControl w:val="0"/>
        <w:suppressAutoHyphens/>
        <w:ind w:left="0" w:firstLine="0"/>
        <w:jc w:val="center"/>
        <w:rPr>
          <w:b/>
          <w:sz w:val="28"/>
          <w:szCs w:val="28"/>
        </w:rPr>
      </w:pPr>
    </w:p>
    <w:p w:rsidR="008E5836" w:rsidRDefault="008E5836" w:rsidP="008E5836">
      <w:pPr>
        <w:pStyle w:val="21"/>
        <w:widowControl w:val="0"/>
        <w:suppressAutoHyphens/>
        <w:ind w:left="0" w:firstLine="0"/>
        <w:jc w:val="center"/>
        <w:rPr>
          <w:b/>
          <w:sz w:val="28"/>
          <w:szCs w:val="28"/>
        </w:rPr>
      </w:pPr>
    </w:p>
    <w:p w:rsidR="008E5836" w:rsidRDefault="008E5836" w:rsidP="008E5836">
      <w:pPr>
        <w:pStyle w:val="21"/>
        <w:widowControl w:val="0"/>
        <w:suppressAutoHyphens/>
        <w:ind w:left="0" w:firstLine="0"/>
        <w:jc w:val="center"/>
        <w:rPr>
          <w:b/>
          <w:sz w:val="28"/>
          <w:szCs w:val="28"/>
        </w:rPr>
      </w:pPr>
    </w:p>
    <w:p w:rsidR="008E5836" w:rsidRDefault="008E5836" w:rsidP="008E5836">
      <w:pPr>
        <w:pStyle w:val="21"/>
        <w:widowControl w:val="0"/>
        <w:suppressAutoHyphens/>
        <w:ind w:left="0" w:firstLine="0"/>
        <w:jc w:val="center"/>
        <w:rPr>
          <w:b/>
          <w:sz w:val="28"/>
          <w:szCs w:val="28"/>
        </w:rPr>
      </w:pPr>
    </w:p>
    <w:p w:rsidR="008E5836" w:rsidRDefault="008E5836" w:rsidP="008E5836">
      <w:pPr>
        <w:pStyle w:val="21"/>
        <w:widowControl w:val="0"/>
        <w:suppressAutoHyphens/>
        <w:ind w:left="0" w:firstLine="0"/>
        <w:jc w:val="center"/>
        <w:rPr>
          <w:b/>
        </w:rPr>
      </w:pPr>
      <w:r>
        <w:rPr>
          <w:b/>
        </w:rPr>
        <w:t>РАБОЧАЯ ПРОГРАММА ПРОФЕССИОНАЛЬНОГО МОДУЛЯ</w:t>
      </w:r>
    </w:p>
    <w:p w:rsidR="0023417E" w:rsidRPr="0023417E" w:rsidRDefault="008E5836" w:rsidP="008E5836">
      <w:pPr>
        <w:pStyle w:val="21"/>
        <w:widowControl w:val="0"/>
        <w:suppressAutoHyphens/>
        <w:ind w:left="0" w:firstLine="0"/>
        <w:jc w:val="center"/>
        <w:rPr>
          <w:b/>
          <w:i/>
          <w:color w:val="FF0000"/>
        </w:rPr>
      </w:pPr>
      <w:r w:rsidRPr="0023417E">
        <w:rPr>
          <w:b/>
        </w:rPr>
        <w:t>ПМ01</w:t>
      </w:r>
      <w:r w:rsidR="0023417E" w:rsidRPr="0023417E">
        <w:rPr>
          <w:b/>
          <w:i/>
          <w:color w:val="FF0000"/>
        </w:rPr>
        <w:t>(указывается код)</w:t>
      </w:r>
    </w:p>
    <w:p w:rsidR="008E5836" w:rsidRPr="0023417E" w:rsidRDefault="008E5836" w:rsidP="008E5836">
      <w:pPr>
        <w:pStyle w:val="21"/>
        <w:widowControl w:val="0"/>
        <w:suppressAutoHyphens/>
        <w:ind w:left="0" w:firstLine="0"/>
        <w:jc w:val="center"/>
        <w:rPr>
          <w:b/>
        </w:rPr>
      </w:pPr>
      <w:r w:rsidRPr="0023417E">
        <w:rPr>
          <w:b/>
        </w:rPr>
        <w:t xml:space="preserve"> «ПРОЕКТИРОВАНИЕ КОНСТРУКТИВНЫХ ЭЛЕМЕНТОВ АВТОМОБИЛЬНЫХ ДОРОГ И АЭРОДРОМОВ»</w:t>
      </w:r>
    </w:p>
    <w:p w:rsidR="0023417E" w:rsidRPr="0023417E" w:rsidRDefault="0023417E" w:rsidP="0023417E">
      <w:pPr>
        <w:pStyle w:val="21"/>
        <w:widowControl w:val="0"/>
        <w:suppressAutoHyphens/>
        <w:ind w:left="0" w:firstLine="0"/>
        <w:jc w:val="center"/>
        <w:rPr>
          <w:b/>
          <w:i/>
          <w:color w:val="FF0000"/>
        </w:rPr>
      </w:pPr>
      <w:r w:rsidRPr="0023417E">
        <w:rPr>
          <w:b/>
          <w:i/>
          <w:color w:val="FF0000"/>
        </w:rPr>
        <w:t xml:space="preserve">(указывается </w:t>
      </w:r>
      <w:r>
        <w:rPr>
          <w:b/>
          <w:i/>
          <w:color w:val="FF0000"/>
        </w:rPr>
        <w:t>название модуля</w:t>
      </w:r>
      <w:r w:rsidRPr="0023417E">
        <w:rPr>
          <w:b/>
          <w:i/>
          <w:color w:val="FF0000"/>
        </w:rPr>
        <w:t>)</w:t>
      </w:r>
    </w:p>
    <w:p w:rsidR="0023417E" w:rsidRPr="00BD0ED8" w:rsidRDefault="0023417E" w:rsidP="008E5836">
      <w:pPr>
        <w:pStyle w:val="21"/>
        <w:widowControl w:val="0"/>
        <w:suppressAutoHyphens/>
        <w:ind w:left="0" w:firstLine="0"/>
        <w:jc w:val="center"/>
        <w:rPr>
          <w:b/>
          <w:color w:val="FF0000"/>
          <w:sz w:val="28"/>
          <w:szCs w:val="28"/>
        </w:rPr>
      </w:pPr>
    </w:p>
    <w:p w:rsidR="008E5836" w:rsidRDefault="008E5836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E5836" w:rsidRDefault="008E5836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E5836" w:rsidRDefault="008E5836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E5836" w:rsidRDefault="008E5836" w:rsidP="008E5836">
      <w:pPr>
        <w:jc w:val="center"/>
        <w:rPr>
          <w:b/>
          <w:sz w:val="40"/>
          <w:szCs w:val="40"/>
        </w:rPr>
      </w:pPr>
    </w:p>
    <w:p w:rsidR="008E5836" w:rsidRDefault="008E5836" w:rsidP="008E5836">
      <w:pPr>
        <w:jc w:val="center"/>
        <w:rPr>
          <w:b/>
          <w:sz w:val="40"/>
          <w:szCs w:val="40"/>
        </w:rPr>
      </w:pPr>
    </w:p>
    <w:p w:rsidR="008E5836" w:rsidRDefault="008E5836" w:rsidP="008E5836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E5836" w:rsidTr="008E5836">
        <w:tc>
          <w:tcPr>
            <w:tcW w:w="4785" w:type="dxa"/>
          </w:tcPr>
          <w:p w:rsidR="008E5836" w:rsidRPr="00BD0ED8" w:rsidRDefault="008E5836">
            <w:pPr>
              <w:rPr>
                <w:sz w:val="28"/>
                <w:szCs w:val="28"/>
              </w:rPr>
            </w:pPr>
            <w:r w:rsidRPr="00BD0ED8">
              <w:rPr>
                <w:sz w:val="28"/>
                <w:szCs w:val="28"/>
              </w:rPr>
              <w:t>Внутренняя экспертиза:</w:t>
            </w:r>
          </w:p>
          <w:p w:rsidR="008E5836" w:rsidRPr="00BD0ED8" w:rsidRDefault="008E5836">
            <w:pPr>
              <w:rPr>
                <w:sz w:val="28"/>
                <w:szCs w:val="28"/>
              </w:rPr>
            </w:pPr>
            <w:r w:rsidRPr="00BD0ED8">
              <w:rPr>
                <w:sz w:val="28"/>
                <w:szCs w:val="28"/>
              </w:rPr>
              <w:t>Руководитель НМЦ</w:t>
            </w:r>
          </w:p>
          <w:p w:rsidR="008E5836" w:rsidRPr="00BD0ED8" w:rsidRDefault="008E5836" w:rsidP="008E5836">
            <w:pPr>
              <w:rPr>
                <w:sz w:val="28"/>
                <w:szCs w:val="28"/>
              </w:rPr>
            </w:pPr>
            <w:r w:rsidRPr="00BD0ED8">
              <w:rPr>
                <w:sz w:val="28"/>
                <w:szCs w:val="28"/>
              </w:rPr>
              <w:t>__________ХХХХХХХ</w:t>
            </w:r>
          </w:p>
          <w:p w:rsidR="008E5836" w:rsidRPr="00BD0ED8" w:rsidRDefault="008E5836" w:rsidP="008E5836">
            <w:pPr>
              <w:rPr>
                <w:sz w:val="28"/>
                <w:szCs w:val="28"/>
              </w:rPr>
            </w:pPr>
            <w:r w:rsidRPr="00BD0ED8">
              <w:rPr>
                <w:sz w:val="28"/>
                <w:szCs w:val="28"/>
              </w:rPr>
              <w:t>«____»____________2019</w:t>
            </w:r>
          </w:p>
          <w:p w:rsidR="008E5836" w:rsidRPr="00BD0ED8" w:rsidRDefault="008E5836">
            <w:pPr>
              <w:rPr>
                <w:sz w:val="28"/>
                <w:szCs w:val="28"/>
              </w:rPr>
            </w:pPr>
          </w:p>
          <w:p w:rsidR="008E5836" w:rsidRPr="00BD0ED8" w:rsidRDefault="008E583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8E5836" w:rsidRPr="00BD0ED8" w:rsidRDefault="008E5836">
            <w:pPr>
              <w:ind w:left="318"/>
              <w:rPr>
                <w:sz w:val="28"/>
                <w:szCs w:val="28"/>
              </w:rPr>
            </w:pPr>
            <w:r w:rsidRPr="00BD0ED8">
              <w:rPr>
                <w:sz w:val="28"/>
                <w:szCs w:val="28"/>
              </w:rPr>
              <w:t>Принято на заседании цикловой методической комиссии</w:t>
            </w:r>
          </w:p>
          <w:p w:rsidR="008E5836" w:rsidRPr="00BD0ED8" w:rsidRDefault="008E5836">
            <w:pPr>
              <w:ind w:left="318"/>
              <w:rPr>
                <w:sz w:val="28"/>
                <w:szCs w:val="28"/>
              </w:rPr>
            </w:pPr>
            <w:r w:rsidRPr="00BD0ED8">
              <w:rPr>
                <w:sz w:val="28"/>
                <w:szCs w:val="28"/>
              </w:rPr>
              <w:t>Протокол № ______ от «____»_____________2019г.</w:t>
            </w:r>
          </w:p>
          <w:p w:rsidR="008E5836" w:rsidRPr="00BD0ED8" w:rsidRDefault="008E5836">
            <w:pPr>
              <w:ind w:left="318"/>
              <w:rPr>
                <w:sz w:val="28"/>
                <w:szCs w:val="28"/>
              </w:rPr>
            </w:pPr>
            <w:r w:rsidRPr="00BD0ED8">
              <w:rPr>
                <w:sz w:val="28"/>
                <w:szCs w:val="28"/>
              </w:rPr>
              <w:t>Председатель ЦМК</w:t>
            </w:r>
          </w:p>
          <w:p w:rsidR="008E5836" w:rsidRPr="00BD0ED8" w:rsidRDefault="008E5836">
            <w:pPr>
              <w:ind w:left="318"/>
              <w:rPr>
                <w:sz w:val="28"/>
                <w:szCs w:val="28"/>
              </w:rPr>
            </w:pPr>
            <w:r w:rsidRPr="00BD0ED8">
              <w:rPr>
                <w:sz w:val="28"/>
                <w:szCs w:val="28"/>
              </w:rPr>
              <w:t xml:space="preserve"> _______________ ХХХХХ</w:t>
            </w:r>
          </w:p>
          <w:p w:rsidR="008E5836" w:rsidRPr="00BD0ED8" w:rsidRDefault="008E5836">
            <w:pPr>
              <w:rPr>
                <w:sz w:val="28"/>
                <w:szCs w:val="28"/>
              </w:rPr>
            </w:pPr>
            <w:r w:rsidRPr="00BD0ED8">
              <w:rPr>
                <w:sz w:val="28"/>
                <w:szCs w:val="28"/>
              </w:rPr>
              <w:t xml:space="preserve">     Зав. отделением</w:t>
            </w:r>
          </w:p>
          <w:p w:rsidR="008E5836" w:rsidRPr="00BD0ED8" w:rsidRDefault="008E5836">
            <w:pPr>
              <w:rPr>
                <w:sz w:val="28"/>
                <w:szCs w:val="28"/>
              </w:rPr>
            </w:pPr>
            <w:r w:rsidRPr="00BD0ED8">
              <w:rPr>
                <w:sz w:val="28"/>
                <w:szCs w:val="28"/>
              </w:rPr>
              <w:t xml:space="preserve">     _______________ ХХХХХ</w:t>
            </w:r>
          </w:p>
          <w:p w:rsidR="008E5836" w:rsidRPr="00BD0ED8" w:rsidRDefault="008E5836">
            <w:pPr>
              <w:rPr>
                <w:sz w:val="28"/>
                <w:szCs w:val="28"/>
              </w:rPr>
            </w:pPr>
            <w:r w:rsidRPr="00BD0ED8">
              <w:rPr>
                <w:sz w:val="28"/>
                <w:szCs w:val="28"/>
              </w:rPr>
              <w:t xml:space="preserve">     «____»_________________2019 г.</w:t>
            </w:r>
          </w:p>
        </w:tc>
      </w:tr>
    </w:tbl>
    <w:p w:rsidR="008E5836" w:rsidRDefault="008E5836" w:rsidP="008E5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E5836" w:rsidRDefault="008E5836" w:rsidP="008E5836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center"/>
        <w:rPr>
          <w:spacing w:val="-2"/>
        </w:rPr>
      </w:pPr>
    </w:p>
    <w:p w:rsidR="008E5836" w:rsidRDefault="008E5836" w:rsidP="008E5836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center"/>
        <w:rPr>
          <w:spacing w:val="-2"/>
        </w:rPr>
      </w:pPr>
    </w:p>
    <w:p w:rsidR="008E5836" w:rsidRDefault="008E5836" w:rsidP="008E5836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center"/>
        <w:rPr>
          <w:spacing w:val="-2"/>
        </w:rPr>
      </w:pPr>
    </w:p>
    <w:p w:rsidR="008E5836" w:rsidRDefault="008E5836" w:rsidP="008E5836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center"/>
        <w:rPr>
          <w:spacing w:val="-2"/>
        </w:rPr>
      </w:pPr>
    </w:p>
    <w:p w:rsidR="008E5836" w:rsidRDefault="008E5836" w:rsidP="008E5836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center"/>
        <w:rPr>
          <w:spacing w:val="-2"/>
        </w:rPr>
      </w:pPr>
    </w:p>
    <w:p w:rsidR="008E5836" w:rsidRDefault="008E5836" w:rsidP="008E5836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center"/>
        <w:rPr>
          <w:spacing w:val="-2"/>
        </w:rPr>
      </w:pPr>
    </w:p>
    <w:p w:rsidR="008E5836" w:rsidRDefault="008E5836" w:rsidP="008E5836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center"/>
        <w:rPr>
          <w:spacing w:val="-2"/>
        </w:rPr>
      </w:pPr>
    </w:p>
    <w:p w:rsidR="008E5836" w:rsidRDefault="008E5836" w:rsidP="008E5836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center"/>
        <w:rPr>
          <w:spacing w:val="-2"/>
        </w:rPr>
      </w:pPr>
    </w:p>
    <w:p w:rsidR="008E5836" w:rsidRDefault="008E5836" w:rsidP="008E5836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center"/>
        <w:rPr>
          <w:spacing w:val="-2"/>
        </w:rPr>
      </w:pPr>
    </w:p>
    <w:p w:rsidR="008E5836" w:rsidRDefault="008E5836" w:rsidP="008E5836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center"/>
        <w:rPr>
          <w:spacing w:val="-2"/>
        </w:rPr>
      </w:pPr>
    </w:p>
    <w:p w:rsidR="008E5836" w:rsidRDefault="008E5836" w:rsidP="008E5836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center"/>
        <w:rPr>
          <w:spacing w:val="-2"/>
        </w:rPr>
      </w:pPr>
    </w:p>
    <w:p w:rsidR="008E5836" w:rsidRDefault="008E5836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Великий Новгород</w:t>
      </w:r>
    </w:p>
    <w:p w:rsidR="008E5836" w:rsidRDefault="008E5836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2019 </w:t>
      </w:r>
    </w:p>
    <w:p w:rsidR="008E5836" w:rsidRPr="003C63F7" w:rsidRDefault="008E5836" w:rsidP="003C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vertAlign w:val="superscript"/>
        </w:rPr>
      </w:pPr>
    </w:p>
    <w:p w:rsidR="008E5836" w:rsidRDefault="008E5836" w:rsidP="008E5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FF"/>
          <w:sz w:val="28"/>
          <w:szCs w:val="28"/>
        </w:rPr>
      </w:pPr>
      <w:bookmarkStart w:id="1" w:name="_Hlk3984125"/>
      <w:r>
        <w:rPr>
          <w:color w:val="0000FF"/>
          <w:sz w:val="28"/>
          <w:szCs w:val="28"/>
        </w:rPr>
        <w:t>Составители:</w:t>
      </w:r>
    </w:p>
    <w:p w:rsidR="008E5836" w:rsidRDefault="008E5836" w:rsidP="008E5836">
      <w:pPr>
        <w:pStyle w:val="af5"/>
        <w:ind w:left="357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lastRenderedPageBreak/>
        <w:t>ФИО, должность, место работы, ученая степень и звание (при наличии), статус в экспертном сообществе (при наличии).</w:t>
      </w:r>
    </w:p>
    <w:p w:rsidR="008E5836" w:rsidRDefault="008E5836" w:rsidP="008E5836">
      <w:pPr>
        <w:pStyle w:val="af5"/>
        <w:ind w:left="357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ФИО, должность, место работы, ученая степень и звание (при наличии), статус в экспертном сообществе (при наличии).</w:t>
      </w:r>
    </w:p>
    <w:p w:rsidR="008E5836" w:rsidRDefault="008E5836" w:rsidP="008E5836">
      <w:pPr>
        <w:pStyle w:val="af5"/>
        <w:ind w:left="357"/>
        <w:rPr>
          <w:rFonts w:ascii="Times New Roman" w:hAnsi="Times New Roman"/>
          <w:color w:val="0000FF"/>
          <w:sz w:val="28"/>
          <w:szCs w:val="28"/>
        </w:rPr>
      </w:pPr>
    </w:p>
    <w:p w:rsidR="008E5836" w:rsidRDefault="008E5836" w:rsidP="008E5836">
      <w:pPr>
        <w:pStyle w:val="af5"/>
        <w:ind w:left="357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Желательна актуализация программы рабочей группой</w:t>
      </w:r>
    </w:p>
    <w:p w:rsidR="008E5836" w:rsidRDefault="008E5836" w:rsidP="008E5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FF"/>
          <w:sz w:val="28"/>
          <w:szCs w:val="28"/>
        </w:rPr>
      </w:pPr>
    </w:p>
    <w:bookmarkEnd w:id="1"/>
    <w:p w:rsidR="008E5836" w:rsidRDefault="008E5836" w:rsidP="008E5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8E5836" w:rsidRDefault="008E5836" w:rsidP="008E5836">
      <w:pPr>
        <w:rPr>
          <w:sz w:val="28"/>
          <w:szCs w:val="28"/>
        </w:rPr>
      </w:pPr>
    </w:p>
    <w:p w:rsidR="008E5836" w:rsidRDefault="008E5836" w:rsidP="008E5836">
      <w:pPr>
        <w:rPr>
          <w:sz w:val="28"/>
          <w:szCs w:val="28"/>
        </w:rPr>
      </w:pPr>
    </w:p>
    <w:p w:rsidR="008E5836" w:rsidRDefault="008E5836" w:rsidP="008E5836">
      <w:pPr>
        <w:rPr>
          <w:sz w:val="28"/>
          <w:szCs w:val="28"/>
        </w:rPr>
        <w:sectPr w:rsidR="008E5836">
          <w:pgSz w:w="11906" w:h="16838"/>
          <w:pgMar w:top="1134" w:right="851" w:bottom="1134" w:left="1418" w:header="708" w:footer="708" w:gutter="0"/>
          <w:cols w:space="720"/>
        </w:sectPr>
      </w:pPr>
    </w:p>
    <w:p w:rsidR="008E5836" w:rsidRDefault="008E5836" w:rsidP="003C63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8E5836" w:rsidRDefault="008E5836" w:rsidP="008E5836">
      <w:pPr>
        <w:jc w:val="center"/>
        <w:outlineLvl w:val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СОДЕРЖАНИЕ </w:t>
      </w:r>
    </w:p>
    <w:p w:rsidR="008E5836" w:rsidRDefault="008E5836" w:rsidP="008E5836">
      <w:pPr>
        <w:jc w:val="center"/>
        <w:outlineLvl w:val="0"/>
        <w:rPr>
          <w:b/>
          <w:color w:val="0000FF"/>
          <w:sz w:val="28"/>
          <w:szCs w:val="28"/>
        </w:rPr>
      </w:pPr>
    </w:p>
    <w:tbl>
      <w:tblPr>
        <w:tblW w:w="9853" w:type="dxa"/>
        <w:tblLook w:val="01E0" w:firstRow="1" w:lastRow="1" w:firstColumn="1" w:lastColumn="1" w:noHBand="0" w:noVBand="0"/>
      </w:tblPr>
      <w:tblGrid>
        <w:gridCol w:w="7621"/>
        <w:gridCol w:w="2232"/>
      </w:tblGrid>
      <w:tr w:rsidR="008E5836" w:rsidTr="008E5836">
        <w:trPr>
          <w:trHeight w:val="394"/>
        </w:trPr>
        <w:tc>
          <w:tcPr>
            <w:tcW w:w="7621" w:type="dxa"/>
          </w:tcPr>
          <w:p w:rsidR="008E5836" w:rsidRDefault="008E5836">
            <w:pPr>
              <w:numPr>
                <w:ilvl w:val="0"/>
                <w:numId w:val="2"/>
              </w:numPr>
              <w:suppressAutoHyphens/>
              <w:rPr>
                <w:color w:val="0000FF"/>
                <w:sz w:val="28"/>
                <w:szCs w:val="28"/>
              </w:rPr>
            </w:pPr>
            <w:bookmarkStart w:id="2" w:name="_Hlk3983021"/>
            <w:r>
              <w:rPr>
                <w:color w:val="0000FF"/>
                <w:sz w:val="28"/>
                <w:szCs w:val="28"/>
              </w:rPr>
              <w:t>ОБЩАЯ ХАРАКТЕРИСТИКА РАБОЧЕЙ ПРОГРАММЫ ПРОФЕССИОНАЛЬНОГО МОДУЛЯ</w:t>
            </w:r>
          </w:p>
          <w:p w:rsidR="008E5836" w:rsidRDefault="008E5836">
            <w:pPr>
              <w:suppressAutoHyphens/>
              <w:ind w:left="720"/>
              <w:rPr>
                <w:color w:val="0000FF"/>
                <w:sz w:val="28"/>
                <w:szCs w:val="28"/>
              </w:rPr>
            </w:pPr>
          </w:p>
          <w:p w:rsidR="008E5836" w:rsidRDefault="008E5836">
            <w:pPr>
              <w:numPr>
                <w:ilvl w:val="0"/>
                <w:numId w:val="2"/>
              </w:numPr>
              <w:suppressAutoHyphens/>
              <w:rPr>
                <w:color w:val="0000FF"/>
                <w:sz w:val="28"/>
                <w:szCs w:val="28"/>
              </w:rPr>
            </w:pPr>
            <w:r>
              <w:rPr>
                <w:caps/>
                <w:color w:val="0000FF"/>
                <w:sz w:val="28"/>
                <w:szCs w:val="28"/>
              </w:rPr>
              <w:t>результаты освоения ПРОФЕССИОНАЛЬНОГО МОДУЛЯ</w:t>
            </w:r>
          </w:p>
        </w:tc>
        <w:tc>
          <w:tcPr>
            <w:tcW w:w="2232" w:type="dxa"/>
          </w:tcPr>
          <w:p w:rsidR="008E5836" w:rsidRDefault="008E5836">
            <w:pPr>
              <w:suppressAutoHyphens/>
              <w:rPr>
                <w:b/>
                <w:color w:val="0000FF"/>
                <w:sz w:val="28"/>
                <w:szCs w:val="28"/>
              </w:rPr>
            </w:pPr>
          </w:p>
        </w:tc>
      </w:tr>
      <w:tr w:rsidR="008E5836" w:rsidTr="008E5836">
        <w:trPr>
          <w:trHeight w:val="394"/>
        </w:trPr>
        <w:tc>
          <w:tcPr>
            <w:tcW w:w="7621" w:type="dxa"/>
          </w:tcPr>
          <w:p w:rsidR="008E5836" w:rsidRDefault="008E5836">
            <w:pPr>
              <w:suppressAutoHyphens/>
              <w:rPr>
                <w:color w:val="0000FF"/>
                <w:sz w:val="28"/>
                <w:szCs w:val="28"/>
              </w:rPr>
            </w:pPr>
          </w:p>
          <w:p w:rsidR="008E5836" w:rsidRDefault="008E5836">
            <w:pPr>
              <w:numPr>
                <w:ilvl w:val="0"/>
                <w:numId w:val="2"/>
              </w:numPr>
              <w:suppressAutoHyphens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СТРУКТУРА И СОДЕРЖАНИЕ ПРОФЕССИОНАЛЬНОГО МОДУЛЯ</w:t>
            </w:r>
          </w:p>
          <w:p w:rsidR="008E5836" w:rsidRDefault="008E5836">
            <w:pPr>
              <w:suppressAutoHyphens/>
              <w:ind w:left="720"/>
              <w:rPr>
                <w:color w:val="0000FF"/>
                <w:sz w:val="28"/>
                <w:szCs w:val="28"/>
              </w:rPr>
            </w:pPr>
          </w:p>
          <w:p w:rsidR="008E5836" w:rsidRDefault="008E5836">
            <w:pPr>
              <w:numPr>
                <w:ilvl w:val="0"/>
                <w:numId w:val="2"/>
              </w:numPr>
              <w:suppressAutoHyphens/>
              <w:rPr>
                <w:color w:val="0000FF"/>
                <w:sz w:val="28"/>
                <w:szCs w:val="28"/>
              </w:rPr>
            </w:pPr>
            <w:r>
              <w:rPr>
                <w:bCs/>
                <w:color w:val="0000FF"/>
                <w:sz w:val="28"/>
                <w:szCs w:val="28"/>
              </w:rPr>
              <w:t>УСЛОВИЯ РЕАЛИЗАЦИИ ПРОГРАММЫ ПРОФЕССИОНАЛЬНОГО МОДУЛЯ</w:t>
            </w:r>
          </w:p>
          <w:p w:rsidR="008E5836" w:rsidRDefault="008E5836">
            <w:pPr>
              <w:pStyle w:val="af5"/>
              <w:rPr>
                <w:color w:val="0000FF"/>
                <w:sz w:val="28"/>
                <w:szCs w:val="28"/>
              </w:rPr>
            </w:pPr>
          </w:p>
          <w:p w:rsidR="008E5836" w:rsidRDefault="008E5836">
            <w:pPr>
              <w:suppressAutoHyphens/>
              <w:ind w:left="720"/>
              <w:rPr>
                <w:color w:val="0000FF"/>
                <w:sz w:val="28"/>
                <w:szCs w:val="28"/>
              </w:rPr>
            </w:pPr>
          </w:p>
          <w:p w:rsidR="008E5836" w:rsidRDefault="008E5836">
            <w:pPr>
              <w:numPr>
                <w:ilvl w:val="0"/>
                <w:numId w:val="2"/>
              </w:numPr>
              <w:suppressAutoHyphens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2232" w:type="dxa"/>
          </w:tcPr>
          <w:p w:rsidR="008E5836" w:rsidRDefault="008E5836">
            <w:pPr>
              <w:suppressAutoHyphens/>
              <w:rPr>
                <w:b/>
                <w:color w:val="0000FF"/>
                <w:sz w:val="28"/>
                <w:szCs w:val="28"/>
              </w:rPr>
            </w:pPr>
          </w:p>
        </w:tc>
        <w:bookmarkEnd w:id="2"/>
      </w:tr>
      <w:tr w:rsidR="008E5836" w:rsidTr="008E5836">
        <w:trPr>
          <w:trHeight w:val="394"/>
        </w:trPr>
        <w:tc>
          <w:tcPr>
            <w:tcW w:w="7621" w:type="dxa"/>
          </w:tcPr>
          <w:p w:rsidR="008E5836" w:rsidRDefault="008E5836">
            <w:pPr>
              <w:suppressAutoHyphens/>
              <w:rPr>
                <w:bCs/>
                <w:color w:val="0000FF"/>
                <w:sz w:val="28"/>
                <w:szCs w:val="28"/>
              </w:rPr>
            </w:pPr>
          </w:p>
        </w:tc>
        <w:tc>
          <w:tcPr>
            <w:tcW w:w="2232" w:type="dxa"/>
          </w:tcPr>
          <w:p w:rsidR="008E5836" w:rsidRDefault="008E5836">
            <w:pPr>
              <w:suppressAutoHyphens/>
              <w:rPr>
                <w:b/>
                <w:bCs/>
                <w:color w:val="0000FF"/>
                <w:sz w:val="28"/>
                <w:szCs w:val="28"/>
              </w:rPr>
            </w:pPr>
          </w:p>
        </w:tc>
      </w:tr>
      <w:tr w:rsidR="008E5836" w:rsidTr="008E5836">
        <w:trPr>
          <w:trHeight w:val="692"/>
        </w:trPr>
        <w:tc>
          <w:tcPr>
            <w:tcW w:w="7621" w:type="dxa"/>
          </w:tcPr>
          <w:p w:rsidR="008E5836" w:rsidRDefault="008E5836">
            <w:pPr>
              <w:suppressAutoHyphens/>
              <w:rPr>
                <w:bCs/>
                <w:color w:val="0000FF"/>
                <w:sz w:val="28"/>
                <w:szCs w:val="28"/>
              </w:rPr>
            </w:pPr>
          </w:p>
        </w:tc>
        <w:tc>
          <w:tcPr>
            <w:tcW w:w="2232" w:type="dxa"/>
          </w:tcPr>
          <w:p w:rsidR="008E5836" w:rsidRDefault="008E5836">
            <w:pPr>
              <w:suppressAutoHyphens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8E5836" w:rsidRDefault="008E5836" w:rsidP="008E5836">
      <w:pPr>
        <w:rPr>
          <w:color w:val="0000FF"/>
          <w:sz w:val="28"/>
          <w:szCs w:val="28"/>
        </w:rPr>
      </w:pPr>
    </w:p>
    <w:p w:rsidR="008E5836" w:rsidRDefault="008E5836" w:rsidP="008E5836">
      <w:pPr>
        <w:rPr>
          <w:sz w:val="28"/>
          <w:szCs w:val="28"/>
        </w:rPr>
        <w:sectPr w:rsidR="008E5836">
          <w:pgSz w:w="11906" w:h="16838"/>
          <w:pgMar w:top="1134" w:right="851" w:bottom="1134" w:left="1418" w:header="708" w:footer="708" w:gutter="0"/>
          <w:cols w:space="720"/>
        </w:sectPr>
      </w:pPr>
    </w:p>
    <w:p w:rsidR="008E5836" w:rsidRDefault="008E5836" w:rsidP="008E5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E5836" w:rsidRDefault="008E5836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rPr>
          <w:b/>
          <w:sz w:val="28"/>
          <w:szCs w:val="28"/>
        </w:rPr>
      </w:pPr>
      <w:r>
        <w:rPr>
          <w:color w:val="0000FF"/>
          <w:sz w:val="28"/>
          <w:szCs w:val="28"/>
        </w:rPr>
        <w:t>1. ОБЩАЯ ХАРАКТЕРИСТИКА РАБОЧЕЙ ПРОГРАММЫ ПРОФЕССИОНАЛЬНОГО МОДУЛЯ «НАЗВАНИЕ»</w:t>
      </w:r>
    </w:p>
    <w:p w:rsidR="008E5836" w:rsidRDefault="008E5836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rPr>
          <w:b/>
          <w:sz w:val="28"/>
          <w:szCs w:val="28"/>
        </w:rPr>
      </w:pPr>
    </w:p>
    <w:p w:rsidR="008E5836" w:rsidRDefault="008E5836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 Область применения рабочей программы </w:t>
      </w:r>
    </w:p>
    <w:p w:rsidR="008E5836" w:rsidRDefault="008E5836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8E5836" w:rsidRDefault="008E5836" w:rsidP="008E5836">
      <w:pPr>
        <w:ind w:firstLine="737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Рабочая программа профессионального модуля </w:t>
      </w:r>
      <w:r>
        <w:rPr>
          <w:caps/>
          <w:sz w:val="28"/>
          <w:szCs w:val="28"/>
        </w:rPr>
        <w:t xml:space="preserve">ПМ </w:t>
      </w:r>
      <w:r>
        <w:rPr>
          <w:sz w:val="28"/>
          <w:szCs w:val="28"/>
        </w:rPr>
        <w:t>04 «Организация видов работ при эксплуатации и реконструкции ст</w:t>
      </w:r>
      <w:r w:rsidR="00BD0ED8">
        <w:rPr>
          <w:sz w:val="28"/>
          <w:szCs w:val="28"/>
        </w:rPr>
        <w:t>роительных объектов» предназначена</w:t>
      </w:r>
      <w:r>
        <w:rPr>
          <w:sz w:val="28"/>
          <w:szCs w:val="28"/>
        </w:rPr>
        <w:t xml:space="preserve"> </w:t>
      </w:r>
      <w:r w:rsidR="00BD0ED8">
        <w:rPr>
          <w:sz w:val="28"/>
          <w:szCs w:val="28"/>
        </w:rPr>
        <w:t>для</w:t>
      </w:r>
      <w:r>
        <w:rPr>
          <w:sz w:val="28"/>
          <w:szCs w:val="28"/>
        </w:rPr>
        <w:t xml:space="preserve"> освоения вида профессиональной деятельности (ВПД)</w:t>
      </w:r>
      <w:r w:rsidR="00BD0ED8">
        <w:rPr>
          <w:sz w:val="28"/>
          <w:szCs w:val="28"/>
        </w:rPr>
        <w:t xml:space="preserve"> - </w:t>
      </w:r>
      <w:r>
        <w:rPr>
          <w:color w:val="000000"/>
          <w:sz w:val="28"/>
        </w:rPr>
        <w:t>Организация видов работ при эксплуатации и реконструкции строительных объектов</w:t>
      </w:r>
      <w:r>
        <w:rPr>
          <w:sz w:val="28"/>
          <w:szCs w:val="28"/>
        </w:rPr>
        <w:t xml:space="preserve"> и соответствующих профессиональных компетенций (ПК):</w:t>
      </w:r>
    </w:p>
    <w:p w:rsidR="008E5836" w:rsidRPr="00BD0ED8" w:rsidRDefault="008E5836" w:rsidP="008E5836">
      <w:pPr>
        <w:ind w:firstLine="709"/>
        <w:jc w:val="both"/>
        <w:rPr>
          <w:i/>
          <w:color w:val="FF0000"/>
          <w:sz w:val="28"/>
          <w:szCs w:val="28"/>
        </w:rPr>
      </w:pPr>
      <w:r w:rsidRPr="00BD0ED8">
        <w:rPr>
          <w:i/>
          <w:color w:val="FF0000"/>
          <w:sz w:val="28"/>
          <w:szCs w:val="28"/>
        </w:rPr>
        <w:t>ПК 4.1. Принимать участие в диагностике технического состояния конструктивных элементов эксплуатируемых зданий.</w:t>
      </w:r>
    </w:p>
    <w:p w:rsidR="008E5836" w:rsidRPr="00BD0ED8" w:rsidRDefault="008E5836" w:rsidP="008E5836">
      <w:pPr>
        <w:ind w:firstLine="709"/>
        <w:jc w:val="both"/>
        <w:rPr>
          <w:i/>
          <w:color w:val="FF0000"/>
          <w:sz w:val="28"/>
          <w:szCs w:val="28"/>
        </w:rPr>
      </w:pPr>
      <w:r w:rsidRPr="00BD0ED8">
        <w:rPr>
          <w:i/>
          <w:color w:val="FF0000"/>
          <w:sz w:val="28"/>
          <w:szCs w:val="28"/>
        </w:rPr>
        <w:t>ПК 4.2. Организовывать работу по технической эксплуатации зданий и сооружений.</w:t>
      </w:r>
    </w:p>
    <w:p w:rsidR="008E5836" w:rsidRPr="00BD0ED8" w:rsidRDefault="008E5836" w:rsidP="008E5836">
      <w:pPr>
        <w:ind w:firstLine="709"/>
        <w:jc w:val="both"/>
        <w:rPr>
          <w:i/>
          <w:color w:val="FF0000"/>
          <w:sz w:val="28"/>
          <w:szCs w:val="28"/>
        </w:rPr>
      </w:pPr>
      <w:r w:rsidRPr="00BD0ED8">
        <w:rPr>
          <w:i/>
          <w:color w:val="FF0000"/>
          <w:sz w:val="28"/>
          <w:szCs w:val="28"/>
        </w:rPr>
        <w:t>ПК 4.3. Выполнять мероприятия по технической эксплуатации конструкций и инженерного оборудования зданий.</w:t>
      </w:r>
    </w:p>
    <w:p w:rsidR="008E5836" w:rsidRPr="00BD0ED8" w:rsidRDefault="008E5836" w:rsidP="008E5836">
      <w:pPr>
        <w:ind w:firstLine="709"/>
        <w:jc w:val="both"/>
        <w:rPr>
          <w:i/>
          <w:color w:val="FF0000"/>
          <w:sz w:val="28"/>
          <w:szCs w:val="28"/>
        </w:rPr>
      </w:pPr>
      <w:r w:rsidRPr="00BD0ED8">
        <w:rPr>
          <w:i/>
          <w:color w:val="FF0000"/>
          <w:sz w:val="28"/>
          <w:szCs w:val="28"/>
        </w:rPr>
        <w:t>ПК 4.4. Осуществлять мероприятия по оценке технического состояния и реконструкции зданий.</w:t>
      </w:r>
    </w:p>
    <w:p w:rsidR="008E5836" w:rsidRPr="00BD0ED8" w:rsidRDefault="008E5836" w:rsidP="007F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FF0000"/>
          <w:sz w:val="28"/>
          <w:szCs w:val="28"/>
        </w:rPr>
      </w:pPr>
    </w:p>
    <w:p w:rsidR="007F38AA" w:rsidRPr="00BD0ED8" w:rsidRDefault="007F38AA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color w:val="0000FF"/>
          <w:sz w:val="28"/>
          <w:szCs w:val="28"/>
        </w:rPr>
        <w:t xml:space="preserve">1.2. </w:t>
      </w:r>
      <w:r w:rsidR="008E5836" w:rsidRPr="00BD0ED8">
        <w:rPr>
          <w:sz w:val="28"/>
          <w:szCs w:val="28"/>
        </w:rPr>
        <w:t xml:space="preserve">Цель рабочей программы -  Обеспечить освоение общих и профессиональных компетенций </w:t>
      </w:r>
      <w:r w:rsidR="008E5836" w:rsidRPr="00BD0ED8">
        <w:rPr>
          <w:b/>
          <w:sz w:val="28"/>
          <w:szCs w:val="28"/>
        </w:rPr>
        <w:t>для выполнения</w:t>
      </w:r>
    </w:p>
    <w:p w:rsidR="007F38AA" w:rsidRDefault="008E5836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FF"/>
          <w:sz w:val="28"/>
        </w:rPr>
      </w:pPr>
      <w:r w:rsidRPr="00BD0ED8">
        <w:rPr>
          <w:b/>
          <w:sz w:val="28"/>
          <w:szCs w:val="28"/>
        </w:rPr>
        <w:t>вида профессиональной деятельности (ВПД)</w:t>
      </w:r>
      <w:r>
        <w:rPr>
          <w:b/>
          <w:color w:val="0000FF"/>
          <w:sz w:val="28"/>
          <w:szCs w:val="28"/>
        </w:rPr>
        <w:t>:</w:t>
      </w:r>
      <w:r>
        <w:rPr>
          <w:color w:val="0000FF"/>
          <w:sz w:val="28"/>
        </w:rPr>
        <w:t>Организация видов работ при эксплуатации и реконструкции</w:t>
      </w:r>
    </w:p>
    <w:p w:rsidR="008E5836" w:rsidRDefault="008E5836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FF"/>
          <w:sz w:val="28"/>
        </w:rPr>
      </w:pPr>
      <w:r>
        <w:rPr>
          <w:color w:val="0000FF"/>
          <w:sz w:val="28"/>
        </w:rPr>
        <w:t>строительных объектов.</w:t>
      </w:r>
    </w:p>
    <w:p w:rsidR="007F38AA" w:rsidRDefault="007F38AA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FF"/>
          <w:sz w:val="28"/>
        </w:rPr>
      </w:pPr>
    </w:p>
    <w:p w:rsidR="007F38AA" w:rsidRDefault="007F38AA" w:rsidP="007F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7F38AA" w:rsidRPr="007F38AA" w:rsidRDefault="007F38AA" w:rsidP="007F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7F38AA">
        <w:rPr>
          <w:sz w:val="28"/>
          <w:szCs w:val="28"/>
        </w:rPr>
        <w:t xml:space="preserve">Всего часов – </w:t>
      </w:r>
      <w:r w:rsidRPr="007F38AA">
        <w:rPr>
          <w:b/>
          <w:color w:val="FF0000"/>
          <w:sz w:val="28"/>
          <w:szCs w:val="28"/>
        </w:rPr>
        <w:t>000</w:t>
      </w:r>
      <w:r w:rsidRPr="007F38AA">
        <w:rPr>
          <w:sz w:val="28"/>
          <w:szCs w:val="28"/>
        </w:rPr>
        <w:t xml:space="preserve">, </w:t>
      </w:r>
      <w:r w:rsidRPr="007F38AA">
        <w:rPr>
          <w:b/>
          <w:sz w:val="28"/>
          <w:szCs w:val="28"/>
        </w:rPr>
        <w:t>н</w:t>
      </w:r>
      <w:r w:rsidRPr="007F38AA">
        <w:rPr>
          <w:sz w:val="28"/>
          <w:szCs w:val="28"/>
        </w:rPr>
        <w:t xml:space="preserve">а освоение МДК </w:t>
      </w:r>
      <w:r w:rsidRPr="007F38AA">
        <w:rPr>
          <w:color w:val="FF0000"/>
          <w:sz w:val="28"/>
          <w:szCs w:val="28"/>
        </w:rPr>
        <w:t xml:space="preserve">– </w:t>
      </w:r>
      <w:r w:rsidRPr="007F38AA">
        <w:rPr>
          <w:b/>
          <w:color w:val="FF0000"/>
          <w:sz w:val="28"/>
          <w:szCs w:val="28"/>
        </w:rPr>
        <w:t xml:space="preserve"> 000</w:t>
      </w:r>
      <w:r w:rsidRPr="007F38AA">
        <w:rPr>
          <w:sz w:val="28"/>
          <w:szCs w:val="28"/>
        </w:rPr>
        <w:t>час.</w:t>
      </w:r>
      <w:r w:rsidRPr="007F38AA">
        <w:rPr>
          <w:b/>
          <w:sz w:val="28"/>
          <w:szCs w:val="28"/>
        </w:rPr>
        <w:t xml:space="preserve">; </w:t>
      </w:r>
      <w:r w:rsidRPr="007F38AA">
        <w:rPr>
          <w:sz w:val="28"/>
          <w:szCs w:val="28"/>
        </w:rPr>
        <w:t xml:space="preserve">а практики – </w:t>
      </w:r>
      <w:r w:rsidRPr="007F38AA">
        <w:rPr>
          <w:b/>
          <w:color w:val="FF0000"/>
          <w:sz w:val="28"/>
          <w:szCs w:val="28"/>
        </w:rPr>
        <w:t xml:space="preserve">000 </w:t>
      </w:r>
      <w:r w:rsidRPr="007F38AA">
        <w:rPr>
          <w:sz w:val="28"/>
          <w:szCs w:val="28"/>
        </w:rPr>
        <w:t>час.:</w:t>
      </w:r>
    </w:p>
    <w:p w:rsidR="007F38AA" w:rsidRPr="007F38AA" w:rsidRDefault="007F38AA" w:rsidP="007F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7F38AA">
        <w:rPr>
          <w:sz w:val="28"/>
          <w:szCs w:val="28"/>
        </w:rPr>
        <w:t xml:space="preserve">учебную – </w:t>
      </w:r>
      <w:r w:rsidRPr="007F38AA">
        <w:rPr>
          <w:b/>
          <w:color w:val="FF0000"/>
          <w:sz w:val="28"/>
          <w:szCs w:val="28"/>
        </w:rPr>
        <w:t>00</w:t>
      </w:r>
      <w:r w:rsidRPr="007F38AA">
        <w:rPr>
          <w:sz w:val="28"/>
          <w:szCs w:val="28"/>
        </w:rPr>
        <w:t xml:space="preserve">часов, производственную – </w:t>
      </w:r>
      <w:r w:rsidRPr="007F38AA">
        <w:rPr>
          <w:b/>
          <w:color w:val="FF0000"/>
          <w:sz w:val="28"/>
          <w:szCs w:val="28"/>
        </w:rPr>
        <w:t>00</w:t>
      </w:r>
      <w:r w:rsidRPr="007F38AA">
        <w:rPr>
          <w:sz w:val="28"/>
          <w:szCs w:val="28"/>
        </w:rPr>
        <w:t>час.</w:t>
      </w:r>
      <w:bookmarkStart w:id="3" w:name="_Hlk3984188"/>
    </w:p>
    <w:p w:rsidR="007F38AA" w:rsidRPr="007F38AA" w:rsidRDefault="007F38AA" w:rsidP="007F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7F38AA" w:rsidRDefault="007F38AA" w:rsidP="007F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1.4.</w:t>
      </w:r>
      <w:r w:rsidR="008E5836">
        <w:rPr>
          <w:color w:val="0000FF"/>
          <w:sz w:val="28"/>
          <w:szCs w:val="28"/>
        </w:rPr>
        <w:t>Рабочая программа реализуется с использованием  дистанционных образовательных технологий и/или</w:t>
      </w:r>
    </w:p>
    <w:p w:rsidR="008E5836" w:rsidRPr="007F38AA" w:rsidRDefault="008E5836" w:rsidP="007F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olor w:val="FF0000"/>
          <w:sz w:val="28"/>
          <w:szCs w:val="28"/>
        </w:rPr>
      </w:pPr>
      <w:r>
        <w:rPr>
          <w:color w:val="0000FF"/>
          <w:sz w:val="28"/>
          <w:szCs w:val="28"/>
        </w:rPr>
        <w:t xml:space="preserve">электронного обучения ____часов    из </w:t>
      </w:r>
      <w:r>
        <w:rPr>
          <w:i/>
          <w:color w:val="FF0000"/>
          <w:sz w:val="28"/>
          <w:szCs w:val="28"/>
        </w:rPr>
        <w:t>____(общего количества часов по программе)</w:t>
      </w:r>
      <w:r>
        <w:rPr>
          <w:color w:val="0000FF"/>
          <w:sz w:val="28"/>
          <w:szCs w:val="28"/>
        </w:rPr>
        <w:t xml:space="preserve"> .</w:t>
      </w:r>
    </w:p>
    <w:p w:rsidR="007F38AA" w:rsidRDefault="007F38AA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FF"/>
          <w:sz w:val="28"/>
          <w:szCs w:val="28"/>
        </w:rPr>
      </w:pPr>
    </w:p>
    <w:p w:rsidR="008E5836" w:rsidRDefault="008E5836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FF"/>
          <w:sz w:val="28"/>
          <w:szCs w:val="28"/>
        </w:rPr>
      </w:pPr>
    </w:p>
    <w:bookmarkEnd w:id="3"/>
    <w:p w:rsidR="008E5836" w:rsidRDefault="008E5836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0000FF"/>
          <w:sz w:val="28"/>
          <w:szCs w:val="28"/>
        </w:rPr>
      </w:pPr>
    </w:p>
    <w:p w:rsidR="008E5836" w:rsidRDefault="008E5836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FF"/>
        </w:rPr>
      </w:pPr>
    </w:p>
    <w:p w:rsidR="008E5836" w:rsidRDefault="008E5836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8E5836" w:rsidRPr="007F38AA" w:rsidRDefault="008E5836" w:rsidP="008E5836">
      <w:pPr>
        <w:jc w:val="both"/>
        <w:outlineLvl w:val="0"/>
        <w:rPr>
          <w:b/>
          <w:sz w:val="28"/>
          <w:szCs w:val="28"/>
        </w:rPr>
      </w:pPr>
      <w:r w:rsidRPr="007F38AA">
        <w:rPr>
          <w:caps/>
          <w:sz w:val="28"/>
          <w:szCs w:val="28"/>
        </w:rPr>
        <w:t xml:space="preserve">2. </w:t>
      </w:r>
      <w:r w:rsidRPr="007F38AA">
        <w:rPr>
          <w:b/>
          <w:caps/>
          <w:sz w:val="28"/>
          <w:szCs w:val="28"/>
        </w:rPr>
        <w:t>результаты освоения ПРОФЕССИОНАЛЬНОГО МОДУЛЯ</w:t>
      </w:r>
    </w:p>
    <w:p w:rsidR="008E5836" w:rsidRDefault="008E5836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Отбор  и конкретизация показателей оценки на основе принципа реалистичности и  оптимальности</w:t>
      </w:r>
    </w:p>
    <w:p w:rsidR="008E5836" w:rsidRDefault="008E5836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sz w:val="28"/>
          <w:szCs w:val="28"/>
        </w:rPr>
      </w:pPr>
    </w:p>
    <w:p w:rsidR="008E5836" w:rsidRDefault="008E5836" w:rsidP="008E5836">
      <w:pPr>
        <w:ind w:left="708"/>
        <w:jc w:val="both"/>
        <w:rPr>
          <w:b/>
        </w:rPr>
      </w:pPr>
      <w:bookmarkStart w:id="4" w:name="_Hlk3983418"/>
      <w:r>
        <w:rPr>
          <w:b/>
        </w:rPr>
        <w:t>2.1. Общие компетенции</w:t>
      </w:r>
    </w:p>
    <w:tbl>
      <w:tblPr>
        <w:tblW w:w="13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8"/>
        <w:gridCol w:w="2210"/>
        <w:gridCol w:w="10197"/>
      </w:tblGrid>
      <w:tr w:rsidR="008E5836" w:rsidTr="008E5836">
        <w:trPr>
          <w:cantSplit/>
          <w:trHeight w:val="1739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5836" w:rsidRDefault="008E5836">
            <w:pPr>
              <w:suppressAutoHyphens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</w:p>
          <w:p w:rsidR="008E5836" w:rsidRDefault="008E5836">
            <w:pPr>
              <w:suppressAutoHyphens/>
              <w:ind w:left="113" w:right="113"/>
              <w:jc w:val="center"/>
              <w:rPr>
                <w:b/>
                <w:iCs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6" w:rsidRDefault="008E5836">
            <w:pPr>
              <w:jc w:val="center"/>
              <w:rPr>
                <w:b/>
                <w:iCs/>
              </w:rPr>
            </w:pPr>
          </w:p>
          <w:p w:rsidR="008E5836" w:rsidRDefault="008E5836">
            <w:pPr>
              <w:suppressAutoHyphens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Формулировка компетенции</w:t>
            </w:r>
          </w:p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6" w:rsidRDefault="008E5836">
            <w:pPr>
              <w:jc w:val="center"/>
              <w:rPr>
                <w:b/>
                <w:iCs/>
              </w:rPr>
            </w:pPr>
          </w:p>
          <w:p w:rsidR="008E5836" w:rsidRDefault="008E5836">
            <w:pPr>
              <w:jc w:val="center"/>
              <w:rPr>
                <w:b/>
                <w:iCs/>
                <w:color w:val="0000FF"/>
              </w:rPr>
            </w:pPr>
            <w:r>
              <w:rPr>
                <w:b/>
                <w:iCs/>
                <w:color w:val="0000FF"/>
              </w:rPr>
              <w:t>Показатели оценки компетенции</w:t>
            </w:r>
          </w:p>
        </w:tc>
      </w:tr>
      <w:tr w:rsidR="008E5836" w:rsidTr="008E5836">
        <w:trPr>
          <w:cantSplit/>
          <w:trHeight w:val="1895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ОК 02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suppressAutoHyphens/>
              <w:rPr>
                <w:iCs/>
              </w:rPr>
            </w:pPr>
            <w: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suppressAutoHyphens/>
              <w:jc w:val="both"/>
              <w:rPr>
                <w:iCs/>
              </w:rPr>
            </w:pPr>
            <w:r>
              <w:rPr>
                <w:b/>
                <w:iCs/>
              </w:rPr>
              <w:t xml:space="preserve">Умения: </w:t>
            </w:r>
            <w:r>
              <w:rPr>
                <w:iCs/>
              </w:rPr>
              <w:t>определять задачи для поиска информации  ;</w:t>
            </w:r>
          </w:p>
          <w:p w:rsidR="008E5836" w:rsidRDefault="008E5836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 xml:space="preserve">определять необходимые источники информации </w:t>
            </w:r>
            <w:r>
              <w:rPr>
                <w:iCs/>
                <w:color w:val="FF0000"/>
              </w:rPr>
              <w:t>для выполнения индивидуального проекта/;</w:t>
            </w:r>
          </w:p>
          <w:p w:rsidR="008E5836" w:rsidRDefault="008E5836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 xml:space="preserve">планировать процесс поиска; </w:t>
            </w:r>
          </w:p>
          <w:p w:rsidR="008E5836" w:rsidRDefault="008E5836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 xml:space="preserve">структурировать получаемую информацию; </w:t>
            </w:r>
          </w:p>
          <w:p w:rsidR="008E5836" w:rsidRDefault="008E5836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 xml:space="preserve">выделять наиболее значимое в перечне информации; </w:t>
            </w:r>
          </w:p>
          <w:p w:rsidR="008E5836" w:rsidRDefault="008E5836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 xml:space="preserve">оценивать </w:t>
            </w:r>
            <w:r>
              <w:rPr>
                <w:iCs/>
                <w:color w:val="FF0000"/>
              </w:rPr>
              <w:t xml:space="preserve">устно </w:t>
            </w:r>
            <w:r>
              <w:rPr>
                <w:iCs/>
              </w:rPr>
              <w:t xml:space="preserve">практическую значимость результатов поиска; </w:t>
            </w:r>
          </w:p>
          <w:p w:rsidR="008E5836" w:rsidRDefault="008E5836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 xml:space="preserve">оформлять результаты поиска </w:t>
            </w:r>
            <w:r>
              <w:rPr>
                <w:iCs/>
                <w:color w:val="FF0000"/>
              </w:rPr>
              <w:t>в форме списка литературы и источников/отчета</w:t>
            </w:r>
          </w:p>
        </w:tc>
      </w:tr>
      <w:tr w:rsidR="008E5836" w:rsidTr="008E5836">
        <w:trPr>
          <w:cantSplit/>
          <w:trHeight w:val="1132"/>
          <w:jc w:val="center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iCs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iCs/>
              </w:rPr>
            </w:pPr>
          </w:p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suppressAutoHyphens/>
              <w:jc w:val="both"/>
              <w:rPr>
                <w:iCs/>
              </w:rPr>
            </w:pPr>
            <w:r>
              <w:rPr>
                <w:b/>
                <w:iCs/>
              </w:rPr>
              <w:t xml:space="preserve">Знания: </w:t>
            </w:r>
            <w:r>
              <w:rPr>
                <w:iCs/>
              </w:rPr>
              <w:t xml:space="preserve">номенклатура информационных источников применяемых в профессиональной деятельности; приемы структурирования информации; </w:t>
            </w:r>
          </w:p>
          <w:p w:rsidR="008E5836" w:rsidRDefault="008E5836">
            <w:pPr>
              <w:suppressAutoHyphens/>
              <w:jc w:val="both"/>
              <w:rPr>
                <w:b/>
                <w:iCs/>
              </w:rPr>
            </w:pPr>
            <w:r>
              <w:rPr>
                <w:iCs/>
              </w:rPr>
              <w:t>формат оформления результатов поиска информации</w:t>
            </w:r>
          </w:p>
        </w:tc>
      </w:tr>
      <w:tr w:rsidR="008E5836" w:rsidTr="008E5836">
        <w:trPr>
          <w:cantSplit/>
          <w:trHeight w:val="1140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ОК 03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suppressAutoHyphens/>
            </w:pPr>
            <w: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suppressAutoHyphens/>
              <w:jc w:val="both"/>
              <w:rPr>
                <w:iCs/>
              </w:rPr>
            </w:pPr>
            <w:r>
              <w:rPr>
                <w:b/>
                <w:bCs/>
                <w:iCs/>
              </w:rPr>
              <w:t xml:space="preserve">Умения: </w:t>
            </w:r>
            <w:r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8E5836" w:rsidTr="008E5836">
        <w:trPr>
          <w:cantSplit/>
          <w:trHeight w:val="1172"/>
          <w:jc w:val="center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iCs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/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suppressAutoHyphens/>
              <w:jc w:val="both"/>
              <w:rPr>
                <w:iCs/>
              </w:rPr>
            </w:pPr>
            <w:r>
              <w:rPr>
                <w:b/>
                <w:bCs/>
                <w:iCs/>
              </w:rPr>
              <w:t xml:space="preserve">Знания: </w:t>
            </w:r>
            <w:r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8E5836" w:rsidTr="008E5836">
        <w:trPr>
          <w:cantSplit/>
          <w:trHeight w:val="509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ОК 04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suppressAutoHyphens/>
            </w:pPr>
            <w: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suppressAutoHyphens/>
              <w:jc w:val="both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Умения: </w:t>
            </w:r>
            <w:r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8E5836" w:rsidTr="008E5836">
        <w:trPr>
          <w:cantSplit/>
          <w:trHeight w:val="709"/>
          <w:jc w:val="center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iCs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/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suppressAutoHyphens/>
              <w:jc w:val="both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Знания: </w:t>
            </w:r>
            <w:r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</w:tbl>
    <w:p w:rsidR="008E5836" w:rsidRDefault="008E5836" w:rsidP="008E5836">
      <w:r>
        <w:br w:type="page"/>
      </w:r>
    </w:p>
    <w:tbl>
      <w:tblPr>
        <w:tblW w:w="13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8"/>
        <w:gridCol w:w="2210"/>
        <w:gridCol w:w="10197"/>
      </w:tblGrid>
      <w:tr w:rsidR="008E5836" w:rsidTr="008E5836">
        <w:trPr>
          <w:cantSplit/>
          <w:trHeight w:val="1002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"/>
          <w:p w:rsidR="008E5836" w:rsidRDefault="008E5836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ОК 05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suppressAutoHyphens/>
            </w:pPr>
            <w: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suppressAutoHyphens/>
              <w:jc w:val="both"/>
              <w:rPr>
                <w:b/>
                <w:iCs/>
              </w:rPr>
            </w:pPr>
            <w:r>
              <w:rPr>
                <w:b/>
                <w:bCs/>
                <w:iCs/>
              </w:rPr>
              <w:t>Умения:</w:t>
            </w:r>
            <w:r>
              <w:rPr>
                <w:iCs/>
              </w:rPr>
              <w:t xml:space="preserve"> грамотно </w:t>
            </w:r>
            <w:r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>
              <w:rPr>
                <w:iCs/>
              </w:rPr>
              <w:t>проявлять толерантность в рабочем коллективе</w:t>
            </w:r>
          </w:p>
        </w:tc>
      </w:tr>
      <w:tr w:rsidR="008E5836" w:rsidTr="008E5836">
        <w:trPr>
          <w:cantSplit/>
          <w:trHeight w:val="1121"/>
          <w:jc w:val="center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iCs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/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suppressAutoHyphens/>
              <w:jc w:val="both"/>
              <w:rPr>
                <w:bCs/>
              </w:rPr>
            </w:pPr>
            <w:r>
              <w:rPr>
                <w:b/>
                <w:bCs/>
                <w:iCs/>
              </w:rPr>
              <w:t xml:space="preserve">Знания: </w:t>
            </w:r>
            <w:r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8E5836" w:rsidTr="008E5836">
        <w:trPr>
          <w:cantSplit/>
          <w:trHeight w:val="615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ОК 06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suppressAutoHyphens/>
            </w:pPr>
            <w: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suppressAutoHyphens/>
              <w:jc w:val="both"/>
              <w:rPr>
                <w:iCs/>
              </w:rPr>
            </w:pPr>
            <w:r>
              <w:rPr>
                <w:b/>
                <w:bCs/>
                <w:iCs/>
              </w:rPr>
              <w:t>Умения:</w:t>
            </w:r>
            <w:r>
              <w:rPr>
                <w:bCs/>
                <w:iCs/>
              </w:rPr>
              <w:t xml:space="preserve"> описывать значимость своей </w:t>
            </w:r>
            <w:r>
              <w:rPr>
                <w:iCs/>
              </w:rPr>
              <w:t>профессии техник и старший техник по специальности водоснабжения и водоотведения</w:t>
            </w:r>
          </w:p>
        </w:tc>
      </w:tr>
      <w:tr w:rsidR="008E5836" w:rsidTr="008E5836">
        <w:trPr>
          <w:cantSplit/>
          <w:trHeight w:val="1138"/>
          <w:jc w:val="center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iCs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/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suppressAutoHyphens/>
              <w:jc w:val="both"/>
              <w:rPr>
                <w:iCs/>
              </w:rPr>
            </w:pPr>
            <w:r>
              <w:rPr>
                <w:b/>
                <w:bCs/>
                <w:iCs/>
              </w:rPr>
              <w:t xml:space="preserve">Знания: </w:t>
            </w:r>
            <w:r>
              <w:rPr>
                <w:bCs/>
                <w:iCs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</w:t>
            </w:r>
            <w:r>
              <w:rPr>
                <w:iCs/>
              </w:rPr>
              <w:t>профессии техник и старший техник по специальности водоснабжения и водоотведения</w:t>
            </w:r>
          </w:p>
        </w:tc>
      </w:tr>
      <w:tr w:rsidR="008E5836" w:rsidTr="008E5836">
        <w:trPr>
          <w:cantSplit/>
          <w:trHeight w:val="982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ОК 07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suppressAutoHyphens/>
            </w:pPr>
            <w: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suppressAutoHyphens/>
              <w:jc w:val="both"/>
              <w:rPr>
                <w:iCs/>
              </w:rPr>
            </w:pPr>
            <w:r>
              <w:rPr>
                <w:b/>
                <w:bCs/>
                <w:iCs/>
              </w:rPr>
              <w:t xml:space="preserve">Умения: </w:t>
            </w:r>
            <w:r>
              <w:rPr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>
              <w:rPr>
                <w:iCs/>
              </w:rPr>
              <w:t>профессии техник и старший техник по специальности водоснабжения и водоотведения</w:t>
            </w:r>
          </w:p>
        </w:tc>
      </w:tr>
      <w:tr w:rsidR="008E5836" w:rsidTr="008E5836">
        <w:trPr>
          <w:cantSplit/>
          <w:trHeight w:val="1228"/>
          <w:jc w:val="center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iCs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/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suppressAutoHyphens/>
              <w:jc w:val="both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Знания: </w:t>
            </w:r>
            <w:r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8E5836" w:rsidTr="008E5836">
        <w:trPr>
          <w:cantSplit/>
          <w:trHeight w:val="1267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ОК 08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both"/>
            </w:pPr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suppressAutoHyphens/>
              <w:jc w:val="both"/>
              <w:rPr>
                <w:iCs/>
              </w:rPr>
            </w:pPr>
            <w:r>
              <w:rPr>
                <w:b/>
                <w:iCs/>
              </w:rPr>
              <w:t xml:space="preserve">Умения: </w:t>
            </w:r>
            <w:r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8E5836" w:rsidRDefault="008E5836">
            <w:pPr>
              <w:suppressAutoHyphens/>
              <w:jc w:val="both"/>
              <w:rPr>
                <w:b/>
                <w:iCs/>
              </w:rPr>
            </w:pPr>
            <w:r>
              <w:rPr>
                <w:iCs/>
              </w:rPr>
              <w:t xml:space="preserve">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</w:t>
            </w:r>
            <w:r>
              <w:rPr>
                <w:iCs/>
                <w:color w:val="FF0000"/>
              </w:rPr>
              <w:t>профессии техник и старший техник по специальности водоснабжения и водоотведения;</w:t>
            </w:r>
          </w:p>
        </w:tc>
      </w:tr>
      <w:tr w:rsidR="008E5836" w:rsidTr="008E5836">
        <w:trPr>
          <w:cantSplit/>
          <w:trHeight w:val="1430"/>
          <w:jc w:val="center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iCs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/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suppressAutoHyphens/>
              <w:jc w:val="both"/>
              <w:rPr>
                <w:iCs/>
              </w:rPr>
            </w:pPr>
            <w:r>
              <w:rPr>
                <w:b/>
                <w:iCs/>
              </w:rPr>
              <w:t xml:space="preserve">Знания: </w:t>
            </w:r>
            <w:r>
              <w:rPr>
                <w:iCs/>
              </w:rPr>
              <w:t xml:space="preserve">роль физической культуры в общекультурном, профессиональном и социальном развитии человека; </w:t>
            </w:r>
          </w:p>
          <w:p w:rsidR="008E5836" w:rsidRDefault="008E5836">
            <w:pPr>
              <w:suppressAutoHyphens/>
              <w:jc w:val="both"/>
              <w:rPr>
                <w:iCs/>
                <w:color w:val="FF0000"/>
              </w:rPr>
            </w:pPr>
            <w:r>
              <w:rPr>
                <w:iCs/>
              </w:rPr>
              <w:t xml:space="preserve">основы здорового образа жизни; условия профессиональной деятельности и зоны риска физического здоровья для профессии </w:t>
            </w:r>
            <w:r>
              <w:rPr>
                <w:iCs/>
                <w:color w:val="FF0000"/>
              </w:rPr>
              <w:t xml:space="preserve">техник и старший техник по специальности водоснабжения и водоотведения; </w:t>
            </w:r>
          </w:p>
          <w:p w:rsidR="008E5836" w:rsidRDefault="008E5836">
            <w:pPr>
              <w:suppressAutoHyphens/>
              <w:jc w:val="both"/>
              <w:rPr>
                <w:b/>
                <w:iCs/>
              </w:rPr>
            </w:pPr>
            <w:r>
              <w:rPr>
                <w:iCs/>
              </w:rPr>
              <w:t>средства профилактики перенапряжения</w:t>
            </w:r>
          </w:p>
        </w:tc>
      </w:tr>
      <w:tr w:rsidR="008E5836" w:rsidTr="008E5836">
        <w:trPr>
          <w:cantSplit/>
          <w:trHeight w:val="983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ОК 09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suppressAutoHyphens/>
            </w:pPr>
            <w:r>
              <w:t>Использовать информационные технологии в профессиональной деятельности</w:t>
            </w:r>
          </w:p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suppressAutoHyphens/>
              <w:jc w:val="both"/>
              <w:rPr>
                <w:iCs/>
              </w:rPr>
            </w:pPr>
            <w:r>
              <w:rPr>
                <w:b/>
                <w:bCs/>
                <w:iCs/>
              </w:rPr>
              <w:t xml:space="preserve">Умения: </w:t>
            </w:r>
            <w:r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8E5836" w:rsidTr="008E5836">
        <w:trPr>
          <w:cantSplit/>
          <w:trHeight w:val="956"/>
          <w:jc w:val="center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iCs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/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suppressAutoHyphens/>
              <w:jc w:val="both"/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Знания: </w:t>
            </w:r>
            <w:r>
              <w:rPr>
                <w:bCs/>
                <w:iCs/>
              </w:rPr>
              <w:t xml:space="preserve">современные средства и устройства информатизации; </w:t>
            </w:r>
          </w:p>
          <w:p w:rsidR="008E5836" w:rsidRDefault="008E5836">
            <w:pPr>
              <w:suppressAutoHyphens/>
              <w:jc w:val="both"/>
              <w:rPr>
                <w:iCs/>
              </w:rPr>
            </w:pPr>
            <w:r>
              <w:rPr>
                <w:bCs/>
                <w:iCs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8E5836" w:rsidTr="008E5836">
        <w:trPr>
          <w:cantSplit/>
          <w:trHeight w:val="1895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ind w:left="113"/>
              <w:jc w:val="center"/>
              <w:rPr>
                <w:iCs/>
              </w:rPr>
            </w:pPr>
            <w:r>
              <w:rPr>
                <w:iCs/>
              </w:rPr>
              <w:t>ОК 10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suppressAutoHyphens/>
            </w:pPr>
            <w: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suppressAutoHyphens/>
              <w:jc w:val="both"/>
              <w:rPr>
                <w:iCs/>
              </w:rPr>
            </w:pPr>
            <w:r>
              <w:rPr>
                <w:b/>
                <w:bCs/>
                <w:iCs/>
              </w:rPr>
              <w:t xml:space="preserve">Умения: </w:t>
            </w:r>
            <w:r>
              <w:rPr>
                <w:iCs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8E5836" w:rsidRDefault="008E5836">
            <w:pPr>
              <w:suppressAutoHyphens/>
              <w:jc w:val="both"/>
              <w:rPr>
                <w:iCs/>
                <w:color w:val="0000FF"/>
              </w:rPr>
            </w:pPr>
            <w:r>
              <w:rPr>
                <w:iCs/>
                <w:color w:val="0000FF"/>
              </w:rPr>
              <w:t xml:space="preserve">понимать тексты на базовые профессиональные темы; </w:t>
            </w:r>
          </w:p>
          <w:p w:rsidR="008E5836" w:rsidRDefault="008E5836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8E5836" w:rsidTr="008E5836">
        <w:trPr>
          <w:cantSplit/>
          <w:trHeight w:val="1550"/>
          <w:jc w:val="center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iCs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/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suppressAutoHyphens/>
              <w:jc w:val="both"/>
              <w:rPr>
                <w:iCs/>
              </w:rPr>
            </w:pPr>
            <w:r>
              <w:rPr>
                <w:b/>
                <w:iCs/>
              </w:rPr>
              <w:t>Знания:</w:t>
            </w:r>
            <w:r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8E5836" w:rsidRDefault="008E5836" w:rsidP="008E5836">
      <w:pPr>
        <w:ind w:firstLine="709"/>
        <w:jc w:val="both"/>
      </w:pPr>
    </w:p>
    <w:p w:rsidR="008E5836" w:rsidRDefault="008E5836" w:rsidP="008E5836">
      <w:pPr>
        <w:ind w:firstLine="709"/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4.2. Профессиональные компетенции</w:t>
      </w:r>
    </w:p>
    <w:p w:rsidR="008E5836" w:rsidRDefault="008E5836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Конкретизация показателей оценки на основе принципа реалистичности и  оптимальности</w:t>
      </w:r>
    </w:p>
    <w:p w:rsidR="008E5836" w:rsidRDefault="008E5836" w:rsidP="008E5836">
      <w:pPr>
        <w:jc w:val="both"/>
        <w:rPr>
          <w:b/>
        </w:rPr>
      </w:pPr>
    </w:p>
    <w:tbl>
      <w:tblPr>
        <w:tblW w:w="13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3459"/>
        <w:gridCol w:w="7706"/>
      </w:tblGrid>
      <w:tr w:rsidR="008E5836" w:rsidTr="008E5836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Основные виды </w:t>
            </w:r>
          </w:p>
          <w:p w:rsidR="008E5836" w:rsidRDefault="008E5836">
            <w:pPr>
              <w:suppressAutoHyphens/>
              <w:ind w:hanging="304"/>
              <w:jc w:val="center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Код и наименование</w:t>
            </w:r>
          </w:p>
          <w:p w:rsidR="008E5836" w:rsidRDefault="008E583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suppressAutoHyphens/>
              <w:jc w:val="center"/>
              <w:rPr>
                <w:b/>
              </w:rPr>
            </w:pPr>
            <w:r>
              <w:rPr>
                <w:b/>
                <w:iCs/>
              </w:rPr>
              <w:t>Показатели освоения компетенции</w:t>
            </w:r>
          </w:p>
        </w:tc>
      </w:tr>
      <w:tr w:rsidR="008E5836" w:rsidTr="008E5836">
        <w:trPr>
          <w:trHeight w:val="489"/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6" w:rsidRDefault="008E5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Разработка технологий и проектирование элементов систем водоснабжения и водоотведения</w:t>
            </w:r>
          </w:p>
          <w:p w:rsidR="008E5836" w:rsidRDefault="008E5836">
            <w:pPr>
              <w:suppressAutoHyphens/>
              <w:jc w:val="both"/>
            </w:pP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both"/>
            </w:pPr>
            <w:r>
              <w:t>ПК 1.1. Принимать участие в проектировании элементов систем водоснабжения и водоотведения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</w:rPr>
            </w:pPr>
            <w:r>
              <w:rPr>
                <w:b/>
              </w:rPr>
              <w:t>Практический опыт:</w:t>
            </w:r>
          </w:p>
          <w:p w:rsidR="008E5836" w:rsidRDefault="008E5836">
            <w:pPr>
              <w:pStyle w:val="2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проектирование элементов систем водоснабжения и водоотведения;</w:t>
            </w:r>
          </w:p>
        </w:tc>
      </w:tr>
      <w:tr w:rsidR="008E5836" w:rsidTr="008E5836">
        <w:trPr>
          <w:trHeight w:val="411"/>
          <w:jc w:val="center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/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/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</w:rPr>
            </w:pPr>
            <w:r>
              <w:rPr>
                <w:b/>
              </w:rPr>
              <w:t>Умения:</w:t>
            </w:r>
          </w:p>
          <w:p w:rsidR="008E5836" w:rsidRDefault="008E5836">
            <w:r>
              <w:t>- работать с нормативными правовыми актами;</w:t>
            </w:r>
          </w:p>
          <w:p w:rsidR="008E5836" w:rsidRDefault="008E5836">
            <w:r>
              <w:t>- осуществлять поиск необходимого оборудования, элементов систем водоснабжения и водоотведения;</w:t>
            </w:r>
          </w:p>
          <w:p w:rsidR="008E5836" w:rsidRDefault="008E5836">
            <w:pPr>
              <w:rPr>
                <w:b/>
              </w:rPr>
            </w:pPr>
            <w:r>
              <w:t>- выполнять и оформлять расчеты проектируемых элементов систем водоснабжения и водоотведения;</w:t>
            </w:r>
          </w:p>
        </w:tc>
      </w:tr>
      <w:tr w:rsidR="008E5836" w:rsidTr="008E5836">
        <w:trPr>
          <w:trHeight w:val="417"/>
          <w:jc w:val="center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/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/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pStyle w:val="2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Знания:</w:t>
            </w:r>
          </w:p>
          <w:p w:rsidR="008E5836" w:rsidRDefault="008E5836">
            <w:pPr>
              <w:pStyle w:val="2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основы проектирования и конструирования;</w:t>
            </w:r>
          </w:p>
          <w:p w:rsidR="008E5836" w:rsidRDefault="008E5836">
            <w:pPr>
              <w:pStyle w:val="2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 и порядок разработки проектной документации;</w:t>
            </w:r>
          </w:p>
          <w:p w:rsidR="008E5836" w:rsidRDefault="008E5836">
            <w:pPr>
              <w:pStyle w:val="29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- строительные нормы и правила;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8E5836" w:rsidTr="008E5836">
        <w:trPr>
          <w:trHeight w:val="305"/>
          <w:jc w:val="center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/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both"/>
            </w:pPr>
            <w:r>
              <w:t>ПК 1.5. Разрабатывать чертежи элементов систем водоснабжения и водоотведения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</w:rPr>
            </w:pPr>
            <w:r>
              <w:rPr>
                <w:b/>
              </w:rPr>
              <w:t xml:space="preserve">Практический опыт: </w:t>
            </w:r>
          </w:p>
          <w:p w:rsidR="008E5836" w:rsidRDefault="008E5836">
            <w:pPr>
              <w:rPr>
                <w:b/>
              </w:rPr>
            </w:pPr>
            <w:r>
              <w:t>- проектирование элементов систем водоснабжения и водоотведения</w:t>
            </w:r>
          </w:p>
        </w:tc>
      </w:tr>
      <w:tr w:rsidR="008E5836" w:rsidTr="008E5836">
        <w:trPr>
          <w:trHeight w:val="305"/>
          <w:jc w:val="center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/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/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</w:rPr>
            </w:pPr>
            <w:r>
              <w:rPr>
                <w:b/>
              </w:rPr>
              <w:t>Умения:</w:t>
            </w:r>
          </w:p>
          <w:p w:rsidR="008E5836" w:rsidRDefault="008E5836">
            <w:pPr>
              <w:pStyle w:val="2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читать и выполнять чертежи элементов систем водоснабжения и водоотведения;</w:t>
            </w:r>
          </w:p>
          <w:p w:rsidR="008E5836" w:rsidRDefault="008E5836">
            <w:pPr>
              <w:pStyle w:val="2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читать и выполнять чертежи </w:t>
            </w:r>
            <w:r>
              <w:rPr>
                <w:color w:val="0000FF"/>
                <w:sz w:val="24"/>
                <w:szCs w:val="24"/>
              </w:rPr>
              <w:t>санитарно-технических систем;</w:t>
            </w:r>
          </w:p>
        </w:tc>
      </w:tr>
      <w:tr w:rsidR="008E5836" w:rsidTr="008E5836">
        <w:trPr>
          <w:trHeight w:val="305"/>
          <w:jc w:val="center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/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/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</w:rPr>
            </w:pPr>
            <w:r>
              <w:rPr>
                <w:b/>
              </w:rPr>
              <w:t>Знания:</w:t>
            </w:r>
          </w:p>
          <w:p w:rsidR="008E5836" w:rsidRDefault="008E5836">
            <w:pPr>
              <w:pStyle w:val="2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основы проектирования и конструирования;</w:t>
            </w:r>
          </w:p>
          <w:p w:rsidR="008E5836" w:rsidRDefault="008E5836">
            <w:r>
              <w:t>- состав и порядок разработки проектной документации; основные гидротехнические сооружения, используемые в системах водоснабжения и водоотведения;</w:t>
            </w:r>
          </w:p>
          <w:p w:rsidR="008E5836" w:rsidRDefault="008E5836">
            <w:pPr>
              <w:rPr>
                <w:b/>
              </w:rPr>
            </w:pPr>
            <w:r>
              <w:t>- современное насосное оборудование;</w:t>
            </w:r>
          </w:p>
        </w:tc>
      </w:tr>
    </w:tbl>
    <w:p w:rsidR="008E5836" w:rsidRDefault="008E5836" w:rsidP="008E5836">
      <w:r>
        <w:br w:type="page"/>
      </w:r>
    </w:p>
    <w:tbl>
      <w:tblPr>
        <w:tblW w:w="13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3459"/>
        <w:gridCol w:w="7706"/>
      </w:tblGrid>
      <w:tr w:rsidR="008E5836" w:rsidTr="008E5836">
        <w:trPr>
          <w:trHeight w:val="305"/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6" w:rsidRDefault="008E5836">
            <w:pPr>
              <w:jc w:val="both"/>
            </w:pP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both"/>
            </w:pPr>
            <w:r>
              <w:t>ПК 1.7. Устанавливать соответствие проектных решений природоохранным требованиям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</w:rPr>
            </w:pPr>
            <w:r>
              <w:rPr>
                <w:b/>
              </w:rPr>
              <w:t xml:space="preserve">Практический опыт: </w:t>
            </w:r>
          </w:p>
          <w:p w:rsidR="008E5836" w:rsidRDefault="008E5836">
            <w:pPr>
              <w:rPr>
                <w:b/>
              </w:rPr>
            </w:pPr>
            <w:r>
              <w:t>- подбор и использование оборудования и материалов в наружных и внутренних системах водоснабжения и водоотведения</w:t>
            </w:r>
          </w:p>
        </w:tc>
      </w:tr>
      <w:tr w:rsidR="008E5836" w:rsidTr="008E5836">
        <w:trPr>
          <w:trHeight w:val="305"/>
          <w:jc w:val="center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/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/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</w:rPr>
            </w:pPr>
            <w:r>
              <w:rPr>
                <w:b/>
              </w:rPr>
              <w:t>Умения:</w:t>
            </w:r>
          </w:p>
          <w:p w:rsidR="008E5836" w:rsidRDefault="008E5836">
            <w:pPr>
              <w:pStyle w:val="29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- применять современные технологии </w:t>
            </w:r>
            <w:r>
              <w:rPr>
                <w:color w:val="0000FF"/>
                <w:sz w:val="24"/>
                <w:szCs w:val="24"/>
              </w:rPr>
              <w:t>строительства систем водоснабжения и водоотведения</w:t>
            </w:r>
            <w:r>
              <w:rPr>
                <w:color w:val="0000FF"/>
                <w:sz w:val="28"/>
                <w:szCs w:val="28"/>
              </w:rPr>
              <w:t>;</w:t>
            </w:r>
          </w:p>
        </w:tc>
      </w:tr>
      <w:tr w:rsidR="008E5836" w:rsidTr="008E5836">
        <w:trPr>
          <w:trHeight w:val="305"/>
          <w:jc w:val="center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/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/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</w:rPr>
            </w:pPr>
            <w:r>
              <w:rPr>
                <w:b/>
              </w:rPr>
              <w:t>Знания:</w:t>
            </w:r>
          </w:p>
          <w:p w:rsidR="008E5836" w:rsidRDefault="008E5836">
            <w:pPr>
              <w:pStyle w:val="2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 и порядок разработки проектной документации;</w:t>
            </w:r>
          </w:p>
          <w:p w:rsidR="008E5836" w:rsidRDefault="008E5836">
            <w:r>
              <w:t>- строительные нормы и правила;</w:t>
            </w:r>
          </w:p>
          <w:p w:rsidR="008E5836" w:rsidRDefault="008E5836">
            <w:pPr>
              <w:rPr>
                <w:b/>
              </w:rPr>
            </w:pPr>
            <w:r>
              <w:t>- передовые технологии и современное оборудование;</w:t>
            </w:r>
          </w:p>
        </w:tc>
      </w:tr>
    </w:tbl>
    <w:p w:rsidR="008E5836" w:rsidRDefault="008E5836" w:rsidP="008E5836">
      <w:pPr>
        <w:sectPr w:rsidR="008E5836">
          <w:pgSz w:w="16838" w:h="11906" w:orient="landscape"/>
          <w:pgMar w:top="851" w:right="1134" w:bottom="1843" w:left="1134" w:header="709" w:footer="709" w:gutter="0"/>
          <w:cols w:space="720"/>
        </w:sectPr>
      </w:pPr>
    </w:p>
    <w:p w:rsidR="008E5836" w:rsidRDefault="008E5836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E5836" w:rsidRDefault="008E5836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8E5836" w:rsidRDefault="008E5836" w:rsidP="008E5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ПРОФЕССИОНАЛЬНОГО МОДУЛЯ</w:t>
      </w:r>
    </w:p>
    <w:p w:rsidR="008E5836" w:rsidRDefault="008E5836" w:rsidP="008E5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2780"/>
        <w:gridCol w:w="1549"/>
        <w:gridCol w:w="858"/>
        <w:gridCol w:w="1835"/>
        <w:gridCol w:w="1154"/>
        <w:gridCol w:w="2274"/>
        <w:gridCol w:w="2132"/>
      </w:tblGrid>
      <w:tr w:rsidR="008E5836" w:rsidTr="008E5836">
        <w:trPr>
          <w:trHeight w:val="503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 профессиональных общих компетенций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разделов профессионального модуля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Суммарный объем нагрузки, час.</w:t>
            </w:r>
          </w:p>
        </w:tc>
        <w:tc>
          <w:tcPr>
            <w:tcW w:w="2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во взаимодействии с преподавателем, час.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iCs/>
                <w:sz w:val="28"/>
                <w:szCs w:val="28"/>
              </w:rPr>
            </w:pP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Обучение по МДК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sz w:val="28"/>
                <w:szCs w:val="28"/>
              </w:rPr>
            </w:pPr>
          </w:p>
        </w:tc>
      </w:tr>
      <w:tr w:rsidR="008E5836" w:rsidTr="008E5836">
        <w:trPr>
          <w:trHeight w:val="1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iCs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8E5836" w:rsidRDefault="008E5836">
            <w:pPr>
              <w:rPr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836" w:rsidRDefault="008E5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Лабораторных и практических занятий</w:t>
            </w:r>
          </w:p>
          <w:p w:rsidR="008E5836" w:rsidRDefault="008E58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Производственная </w:t>
            </w:r>
          </w:p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(если предусмотрена рассредоточенная практика)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sz w:val="28"/>
                <w:szCs w:val="28"/>
              </w:rPr>
            </w:pPr>
          </w:p>
        </w:tc>
      </w:tr>
      <w:tr w:rsidR="008E5836" w:rsidTr="008E5836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E5836" w:rsidRDefault="008E5836">
            <w:pPr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E5836" w:rsidTr="008E5836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36" w:rsidRDefault="008E5836">
            <w:pPr>
              <w:rPr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МДК.01.01</w:t>
            </w:r>
            <w:r>
              <w:rPr>
                <w:sz w:val="28"/>
                <w:szCs w:val="28"/>
              </w:rPr>
              <w:t>Технология изготовления столярных изделий. Технология столярно-монтажных работ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36" w:rsidRDefault="008E5836">
            <w:pPr>
              <w:rPr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36" w:rsidRDefault="008E5836">
            <w:pPr>
              <w:rPr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36" w:rsidRDefault="008E5836">
            <w:pPr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36" w:rsidRDefault="008E5836">
            <w:pPr>
              <w:rPr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36" w:rsidRDefault="008E5836">
            <w:pPr>
              <w:rPr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36" w:rsidRDefault="008E5836">
            <w:pPr>
              <w:rPr>
                <w:i/>
                <w:sz w:val="28"/>
                <w:szCs w:val="28"/>
              </w:rPr>
            </w:pPr>
          </w:p>
        </w:tc>
      </w:tr>
      <w:tr w:rsidR="008E5836" w:rsidTr="008E5836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Pr="008E5836" w:rsidRDefault="008E5836">
            <w:pPr>
              <w:rPr>
                <w:sz w:val="28"/>
                <w:szCs w:val="28"/>
              </w:rPr>
            </w:pPr>
            <w:r w:rsidRPr="008E5836">
              <w:rPr>
                <w:sz w:val="28"/>
                <w:szCs w:val="28"/>
              </w:rPr>
              <w:t>ПК</w:t>
            </w:r>
            <w:r w:rsidRPr="008E5836">
              <w:rPr>
                <w:sz w:val="28"/>
                <w:szCs w:val="28"/>
                <w:lang w:val="en-US"/>
              </w:rPr>
              <w:t xml:space="preserve"> 1- </w:t>
            </w:r>
            <w:r w:rsidRPr="008E5836">
              <w:rPr>
                <w:sz w:val="28"/>
                <w:szCs w:val="28"/>
              </w:rPr>
              <w:t>ПК 3</w:t>
            </w:r>
          </w:p>
          <w:p w:rsidR="008E5836" w:rsidRPr="008E5836" w:rsidRDefault="008E5836">
            <w:pPr>
              <w:rPr>
                <w:sz w:val="28"/>
                <w:szCs w:val="28"/>
              </w:rPr>
            </w:pPr>
            <w:r w:rsidRPr="008E5836">
              <w:rPr>
                <w:color w:val="FF0000"/>
                <w:sz w:val="28"/>
                <w:szCs w:val="28"/>
              </w:rPr>
              <w:t>ОК 1 –ОК 11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1.1. Ручная обработка </w:t>
            </w:r>
            <w:r w:rsidRPr="008E5836">
              <w:rPr>
                <w:bCs/>
                <w:sz w:val="28"/>
                <w:szCs w:val="28"/>
              </w:rPr>
              <w:t xml:space="preserve">древесины </w:t>
            </w:r>
            <w:r w:rsidRPr="008E5836">
              <w:rPr>
                <w:color w:val="0000FF"/>
                <w:sz w:val="28"/>
                <w:szCs w:val="28"/>
              </w:rPr>
              <w:t>(имеется ДОТ)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Pr="008E5836" w:rsidRDefault="008E5836">
            <w:pPr>
              <w:rPr>
                <w:b/>
                <w:i/>
                <w:sz w:val="28"/>
                <w:szCs w:val="28"/>
              </w:rPr>
            </w:pPr>
            <w:r w:rsidRPr="008E5836">
              <w:rPr>
                <w:b/>
                <w:i/>
                <w:sz w:val="28"/>
                <w:szCs w:val="28"/>
              </w:rPr>
              <w:t>*</w:t>
            </w:r>
          </w:p>
        </w:tc>
      </w:tr>
      <w:tr w:rsidR="008E5836" w:rsidTr="008E5836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  <w:lang w:val="en-US"/>
              </w:rPr>
              <w:t xml:space="preserve"> 1- </w:t>
            </w:r>
            <w:r>
              <w:rPr>
                <w:sz w:val="28"/>
                <w:szCs w:val="28"/>
              </w:rPr>
              <w:t>ПК 4</w:t>
            </w:r>
          </w:p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 –ОК 11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1.2. Механизированная обработка древесины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Pr="008E5836" w:rsidRDefault="008E5836">
            <w:pPr>
              <w:rPr>
                <w:b/>
                <w:sz w:val="28"/>
                <w:szCs w:val="28"/>
              </w:rPr>
            </w:pPr>
            <w:r w:rsidRPr="008E5836">
              <w:rPr>
                <w:b/>
                <w:i/>
                <w:sz w:val="28"/>
                <w:szCs w:val="28"/>
              </w:rPr>
              <w:t>*</w:t>
            </w:r>
          </w:p>
        </w:tc>
      </w:tr>
      <w:tr w:rsidR="008E5836" w:rsidTr="008E5836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  <w:lang w:val="en-US"/>
              </w:rPr>
              <w:t xml:space="preserve"> 1- </w:t>
            </w:r>
            <w:r>
              <w:rPr>
                <w:sz w:val="28"/>
                <w:szCs w:val="28"/>
              </w:rPr>
              <w:t>ПК 6</w:t>
            </w:r>
          </w:p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 –ОК 11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1.3. Элементы столярных изделий, соединения </w:t>
            </w:r>
            <w:r>
              <w:rPr>
                <w:bCs/>
                <w:sz w:val="28"/>
                <w:szCs w:val="28"/>
              </w:rPr>
              <w:lastRenderedPageBreak/>
              <w:t>элементов деревянных деталей и конструкций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16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5836" w:rsidRDefault="008E58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5836" w:rsidRDefault="008E58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Pr="008E5836" w:rsidRDefault="008E5836">
            <w:pPr>
              <w:rPr>
                <w:b/>
                <w:sz w:val="28"/>
                <w:szCs w:val="28"/>
              </w:rPr>
            </w:pPr>
            <w:r w:rsidRPr="008E5836">
              <w:rPr>
                <w:b/>
                <w:i/>
                <w:sz w:val="28"/>
                <w:szCs w:val="28"/>
              </w:rPr>
              <w:t>*</w:t>
            </w:r>
          </w:p>
        </w:tc>
      </w:tr>
      <w:tr w:rsidR="008E5836" w:rsidTr="008E5836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ПК1.</w:t>
            </w:r>
            <w:r>
              <w:rPr>
                <w:sz w:val="28"/>
                <w:szCs w:val="28"/>
                <w:lang w:val="en-US"/>
              </w:rPr>
              <w:t xml:space="preserve">1- </w:t>
            </w:r>
            <w:r>
              <w:rPr>
                <w:sz w:val="28"/>
                <w:szCs w:val="28"/>
              </w:rPr>
              <w:t>ПК 1.3</w:t>
            </w:r>
          </w:p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 –ОК 11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1.4. Раскрой древесных, облицовочных и плиточных материалов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5836" w:rsidRDefault="008E58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36" w:rsidRDefault="008E58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8E5836" w:rsidRDefault="008E5836">
            <w:pPr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Pr="008E5836" w:rsidRDefault="008E5836">
            <w:pPr>
              <w:rPr>
                <w:b/>
                <w:sz w:val="28"/>
                <w:szCs w:val="28"/>
              </w:rPr>
            </w:pPr>
            <w:r w:rsidRPr="008E5836">
              <w:rPr>
                <w:b/>
                <w:i/>
                <w:sz w:val="28"/>
                <w:szCs w:val="28"/>
              </w:rPr>
              <w:t>*</w:t>
            </w:r>
          </w:p>
        </w:tc>
      </w:tr>
      <w:tr w:rsidR="008E5836" w:rsidTr="008E5836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1.1- ПК1.7</w:t>
            </w:r>
          </w:p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 –ОК 11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1.5. Изготовление современных оконных и дверных блоков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5836" w:rsidRDefault="008E58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E5836" w:rsidRDefault="008E5836">
            <w:pPr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*</w:t>
            </w:r>
          </w:p>
        </w:tc>
      </w:tr>
      <w:tr w:rsidR="008E5836" w:rsidTr="008E5836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1.1- ПК 1.7</w:t>
            </w:r>
          </w:p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 –ОК 11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1.6. Ремонт столярных изделий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5836" w:rsidRDefault="008E58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36" w:rsidRDefault="008E58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  <w:p w:rsidR="008E5836" w:rsidRDefault="008E5836">
            <w:pPr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*</w:t>
            </w:r>
          </w:p>
        </w:tc>
      </w:tr>
      <w:tr w:rsidR="008E5836" w:rsidTr="008E5836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ПК1.</w:t>
            </w:r>
            <w:r>
              <w:rPr>
                <w:sz w:val="28"/>
                <w:szCs w:val="28"/>
                <w:lang w:val="en-US"/>
              </w:rPr>
              <w:t xml:space="preserve">1- </w:t>
            </w:r>
            <w:r>
              <w:rPr>
                <w:sz w:val="28"/>
                <w:szCs w:val="28"/>
              </w:rPr>
              <w:t>ПК 1.6</w:t>
            </w:r>
          </w:p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 –ОК 11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1.</w:t>
            </w:r>
            <w:r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. Столярно-монтажные работы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5836" w:rsidRDefault="008E58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836" w:rsidRDefault="008E58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  <w:p w:rsidR="008E5836" w:rsidRDefault="008E5836">
            <w:pPr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*</w:t>
            </w:r>
          </w:p>
        </w:tc>
      </w:tr>
      <w:tr w:rsidR="008E5836" w:rsidTr="008E5836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ПК1.2</w:t>
            </w:r>
            <w:r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>ПК 1.7</w:t>
            </w:r>
          </w:p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 –ОК 11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1.8. Электротехническое оборудование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5836" w:rsidRDefault="008E58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6" w:rsidRDefault="008E5836">
            <w:pPr>
              <w:rPr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*</w:t>
            </w:r>
          </w:p>
        </w:tc>
      </w:tr>
      <w:tr w:rsidR="008E5836" w:rsidTr="008E5836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6" w:rsidRDefault="008E5836">
            <w:pPr>
              <w:rPr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8E5836" w:rsidRDefault="008E58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6" w:rsidRDefault="008E5836">
            <w:pPr>
              <w:rPr>
                <w:b/>
                <w:i/>
                <w:sz w:val="28"/>
                <w:szCs w:val="28"/>
              </w:rPr>
            </w:pPr>
          </w:p>
        </w:tc>
      </w:tr>
      <w:tr w:rsidR="008E5836" w:rsidTr="008E5836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6" w:rsidRDefault="008E5836">
            <w:pPr>
              <w:rPr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Всего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*</w:t>
            </w:r>
          </w:p>
        </w:tc>
      </w:tr>
    </w:tbl>
    <w:p w:rsidR="008E5836" w:rsidRDefault="008E5836" w:rsidP="008E5836">
      <w:pPr>
        <w:spacing w:before="120" w:after="1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2.2. Тематический план и содержание профессионального модуля (ПМ)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9774"/>
        <w:gridCol w:w="2059"/>
      </w:tblGrid>
      <w:tr w:rsidR="008E5836" w:rsidTr="008E5836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8E5836" w:rsidRDefault="008E5836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лабораторные работы и практические занятия, самостоятельная учебная работа обучающихся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8E5836" w:rsidTr="008E5836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E5836" w:rsidTr="008E5836">
        <w:tc>
          <w:tcPr>
            <w:tcW w:w="4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ПМ 01.  Выполнение столярных работ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spacing w:before="120"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390</w:t>
            </w:r>
          </w:p>
        </w:tc>
      </w:tr>
      <w:tr w:rsidR="008E5836" w:rsidTr="008E5836">
        <w:tc>
          <w:tcPr>
            <w:tcW w:w="4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spacing w:before="120"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МДК.01.01</w:t>
            </w:r>
            <w:r>
              <w:rPr>
                <w:sz w:val="28"/>
                <w:szCs w:val="28"/>
              </w:rPr>
              <w:t>Технология изготовления столярных изделий. Технология столярно-монтажных работ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spacing w:before="120"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210</w:t>
            </w:r>
          </w:p>
        </w:tc>
      </w:tr>
      <w:tr w:rsidR="008E5836" w:rsidTr="008E5836">
        <w:trPr>
          <w:trHeight w:val="371"/>
        </w:trPr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6" w:rsidRDefault="008E583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1.1. Ручная обработка древесины</w:t>
            </w:r>
          </w:p>
          <w:p w:rsidR="008E5836" w:rsidRDefault="008E5836">
            <w:pPr>
              <w:spacing w:before="120" w:after="120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56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и характеристики лесоматериалов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Разметка древесины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Строение дерева и древесины </w:t>
            </w:r>
            <w:r>
              <w:rPr>
                <w:color w:val="0000FF"/>
                <w:sz w:val="28"/>
                <w:szCs w:val="28"/>
              </w:rPr>
              <w:t>(имеется ДОТ)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ручных пил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Пороки древесины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Строгание древесины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породы древесины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Долбление и резание стамеской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клеев. Абразивные материалы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рабочего места и обеспечение безопасности труда столяра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36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угла заточки зубьев пил.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влажности древесины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дефектов древесины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видов трещин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пород древесины по внешнему виду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угла заточки лезвий рубанка, фуганка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лесоматериалов по внешнему виду и размерам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типов резцов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типов резцов 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столярного клея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шпатлёвок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основные разрезы древесины, зарисовать их  и выполнить описание выбранной породы древесины.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заточки ручных пил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Шлифование деталей с применением абразивных материалов разной зернистости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заточки ножей рубанков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заточки стамески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заточки долота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заточки ножей фуганков, шерхебеля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 работа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36" w:rsidRDefault="008E583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случаи  резания древесины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Шаблоны, применяемые при разметки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Теска древесины топором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пил к работе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строгания вручную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</w:p>
        </w:tc>
      </w:tr>
      <w:tr w:rsidR="008E5836" w:rsidTr="008E5836"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spacing w:before="120" w:after="12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1.2.Механизированная обработка древесины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36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Ручные электрифицированные инструменты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Назначение, устройство </w:t>
            </w:r>
            <w:proofErr w:type="spellStart"/>
            <w:r>
              <w:rPr>
                <w:sz w:val="28"/>
                <w:szCs w:val="28"/>
              </w:rPr>
              <w:t>электрорубанка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Назначение, устройства электропилы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Круглопильные станки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Фуговальные станки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Четырехсторонние продольно-фрезерные станки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схем круглопильного станка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схем фрезерного станка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 Составление схем рейсмусового станка.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 Составление схем продольно-фрезерного станка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макета круглопильного станка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макета круглопильного станка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макета фуговального станка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макета фуговального станка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макета рейсмусового станка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макета рейсмусового станка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работы электродрелью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работы </w:t>
            </w:r>
            <w:proofErr w:type="spellStart"/>
            <w:r>
              <w:rPr>
                <w:sz w:val="28"/>
                <w:szCs w:val="28"/>
              </w:rPr>
              <w:t>электрорубанком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36" w:rsidRDefault="008E583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работы на круглопильном станке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работы на фуговальном станке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Назначение, устройства рейсмусового станка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Назначение, устройства шипорезного станка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Назначение, устройства шлифовального станка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Назначение, устройство сверлильного станка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</w:p>
        </w:tc>
      </w:tr>
      <w:tr w:rsidR="008E5836" w:rsidTr="008E5836"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spacing w:before="120" w:after="12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1.3.Элементы столярных изделий, соединения элементов деревянных деталей и конструкций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16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столярных соединений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Угловые концевые соединения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Серединные и ящичные соединения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Соединения на клеях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Технологический процесс  склеивания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Запрессовка склеенных деталей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4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прочности склеивания деталей синтетическими клеями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прочности склеивания казеиновым клеем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36" w:rsidRDefault="008E583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Соединение нагелями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Соединения шурупами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дверных блоков филенчатой конструкции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дверных блоков щитовой конструкции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Врезка замка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технологической карты на изготовление  оконных блоков с раздельным переплетом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технологической карты на изготовление  оконных блоков со спаренным переплетом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технологической карты на изготовление  дверных блоков щитовой конструкции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технологической карты на изготовление  дверных блоков филенчатой конструкции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макета оконного блока со спаренным переплетом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макета оконного блока со спаренным переплетом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макета оконного блока с раздельным переплетом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макета оконного блока с раздельным переплетом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макета дверного блока щитовой конструкции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макета дверного блока щитовой конструкции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макета дверного блока рамочной конструкции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макета дверного блока рамочной конструкции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36" w:rsidRDefault="008E583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Разметка фурнитуры по шаблону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для выборки гнезд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</w:p>
        </w:tc>
      </w:tr>
      <w:tr w:rsidR="008E5836" w:rsidTr="008E5836"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1.</w:t>
            </w: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  <w:r>
              <w:rPr>
                <w:b/>
                <w:bCs/>
                <w:sz w:val="28"/>
                <w:szCs w:val="28"/>
              </w:rPr>
              <w:t>. Столярно-монтажные работы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20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монтажа оконных и дверных блоков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монтажа столярных перегородок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монтажа панелей, тамбуров и установка профильных деталей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монтажа встроенных шкафов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оконного блока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дверного блока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панелей и перегородок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Врезка петель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Врезка замков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оконной фурнитуры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E5836" w:rsidTr="008E5836">
        <w:trPr>
          <w:trHeight w:val="1068"/>
        </w:trPr>
        <w:tc>
          <w:tcPr>
            <w:tcW w:w="4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учебная работа при изучении раздела 1</w:t>
            </w:r>
          </w:p>
          <w:p w:rsidR="008E5836" w:rsidRDefault="008E5836">
            <w:pPr>
              <w:numPr>
                <w:ilvl w:val="0"/>
                <w:numId w:val="4"/>
              </w:numPr>
              <w:ind w:left="771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случаи  резания древесины</w:t>
            </w:r>
          </w:p>
          <w:p w:rsidR="008E5836" w:rsidRDefault="008E5836">
            <w:pPr>
              <w:numPr>
                <w:ilvl w:val="0"/>
                <w:numId w:val="4"/>
              </w:numPr>
              <w:ind w:left="771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Шаблоны, применяемые при разметки</w:t>
            </w:r>
          </w:p>
          <w:p w:rsidR="008E5836" w:rsidRDefault="008E5836">
            <w:pPr>
              <w:numPr>
                <w:ilvl w:val="0"/>
                <w:numId w:val="4"/>
              </w:numPr>
              <w:ind w:left="771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пил к работе</w:t>
            </w:r>
          </w:p>
          <w:p w:rsidR="008E5836" w:rsidRDefault="008E5836">
            <w:pPr>
              <w:numPr>
                <w:ilvl w:val="0"/>
                <w:numId w:val="4"/>
              </w:numPr>
              <w:ind w:left="771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строгания вручную</w:t>
            </w:r>
          </w:p>
          <w:p w:rsidR="008E5836" w:rsidRDefault="008E5836">
            <w:pPr>
              <w:numPr>
                <w:ilvl w:val="0"/>
                <w:numId w:val="4"/>
              </w:numPr>
              <w:ind w:left="771" w:hanging="3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Техника работы на станках</w:t>
            </w:r>
          </w:p>
          <w:p w:rsidR="008E5836" w:rsidRDefault="008E5836">
            <w:pPr>
              <w:numPr>
                <w:ilvl w:val="0"/>
                <w:numId w:val="4"/>
              </w:num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Назначение, устройство станков</w:t>
            </w:r>
          </w:p>
          <w:p w:rsidR="008E5836" w:rsidRDefault="008E5836">
            <w:pPr>
              <w:numPr>
                <w:ilvl w:val="0"/>
                <w:numId w:val="4"/>
              </w:num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Соединение нагелями и шурупами</w:t>
            </w:r>
          </w:p>
          <w:p w:rsidR="008E5836" w:rsidRDefault="008E5836">
            <w:pPr>
              <w:numPr>
                <w:ilvl w:val="0"/>
                <w:numId w:val="4"/>
              </w:num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Разметка фурнитуры по шаблону</w:t>
            </w:r>
          </w:p>
          <w:p w:rsidR="008E5836" w:rsidRDefault="008E5836">
            <w:pPr>
              <w:numPr>
                <w:ilvl w:val="0"/>
                <w:numId w:val="4"/>
              </w:num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Инструменты для выборки гнезд</w:t>
            </w:r>
          </w:p>
          <w:p w:rsidR="008E5836" w:rsidRDefault="008E5836">
            <w:pPr>
              <w:numPr>
                <w:ilvl w:val="0"/>
                <w:numId w:val="4"/>
              </w:num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Подготовительные работы</w:t>
            </w:r>
          </w:p>
          <w:p w:rsidR="008E5836" w:rsidRDefault="008E5836">
            <w:pPr>
              <w:numPr>
                <w:ilvl w:val="0"/>
                <w:numId w:val="4"/>
              </w:num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Укрепление и восстановление соединений</w:t>
            </w:r>
          </w:p>
          <w:p w:rsidR="008E5836" w:rsidRDefault="008E5836">
            <w:pPr>
              <w:numPr>
                <w:ilvl w:val="0"/>
                <w:numId w:val="4"/>
              </w:num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Причины повреждений столярных изделий</w:t>
            </w:r>
          </w:p>
          <w:p w:rsidR="008E5836" w:rsidRDefault="008E5836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Устранений механических повреждений в деталях из массива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5836" w:rsidTr="008E5836">
        <w:tc>
          <w:tcPr>
            <w:tcW w:w="4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УП.01 Учебная практика при изучении раздела 1</w:t>
            </w:r>
          </w:p>
          <w:p w:rsidR="008E5836" w:rsidRDefault="008E5836">
            <w:pPr>
              <w:numPr>
                <w:ilvl w:val="0"/>
                <w:numId w:val="6"/>
              </w:numPr>
              <w:ind w:left="721" w:hanging="43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Пиление древесины и древесных материалов</w:t>
            </w:r>
          </w:p>
          <w:p w:rsidR="008E5836" w:rsidRDefault="008E5836">
            <w:pPr>
              <w:numPr>
                <w:ilvl w:val="0"/>
                <w:numId w:val="8"/>
              </w:numPr>
              <w:ind w:left="721" w:hanging="43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Строгание древесины</w:t>
            </w:r>
          </w:p>
          <w:p w:rsidR="008E5836" w:rsidRDefault="008E5836">
            <w:pPr>
              <w:numPr>
                <w:ilvl w:val="0"/>
                <w:numId w:val="8"/>
              </w:numPr>
              <w:ind w:left="721" w:hanging="43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Долбление и резание стамеской</w:t>
            </w:r>
          </w:p>
          <w:p w:rsidR="008E5836" w:rsidRDefault="008E5836">
            <w:pPr>
              <w:numPr>
                <w:ilvl w:val="0"/>
                <w:numId w:val="8"/>
              </w:numPr>
              <w:ind w:left="721" w:hanging="43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Выработка шипов и проушин в древесине и древесных материалах</w:t>
            </w:r>
          </w:p>
          <w:p w:rsidR="008E5836" w:rsidRDefault="008E5836">
            <w:pPr>
              <w:numPr>
                <w:ilvl w:val="0"/>
                <w:numId w:val="8"/>
              </w:numPr>
              <w:ind w:left="721" w:hanging="43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Зачистка и шлифование деталей</w:t>
            </w:r>
          </w:p>
          <w:p w:rsidR="008E5836" w:rsidRDefault="008E5836">
            <w:pPr>
              <w:numPr>
                <w:ilvl w:val="0"/>
                <w:numId w:val="8"/>
              </w:numPr>
              <w:ind w:left="721" w:hanging="43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Склеивание заготовок и деталей</w:t>
            </w:r>
          </w:p>
          <w:p w:rsidR="008E5836" w:rsidRDefault="008E5836">
            <w:pPr>
              <w:numPr>
                <w:ilvl w:val="0"/>
                <w:numId w:val="8"/>
              </w:numPr>
              <w:ind w:left="721" w:hanging="43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Раскрой древесины и древесных материалов</w:t>
            </w:r>
          </w:p>
          <w:p w:rsidR="008E5836" w:rsidRDefault="008E5836">
            <w:pPr>
              <w:numPr>
                <w:ilvl w:val="0"/>
                <w:numId w:val="8"/>
              </w:numPr>
              <w:ind w:left="721" w:hanging="43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столярных изделий</w:t>
            </w:r>
          </w:p>
          <w:p w:rsidR="008E5836" w:rsidRDefault="008E5836">
            <w:pPr>
              <w:numPr>
                <w:ilvl w:val="0"/>
                <w:numId w:val="8"/>
              </w:numPr>
              <w:ind w:left="721" w:hanging="43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Механизированная обработка древесины</w:t>
            </w:r>
          </w:p>
          <w:p w:rsidR="008E5836" w:rsidRDefault="008E5836">
            <w:pPr>
              <w:numPr>
                <w:ilvl w:val="0"/>
                <w:numId w:val="8"/>
              </w:numPr>
              <w:ind w:left="721" w:hanging="43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столярно-строительных изделий</w:t>
            </w:r>
          </w:p>
          <w:p w:rsidR="008E5836" w:rsidRDefault="008E5836">
            <w:pPr>
              <w:numPr>
                <w:ilvl w:val="0"/>
                <w:numId w:val="8"/>
              </w:numPr>
              <w:ind w:left="721" w:hanging="43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оконных и дверных блоков</w:t>
            </w:r>
          </w:p>
          <w:p w:rsidR="008E5836" w:rsidRDefault="008E5836">
            <w:pPr>
              <w:numPr>
                <w:ilvl w:val="0"/>
                <w:numId w:val="8"/>
              </w:numPr>
              <w:ind w:left="721" w:hanging="43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столярных изделий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numPr>
                <w:ilvl w:val="0"/>
                <w:numId w:val="8"/>
              </w:num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72</w:t>
            </w:r>
          </w:p>
        </w:tc>
      </w:tr>
      <w:tr w:rsidR="008E5836" w:rsidTr="008E5836">
        <w:tc>
          <w:tcPr>
            <w:tcW w:w="4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ПП.01 Производственная практика при изучении раздела 1</w:t>
            </w:r>
            <w:r>
              <w:rPr>
                <w:b/>
                <w:sz w:val="28"/>
                <w:szCs w:val="28"/>
              </w:rPr>
              <w:t xml:space="preserve"> (если предусмотрено рассредоточенное прохождение практики)</w:t>
            </w:r>
          </w:p>
          <w:p w:rsidR="008E5836" w:rsidRDefault="008E583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Виды работ </w:t>
            </w:r>
          </w:p>
          <w:p w:rsidR="008E5836" w:rsidRDefault="008E5836">
            <w:pPr>
              <w:numPr>
                <w:ilvl w:val="0"/>
                <w:numId w:val="10"/>
              </w:numPr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 древесины и древесных материалов</w:t>
            </w:r>
          </w:p>
          <w:p w:rsidR="008E5836" w:rsidRDefault="008E5836">
            <w:pPr>
              <w:numPr>
                <w:ilvl w:val="0"/>
                <w:numId w:val="10"/>
              </w:numPr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столярных изделий</w:t>
            </w:r>
          </w:p>
          <w:p w:rsidR="008E5836" w:rsidRDefault="008E5836">
            <w:pPr>
              <w:numPr>
                <w:ilvl w:val="0"/>
                <w:numId w:val="10"/>
              </w:numPr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механизированная обработка  древесины и древесных материалов</w:t>
            </w:r>
          </w:p>
          <w:p w:rsidR="008E5836" w:rsidRDefault="008E5836">
            <w:pPr>
              <w:numPr>
                <w:ilvl w:val="0"/>
                <w:numId w:val="10"/>
              </w:numPr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оконных и дверных блоков</w:t>
            </w:r>
          </w:p>
          <w:p w:rsidR="008E5836" w:rsidRDefault="008E5836">
            <w:pPr>
              <w:numPr>
                <w:ilvl w:val="0"/>
                <w:numId w:val="10"/>
              </w:numPr>
              <w:ind w:left="714" w:hanging="357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столярных изделий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*108</w:t>
            </w:r>
          </w:p>
        </w:tc>
      </w:tr>
      <w:tr w:rsidR="008E5836" w:rsidTr="008E5836">
        <w:tc>
          <w:tcPr>
            <w:tcW w:w="4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УП.01 и ПП.01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180</w:t>
            </w:r>
          </w:p>
        </w:tc>
      </w:tr>
    </w:tbl>
    <w:p w:rsidR="008E5836" w:rsidRDefault="008E5836" w:rsidP="008E5836">
      <w:pPr>
        <w:rPr>
          <w:i/>
        </w:rPr>
        <w:sectPr w:rsidR="008E583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E5836" w:rsidRDefault="008E5836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8E5836" w:rsidRDefault="008E5836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8E5836" w:rsidRDefault="008E5836" w:rsidP="008E583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УСЛОВИЯ РЕАЛИЗАЦИИ ПРОГРАММЫ ПРОФЕССИОНАЛЬНОГО МОДУЛЯ</w:t>
      </w:r>
    </w:p>
    <w:p w:rsidR="008E5836" w:rsidRDefault="008E5836" w:rsidP="008E5836">
      <w:pPr>
        <w:ind w:firstLine="709"/>
        <w:rPr>
          <w:b/>
          <w:bCs/>
          <w:sz w:val="28"/>
          <w:szCs w:val="28"/>
        </w:rPr>
      </w:pPr>
    </w:p>
    <w:p w:rsidR="008E5836" w:rsidRDefault="008E5836" w:rsidP="008E583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Для реализации программы профессионального модуля предусмотрены следующие специальные помещения:</w:t>
      </w:r>
    </w:p>
    <w:p w:rsidR="008E5836" w:rsidRDefault="008E5836" w:rsidP="008E5836">
      <w:pPr>
        <w:ind w:firstLine="709"/>
        <w:rPr>
          <w:i/>
          <w:color w:val="FF0000"/>
          <w:sz w:val="28"/>
          <w:szCs w:val="28"/>
        </w:rPr>
      </w:pPr>
      <w:r w:rsidRPr="00274D10">
        <w:rPr>
          <w:sz w:val="28"/>
          <w:szCs w:val="28"/>
        </w:rPr>
        <w:t xml:space="preserve">Перечень необходимого оборудования представлено в п.6.1. основной профессиональной образовательной программы </w:t>
      </w:r>
      <w:r w:rsidRPr="00274D10">
        <w:rPr>
          <w:b/>
          <w:color w:val="0000FF"/>
          <w:sz w:val="28"/>
          <w:szCs w:val="28"/>
        </w:rPr>
        <w:t>«</w:t>
      </w:r>
      <w:proofErr w:type="spellStart"/>
      <w:r w:rsidRPr="00274D10">
        <w:rPr>
          <w:b/>
          <w:color w:val="0000FF"/>
          <w:sz w:val="28"/>
          <w:szCs w:val="28"/>
        </w:rPr>
        <w:t>Название»</w:t>
      </w:r>
      <w:r w:rsidRPr="00274D10">
        <w:rPr>
          <w:i/>
          <w:color w:val="FF0000"/>
          <w:sz w:val="28"/>
          <w:szCs w:val="28"/>
        </w:rPr>
        <w:t>переносится</w:t>
      </w:r>
      <w:proofErr w:type="spellEnd"/>
      <w:r w:rsidRPr="00274D10">
        <w:rPr>
          <w:i/>
          <w:color w:val="FF0000"/>
          <w:sz w:val="28"/>
          <w:szCs w:val="28"/>
        </w:rPr>
        <w:t xml:space="preserve"> с титульного листа ОПОП.</w:t>
      </w:r>
    </w:p>
    <w:p w:rsidR="008E5836" w:rsidRPr="008E5836" w:rsidRDefault="008E5836" w:rsidP="008E5836">
      <w:pPr>
        <w:ind w:firstLine="709"/>
        <w:rPr>
          <w:i/>
          <w:color w:val="FF0000"/>
          <w:sz w:val="28"/>
          <w:szCs w:val="28"/>
        </w:rPr>
      </w:pPr>
    </w:p>
    <w:p w:rsidR="008E5836" w:rsidRDefault="008E5836" w:rsidP="008E5836">
      <w:pPr>
        <w:tabs>
          <w:tab w:val="left" w:pos="567"/>
        </w:tabs>
        <w:spacing w:line="360" w:lineRule="auto"/>
        <w:ind w:firstLine="6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E5B2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</w:t>
      </w:r>
      <w:r w:rsidRPr="009E5B23">
        <w:rPr>
          <w:b/>
          <w:sz w:val="28"/>
          <w:szCs w:val="28"/>
        </w:rPr>
        <w:t xml:space="preserve"> Информационное обеспечение.</w:t>
      </w:r>
    </w:p>
    <w:p w:rsidR="008E5836" w:rsidRPr="00DC6F7B" w:rsidRDefault="008E5836" w:rsidP="008E5836">
      <w:pPr>
        <w:tabs>
          <w:tab w:val="left" w:pos="567"/>
        </w:tabs>
        <w:spacing w:line="360" w:lineRule="auto"/>
        <w:ind w:firstLine="660"/>
        <w:jc w:val="both"/>
        <w:rPr>
          <w:sz w:val="28"/>
          <w:szCs w:val="28"/>
        </w:rPr>
      </w:pPr>
      <w:r w:rsidRPr="00DC6F7B">
        <w:rPr>
          <w:sz w:val="28"/>
          <w:szCs w:val="28"/>
        </w:rPr>
        <w:t>Для реализации программы библиотечный фонд образовательной организации  имеет не менее</w:t>
      </w:r>
      <w:r w:rsidRPr="00274D10">
        <w:rPr>
          <w:color w:val="FF0000"/>
          <w:sz w:val="28"/>
          <w:szCs w:val="28"/>
        </w:rPr>
        <w:t>__1_</w:t>
      </w:r>
      <w:r w:rsidRPr="00DC6F7B">
        <w:rPr>
          <w:sz w:val="28"/>
          <w:szCs w:val="28"/>
        </w:rPr>
        <w:t>печатного и/или электронного источника, указанного ниже.</w:t>
      </w:r>
    </w:p>
    <w:p w:rsidR="008E5836" w:rsidRDefault="008E5836" w:rsidP="008E5836">
      <w:pPr>
        <w:jc w:val="both"/>
        <w:rPr>
          <w:bCs/>
          <w:color w:val="0000FF"/>
          <w:sz w:val="32"/>
          <w:szCs w:val="32"/>
        </w:rPr>
      </w:pPr>
    </w:p>
    <w:p w:rsidR="008E5836" w:rsidRPr="008E5836" w:rsidRDefault="008E5836" w:rsidP="008E5836">
      <w:pPr>
        <w:pStyle w:val="af5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Hlk3984999"/>
      <w:r w:rsidRPr="008E5836">
        <w:rPr>
          <w:rFonts w:ascii="Times New Roman" w:hAnsi="Times New Roman" w:cs="Times New Roman"/>
          <w:b/>
          <w:sz w:val="28"/>
          <w:szCs w:val="28"/>
        </w:rPr>
        <w:t>Основная литература и источники.</w:t>
      </w:r>
    </w:p>
    <w:p w:rsidR="008E5836" w:rsidRPr="008E5836" w:rsidRDefault="008E5836" w:rsidP="008E5836">
      <w:pPr>
        <w:pStyle w:val="af5"/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836">
        <w:rPr>
          <w:rFonts w:ascii="Times New Roman" w:hAnsi="Times New Roman" w:cs="Times New Roman"/>
          <w:sz w:val="28"/>
          <w:szCs w:val="28"/>
        </w:rPr>
        <w:t xml:space="preserve">Барабанщиков Ю.Г.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E5836">
        <w:rPr>
          <w:rFonts w:ascii="Times New Roman" w:hAnsi="Times New Roman" w:cs="Times New Roman"/>
          <w:sz w:val="28"/>
          <w:szCs w:val="28"/>
        </w:rPr>
        <w:t>троительные материал</w:t>
      </w:r>
      <w:r>
        <w:rPr>
          <w:rFonts w:ascii="Times New Roman" w:hAnsi="Times New Roman" w:cs="Times New Roman"/>
          <w:sz w:val="28"/>
          <w:szCs w:val="28"/>
        </w:rPr>
        <w:t>ы.</w:t>
      </w:r>
      <w:r w:rsidRPr="008E5836">
        <w:rPr>
          <w:rFonts w:ascii="Times New Roman" w:hAnsi="Times New Roman" w:cs="Times New Roman"/>
          <w:sz w:val="28"/>
          <w:szCs w:val="28"/>
        </w:rPr>
        <w:t xml:space="preserve"> учебник для студентов среднего профессионального обучения, М. Издательский центр «Академия», 2013. 364 с.</w:t>
      </w:r>
    </w:p>
    <w:p w:rsidR="008E5836" w:rsidRPr="008E5836" w:rsidRDefault="008E5836" w:rsidP="008E5836">
      <w:pPr>
        <w:pStyle w:val="af5"/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8E5836">
        <w:rPr>
          <w:rFonts w:ascii="Times New Roman" w:hAnsi="Times New Roman" w:cs="Times New Roman"/>
          <w:sz w:val="28"/>
          <w:szCs w:val="28"/>
        </w:rPr>
        <w:t>Безкоровайная</w:t>
      </w:r>
      <w:proofErr w:type="spellEnd"/>
      <w:r w:rsidRPr="008E5836">
        <w:rPr>
          <w:rFonts w:ascii="Times New Roman" w:hAnsi="Times New Roman" w:cs="Times New Roman"/>
          <w:sz w:val="28"/>
          <w:szCs w:val="28"/>
        </w:rPr>
        <w:t xml:space="preserve"> Г.Т., Соколова Н.И., </w:t>
      </w:r>
      <w:proofErr w:type="spellStart"/>
      <w:r w:rsidRPr="008E5836">
        <w:rPr>
          <w:rFonts w:ascii="Times New Roman" w:hAnsi="Times New Roman" w:cs="Times New Roman"/>
          <w:sz w:val="28"/>
          <w:szCs w:val="28"/>
        </w:rPr>
        <w:t>КойранскаяЕ.А.,Лаврик</w:t>
      </w:r>
      <w:proofErr w:type="spellEnd"/>
      <w:r w:rsidRPr="008E5836">
        <w:rPr>
          <w:rFonts w:ascii="Times New Roman" w:hAnsi="Times New Roman" w:cs="Times New Roman"/>
          <w:sz w:val="28"/>
          <w:szCs w:val="28"/>
        </w:rPr>
        <w:t xml:space="preserve"> Е.Г.. Учебник английского языка для учреждений НПО и СПО (+АУДИО)-М. «Академия», 2012. </w:t>
      </w:r>
      <w:r w:rsidRPr="008E5836">
        <w:rPr>
          <w:rFonts w:ascii="Times New Roman" w:hAnsi="Times New Roman" w:cs="Times New Roman"/>
          <w:color w:val="FF0000"/>
          <w:sz w:val="28"/>
          <w:szCs w:val="28"/>
          <w:lang w:val="en-US"/>
        </w:rPr>
        <w:t>URL</w:t>
      </w:r>
      <w:r w:rsidRPr="008E5836">
        <w:rPr>
          <w:rFonts w:ascii="Times New Roman" w:hAnsi="Times New Roman" w:cs="Times New Roman"/>
          <w:color w:val="FF0000"/>
          <w:sz w:val="28"/>
          <w:szCs w:val="28"/>
        </w:rPr>
        <w:t>:</w:t>
      </w:r>
      <w:hyperlink r:id="rId6" w:history="1">
        <w:r w:rsidRPr="008E5836">
          <w:rPr>
            <w:rStyle w:val="a3"/>
            <w:rFonts w:ascii="Times New Roman" w:hAnsi="Times New Roman" w:cs="Times New Roman"/>
            <w:sz w:val="28"/>
            <w:szCs w:val="28"/>
          </w:rPr>
          <w:t>http://nbc53.ru/material-no-tehnicheskoe-obespechenie-i-osnaschennost-obrazovatel-nogo-processa.html</w:t>
        </w:r>
      </w:hyperlink>
      <w:r w:rsidRPr="008E5836">
        <w:rPr>
          <w:rFonts w:ascii="Times New Roman" w:hAnsi="Times New Roman" w:cs="Times New Roman"/>
          <w:color w:val="FF0000"/>
          <w:sz w:val="28"/>
          <w:szCs w:val="28"/>
        </w:rPr>
        <w:t>(дата обращения 27.01.2018)</w:t>
      </w:r>
    </w:p>
    <w:p w:rsidR="008E5836" w:rsidRPr="008E5836" w:rsidRDefault="008E5836" w:rsidP="008E5836">
      <w:pPr>
        <w:pStyle w:val="af5"/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836">
        <w:rPr>
          <w:rFonts w:ascii="Times New Roman" w:hAnsi="Times New Roman" w:cs="Times New Roman"/>
          <w:sz w:val="28"/>
          <w:szCs w:val="28"/>
        </w:rPr>
        <w:t>Гусарова Е.А.. Митина Т.В., Полежаев Ю.О. Строительное черчение: учебник М. «Академия», 2012. 278 с. (электронная версия).</w:t>
      </w:r>
    </w:p>
    <w:p w:rsidR="008E5836" w:rsidRPr="008E5836" w:rsidRDefault="00DD09DE" w:rsidP="008E5836">
      <w:pPr>
        <w:pStyle w:val="af5"/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E5836" w:rsidRPr="008E5836">
          <w:rPr>
            <w:rStyle w:val="a3"/>
            <w:rFonts w:ascii="Times New Roman" w:eastAsia="Arial Unicode MS" w:hAnsi="Times New Roman" w:cs="Times New Roman"/>
            <w:color w:val="00466E"/>
            <w:spacing w:val="2"/>
            <w:sz w:val="28"/>
            <w:szCs w:val="28"/>
            <w:shd w:val="clear" w:color="auto" w:fill="FFFFFF"/>
          </w:rPr>
          <w:t>ГОСТ Р 50644-2009</w:t>
        </w:r>
      </w:hyperlink>
      <w:r w:rsidR="008E5836" w:rsidRPr="008E58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r w:rsidR="008E5836" w:rsidRPr="008E58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Туристские услуги. Требования по обеспечению безопасности туристов</w:t>
      </w:r>
    </w:p>
    <w:p w:rsidR="008E5836" w:rsidRPr="008E5836" w:rsidRDefault="00DD09DE" w:rsidP="008E5836">
      <w:pPr>
        <w:pStyle w:val="af5"/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E5836" w:rsidRPr="008E5836">
          <w:rPr>
            <w:rStyle w:val="a3"/>
            <w:rFonts w:ascii="Times New Roman" w:eastAsia="Arial Unicode MS" w:hAnsi="Times New Roman" w:cs="Times New Roman"/>
            <w:color w:val="00466E"/>
            <w:spacing w:val="2"/>
            <w:sz w:val="28"/>
            <w:szCs w:val="28"/>
            <w:shd w:val="clear" w:color="auto" w:fill="FFFFFF"/>
          </w:rPr>
          <w:t>ГОСТ Р 53522-2009</w:t>
        </w:r>
      </w:hyperlink>
      <w:r w:rsidR="008E5836" w:rsidRPr="008E58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Туристские и экскурсионные услуги. Основные положения.</w:t>
      </w:r>
    </w:p>
    <w:p w:rsidR="008E5836" w:rsidRPr="008E5836" w:rsidRDefault="008E5836" w:rsidP="008E5836">
      <w:pPr>
        <w:pStyle w:val="af5"/>
        <w:widowControl w:val="0"/>
        <w:numPr>
          <w:ilvl w:val="0"/>
          <w:numId w:val="16"/>
        </w:numPr>
        <w:tabs>
          <w:tab w:val="left" w:pos="12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836">
        <w:rPr>
          <w:rFonts w:ascii="Times New Roman" w:hAnsi="Times New Roman" w:cs="Times New Roman"/>
          <w:sz w:val="28"/>
          <w:szCs w:val="28"/>
        </w:rPr>
        <w:t>Правилатехническойэксплуатациисистемисооружений</w:t>
      </w:r>
      <w:r w:rsidRPr="008E5836">
        <w:rPr>
          <w:rFonts w:ascii="Times New Roman" w:hAnsi="Times New Roman" w:cs="Times New Roman"/>
          <w:spacing w:val="-3"/>
          <w:sz w:val="28"/>
          <w:szCs w:val="28"/>
        </w:rPr>
        <w:t>коммунального</w:t>
      </w:r>
      <w:proofErr w:type="spellEnd"/>
      <w:r w:rsidRPr="008E58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E5836">
        <w:rPr>
          <w:rFonts w:ascii="Times New Roman" w:hAnsi="Times New Roman" w:cs="Times New Roman"/>
          <w:sz w:val="28"/>
          <w:szCs w:val="28"/>
        </w:rPr>
        <w:t>водоснабжения и канализации МДК 3-02.2001.</w:t>
      </w:r>
      <w:r w:rsidRPr="008E583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E5836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8E5836">
          <w:rPr>
            <w:rStyle w:val="a3"/>
            <w:rFonts w:ascii="Times New Roman" w:hAnsi="Times New Roman" w:cs="Times New Roman"/>
            <w:sz w:val="28"/>
            <w:szCs w:val="28"/>
          </w:rPr>
          <w:t>https://vgkh.ru/jsk/law/law075/</w:t>
        </w:r>
      </w:hyperlink>
      <w:r w:rsidRPr="008E5836">
        <w:rPr>
          <w:rFonts w:ascii="Times New Roman" w:hAnsi="Times New Roman" w:cs="Times New Roman"/>
          <w:sz w:val="28"/>
          <w:szCs w:val="28"/>
        </w:rPr>
        <w:t xml:space="preserve"> (дата обращения 20.03.2019)</w:t>
      </w:r>
    </w:p>
    <w:p w:rsidR="008E5836" w:rsidRDefault="008E5836" w:rsidP="008E5836">
      <w:pPr>
        <w:pStyle w:val="af5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br/>
      </w:r>
    </w:p>
    <w:p w:rsidR="008E5836" w:rsidRDefault="008E5836" w:rsidP="008E5836">
      <w:pPr>
        <w:pStyle w:val="af5"/>
        <w:suppressAutoHyphens/>
        <w:jc w:val="both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Дополнительная литература и источники.</w:t>
      </w:r>
    </w:p>
    <w:p w:rsidR="008E5836" w:rsidRDefault="008E5836" w:rsidP="008E5836">
      <w:pPr>
        <w:pStyle w:val="af5"/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Куликов О.Н., </w:t>
      </w:r>
      <w:proofErr w:type="spellStart"/>
      <w:r>
        <w:rPr>
          <w:rFonts w:ascii="Times New Roman" w:hAnsi="Times New Roman"/>
          <w:sz w:val="28"/>
          <w:szCs w:val="28"/>
        </w:rPr>
        <w:t>Ролин</w:t>
      </w:r>
      <w:proofErr w:type="spellEnd"/>
      <w:r>
        <w:rPr>
          <w:rFonts w:ascii="Times New Roman" w:hAnsi="Times New Roman"/>
          <w:sz w:val="28"/>
          <w:szCs w:val="28"/>
        </w:rPr>
        <w:t xml:space="preserve"> Е.И. Охрана труда в строительстве: учебник для НПО М. «Академия», 2013. 280 с.</w:t>
      </w:r>
    </w:p>
    <w:p w:rsidR="008E5836" w:rsidRDefault="008E5836" w:rsidP="008E5836">
      <w:pPr>
        <w:pStyle w:val="af5"/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Соколов Г.К. Технология и организация строительства М. «Академия», 2014. 240 с. (электронная версия).</w:t>
      </w:r>
    </w:p>
    <w:p w:rsidR="008E5836" w:rsidRDefault="008E5836" w:rsidP="008E5836">
      <w:pPr>
        <w:pStyle w:val="af5"/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Степанов Б.А. Технология плотничных, столярных, стекольных и паркетных работ М. «Академия», 2013.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>
          <w:rPr>
            <w:rStyle w:val="a3"/>
            <w:sz w:val="28"/>
            <w:szCs w:val="28"/>
          </w:rPr>
          <w:t>http://nbc53.ru/material-no-tehnicheskoe-obespechenie-i-osnaschennost-obrazovatel-nogo-processa.html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 27.01.2018)</w:t>
      </w:r>
    </w:p>
    <w:p w:rsidR="008E5836" w:rsidRDefault="008E5836" w:rsidP="008E5836">
      <w:pPr>
        <w:pStyle w:val="af5"/>
        <w:rPr>
          <w:rFonts w:ascii="Times New Roman" w:hAnsi="Times New Roman"/>
          <w:bCs/>
          <w:sz w:val="28"/>
          <w:szCs w:val="28"/>
        </w:rPr>
      </w:pPr>
    </w:p>
    <w:bookmarkEnd w:id="5"/>
    <w:p w:rsidR="008E5836" w:rsidRPr="00274D10" w:rsidRDefault="008E5836" w:rsidP="008E5836">
      <w:pPr>
        <w:tabs>
          <w:tab w:val="left" w:pos="567"/>
        </w:tabs>
        <w:spacing w:line="360" w:lineRule="auto"/>
        <w:jc w:val="both"/>
        <w:rPr>
          <w:b/>
          <w:i/>
          <w:color w:val="FF0000"/>
          <w:sz w:val="28"/>
          <w:szCs w:val="28"/>
        </w:rPr>
      </w:pPr>
      <w:r w:rsidRPr="00DC6F7B">
        <w:rPr>
          <w:b/>
          <w:sz w:val="28"/>
          <w:szCs w:val="28"/>
        </w:rPr>
        <w:t>3.3. Учебно – методическое обеспечение</w:t>
      </w:r>
      <w:r w:rsidRPr="00274D10">
        <w:rPr>
          <w:b/>
          <w:i/>
          <w:color w:val="FF0000"/>
          <w:sz w:val="28"/>
          <w:szCs w:val="28"/>
        </w:rPr>
        <w:t>( в соответствии с Положением об УМК)</w:t>
      </w:r>
    </w:p>
    <w:p w:rsidR="008E5836" w:rsidRPr="00DC6F7B" w:rsidRDefault="008E5836" w:rsidP="008E583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DC6F7B">
        <w:rPr>
          <w:b/>
          <w:sz w:val="28"/>
          <w:szCs w:val="28"/>
        </w:rPr>
        <w:t xml:space="preserve">- </w:t>
      </w:r>
      <w:r w:rsidRPr="00DC6F7B">
        <w:rPr>
          <w:sz w:val="28"/>
          <w:szCs w:val="28"/>
        </w:rPr>
        <w:t>Методическое обеспечение самостоятельной работы студентов  (перечень тем, методические указания по выполнению)</w:t>
      </w:r>
    </w:p>
    <w:p w:rsidR="008E5836" w:rsidRPr="00DC6F7B" w:rsidRDefault="008E5836" w:rsidP="008E583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DC6F7B">
        <w:rPr>
          <w:sz w:val="28"/>
          <w:szCs w:val="28"/>
        </w:rPr>
        <w:t>- Методические рекомендации (указания, инструкции) для студентов</w:t>
      </w:r>
    </w:p>
    <w:p w:rsidR="008E5836" w:rsidRPr="00DC6F7B" w:rsidRDefault="008E5836" w:rsidP="008E583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DC6F7B">
        <w:rPr>
          <w:sz w:val="28"/>
          <w:szCs w:val="28"/>
        </w:rPr>
        <w:t xml:space="preserve">- Дополнительные методические материалы (рабочие тетради, сборники заданий </w:t>
      </w:r>
      <w:r w:rsidRPr="00DC6F7B">
        <w:rPr>
          <w:sz w:val="28"/>
          <w:szCs w:val="28"/>
          <w:lang w:val="en-US"/>
        </w:rPr>
        <w:t>WSR</w:t>
      </w:r>
      <w:r w:rsidRPr="00DC6F7B">
        <w:rPr>
          <w:sz w:val="28"/>
          <w:szCs w:val="28"/>
        </w:rPr>
        <w:t>,</w:t>
      </w:r>
    </w:p>
    <w:p w:rsidR="008E5836" w:rsidRPr="00DC6F7B" w:rsidRDefault="008E5836" w:rsidP="008E583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DC6F7B">
        <w:rPr>
          <w:sz w:val="28"/>
          <w:szCs w:val="28"/>
        </w:rPr>
        <w:t>- Тематические презентации, учебные фильмы, мультимедийные программы, тренажеры – симуляторы и т.п.</w:t>
      </w:r>
    </w:p>
    <w:p w:rsidR="008E5836" w:rsidRPr="008E5836" w:rsidRDefault="008E5836" w:rsidP="008E5836">
      <w:pPr>
        <w:pStyle w:val="af5"/>
        <w:ind w:left="0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8E5836" w:rsidRPr="008E5836" w:rsidRDefault="008E5836" w:rsidP="008E5836">
      <w:pPr>
        <w:pStyle w:val="af5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E583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Указываются необходимые и используемые в образовательном процессе методические рекомендации, памятки, указания, инструкции, макеты, модели,</w:t>
      </w:r>
      <w:r w:rsidRPr="008E583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тренажеры, симуляторы, аудио – видео- материалы.</w:t>
      </w:r>
    </w:p>
    <w:p w:rsidR="008E5836" w:rsidRDefault="008E5836" w:rsidP="008E5836">
      <w:pPr>
        <w:pStyle w:val="af5"/>
        <w:ind w:left="0"/>
        <w:rPr>
          <w:rFonts w:ascii="Times New Roman" w:hAnsi="Times New Roman"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Cs/>
          <w:i/>
          <w:color w:val="FF0000"/>
          <w:sz w:val="28"/>
          <w:szCs w:val="28"/>
        </w:rPr>
        <w:t>Например:</w:t>
      </w:r>
    </w:p>
    <w:p w:rsidR="008E5836" w:rsidRPr="008E5836" w:rsidRDefault="008E5836" w:rsidP="008E5836">
      <w:pPr>
        <w:pStyle w:val="af5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8E5836">
        <w:rPr>
          <w:rFonts w:ascii="Times New Roman" w:hAnsi="Times New Roman" w:cs="Times New Roman"/>
          <w:bCs/>
          <w:sz w:val="28"/>
          <w:szCs w:val="28"/>
        </w:rPr>
        <w:t xml:space="preserve">1.Организация экскурсионных услуг. Модуль </w:t>
      </w:r>
      <w:r w:rsidRPr="008E5836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8E5836">
        <w:rPr>
          <w:rFonts w:ascii="Times New Roman" w:hAnsi="Times New Roman" w:cs="Times New Roman"/>
          <w:bCs/>
          <w:sz w:val="28"/>
          <w:szCs w:val="28"/>
        </w:rPr>
        <w:t xml:space="preserve"> «Проведение экскурсий»</w:t>
      </w:r>
      <w:r w:rsidRPr="008E5836">
        <w:rPr>
          <w:rFonts w:ascii="Times New Roman" w:hAnsi="Times New Roman" w:cs="Times New Roman"/>
        </w:rPr>
        <w:t xml:space="preserve">. </w:t>
      </w:r>
      <w:hyperlink r:id="rId11" w:history="1">
        <w:r w:rsidRPr="008E5836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https://www.youtube.com/watch?time_continue=9&amp;v=_hNRBIYOKs4</w:t>
        </w:r>
      </w:hyperlink>
      <w:r w:rsidRPr="008E5836">
        <w:rPr>
          <w:rFonts w:ascii="Times New Roman" w:hAnsi="Times New Roman" w:cs="Times New Roman"/>
          <w:sz w:val="28"/>
          <w:szCs w:val="28"/>
        </w:rPr>
        <w:t>(дата обращения 20.03.2019)</w:t>
      </w:r>
    </w:p>
    <w:p w:rsidR="008E5836" w:rsidRDefault="008E5836" w:rsidP="008E5836">
      <w:pPr>
        <w:pStyle w:val="af5"/>
        <w:ind w:left="0"/>
        <w:rPr>
          <w:rFonts w:ascii="Times New Roman" w:hAnsi="Times New Roman"/>
          <w:bCs/>
          <w:sz w:val="28"/>
          <w:szCs w:val="28"/>
        </w:rPr>
      </w:pPr>
    </w:p>
    <w:p w:rsidR="008E5836" w:rsidRDefault="008E5836" w:rsidP="008E5836">
      <w:pPr>
        <w:pStyle w:val="af5"/>
        <w:ind w:left="0"/>
        <w:rPr>
          <w:rFonts w:ascii="Times New Roman" w:hAnsi="Times New Roman"/>
          <w:bCs/>
          <w:sz w:val="28"/>
          <w:szCs w:val="28"/>
        </w:rPr>
      </w:pPr>
    </w:p>
    <w:p w:rsidR="008E5836" w:rsidRDefault="008E5836" w:rsidP="008E5836">
      <w:pPr>
        <w:pStyle w:val="af5"/>
        <w:ind w:left="0"/>
        <w:rPr>
          <w:rFonts w:ascii="Times New Roman" w:hAnsi="Times New Roman"/>
          <w:bCs/>
          <w:sz w:val="28"/>
          <w:szCs w:val="28"/>
        </w:rPr>
      </w:pPr>
    </w:p>
    <w:p w:rsidR="008E5836" w:rsidRDefault="008E5836" w:rsidP="008E5836">
      <w:pPr>
        <w:pStyle w:val="af5"/>
        <w:ind w:left="0"/>
        <w:rPr>
          <w:rFonts w:ascii="Times New Roman" w:hAnsi="Times New Roman"/>
          <w:bCs/>
          <w:sz w:val="28"/>
          <w:szCs w:val="28"/>
        </w:rPr>
      </w:pPr>
    </w:p>
    <w:p w:rsidR="008E5836" w:rsidRDefault="008E5836" w:rsidP="008E5836">
      <w:pPr>
        <w:pStyle w:val="af5"/>
        <w:ind w:left="0"/>
        <w:rPr>
          <w:rFonts w:ascii="Times New Roman" w:hAnsi="Times New Roman"/>
          <w:bCs/>
          <w:sz w:val="28"/>
          <w:szCs w:val="28"/>
        </w:rPr>
      </w:pPr>
    </w:p>
    <w:p w:rsidR="008E5836" w:rsidRDefault="008E5836" w:rsidP="008E5836">
      <w:pPr>
        <w:pStyle w:val="af5"/>
        <w:ind w:left="0"/>
        <w:rPr>
          <w:rFonts w:ascii="Times New Roman" w:hAnsi="Times New Roman"/>
          <w:bCs/>
          <w:sz w:val="28"/>
          <w:szCs w:val="28"/>
        </w:rPr>
      </w:pPr>
    </w:p>
    <w:p w:rsidR="008E5836" w:rsidRDefault="008E5836" w:rsidP="008E5836">
      <w:pPr>
        <w:pStyle w:val="af5"/>
        <w:ind w:left="0"/>
        <w:rPr>
          <w:rFonts w:ascii="Times New Roman" w:hAnsi="Times New Roman"/>
          <w:bCs/>
          <w:sz w:val="28"/>
          <w:szCs w:val="28"/>
        </w:rPr>
      </w:pPr>
    </w:p>
    <w:p w:rsidR="008E5836" w:rsidRDefault="008E5836" w:rsidP="008E5836">
      <w:pPr>
        <w:pStyle w:val="af5"/>
        <w:ind w:left="0"/>
        <w:rPr>
          <w:rFonts w:ascii="Times New Roman" w:hAnsi="Times New Roman"/>
          <w:bCs/>
          <w:sz w:val="28"/>
          <w:szCs w:val="28"/>
        </w:rPr>
      </w:pPr>
    </w:p>
    <w:p w:rsidR="008E5836" w:rsidRDefault="008E5836" w:rsidP="008E5836">
      <w:pPr>
        <w:pStyle w:val="af5"/>
        <w:ind w:left="0"/>
        <w:rPr>
          <w:rFonts w:ascii="Times New Roman" w:hAnsi="Times New Roman"/>
          <w:bCs/>
          <w:sz w:val="28"/>
          <w:szCs w:val="28"/>
        </w:rPr>
      </w:pPr>
    </w:p>
    <w:p w:rsidR="008E5836" w:rsidRDefault="008E5836" w:rsidP="008E5836">
      <w:pPr>
        <w:pStyle w:val="af5"/>
        <w:ind w:left="0"/>
        <w:rPr>
          <w:rFonts w:ascii="Times New Roman" w:hAnsi="Times New Roman"/>
          <w:bCs/>
          <w:sz w:val="28"/>
          <w:szCs w:val="28"/>
        </w:rPr>
      </w:pPr>
    </w:p>
    <w:p w:rsidR="008E5836" w:rsidRDefault="008E5836" w:rsidP="008E5836">
      <w:pPr>
        <w:pStyle w:val="af5"/>
        <w:ind w:left="0"/>
        <w:rPr>
          <w:rFonts w:ascii="Times New Roman" w:hAnsi="Times New Roman"/>
          <w:bCs/>
          <w:sz w:val="28"/>
          <w:szCs w:val="28"/>
        </w:rPr>
      </w:pPr>
    </w:p>
    <w:p w:rsidR="008E5836" w:rsidRDefault="008E5836" w:rsidP="008E5836">
      <w:pPr>
        <w:spacing w:after="1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КОНТРОЛЬ И ОЦЕНКА РЕЗУЛЬТАТОВ ОСВОЕНИЯ </w:t>
      </w:r>
    </w:p>
    <w:p w:rsidR="008E5836" w:rsidRDefault="008E5836" w:rsidP="008E5836">
      <w:pPr>
        <w:spacing w:after="1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ПРОФЕССИОНАЛЬНОГО МОДУЛЯ</w:t>
      </w:r>
    </w:p>
    <w:p w:rsidR="008E5836" w:rsidRDefault="008E5836" w:rsidP="008E5836">
      <w:pPr>
        <w:spacing w:after="120"/>
        <w:outlineLvl w:val="0"/>
        <w:rPr>
          <w:b/>
          <w:sz w:val="28"/>
          <w:szCs w:val="28"/>
        </w:rPr>
      </w:pPr>
    </w:p>
    <w:p w:rsidR="008E5836" w:rsidRDefault="008E5836" w:rsidP="008E5836">
      <w:pPr>
        <w:spacing w:after="120"/>
        <w:outlineLvl w:val="0"/>
        <w:rPr>
          <w:b/>
          <w:sz w:val="28"/>
          <w:szCs w:val="28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4299"/>
        <w:gridCol w:w="2716"/>
      </w:tblGrid>
      <w:tr w:rsidR="008E5836" w:rsidTr="009F3B60">
        <w:trPr>
          <w:trHeight w:val="496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both"/>
            </w:pPr>
            <w:r>
              <w:t>КОМПЕТЕНЦИЯ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</w:rPr>
            </w:pPr>
            <w:r>
              <w:rPr>
                <w:b/>
                <w:iCs/>
                <w:color w:val="0000FF"/>
              </w:rPr>
              <w:t>Показатели оценки компетенции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  <w:iCs/>
              </w:rPr>
            </w:pPr>
            <w:r>
              <w:rPr>
                <w:b/>
                <w:iCs/>
              </w:rPr>
              <w:t>Формы  текущего контроля и оценки (промежуточной и итоговой)</w:t>
            </w:r>
          </w:p>
        </w:tc>
      </w:tr>
      <w:tr w:rsidR="008E5836" w:rsidTr="009F3B60">
        <w:trPr>
          <w:trHeight w:val="496"/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both"/>
            </w:pPr>
            <w:r>
              <w:t>ПК 1.1. Принимать участие в проектировании элементов систем водоснабжения и водоотведения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</w:rPr>
            </w:pPr>
            <w:r>
              <w:rPr>
                <w:b/>
              </w:rPr>
              <w:t>Практический опыт:</w:t>
            </w:r>
          </w:p>
          <w:p w:rsidR="008E5836" w:rsidRDefault="008E5836">
            <w:pPr>
              <w:pStyle w:val="2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проектирование элементов систем водоснабжения и водоотведения;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6" w:rsidRDefault="008E5836">
            <w:pPr>
              <w:rPr>
                <w:b/>
              </w:rPr>
            </w:pPr>
          </w:p>
        </w:tc>
      </w:tr>
      <w:tr w:rsidR="008E5836" w:rsidTr="009F3B60">
        <w:trPr>
          <w:trHeight w:val="417"/>
          <w:jc w:val="center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/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</w:rPr>
            </w:pPr>
            <w:r>
              <w:rPr>
                <w:b/>
              </w:rPr>
              <w:t>Умения:</w:t>
            </w:r>
          </w:p>
          <w:p w:rsidR="008E5836" w:rsidRDefault="008E5836">
            <w:r>
              <w:t>- работать с нормативными правовыми актами;</w:t>
            </w:r>
          </w:p>
          <w:p w:rsidR="008E5836" w:rsidRDefault="008E5836">
            <w:r>
              <w:t>- осуществлять поиск необходимого оборудования, элементов систем водоснабжения и водоотведения;</w:t>
            </w:r>
          </w:p>
          <w:p w:rsidR="008E5836" w:rsidRDefault="008E5836">
            <w:pPr>
              <w:rPr>
                <w:b/>
              </w:rPr>
            </w:pPr>
            <w:r>
              <w:t>- выполнять и оформлять расчеты проектируемых элементов систем водоснабжения и водоотведения;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1" w:rsidRPr="00796A41" w:rsidRDefault="00796A41" w:rsidP="00796A41">
            <w:pPr>
              <w:pStyle w:val="2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6A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ФОРМЫ ОЦЕНКИ</w:t>
            </w:r>
          </w:p>
          <w:p w:rsidR="00796A41" w:rsidRPr="00796A41" w:rsidRDefault="00796A41" w:rsidP="00796A41">
            <w:pPr>
              <w:pStyle w:val="2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96A4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Демонстрационный экзамен</w:t>
            </w:r>
          </w:p>
          <w:p w:rsidR="00796A41" w:rsidRPr="00796A41" w:rsidRDefault="00796A41" w:rsidP="00796A41">
            <w:pPr>
              <w:suppressAutoHyphens/>
              <w:jc w:val="both"/>
              <w:rPr>
                <w:color w:val="0000FF"/>
              </w:rPr>
            </w:pPr>
            <w:r w:rsidRPr="00796A41">
              <w:rPr>
                <w:color w:val="0000FF"/>
              </w:rPr>
              <w:t>Экзамен ХХХХ</w:t>
            </w:r>
          </w:p>
          <w:p w:rsidR="00796A41" w:rsidRPr="00796A41" w:rsidRDefault="00796A41" w:rsidP="00796A41">
            <w:pPr>
              <w:pStyle w:val="2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796A41" w:rsidRDefault="00796A41" w:rsidP="00796A41">
            <w:pPr>
              <w:suppressAutoHyphens/>
              <w:jc w:val="both"/>
              <w:rPr>
                <w:color w:val="0000FF"/>
              </w:rPr>
            </w:pPr>
            <w:r w:rsidRPr="00796A41">
              <w:rPr>
                <w:color w:val="0000FF"/>
              </w:rPr>
              <w:t>Выпускная квалификационная работа</w:t>
            </w:r>
          </w:p>
          <w:p w:rsidR="00796A41" w:rsidRDefault="00796A41" w:rsidP="00796A41">
            <w:pPr>
              <w:suppressAutoHyphens/>
              <w:jc w:val="both"/>
              <w:rPr>
                <w:color w:val="0000FF"/>
              </w:rPr>
            </w:pPr>
          </w:p>
          <w:p w:rsidR="00796A41" w:rsidRPr="008E5836" w:rsidRDefault="00796A41" w:rsidP="00796A41">
            <w:pPr>
              <w:rPr>
                <w:color w:val="0000FF"/>
              </w:rPr>
            </w:pPr>
            <w:r w:rsidRPr="008E5836">
              <w:rPr>
                <w:color w:val="0000FF"/>
              </w:rPr>
              <w:t xml:space="preserve">Зачет 1 по теме «ХХХХХ» </w:t>
            </w:r>
            <w:hyperlink r:id="rId12" w:history="1">
              <w:r w:rsidRPr="008E5836">
                <w:rPr>
                  <w:rStyle w:val="a3"/>
                </w:rPr>
                <w:t>http://moodle.nbc53.ru</w:t>
              </w:r>
            </w:hyperlink>
          </w:p>
          <w:p w:rsidR="00796A41" w:rsidRPr="008E5836" w:rsidRDefault="00796A41" w:rsidP="00796A41">
            <w:pPr>
              <w:rPr>
                <w:b/>
                <w:color w:val="0000FF"/>
              </w:rPr>
            </w:pPr>
          </w:p>
          <w:p w:rsidR="00796A41" w:rsidRPr="00796A41" w:rsidRDefault="00796A41" w:rsidP="00796A41">
            <w:pPr>
              <w:suppressAutoHyphens/>
              <w:jc w:val="both"/>
              <w:rPr>
                <w:color w:val="0000FF"/>
              </w:rPr>
            </w:pPr>
            <w:r w:rsidRPr="008E5836">
              <w:rPr>
                <w:b/>
                <w:color w:val="0000FF"/>
              </w:rPr>
              <w:t>Зачет 2 по теме «ХХХХ»</w:t>
            </w:r>
          </w:p>
          <w:p w:rsidR="00796A41" w:rsidRPr="00796A41" w:rsidRDefault="00796A41" w:rsidP="00796A41">
            <w:pPr>
              <w:suppressAutoHyphens/>
              <w:jc w:val="both"/>
              <w:rPr>
                <w:color w:val="0000FF"/>
              </w:rPr>
            </w:pPr>
          </w:p>
          <w:p w:rsidR="008E5836" w:rsidRPr="00796A41" w:rsidRDefault="00796A41" w:rsidP="00796A41">
            <w:pPr>
              <w:pStyle w:val="2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6A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ФОРМЫ ТЕКУЩЕГО КОНТРОЛЯ</w:t>
            </w:r>
          </w:p>
          <w:p w:rsidR="008E5836" w:rsidRDefault="00796A41">
            <w:pPr>
              <w:rPr>
                <w:color w:val="0000FF"/>
              </w:rPr>
            </w:pPr>
            <w:r>
              <w:rPr>
                <w:color w:val="0000FF"/>
              </w:rPr>
              <w:t xml:space="preserve">- </w:t>
            </w:r>
            <w:r w:rsidR="008E5836" w:rsidRPr="008E5836">
              <w:rPr>
                <w:color w:val="0000FF"/>
              </w:rPr>
              <w:t>Отчет по учебной/производственной практике</w:t>
            </w:r>
          </w:p>
          <w:p w:rsidR="00796A41" w:rsidRPr="008E5836" w:rsidRDefault="00796A41">
            <w:pPr>
              <w:rPr>
                <w:color w:val="0000FF"/>
              </w:rPr>
            </w:pPr>
            <w:r>
              <w:rPr>
                <w:color w:val="0000FF"/>
              </w:rPr>
              <w:t>- Конкурс профессионального мастерства</w:t>
            </w:r>
          </w:p>
          <w:p w:rsidR="00796A41" w:rsidRPr="00796A41" w:rsidRDefault="00796A41" w:rsidP="00796A41">
            <w:pPr>
              <w:suppressAutoHyphens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- </w:t>
            </w:r>
            <w:r w:rsidRPr="00796A41">
              <w:rPr>
                <w:color w:val="0000FF"/>
              </w:rPr>
              <w:t xml:space="preserve">Чемпионат </w:t>
            </w:r>
            <w:r w:rsidRPr="00796A41">
              <w:rPr>
                <w:color w:val="0000FF"/>
                <w:lang w:val="en-US"/>
              </w:rPr>
              <w:t>WSR</w:t>
            </w:r>
          </w:p>
          <w:p w:rsidR="00796A41" w:rsidRPr="00796A41" w:rsidRDefault="00796A41" w:rsidP="00796A41">
            <w:pPr>
              <w:suppressAutoHyphens/>
              <w:rPr>
                <w:color w:val="0000FF"/>
              </w:rPr>
            </w:pPr>
            <w:r>
              <w:rPr>
                <w:color w:val="0000FF"/>
              </w:rPr>
              <w:t xml:space="preserve">- </w:t>
            </w:r>
            <w:r w:rsidRPr="00796A41">
              <w:rPr>
                <w:color w:val="0000FF"/>
              </w:rPr>
              <w:t>Конкурс индивидуальных проектов</w:t>
            </w:r>
          </w:p>
          <w:p w:rsidR="00796A41" w:rsidRPr="00796A41" w:rsidRDefault="00796A41" w:rsidP="00796A41">
            <w:pPr>
              <w:suppressAutoHyphens/>
              <w:jc w:val="both"/>
              <w:rPr>
                <w:iCs/>
                <w:color w:val="0000FF"/>
              </w:rPr>
            </w:pPr>
            <w:r>
              <w:rPr>
                <w:color w:val="0000FF"/>
              </w:rPr>
              <w:t>-</w:t>
            </w:r>
            <w:r w:rsidRPr="00796A41">
              <w:rPr>
                <w:iCs/>
                <w:color w:val="0000FF"/>
              </w:rPr>
              <w:t>Контрольная работа</w:t>
            </w:r>
          </w:p>
          <w:p w:rsidR="00796A41" w:rsidRDefault="00796A41" w:rsidP="00796A41">
            <w:pPr>
              <w:suppressAutoHyphens/>
              <w:jc w:val="both"/>
              <w:rPr>
                <w:iCs/>
                <w:color w:val="0000FF"/>
              </w:rPr>
            </w:pPr>
            <w:r>
              <w:rPr>
                <w:iCs/>
                <w:color w:val="0000FF"/>
              </w:rPr>
              <w:t xml:space="preserve">- </w:t>
            </w:r>
            <w:r w:rsidRPr="00796A41">
              <w:rPr>
                <w:iCs/>
                <w:color w:val="0000FF"/>
              </w:rPr>
              <w:t>Деловая игра «ХХХХ»</w:t>
            </w:r>
          </w:p>
          <w:p w:rsidR="00796A41" w:rsidRDefault="00796A41" w:rsidP="00796A41">
            <w:pPr>
              <w:suppressAutoHyphens/>
              <w:rPr>
                <w:iCs/>
                <w:color w:val="0000FF"/>
              </w:rPr>
            </w:pPr>
            <w:r>
              <w:rPr>
                <w:iCs/>
                <w:color w:val="0000FF"/>
              </w:rPr>
              <w:t xml:space="preserve">- </w:t>
            </w:r>
            <w:r w:rsidRPr="00796A41">
              <w:rPr>
                <w:iCs/>
              </w:rPr>
              <w:t>Тест</w:t>
            </w:r>
            <w:r w:rsidR="00151752">
              <w:rPr>
                <w:iCs/>
              </w:rPr>
              <w:t xml:space="preserve"> </w:t>
            </w:r>
            <w:hyperlink r:id="rId13" w:history="1">
              <w:r w:rsidRPr="00712F4B">
                <w:rPr>
                  <w:rStyle w:val="a3"/>
                  <w:iCs/>
                </w:rPr>
                <w:t>http://moodle.nbc53.ru/course/index.php?categoryid=4</w:t>
              </w:r>
            </w:hyperlink>
          </w:p>
          <w:p w:rsidR="00796A41" w:rsidRDefault="00796A41" w:rsidP="00796A41">
            <w:pPr>
              <w:suppressAutoHyphens/>
              <w:rPr>
                <w:iCs/>
                <w:color w:val="0000FF"/>
              </w:rPr>
            </w:pPr>
            <w:r>
              <w:rPr>
                <w:iCs/>
                <w:color w:val="0000FF"/>
              </w:rPr>
              <w:t xml:space="preserve">- </w:t>
            </w:r>
            <w:r w:rsidRPr="00796A41">
              <w:rPr>
                <w:iCs/>
              </w:rPr>
              <w:t>Симулятор «Стр</w:t>
            </w:r>
            <w:r>
              <w:rPr>
                <w:iCs/>
              </w:rPr>
              <w:t>о</w:t>
            </w:r>
            <w:r w:rsidRPr="00796A41">
              <w:rPr>
                <w:iCs/>
              </w:rPr>
              <w:t>ительство дорог»</w:t>
            </w:r>
            <w:hyperlink r:id="rId14" w:history="1">
              <w:r w:rsidRPr="00712F4B">
                <w:rPr>
                  <w:rStyle w:val="a3"/>
                  <w:iCs/>
                </w:rPr>
                <w:t>https://om.forgeofempires.com/foe/ru/?ref=yag_ru_ru_foe_browser_</w:t>
              </w:r>
              <w:r w:rsidRPr="00712F4B">
                <w:rPr>
                  <w:rStyle w:val="a3"/>
                  <w:iCs/>
                </w:rPr>
                <w:lastRenderedPageBreak/>
                <w:t>auf_b_8&amp;k=Симулятор%20строительства&amp;yclid=1459541322882909430</w:t>
              </w:r>
            </w:hyperlink>
          </w:p>
          <w:p w:rsidR="00796A41" w:rsidRDefault="00796A41" w:rsidP="00796A41">
            <w:pPr>
              <w:suppressAutoHyphens/>
              <w:rPr>
                <w:iCs/>
                <w:color w:val="0000FF"/>
              </w:rPr>
            </w:pPr>
          </w:p>
          <w:p w:rsidR="00796A41" w:rsidRDefault="00796A41" w:rsidP="00796A41">
            <w:pPr>
              <w:suppressAutoHyphens/>
              <w:jc w:val="both"/>
              <w:rPr>
                <w:iCs/>
                <w:color w:val="0000FF"/>
              </w:rPr>
            </w:pPr>
          </w:p>
          <w:p w:rsidR="008E5836" w:rsidRPr="00796A41" w:rsidRDefault="008E5836">
            <w:pPr>
              <w:rPr>
                <w:b/>
                <w:color w:val="0000FF"/>
              </w:rPr>
            </w:pPr>
          </w:p>
        </w:tc>
      </w:tr>
      <w:tr w:rsidR="008E5836" w:rsidTr="009F3B60">
        <w:trPr>
          <w:trHeight w:val="423"/>
          <w:jc w:val="center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/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Pr="00873068" w:rsidRDefault="008E5836" w:rsidP="00873068">
            <w:pPr>
              <w:pStyle w:val="29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068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E5836" w:rsidRPr="00873068" w:rsidRDefault="008E5836" w:rsidP="00873068">
            <w:pPr>
              <w:pStyle w:val="29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068">
              <w:rPr>
                <w:rFonts w:ascii="Times New Roman" w:hAnsi="Times New Roman" w:cs="Times New Roman"/>
                <w:sz w:val="24"/>
                <w:szCs w:val="24"/>
              </w:rPr>
              <w:t>- основы проектирования и конструирования;</w:t>
            </w:r>
          </w:p>
          <w:p w:rsidR="008E5836" w:rsidRPr="00873068" w:rsidRDefault="008E5836" w:rsidP="00873068">
            <w:pPr>
              <w:pStyle w:val="29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068">
              <w:rPr>
                <w:rFonts w:ascii="Times New Roman" w:hAnsi="Times New Roman" w:cs="Times New Roman"/>
                <w:sz w:val="24"/>
                <w:szCs w:val="24"/>
              </w:rPr>
              <w:t>- состав и порядок разработки проектной документации;</w:t>
            </w:r>
          </w:p>
          <w:p w:rsidR="008E5836" w:rsidRPr="00873068" w:rsidRDefault="008E5836" w:rsidP="00873068">
            <w:pPr>
              <w:pStyle w:val="29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068">
              <w:rPr>
                <w:rFonts w:ascii="Times New Roman" w:hAnsi="Times New Roman" w:cs="Times New Roman"/>
                <w:sz w:val="24"/>
                <w:szCs w:val="24"/>
              </w:rPr>
              <w:t>- строительные нормы и правила;</w:t>
            </w:r>
            <w:r w:rsidRPr="0087306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68" w:rsidRDefault="00873068" w:rsidP="00873068">
            <w:pPr>
              <w:suppressAutoHyphens/>
              <w:jc w:val="both"/>
              <w:rPr>
                <w:color w:val="0000FF"/>
              </w:rPr>
            </w:pPr>
            <w:r w:rsidRPr="00796A41">
              <w:rPr>
                <w:color w:val="0000FF"/>
              </w:rPr>
              <w:t>Выпускная квалификационная работа</w:t>
            </w:r>
          </w:p>
          <w:p w:rsidR="00873068" w:rsidRDefault="00873068" w:rsidP="00873068">
            <w:pPr>
              <w:suppressAutoHyphens/>
              <w:jc w:val="both"/>
              <w:rPr>
                <w:color w:val="0000FF"/>
              </w:rPr>
            </w:pPr>
          </w:p>
          <w:p w:rsidR="008E5836" w:rsidRDefault="00796A41">
            <w:pPr>
              <w:pStyle w:val="29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-Тест </w:t>
            </w:r>
          </w:p>
          <w:p w:rsidR="00873068" w:rsidRDefault="00873068">
            <w:pPr>
              <w:pStyle w:val="29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Проект</w:t>
            </w:r>
          </w:p>
        </w:tc>
      </w:tr>
      <w:tr w:rsidR="008E5836" w:rsidTr="009F3B60">
        <w:trPr>
          <w:trHeight w:val="466"/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jc w:val="both"/>
            </w:pPr>
            <w:r>
              <w:t>ПК 1.2. Определять расчётные расходы воды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Pr="00873068" w:rsidRDefault="008E5836" w:rsidP="00873068">
            <w:pPr>
              <w:rPr>
                <w:b/>
              </w:rPr>
            </w:pPr>
            <w:r w:rsidRPr="00873068">
              <w:rPr>
                <w:b/>
              </w:rPr>
              <w:t xml:space="preserve">Практический опыт: </w:t>
            </w:r>
          </w:p>
          <w:p w:rsidR="008E5836" w:rsidRPr="00873068" w:rsidRDefault="008E5836" w:rsidP="00873068">
            <w:pPr>
              <w:rPr>
                <w:b/>
              </w:rPr>
            </w:pPr>
            <w:r w:rsidRPr="00873068">
              <w:t>- проектирование элементов систем водоснабжения и водоотведения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36" w:rsidRDefault="008E5836">
            <w:pPr>
              <w:rPr>
                <w:b/>
              </w:rPr>
            </w:pPr>
          </w:p>
        </w:tc>
      </w:tr>
      <w:tr w:rsidR="008E5836" w:rsidTr="009F3B60">
        <w:trPr>
          <w:trHeight w:val="466"/>
          <w:jc w:val="center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/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</w:rPr>
            </w:pPr>
            <w:r>
              <w:rPr>
                <w:b/>
              </w:rPr>
              <w:t>Умения:</w:t>
            </w:r>
          </w:p>
          <w:p w:rsidR="008E5836" w:rsidRDefault="008E5836">
            <w:r>
              <w:t>- работать с нормативными правовыми актами;</w:t>
            </w:r>
          </w:p>
          <w:p w:rsidR="008E5836" w:rsidRDefault="008E5836">
            <w:r>
              <w:t>- выполнять и оформлять расчеты проектируемых элементов систем водоснабжения и водоотведения;</w:t>
            </w:r>
          </w:p>
          <w:p w:rsidR="008E5836" w:rsidRDefault="008E5836">
            <w:r>
              <w:t>- пользоваться расчетными программами;</w:t>
            </w:r>
          </w:p>
          <w:p w:rsidR="008E5836" w:rsidRDefault="008E5836">
            <w:pPr>
              <w:rPr>
                <w:b/>
              </w:rPr>
            </w:pPr>
            <w:r>
              <w:t>- выполнять расчеты элементов санитарно-технических систем;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68" w:rsidRDefault="00873068" w:rsidP="00873068">
            <w:pPr>
              <w:suppressAutoHyphens/>
              <w:jc w:val="both"/>
              <w:rPr>
                <w:color w:val="0000FF"/>
              </w:rPr>
            </w:pPr>
            <w:r w:rsidRPr="00796A41">
              <w:rPr>
                <w:color w:val="0000FF"/>
              </w:rPr>
              <w:t>Выпускная квалификационная работа</w:t>
            </w:r>
          </w:p>
          <w:p w:rsidR="00873068" w:rsidRDefault="00873068" w:rsidP="00873068">
            <w:pPr>
              <w:suppressAutoHyphens/>
              <w:jc w:val="both"/>
              <w:rPr>
                <w:color w:val="0000FF"/>
              </w:rPr>
            </w:pPr>
          </w:p>
          <w:p w:rsidR="008E5836" w:rsidRDefault="008E5836">
            <w:pPr>
              <w:rPr>
                <w:b/>
              </w:rPr>
            </w:pPr>
          </w:p>
        </w:tc>
      </w:tr>
      <w:tr w:rsidR="008E5836" w:rsidTr="009F3B60">
        <w:trPr>
          <w:trHeight w:val="466"/>
          <w:jc w:val="center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36" w:rsidRDefault="008E5836"/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36" w:rsidRDefault="008E5836">
            <w:pPr>
              <w:rPr>
                <w:b/>
              </w:rPr>
            </w:pPr>
            <w:r>
              <w:rPr>
                <w:b/>
              </w:rPr>
              <w:t>Знания:</w:t>
            </w:r>
          </w:p>
          <w:p w:rsidR="008E5836" w:rsidRDefault="008E5836">
            <w:pPr>
              <w:pStyle w:val="2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основы проектирования и конструирования;</w:t>
            </w:r>
          </w:p>
          <w:p w:rsidR="008E5836" w:rsidRDefault="008E5836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строительные нормы и правила;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68" w:rsidRDefault="00873068" w:rsidP="00873068">
            <w:pPr>
              <w:suppressAutoHyphens/>
              <w:jc w:val="both"/>
              <w:rPr>
                <w:color w:val="0000FF"/>
              </w:rPr>
            </w:pPr>
            <w:r w:rsidRPr="00796A41">
              <w:rPr>
                <w:color w:val="0000FF"/>
              </w:rPr>
              <w:t>Выпускная квалификационная работа</w:t>
            </w:r>
          </w:p>
          <w:p w:rsidR="00873068" w:rsidRDefault="00873068" w:rsidP="00873068">
            <w:pPr>
              <w:suppressAutoHyphens/>
              <w:jc w:val="both"/>
              <w:rPr>
                <w:color w:val="0000FF"/>
              </w:rPr>
            </w:pPr>
          </w:p>
          <w:p w:rsidR="008E5836" w:rsidRDefault="008E5836">
            <w:pPr>
              <w:rPr>
                <w:b/>
              </w:rPr>
            </w:pPr>
          </w:p>
        </w:tc>
      </w:tr>
    </w:tbl>
    <w:p w:rsidR="008E5836" w:rsidRDefault="008E5836" w:rsidP="008E5836">
      <w:pPr>
        <w:spacing w:after="120"/>
        <w:outlineLvl w:val="0"/>
        <w:rPr>
          <w:b/>
          <w:caps/>
          <w:sz w:val="28"/>
          <w:szCs w:val="28"/>
        </w:rPr>
      </w:pPr>
    </w:p>
    <w:p w:rsidR="008E5836" w:rsidRDefault="008E5836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5292"/>
        <w:gridCol w:w="3093"/>
      </w:tblGrid>
      <w:tr w:rsidR="00796A41" w:rsidTr="00B43133">
        <w:trPr>
          <w:cantSplit/>
          <w:trHeight w:val="184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1" w:rsidRDefault="00796A41" w:rsidP="00B43133">
            <w:pPr>
              <w:suppressAutoHyphens/>
              <w:rPr>
                <w:b/>
                <w:iCs/>
              </w:rPr>
            </w:pPr>
            <w:r>
              <w:rPr>
                <w:b/>
                <w:iCs/>
              </w:rPr>
              <w:t>КОМПЕТЕНЦИЯ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1" w:rsidRDefault="00796A41" w:rsidP="00B43133">
            <w:pPr>
              <w:jc w:val="center"/>
              <w:rPr>
                <w:b/>
                <w:iCs/>
              </w:rPr>
            </w:pPr>
          </w:p>
          <w:p w:rsidR="00796A41" w:rsidRDefault="00796A41" w:rsidP="00B431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Показатели оценки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1" w:rsidRDefault="00796A41" w:rsidP="00B431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Формы контроля и оценки</w:t>
            </w:r>
          </w:p>
        </w:tc>
      </w:tr>
      <w:tr w:rsidR="00796A41" w:rsidTr="00B43133">
        <w:trPr>
          <w:cantSplit/>
          <w:trHeight w:val="2012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1" w:rsidRDefault="00796A41" w:rsidP="00B43133">
            <w:pPr>
              <w:suppressAutoHyphens/>
              <w:rPr>
                <w:b/>
                <w:iCs/>
              </w:rPr>
            </w:pPr>
            <w:r>
              <w:rPr>
                <w:iCs/>
              </w:rPr>
              <w:lastRenderedPageBreak/>
              <w:t>ОК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1" w:rsidRDefault="00796A41" w:rsidP="00B43133">
            <w:pPr>
              <w:suppressAutoHyphens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Умения: </w:t>
            </w:r>
          </w:p>
          <w:p w:rsidR="00796A41" w:rsidRDefault="00796A41" w:rsidP="00B43133">
            <w:pPr>
              <w:suppressAutoHyphens/>
              <w:jc w:val="both"/>
              <w:rPr>
                <w:iCs/>
              </w:rPr>
            </w:pPr>
            <w:r>
              <w:rPr>
                <w:b/>
                <w:iCs/>
              </w:rPr>
              <w:t xml:space="preserve">- </w:t>
            </w:r>
            <w:r>
              <w:rPr>
                <w:iCs/>
              </w:rPr>
              <w:t>распознавать задачу и/или проблему в профессиональном и/или социальном контексте; -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96A41" w:rsidRDefault="00796A41" w:rsidP="00B43133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- составить план действия; определить необходимые ресурсы;</w:t>
            </w:r>
          </w:p>
          <w:p w:rsidR="00796A41" w:rsidRDefault="00796A41" w:rsidP="00B43133">
            <w:pPr>
              <w:suppressAutoHyphens/>
              <w:jc w:val="both"/>
              <w:rPr>
                <w:b/>
                <w:iCs/>
              </w:rPr>
            </w:pPr>
            <w:r>
              <w:rPr>
                <w:iCs/>
              </w:rPr>
              <w:t>-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1" w:rsidRPr="00796A41" w:rsidRDefault="00796A41" w:rsidP="00B43133">
            <w:pPr>
              <w:pStyle w:val="2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96A4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Демонстрационный экзамен</w:t>
            </w:r>
          </w:p>
          <w:p w:rsidR="00796A41" w:rsidRPr="00796A41" w:rsidRDefault="00796A41" w:rsidP="00B43133">
            <w:pPr>
              <w:pStyle w:val="29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796A41" w:rsidRPr="00796A41" w:rsidRDefault="00796A41" w:rsidP="00B43133">
            <w:pPr>
              <w:suppressAutoHyphens/>
              <w:jc w:val="both"/>
              <w:rPr>
                <w:color w:val="0000FF"/>
              </w:rPr>
            </w:pPr>
            <w:r w:rsidRPr="00796A41">
              <w:rPr>
                <w:color w:val="0000FF"/>
              </w:rPr>
              <w:t>Выпускная квалификационная работа</w:t>
            </w:r>
          </w:p>
          <w:p w:rsidR="00796A41" w:rsidRPr="00796A41" w:rsidRDefault="00796A41" w:rsidP="00B43133">
            <w:pPr>
              <w:suppressAutoHyphens/>
              <w:jc w:val="both"/>
              <w:rPr>
                <w:color w:val="0000FF"/>
              </w:rPr>
            </w:pPr>
          </w:p>
          <w:p w:rsidR="00796A41" w:rsidRPr="00796A41" w:rsidRDefault="00796A41" w:rsidP="00B43133">
            <w:pPr>
              <w:suppressAutoHyphens/>
              <w:jc w:val="both"/>
              <w:rPr>
                <w:color w:val="0000FF"/>
              </w:rPr>
            </w:pPr>
            <w:r w:rsidRPr="00796A41">
              <w:rPr>
                <w:color w:val="0000FF"/>
              </w:rPr>
              <w:t xml:space="preserve">Чемпионат </w:t>
            </w:r>
            <w:r w:rsidRPr="00796A41">
              <w:rPr>
                <w:color w:val="0000FF"/>
                <w:lang w:val="en-US"/>
              </w:rPr>
              <w:t>WSR</w:t>
            </w:r>
          </w:p>
          <w:p w:rsidR="00796A41" w:rsidRPr="00796A41" w:rsidRDefault="00796A41" w:rsidP="00B43133">
            <w:pPr>
              <w:suppressAutoHyphens/>
              <w:jc w:val="both"/>
              <w:rPr>
                <w:color w:val="0000FF"/>
              </w:rPr>
            </w:pPr>
          </w:p>
          <w:p w:rsidR="00796A41" w:rsidRPr="00796A41" w:rsidRDefault="00796A41" w:rsidP="00B43133">
            <w:pPr>
              <w:suppressAutoHyphens/>
              <w:jc w:val="both"/>
              <w:rPr>
                <w:color w:val="0000FF"/>
              </w:rPr>
            </w:pPr>
            <w:r w:rsidRPr="00796A41">
              <w:rPr>
                <w:color w:val="0000FF"/>
              </w:rPr>
              <w:t>Зачет (Конкурс индивидуальных проектов)</w:t>
            </w:r>
          </w:p>
          <w:p w:rsidR="00796A41" w:rsidRPr="00796A41" w:rsidRDefault="00796A41" w:rsidP="00B43133">
            <w:pPr>
              <w:suppressAutoHyphens/>
              <w:jc w:val="both"/>
              <w:rPr>
                <w:color w:val="0000FF"/>
              </w:rPr>
            </w:pPr>
          </w:p>
          <w:p w:rsidR="00796A41" w:rsidRPr="00796A41" w:rsidRDefault="00796A41" w:rsidP="00B43133">
            <w:pPr>
              <w:suppressAutoHyphens/>
              <w:jc w:val="both"/>
              <w:rPr>
                <w:color w:val="0000FF"/>
              </w:rPr>
            </w:pPr>
            <w:r w:rsidRPr="00796A41">
              <w:rPr>
                <w:color w:val="0000FF"/>
              </w:rPr>
              <w:t>Олимпиада по ХХХХ</w:t>
            </w:r>
          </w:p>
          <w:p w:rsidR="00796A41" w:rsidRPr="00796A41" w:rsidRDefault="00796A41" w:rsidP="00B43133">
            <w:pPr>
              <w:suppressAutoHyphens/>
              <w:jc w:val="both"/>
              <w:rPr>
                <w:color w:val="0000FF"/>
              </w:rPr>
            </w:pPr>
          </w:p>
          <w:p w:rsidR="00796A41" w:rsidRPr="00796A41" w:rsidRDefault="00796A41" w:rsidP="00B43133">
            <w:pPr>
              <w:suppressAutoHyphens/>
              <w:jc w:val="both"/>
              <w:rPr>
                <w:color w:val="0000FF"/>
              </w:rPr>
            </w:pPr>
            <w:r w:rsidRPr="00796A41">
              <w:rPr>
                <w:color w:val="0000FF"/>
              </w:rPr>
              <w:t>Экзамен ХХХХ</w:t>
            </w:r>
          </w:p>
          <w:p w:rsidR="00796A41" w:rsidRPr="00796A41" w:rsidRDefault="00796A41" w:rsidP="00B43133">
            <w:pPr>
              <w:suppressAutoHyphens/>
              <w:jc w:val="both"/>
              <w:rPr>
                <w:color w:val="0000FF"/>
              </w:rPr>
            </w:pPr>
          </w:p>
          <w:p w:rsidR="00796A41" w:rsidRPr="00796A41" w:rsidRDefault="00796A41" w:rsidP="00B43133">
            <w:pPr>
              <w:suppressAutoHyphens/>
              <w:jc w:val="both"/>
              <w:rPr>
                <w:b/>
                <w:iCs/>
              </w:rPr>
            </w:pPr>
          </w:p>
        </w:tc>
      </w:tr>
      <w:tr w:rsidR="00796A41" w:rsidTr="00B43133">
        <w:trPr>
          <w:cantSplit/>
          <w:trHeight w:val="2474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41" w:rsidRDefault="00796A41" w:rsidP="00B43133">
            <w:pPr>
              <w:rPr>
                <w:b/>
                <w:iCs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1" w:rsidRDefault="00796A41" w:rsidP="00B43133">
            <w:pPr>
              <w:suppressAutoHyphens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Знания: </w:t>
            </w:r>
          </w:p>
          <w:p w:rsidR="00796A41" w:rsidRDefault="00796A41" w:rsidP="00B43133">
            <w:pPr>
              <w:suppressAutoHyphens/>
              <w:jc w:val="both"/>
              <w:rPr>
                <w:bCs/>
              </w:rPr>
            </w:pPr>
            <w:r>
              <w:rPr>
                <w:iCs/>
              </w:rPr>
              <w:t xml:space="preserve">- </w:t>
            </w:r>
            <w:r>
              <w:rPr>
                <w:bCs/>
              </w:rPr>
              <w:t>приходится работать и жить;</w:t>
            </w:r>
          </w:p>
          <w:p w:rsidR="00796A41" w:rsidRDefault="00796A41" w:rsidP="00B43133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 -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96A41" w:rsidRDefault="00796A41" w:rsidP="00B43133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- алгоритмы выполнения работ в профессиональной и смежных областях;</w:t>
            </w:r>
          </w:p>
          <w:p w:rsidR="00796A41" w:rsidRPr="00873068" w:rsidRDefault="00796A41" w:rsidP="00B43133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1" w:rsidRDefault="00796A41" w:rsidP="00B43133">
            <w:pPr>
              <w:suppressAutoHyphens/>
              <w:jc w:val="both"/>
              <w:rPr>
                <w:b/>
                <w:iCs/>
                <w:color w:val="0000FF"/>
              </w:rPr>
            </w:pPr>
          </w:p>
          <w:p w:rsidR="00796A41" w:rsidRDefault="00796A41" w:rsidP="00B43133">
            <w:pPr>
              <w:suppressAutoHyphens/>
              <w:jc w:val="both"/>
              <w:rPr>
                <w:b/>
                <w:iCs/>
                <w:color w:val="0000FF"/>
              </w:rPr>
            </w:pPr>
            <w:r>
              <w:rPr>
                <w:b/>
                <w:iCs/>
                <w:color w:val="0000FF"/>
              </w:rPr>
              <w:t>Контрольная работа</w:t>
            </w:r>
          </w:p>
          <w:p w:rsidR="00796A41" w:rsidRDefault="00796A41" w:rsidP="00B43133">
            <w:pPr>
              <w:suppressAutoHyphens/>
              <w:jc w:val="both"/>
              <w:rPr>
                <w:b/>
                <w:iCs/>
                <w:color w:val="0000FF"/>
              </w:rPr>
            </w:pPr>
          </w:p>
          <w:p w:rsidR="00796A41" w:rsidRDefault="00796A41" w:rsidP="00B43133">
            <w:pPr>
              <w:suppressAutoHyphens/>
              <w:jc w:val="both"/>
              <w:rPr>
                <w:b/>
                <w:iCs/>
                <w:color w:val="0000FF"/>
              </w:rPr>
            </w:pPr>
            <w:r>
              <w:rPr>
                <w:b/>
                <w:iCs/>
                <w:color w:val="0000FF"/>
              </w:rPr>
              <w:t>Отчет по практике</w:t>
            </w:r>
          </w:p>
          <w:p w:rsidR="00796A41" w:rsidRDefault="00796A41" w:rsidP="00B43133">
            <w:pPr>
              <w:suppressAutoHyphens/>
              <w:jc w:val="both"/>
              <w:rPr>
                <w:b/>
                <w:iCs/>
                <w:color w:val="0000FF"/>
              </w:rPr>
            </w:pPr>
          </w:p>
          <w:p w:rsidR="00796A41" w:rsidRDefault="00796A41" w:rsidP="00B43133">
            <w:pPr>
              <w:suppressAutoHyphens/>
              <w:jc w:val="both"/>
              <w:rPr>
                <w:b/>
                <w:iCs/>
                <w:color w:val="0000FF"/>
              </w:rPr>
            </w:pPr>
            <w:r>
              <w:rPr>
                <w:b/>
                <w:iCs/>
                <w:color w:val="0000FF"/>
              </w:rPr>
              <w:t>Деловая игра «ХХХХ»</w:t>
            </w:r>
          </w:p>
          <w:p w:rsidR="00796A41" w:rsidRDefault="00796A41" w:rsidP="00B43133">
            <w:pPr>
              <w:suppressAutoHyphens/>
              <w:jc w:val="both"/>
              <w:rPr>
                <w:b/>
                <w:iCs/>
                <w:color w:val="0000FF"/>
              </w:rPr>
            </w:pPr>
          </w:p>
          <w:p w:rsidR="00796A41" w:rsidRDefault="00796A41" w:rsidP="00B43133">
            <w:pPr>
              <w:suppressAutoHyphens/>
              <w:jc w:val="both"/>
              <w:rPr>
                <w:b/>
                <w:iCs/>
                <w:color w:val="0000FF"/>
              </w:rPr>
            </w:pPr>
          </w:p>
          <w:p w:rsidR="00796A41" w:rsidRDefault="00796A41" w:rsidP="00B43133">
            <w:pPr>
              <w:suppressAutoHyphens/>
              <w:jc w:val="both"/>
              <w:rPr>
                <w:b/>
                <w:iCs/>
                <w:color w:val="0000FF"/>
              </w:rPr>
            </w:pPr>
          </w:p>
          <w:p w:rsidR="00796A41" w:rsidRDefault="00796A41" w:rsidP="00B43133">
            <w:pPr>
              <w:suppressAutoHyphens/>
              <w:jc w:val="both"/>
              <w:rPr>
                <w:b/>
                <w:iCs/>
                <w:color w:val="0000FF"/>
              </w:rPr>
            </w:pPr>
          </w:p>
          <w:p w:rsidR="00796A41" w:rsidRDefault="00796A41" w:rsidP="00B43133">
            <w:pPr>
              <w:suppressAutoHyphens/>
              <w:jc w:val="both"/>
              <w:rPr>
                <w:b/>
                <w:iCs/>
              </w:rPr>
            </w:pPr>
          </w:p>
          <w:p w:rsidR="00796A41" w:rsidRDefault="00796A41" w:rsidP="00B43133">
            <w:pPr>
              <w:suppressAutoHyphens/>
              <w:jc w:val="both"/>
              <w:rPr>
                <w:b/>
                <w:iCs/>
              </w:rPr>
            </w:pPr>
          </w:p>
        </w:tc>
      </w:tr>
    </w:tbl>
    <w:p w:rsidR="00796A41" w:rsidRDefault="00796A41" w:rsidP="0079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796A41" w:rsidRDefault="00796A41" w:rsidP="0079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796A41" w:rsidRDefault="00796A41" w:rsidP="0079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796A41" w:rsidRDefault="00796A41" w:rsidP="00796A41"/>
    <w:p w:rsidR="008E5836" w:rsidRDefault="008E5836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E5836" w:rsidRDefault="008E5836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E5836" w:rsidRDefault="008E5836" w:rsidP="008E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8E5836" w:rsidSect="00E7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52427"/>
    <w:multiLevelType w:val="hybridMultilevel"/>
    <w:tmpl w:val="736A2E40"/>
    <w:lvl w:ilvl="0" w:tplc="04190001">
      <w:start w:val="1"/>
      <w:numFmt w:val="bullet"/>
      <w:lvlText w:val=""/>
      <w:lvlJc w:val="left"/>
      <w:pPr>
        <w:ind w:left="6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1" w15:restartNumberingAfterBreak="0">
    <w:nsid w:val="173B71C8"/>
    <w:multiLevelType w:val="hybridMultilevel"/>
    <w:tmpl w:val="6926530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17AB384F"/>
    <w:multiLevelType w:val="hybridMultilevel"/>
    <w:tmpl w:val="EB6ADA58"/>
    <w:lvl w:ilvl="0" w:tplc="8EDE61E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8D7E83"/>
    <w:multiLevelType w:val="hybridMultilevel"/>
    <w:tmpl w:val="7030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55075"/>
    <w:multiLevelType w:val="hybridMultilevel"/>
    <w:tmpl w:val="C2CA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C74B8"/>
    <w:multiLevelType w:val="hybridMultilevel"/>
    <w:tmpl w:val="23F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0B3BF0"/>
    <w:multiLevelType w:val="hybridMultilevel"/>
    <w:tmpl w:val="67D4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504DA"/>
    <w:multiLevelType w:val="hybridMultilevel"/>
    <w:tmpl w:val="E16C7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E3EF1"/>
    <w:multiLevelType w:val="hybridMultilevel"/>
    <w:tmpl w:val="AAC6F91A"/>
    <w:lvl w:ilvl="0" w:tplc="0419000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4"/>
  </w:num>
  <w:num w:numId="7">
    <w:abstractNumId w:val="0"/>
  </w:num>
  <w:num w:numId="8">
    <w:abstractNumId w:val="0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8"/>
  </w:num>
  <w:num w:numId="14">
    <w:abstractNumId w:val="8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217"/>
    <w:rsid w:val="00151752"/>
    <w:rsid w:val="0023417E"/>
    <w:rsid w:val="003C63F7"/>
    <w:rsid w:val="00796A41"/>
    <w:rsid w:val="007F38AA"/>
    <w:rsid w:val="00873068"/>
    <w:rsid w:val="008E5836"/>
    <w:rsid w:val="009F3B60"/>
    <w:rsid w:val="00BD0ED8"/>
    <w:rsid w:val="00CF6204"/>
    <w:rsid w:val="00D45217"/>
    <w:rsid w:val="00DD09DE"/>
    <w:rsid w:val="00E703D0"/>
    <w:rsid w:val="00F74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2132"/>
  <w15:docId w15:val="{DD29E4C1-AF27-4B70-A853-4CE068D4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583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8E583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E583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3">
    <w:name w:val="Hyperlink"/>
    <w:unhideWhenUsed/>
    <w:rsid w:val="008E58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5836"/>
    <w:rPr>
      <w:color w:val="954F72" w:themeColor="followedHyperlink"/>
      <w:u w:val="single"/>
    </w:rPr>
  </w:style>
  <w:style w:type="character" w:styleId="a5">
    <w:name w:val="Emphasis"/>
    <w:uiPriority w:val="99"/>
    <w:qFormat/>
    <w:rsid w:val="008E5836"/>
    <w:rPr>
      <w:rFonts w:ascii="Times New Roman" w:hAnsi="Times New Roman" w:cs="Times New Roman" w:hint="default"/>
      <w:i/>
      <w:iCs w:val="0"/>
    </w:rPr>
  </w:style>
  <w:style w:type="paragraph" w:customStyle="1" w:styleId="msonormal0">
    <w:name w:val="msonormal"/>
    <w:basedOn w:val="a"/>
    <w:rsid w:val="008E5836"/>
    <w:pPr>
      <w:spacing w:before="100" w:beforeAutospacing="1" w:after="100" w:afterAutospacing="1"/>
    </w:pPr>
  </w:style>
  <w:style w:type="paragraph" w:styleId="a6">
    <w:name w:val="Normal (Web)"/>
    <w:basedOn w:val="a"/>
    <w:semiHidden/>
    <w:unhideWhenUsed/>
    <w:rsid w:val="008E5836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semiHidden/>
    <w:unhideWhenUsed/>
    <w:rsid w:val="008E583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E5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E58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5836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semiHidden/>
    <w:locked/>
    <w:rsid w:val="008E5836"/>
    <w:rPr>
      <w:sz w:val="24"/>
      <w:szCs w:val="24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b"/>
    <w:uiPriority w:val="99"/>
    <w:semiHidden/>
    <w:unhideWhenUsed/>
    <w:rsid w:val="008E58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8E5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"/>
    <w:semiHidden/>
    <w:unhideWhenUsed/>
    <w:rsid w:val="008E5836"/>
    <w:pPr>
      <w:ind w:left="283" w:hanging="283"/>
    </w:pPr>
  </w:style>
  <w:style w:type="paragraph" w:styleId="21">
    <w:name w:val="List 2"/>
    <w:basedOn w:val="a"/>
    <w:unhideWhenUsed/>
    <w:rsid w:val="008E5836"/>
    <w:pPr>
      <w:ind w:left="566" w:hanging="283"/>
    </w:pPr>
  </w:style>
  <w:style w:type="character" w:customStyle="1" w:styleId="12">
    <w:name w:val="Основной текст Знак1"/>
    <w:aliases w:val="Основной текст Знак Знак Знак,Знак1 Знак Знак Знак,Знак1 Знак Знак1 Знак Знак,Знак1 Знак Знак Знак Знак Знак,Знак1 Знак1 Знак,Знак1 Знак Знак2,Знак1 Знак Знак1 Знак1"/>
    <w:link w:val="ae"/>
    <w:semiHidden/>
    <w:locked/>
    <w:rsid w:val="008E5836"/>
    <w:rPr>
      <w:sz w:val="24"/>
      <w:szCs w:val="24"/>
    </w:rPr>
  </w:style>
  <w:style w:type="paragraph" w:styleId="ae">
    <w:name w:val="Body Text"/>
    <w:aliases w:val="Основной текст Знак Знак,Знак1 Знак Знак,Знак1 Знак Знак1 Знак,Знак1 Знак Знак Знак Знак,Знак1 Знак1,Знак1 Знак,Знак1 Знак Знак1"/>
    <w:basedOn w:val="a"/>
    <w:link w:val="12"/>
    <w:semiHidden/>
    <w:unhideWhenUsed/>
    <w:rsid w:val="008E583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Основной текст Знак"/>
    <w:aliases w:val="Основной текст Знак Знак Знак1,Знак1 Знак Знак Знак1,Знак1 Знак Знак1 Знак Знак1,Знак1 Знак Знак Знак Знак Знак1,Знак1 Знак1 Знак1,Знак1 Знак Знак3,Знак1 Знак Знак1 Знак2"/>
    <w:basedOn w:val="a0"/>
    <w:uiPriority w:val="99"/>
    <w:semiHidden/>
    <w:rsid w:val="008E5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qFormat/>
    <w:rsid w:val="008E5836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rsid w:val="008E5836"/>
    <w:rPr>
      <w:rFonts w:ascii="Cambria" w:eastAsia="Times New Roman" w:hAnsi="Cambria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8E583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8E5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8E583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8E5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semiHidden/>
    <w:unhideWhenUsed/>
    <w:rsid w:val="008E58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8E58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Абзац списка Знак"/>
    <w:aliases w:val="Содержание. 2 уровень Знак"/>
    <w:link w:val="af5"/>
    <w:uiPriority w:val="34"/>
    <w:qFormat/>
    <w:locked/>
    <w:rsid w:val="008E5836"/>
    <w:rPr>
      <w:rFonts w:ascii="Calibri" w:hAnsi="Calibri" w:cs="Calibri"/>
    </w:rPr>
  </w:style>
  <w:style w:type="paragraph" w:styleId="af5">
    <w:name w:val="List Paragraph"/>
    <w:aliases w:val="Содержание. 2 уровень"/>
    <w:basedOn w:val="a"/>
    <w:link w:val="af4"/>
    <w:uiPriority w:val="34"/>
    <w:qFormat/>
    <w:rsid w:val="008E5836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customStyle="1" w:styleId="af6">
    <w:name w:val="Знак Знак Знак"/>
    <w:basedOn w:val="a"/>
    <w:rsid w:val="008E583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8E583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8E58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 Знак"/>
    <w:basedOn w:val="a"/>
    <w:rsid w:val="008E583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7">
    <w:name w:val="Основной текст (2)"/>
    <w:link w:val="210"/>
    <w:locked/>
    <w:rsid w:val="008E5836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8E5836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">
    <w:name w:val="Основной текст (3)"/>
    <w:link w:val="31"/>
    <w:locked/>
    <w:rsid w:val="008E5836"/>
    <w:rPr>
      <w:sz w:val="30"/>
      <w:szCs w:val="30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E5836"/>
    <w:pPr>
      <w:shd w:val="clear" w:color="auto" w:fill="FFFFFF"/>
      <w:spacing w:before="300" w:line="288" w:lineRule="exact"/>
      <w:ind w:firstLine="780"/>
      <w:jc w:val="both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4">
    <w:name w:val="Основной текст (4)"/>
    <w:link w:val="41"/>
    <w:locked/>
    <w:rsid w:val="008E5836"/>
    <w:rPr>
      <w:sz w:val="30"/>
      <w:szCs w:val="30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8E5836"/>
    <w:pPr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6">
    <w:name w:val="Основной текст (6)"/>
    <w:link w:val="61"/>
    <w:locked/>
    <w:rsid w:val="008E5836"/>
    <w:rPr>
      <w:b/>
      <w:bCs/>
      <w:sz w:val="32"/>
      <w:szCs w:val="32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8E5836"/>
    <w:pPr>
      <w:shd w:val="clear" w:color="auto" w:fill="FFFFFF"/>
      <w:spacing w:before="300" w:after="300" w:line="313" w:lineRule="exact"/>
      <w:ind w:hanging="2620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5">
    <w:name w:val="Основной текст (5)"/>
    <w:link w:val="51"/>
    <w:locked/>
    <w:rsid w:val="008E5836"/>
    <w:rPr>
      <w:b/>
      <w:bCs/>
      <w:i/>
      <w:iCs/>
      <w:sz w:val="32"/>
      <w:szCs w:val="32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8E5836"/>
    <w:pPr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b/>
      <w:bCs/>
      <w:i/>
      <w:iCs/>
      <w:sz w:val="32"/>
      <w:szCs w:val="32"/>
      <w:lang w:eastAsia="en-US"/>
    </w:rPr>
  </w:style>
  <w:style w:type="character" w:customStyle="1" w:styleId="8">
    <w:name w:val="Основной текст (8)"/>
    <w:link w:val="81"/>
    <w:locked/>
    <w:rsid w:val="008E5836"/>
    <w:rPr>
      <w:b/>
      <w:bCs/>
      <w:sz w:val="30"/>
      <w:szCs w:val="30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8E5836"/>
    <w:pPr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7">
    <w:name w:val="Основной текст (7)"/>
    <w:link w:val="71"/>
    <w:locked/>
    <w:rsid w:val="008E5836"/>
    <w:rPr>
      <w:b/>
      <w:bCs/>
      <w:sz w:val="32"/>
      <w:szCs w:val="32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8E5836"/>
    <w:pPr>
      <w:shd w:val="clear" w:color="auto" w:fill="FFFFFF"/>
      <w:spacing w:before="360" w:after="300" w:line="240" w:lineRule="atLeast"/>
      <w:ind w:firstLine="800"/>
      <w:jc w:val="both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9">
    <w:name w:val="Основной текст (9)"/>
    <w:link w:val="91"/>
    <w:locked/>
    <w:rsid w:val="008E5836"/>
    <w:rPr>
      <w:b/>
      <w:bCs/>
      <w:i/>
      <w:iCs/>
      <w:sz w:val="30"/>
      <w:szCs w:val="30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8E5836"/>
    <w:pPr>
      <w:shd w:val="clear" w:color="auto" w:fill="FFFFFF"/>
      <w:spacing w:before="240" w:after="240" w:line="313" w:lineRule="exact"/>
      <w:ind w:hanging="4680"/>
    </w:pPr>
    <w:rPr>
      <w:rFonts w:asciiTheme="minorHAnsi" w:eastAsiaTheme="minorHAnsi" w:hAnsiTheme="minorHAnsi" w:cstheme="minorBidi"/>
      <w:b/>
      <w:bCs/>
      <w:i/>
      <w:iCs/>
      <w:sz w:val="30"/>
      <w:szCs w:val="30"/>
      <w:lang w:eastAsia="en-US"/>
    </w:rPr>
  </w:style>
  <w:style w:type="paragraph" w:customStyle="1" w:styleId="40">
    <w:name w:val="Знак4"/>
    <w:basedOn w:val="a"/>
    <w:rsid w:val="008E583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8">
    <w:name w:val="Знак2 Знак Знак"/>
    <w:basedOn w:val="a"/>
    <w:rsid w:val="008E583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Прижатый влево"/>
    <w:basedOn w:val="a"/>
    <w:next w:val="a"/>
    <w:uiPriority w:val="99"/>
    <w:rsid w:val="008E5836"/>
    <w:pPr>
      <w:widowControl w:val="0"/>
      <w:autoSpaceDE w:val="0"/>
      <w:autoSpaceDN w:val="0"/>
      <w:adjustRightInd w:val="0"/>
      <w:spacing w:line="360" w:lineRule="auto"/>
    </w:pPr>
  </w:style>
  <w:style w:type="character" w:customStyle="1" w:styleId="af9">
    <w:name w:val="Основной текст_"/>
    <w:link w:val="29"/>
    <w:uiPriority w:val="99"/>
    <w:locked/>
    <w:rsid w:val="008E5836"/>
    <w:rPr>
      <w:sz w:val="25"/>
      <w:szCs w:val="25"/>
      <w:shd w:val="clear" w:color="auto" w:fill="FFFFFF"/>
    </w:rPr>
  </w:style>
  <w:style w:type="paragraph" w:customStyle="1" w:styleId="29">
    <w:name w:val="Основной текст2"/>
    <w:basedOn w:val="a"/>
    <w:link w:val="af9"/>
    <w:uiPriority w:val="99"/>
    <w:rsid w:val="008E583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4">
    <w:name w:val="Абзац списка1"/>
    <w:basedOn w:val="a"/>
    <w:uiPriority w:val="99"/>
    <w:rsid w:val="008E5836"/>
    <w:pPr>
      <w:spacing w:before="120" w:after="120"/>
      <w:ind w:left="708"/>
    </w:pPr>
    <w:rPr>
      <w:rFonts w:ascii="Calibri" w:hAnsi="Calibri"/>
    </w:rPr>
  </w:style>
  <w:style w:type="character" w:styleId="afa">
    <w:name w:val="footnote reference"/>
    <w:uiPriority w:val="99"/>
    <w:semiHidden/>
    <w:unhideWhenUsed/>
    <w:rsid w:val="008E5836"/>
    <w:rPr>
      <w:vertAlign w:val="superscript"/>
    </w:rPr>
  </w:style>
  <w:style w:type="character" w:customStyle="1" w:styleId="2a">
    <w:name w:val="Знак Знак2"/>
    <w:rsid w:val="008E5836"/>
    <w:rPr>
      <w:sz w:val="24"/>
      <w:szCs w:val="24"/>
      <w:lang w:val="ru-RU" w:eastAsia="ru-RU" w:bidi="ar-SA"/>
    </w:rPr>
  </w:style>
  <w:style w:type="character" w:customStyle="1" w:styleId="420pt">
    <w:name w:val="Основной текст (4) + 20 pt"/>
    <w:aliases w:val="Полужирный,Основной текст + 17 pt,Курсив"/>
    <w:rsid w:val="008E5836"/>
    <w:rPr>
      <w:rFonts w:ascii="Times New Roman" w:hAnsi="Times New Roman" w:cs="Times New Roman" w:hint="default"/>
      <w:b/>
      <w:bCs/>
      <w:noProof/>
      <w:sz w:val="40"/>
      <w:szCs w:val="40"/>
      <w:shd w:val="clear" w:color="auto" w:fill="FFFFFF"/>
      <w:lang w:bidi="ar-SA"/>
    </w:rPr>
  </w:style>
  <w:style w:type="character" w:customStyle="1" w:styleId="50">
    <w:name w:val="Основной текст (5) + Полужирный"/>
    <w:aliases w:val="Курсив2"/>
    <w:rsid w:val="008E5836"/>
    <w:rPr>
      <w:rFonts w:ascii="Times New Roman" w:hAnsi="Times New Roman" w:cs="Times New Roman" w:hint="default"/>
      <w:b w:val="0"/>
      <w:bCs w:val="0"/>
      <w:i w:val="0"/>
      <w:iCs w:val="0"/>
      <w:sz w:val="30"/>
      <w:szCs w:val="30"/>
      <w:shd w:val="clear" w:color="auto" w:fill="FFFFFF"/>
      <w:lang w:bidi="ar-SA"/>
    </w:rPr>
  </w:style>
  <w:style w:type="character" w:customStyle="1" w:styleId="70">
    <w:name w:val="Основной текст (7) + Полужирный"/>
    <w:aliases w:val="Курсив1"/>
    <w:rsid w:val="008E5836"/>
    <w:rPr>
      <w:rFonts w:ascii="Times New Roman" w:hAnsi="Times New Roman" w:cs="Times New Roman" w:hint="default"/>
      <w:b w:val="0"/>
      <w:bCs w:val="0"/>
      <w:i/>
      <w:iCs/>
      <w:sz w:val="30"/>
      <w:szCs w:val="30"/>
      <w:shd w:val="clear" w:color="auto" w:fill="FFFFFF"/>
      <w:lang w:bidi="ar-SA"/>
    </w:rPr>
  </w:style>
  <w:style w:type="character" w:customStyle="1" w:styleId="lg">
    <w:name w:val="lg"/>
    <w:basedOn w:val="a0"/>
    <w:rsid w:val="008E5836"/>
  </w:style>
  <w:style w:type="character" w:customStyle="1" w:styleId="submenu-table">
    <w:name w:val="submenu-table"/>
    <w:basedOn w:val="a0"/>
    <w:rsid w:val="008E5836"/>
  </w:style>
  <w:style w:type="character" w:customStyle="1" w:styleId="apple-converted-space">
    <w:name w:val="apple-converted-space"/>
    <w:rsid w:val="008E5836"/>
  </w:style>
  <w:style w:type="table" w:styleId="15">
    <w:name w:val="Table Grid 1"/>
    <w:basedOn w:val="a1"/>
    <w:semiHidden/>
    <w:unhideWhenUsed/>
    <w:rsid w:val="008E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b">
    <w:name w:val="Table Grid"/>
    <w:basedOn w:val="a1"/>
    <w:uiPriority w:val="59"/>
    <w:rsid w:val="008E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796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8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77638" TargetMode="External"/><Relationship Id="rId13" Type="http://schemas.openxmlformats.org/officeDocument/2006/relationships/hyperlink" Target="http://moodle.nbc53.ru/course/index.php?categoryid=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77653" TargetMode="External"/><Relationship Id="rId12" Type="http://schemas.openxmlformats.org/officeDocument/2006/relationships/hyperlink" Target="http://moodle.nbc53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bc53.ru/material-no-tehnicheskoe-obespechenie-i-osnaschennost-obrazovatel-nogo-processa.html" TargetMode="External"/><Relationship Id="rId11" Type="http://schemas.openxmlformats.org/officeDocument/2006/relationships/hyperlink" Target="https://www.youtube.com/watch?time_continue=9&amp;v=_hNRBIYOKs4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nbc53.ru/material-no-tehnicheskoe-obespechenie-i-osnaschennost-obrazovatel-nogo-process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gkh.ru/jsk/law/law075/" TargetMode="External"/><Relationship Id="rId14" Type="http://schemas.openxmlformats.org/officeDocument/2006/relationships/hyperlink" Target="https://om.forgeofempires.com/foe/ru/?ref=yag_ru_ru_foe_browser_auf_b_8&amp;k=&#1057;&#1080;&#1084;&#1091;&#1083;&#1103;&#1090;&#1086;&#1088;%20&#1089;&#1090;&#1088;&#1086;&#1080;&#1090;&#1077;&#1083;&#1100;&#1089;&#1090;&#1074;&#1072;&amp;yclid=14595413228829094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26</Pages>
  <Words>3620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2019-07-02T07:33:00Z</cp:lastPrinted>
  <dcterms:created xsi:type="dcterms:W3CDTF">2019-03-25T10:05:00Z</dcterms:created>
  <dcterms:modified xsi:type="dcterms:W3CDTF">2019-07-02T10:06:00Z</dcterms:modified>
</cp:coreProperties>
</file>