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4928" w14:textId="77777777" w:rsidR="00D04D86" w:rsidRDefault="00000000">
      <w:pPr>
        <w:spacing w:after="14" w:line="268" w:lineRule="auto"/>
        <w:ind w:left="1197" w:right="1195" w:hanging="10"/>
        <w:jc w:val="center"/>
      </w:pPr>
      <w:r>
        <w:rPr>
          <w:sz w:val="28"/>
        </w:rPr>
        <w:t xml:space="preserve">Министерство образования Новгородской области </w:t>
      </w:r>
    </w:p>
    <w:p w14:paraId="6914593F" w14:textId="77777777" w:rsidR="00D04D86" w:rsidRDefault="00000000">
      <w:pPr>
        <w:spacing w:after="14" w:line="268" w:lineRule="auto"/>
        <w:ind w:left="1197" w:right="1117" w:hanging="10"/>
        <w:jc w:val="center"/>
      </w:pPr>
      <w:r>
        <w:rPr>
          <w:sz w:val="28"/>
        </w:rPr>
        <w:t xml:space="preserve">Областное государственное бюджетное профессиональное образовательное учреждение </w:t>
      </w:r>
    </w:p>
    <w:p w14:paraId="4CB0BE4C" w14:textId="77777777" w:rsidR="00D04D86" w:rsidRDefault="00000000">
      <w:pPr>
        <w:spacing w:after="14" w:line="268" w:lineRule="auto"/>
        <w:ind w:left="1197" w:right="1192" w:hanging="10"/>
        <w:jc w:val="center"/>
      </w:pPr>
      <w:r>
        <w:rPr>
          <w:sz w:val="28"/>
        </w:rPr>
        <w:t>«Новгородский строительный колледж»</w:t>
      </w:r>
      <w:r>
        <w:rPr>
          <w:color w:val="FF0000"/>
          <w:sz w:val="28"/>
        </w:rPr>
        <w:t xml:space="preserve"> </w:t>
      </w:r>
    </w:p>
    <w:p w14:paraId="33813F7A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006D0B4F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72577CF5" w14:textId="77777777" w:rsidR="00D04D86" w:rsidRDefault="00000000">
      <w:pPr>
        <w:spacing w:after="26" w:line="259" w:lineRule="auto"/>
        <w:ind w:left="708" w:right="0" w:firstLine="0"/>
        <w:jc w:val="left"/>
      </w:pPr>
      <w:r>
        <w:rPr>
          <w:color w:val="FF0000"/>
          <w:sz w:val="28"/>
        </w:rPr>
        <w:t xml:space="preserve"> </w:t>
      </w:r>
    </w:p>
    <w:p w14:paraId="2161CA1A" w14:textId="77777777" w:rsidR="00D04D86" w:rsidRDefault="00000000">
      <w:pPr>
        <w:tabs>
          <w:tab w:val="center" w:pos="6087"/>
        </w:tabs>
        <w:spacing w:after="30" w:line="261" w:lineRule="auto"/>
        <w:ind w:right="0" w:firstLine="0"/>
        <w:jc w:val="left"/>
      </w:pPr>
      <w:r>
        <w:rPr>
          <w:sz w:val="28"/>
        </w:rPr>
        <w:t xml:space="preserve">СОГЛАСОВАНО </w:t>
      </w:r>
      <w:r>
        <w:rPr>
          <w:sz w:val="28"/>
        </w:rPr>
        <w:tab/>
        <w:t xml:space="preserve">УТВЕРЖДАЮ </w:t>
      </w:r>
    </w:p>
    <w:p w14:paraId="3F9319A4" w14:textId="77777777" w:rsidR="00D04D86" w:rsidRDefault="00000000">
      <w:pPr>
        <w:tabs>
          <w:tab w:val="center" w:pos="4890"/>
        </w:tabs>
        <w:spacing w:after="11" w:line="259" w:lineRule="auto"/>
        <w:ind w:right="0" w:firstLine="0"/>
        <w:jc w:val="left"/>
      </w:pPr>
      <w:r>
        <w:rPr>
          <w:color w:val="FF0000"/>
          <w:sz w:val="28"/>
        </w:rPr>
        <w:t xml:space="preserve">Наименование </w:t>
      </w:r>
      <w:r>
        <w:rPr>
          <w:color w:val="FF0000"/>
          <w:sz w:val="28"/>
        </w:rPr>
        <w:tab/>
        <w:t xml:space="preserve">организации </w:t>
      </w:r>
      <w:r>
        <w:rPr>
          <w:sz w:val="28"/>
        </w:rPr>
        <w:t xml:space="preserve">Директор </w:t>
      </w:r>
      <w:r>
        <w:rPr>
          <w:color w:val="FF0000"/>
          <w:sz w:val="28"/>
        </w:rPr>
        <w:t xml:space="preserve"> </w:t>
      </w:r>
    </w:p>
    <w:p w14:paraId="094B8C63" w14:textId="77777777" w:rsidR="00D04D86" w:rsidRDefault="00000000">
      <w:pPr>
        <w:tabs>
          <w:tab w:val="right" w:pos="9357"/>
        </w:tabs>
        <w:spacing w:after="11" w:line="259" w:lineRule="auto"/>
        <w:ind w:right="0" w:firstLine="0"/>
        <w:jc w:val="left"/>
      </w:pPr>
      <w:r>
        <w:rPr>
          <w:color w:val="FF0000"/>
          <w:sz w:val="28"/>
        </w:rPr>
        <w:t xml:space="preserve">работодателя – заказчика программы </w:t>
      </w:r>
      <w:r>
        <w:rPr>
          <w:color w:val="FF0000"/>
          <w:sz w:val="28"/>
        </w:rPr>
        <w:tab/>
      </w:r>
      <w:r>
        <w:rPr>
          <w:sz w:val="28"/>
        </w:rPr>
        <w:t xml:space="preserve">__________________ </w:t>
      </w:r>
      <w:proofErr w:type="spellStart"/>
      <w:r>
        <w:rPr>
          <w:sz w:val="28"/>
        </w:rPr>
        <w:t>О.А.Халепо</w:t>
      </w:r>
      <w:proofErr w:type="spellEnd"/>
      <w:r>
        <w:rPr>
          <w:color w:val="FF0000"/>
          <w:sz w:val="28"/>
        </w:rPr>
        <w:t xml:space="preserve"> </w:t>
      </w:r>
    </w:p>
    <w:p w14:paraId="32556358" w14:textId="77777777" w:rsidR="00D04D86" w:rsidRDefault="00000000">
      <w:pPr>
        <w:tabs>
          <w:tab w:val="right" w:pos="9357"/>
        </w:tabs>
        <w:spacing w:after="30" w:line="261" w:lineRule="auto"/>
        <w:ind w:right="0" w:firstLine="0"/>
        <w:jc w:val="left"/>
      </w:pPr>
      <w:r>
        <w:rPr>
          <w:sz w:val="28"/>
        </w:rPr>
        <w:t>_______________</w:t>
      </w:r>
      <w:r>
        <w:rPr>
          <w:color w:val="FF0000"/>
          <w:sz w:val="28"/>
        </w:rPr>
        <w:t xml:space="preserve">ФИО </w:t>
      </w:r>
      <w:r>
        <w:rPr>
          <w:color w:val="FF0000"/>
          <w:sz w:val="28"/>
        </w:rPr>
        <w:tab/>
      </w: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___________________2021 </w:t>
      </w:r>
    </w:p>
    <w:p w14:paraId="10D0F559" w14:textId="77777777" w:rsidR="00D04D86" w:rsidRDefault="00000000">
      <w:pPr>
        <w:spacing w:after="448" w:line="261" w:lineRule="auto"/>
        <w:ind w:left="103" w:right="0" w:hanging="10"/>
        <w:jc w:val="left"/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______________________2021 </w:t>
      </w:r>
    </w:p>
    <w:p w14:paraId="3B610AA9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14:paraId="14E2B922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14:paraId="58E5089E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14:paraId="6588893C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14:paraId="4205BBF5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14:paraId="710874D3" w14:textId="77777777" w:rsidR="00D04D86" w:rsidRDefault="00000000">
      <w:pPr>
        <w:spacing w:after="30" w:line="259" w:lineRule="auto"/>
        <w:ind w:left="708" w:right="0" w:firstLine="0"/>
        <w:jc w:val="left"/>
      </w:pPr>
      <w:r>
        <w:rPr>
          <w:b/>
          <w:sz w:val="28"/>
        </w:rPr>
        <w:t xml:space="preserve"> </w:t>
      </w:r>
    </w:p>
    <w:p w14:paraId="6C76C626" w14:textId="77777777" w:rsidR="00D04D86" w:rsidRDefault="00000000">
      <w:pPr>
        <w:spacing w:after="29" w:line="259" w:lineRule="auto"/>
        <w:ind w:right="217" w:firstLine="0"/>
        <w:jc w:val="right"/>
      </w:pPr>
      <w:r>
        <w:rPr>
          <w:b/>
          <w:sz w:val="28"/>
        </w:rPr>
        <w:t xml:space="preserve">ДОПОЛНИТЕЛЬНАЯ ПРОФЕССИОНАЛЬНАЯ ПРОГРАММА </w:t>
      </w:r>
    </w:p>
    <w:p w14:paraId="239C979E" w14:textId="77777777" w:rsidR="00D04D86" w:rsidRDefault="00000000">
      <w:pPr>
        <w:spacing w:after="30" w:line="259" w:lineRule="auto"/>
        <w:ind w:left="710" w:right="0" w:firstLine="0"/>
        <w:jc w:val="center"/>
      </w:pPr>
      <w:r>
        <w:rPr>
          <w:b/>
          <w:sz w:val="28"/>
        </w:rPr>
        <w:t xml:space="preserve">ПОВЫШЕНИЯ КВАЛИФИКАЦИИ </w:t>
      </w:r>
    </w:p>
    <w:p w14:paraId="49714CF5" w14:textId="77777777" w:rsidR="00D04D86" w:rsidRDefault="00000000">
      <w:pPr>
        <w:spacing w:after="0" w:line="259" w:lineRule="auto"/>
        <w:ind w:left="2408" w:right="0" w:firstLine="0"/>
        <w:jc w:val="left"/>
      </w:pPr>
      <w:r>
        <w:rPr>
          <w:b/>
          <w:sz w:val="28"/>
        </w:rPr>
        <w:t xml:space="preserve">«BIM для государственной экспертизы»» </w:t>
      </w:r>
    </w:p>
    <w:p w14:paraId="1AA23490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5BC73ED2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05C1D536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781D20B3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07C7A0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263047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7BAFF8F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28EFE9F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6F04DE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1BEA4DB9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06B476C5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543D1EC2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47D1E559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5A585E3F" w14:textId="77777777" w:rsidR="00D04D86" w:rsidRDefault="00000000">
      <w:pPr>
        <w:spacing w:after="31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0B248BB4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41032B0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4C75498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4A93883B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18DE0964" w14:textId="77777777" w:rsidR="00D04D86" w:rsidRDefault="00000000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14:paraId="191AFF85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14:paraId="3BC96204" w14:textId="77777777" w:rsidR="00D04D86" w:rsidRDefault="00000000">
      <w:pPr>
        <w:spacing w:after="0" w:line="259" w:lineRule="auto"/>
        <w:ind w:left="10" w:hanging="10"/>
        <w:jc w:val="center"/>
      </w:pPr>
      <w:r>
        <w:t xml:space="preserve">г. Великий Новгород </w:t>
      </w:r>
    </w:p>
    <w:p w14:paraId="37C1FEFB" w14:textId="77777777" w:rsidR="00D04D86" w:rsidRDefault="00000000">
      <w:pPr>
        <w:spacing w:after="0" w:line="259" w:lineRule="auto"/>
        <w:ind w:left="10" w:right="0" w:hanging="10"/>
        <w:jc w:val="center"/>
      </w:pPr>
      <w:r>
        <w:t xml:space="preserve">2021 </w:t>
      </w:r>
    </w:p>
    <w:p w14:paraId="285FC09F" w14:textId="77777777" w:rsidR="00D04D86" w:rsidRDefault="00000000">
      <w:pPr>
        <w:spacing w:after="0" w:line="259" w:lineRule="auto"/>
        <w:ind w:left="70" w:right="0" w:firstLine="0"/>
        <w:jc w:val="center"/>
      </w:pPr>
      <w:r>
        <w:rPr>
          <w:sz w:val="28"/>
        </w:rPr>
        <w:lastRenderedPageBreak/>
        <w:t xml:space="preserve"> </w:t>
      </w:r>
    </w:p>
    <w:p w14:paraId="7C6D5AA4" w14:textId="77777777" w:rsidR="00D04D86" w:rsidRDefault="00000000">
      <w:pPr>
        <w:spacing w:after="0" w:line="259" w:lineRule="auto"/>
        <w:ind w:left="70" w:right="0" w:firstLine="0"/>
        <w:jc w:val="center"/>
      </w:pPr>
      <w:r>
        <w:rPr>
          <w:sz w:val="28"/>
        </w:rPr>
        <w:t xml:space="preserve"> </w:t>
      </w:r>
    </w:p>
    <w:p w14:paraId="0A3B3F57" w14:textId="77777777" w:rsidR="00D04D86" w:rsidRDefault="00000000">
      <w:pPr>
        <w:tabs>
          <w:tab w:val="center" w:pos="798"/>
          <w:tab w:val="center" w:pos="3971"/>
        </w:tabs>
        <w:spacing w:after="3" w:line="271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ОБЩАЯ ХАРАКТЕРИСТИКА ПРОГРАММЫ </w:t>
      </w:r>
    </w:p>
    <w:p w14:paraId="1DF9A687" w14:textId="77777777" w:rsidR="00D04D86" w:rsidRDefault="00000000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D764C2F" w14:textId="421B02D4" w:rsidR="00D04D86" w:rsidRDefault="00000000">
      <w:pPr>
        <w:ind w:left="-15" w:right="0"/>
      </w:pPr>
      <w:r>
        <w:rPr>
          <w:b/>
        </w:rPr>
        <w:t xml:space="preserve">Аннотация: </w:t>
      </w:r>
      <w:r>
        <w:t xml:space="preserve">Экспертиза в строительстве с использованием BIM систем </w:t>
      </w:r>
    </w:p>
    <w:p w14:paraId="0E5550F6" w14:textId="77777777" w:rsidR="00D04D86" w:rsidRDefault="00000000">
      <w:pPr>
        <w:spacing w:after="30" w:line="259" w:lineRule="auto"/>
        <w:ind w:left="708" w:right="0" w:firstLine="0"/>
        <w:jc w:val="left"/>
      </w:pPr>
      <w:r>
        <w:rPr>
          <w:i/>
          <w:color w:val="FF0000"/>
        </w:rPr>
        <w:t xml:space="preserve"> </w:t>
      </w:r>
    </w:p>
    <w:p w14:paraId="7A0FB572" w14:textId="77777777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t xml:space="preserve">Категория слушателей: </w:t>
      </w:r>
      <w:r>
        <w:rPr>
          <w:i/>
          <w:color w:val="FF0000"/>
        </w:rPr>
        <w:t xml:space="preserve"> </w:t>
      </w:r>
    </w:p>
    <w:p w14:paraId="47B0CC93" w14:textId="77777777" w:rsidR="00D04D86" w:rsidRDefault="00000000">
      <w:pPr>
        <w:ind w:left="-15" w:right="0"/>
      </w:pPr>
      <w:r>
        <w:t xml:space="preserve">К освоению программы допускаются лица, имеющие среднее профессиональное и (или) высшее образование в сфере строительства </w:t>
      </w:r>
    </w:p>
    <w:p w14:paraId="64A50E79" w14:textId="77777777" w:rsidR="00D04D86" w:rsidRDefault="00000000">
      <w:pPr>
        <w:ind w:left="-15" w:right="0"/>
      </w:pPr>
      <w:r>
        <w:t xml:space="preserve">Медицинские ограничения регламентированы Перечнем медицинских противопоказаний Минздрава России. </w:t>
      </w:r>
    </w:p>
    <w:p w14:paraId="2B292774" w14:textId="77777777" w:rsidR="00D04D86" w:rsidRDefault="00000000">
      <w:pPr>
        <w:spacing w:after="20" w:line="259" w:lineRule="auto"/>
        <w:ind w:left="708" w:right="0" w:firstLine="0"/>
        <w:jc w:val="left"/>
      </w:pPr>
      <w:r>
        <w:t xml:space="preserve"> </w:t>
      </w:r>
    </w:p>
    <w:p w14:paraId="64DB4B67" w14:textId="77777777" w:rsidR="00D04D86" w:rsidRDefault="00000000">
      <w:pPr>
        <w:ind w:left="-15" w:right="0"/>
      </w:pPr>
      <w:r>
        <w:rPr>
          <w:b/>
        </w:rPr>
        <w:t xml:space="preserve">Цель: </w:t>
      </w:r>
      <w:r>
        <w:t xml:space="preserve">Освоение навыков проведения экспертизы проектной документации в BIM системах </w:t>
      </w:r>
    </w:p>
    <w:p w14:paraId="4BE8AC72" w14:textId="4BE3970C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t xml:space="preserve">Трудоемкость обучения: </w:t>
      </w:r>
      <w:r w:rsidR="009A186E">
        <w:t>60</w:t>
      </w:r>
      <w:r>
        <w:t xml:space="preserve"> часов </w:t>
      </w:r>
    </w:p>
    <w:p w14:paraId="382C7F2F" w14:textId="77777777" w:rsidR="00D04D86" w:rsidRDefault="00000000">
      <w:pPr>
        <w:ind w:left="708" w:right="0" w:firstLine="0"/>
      </w:pPr>
      <w:r>
        <w:rPr>
          <w:b/>
        </w:rPr>
        <w:t xml:space="preserve">Форма обучения: </w:t>
      </w:r>
      <w:r>
        <w:t xml:space="preserve">очная, с использованием ДОТ </w:t>
      </w:r>
    </w:p>
    <w:p w14:paraId="1E180BE3" w14:textId="3E9552EC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t xml:space="preserve">Режим занятий слушателей: </w:t>
      </w:r>
      <w:r w:rsidR="009A186E">
        <w:t>4</w:t>
      </w:r>
      <w:r>
        <w:t xml:space="preserve"> час</w:t>
      </w:r>
      <w:r w:rsidR="009A186E">
        <w:t>а</w:t>
      </w:r>
      <w:r>
        <w:t xml:space="preserve"> в день </w:t>
      </w:r>
    </w:p>
    <w:p w14:paraId="1B8CC6D4" w14:textId="77777777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t xml:space="preserve">Форма итоговой аттестации: </w:t>
      </w:r>
      <w:r>
        <w:t xml:space="preserve">экзамен </w:t>
      </w:r>
    </w:p>
    <w:p w14:paraId="02B471CF" w14:textId="77777777" w:rsidR="00D04D86" w:rsidRDefault="00000000">
      <w:pPr>
        <w:ind w:left="-15" w:right="0"/>
      </w:pPr>
      <w:r>
        <w:t xml:space="preserve"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 </w:t>
      </w:r>
      <w:r>
        <w:rPr>
          <w:b/>
        </w:rPr>
        <w:t xml:space="preserve">Нормативно-правовые основания разработки программы. </w:t>
      </w:r>
    </w:p>
    <w:p w14:paraId="5F7ECDEA" w14:textId="77777777" w:rsidR="00D04D86" w:rsidRDefault="00000000">
      <w:pPr>
        <w:ind w:left="-15" w:right="0"/>
      </w:pPr>
      <w:r>
        <w:t xml:space="preserve"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 </w:t>
      </w:r>
    </w:p>
    <w:p w14:paraId="1EAE814C" w14:textId="77777777" w:rsidR="00D04D86" w:rsidRDefault="00000000">
      <w:pPr>
        <w:ind w:left="-15" w:right="0"/>
      </w:pPr>
      <w:r>
        <w:t xml:space="preserve">С учетом методических рекомендаций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рекомендаций-разъяснений по разработке дополнительных профессиональных программ на основе профессиональных стандартов (письмо Минобрнауки России от 22 апреля 2015 г. № ВК-1032/06) </w:t>
      </w:r>
    </w:p>
    <w:p w14:paraId="27A311AF" w14:textId="77777777" w:rsidR="00D04D86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5EA2E95" w14:textId="77777777" w:rsidR="00D04D86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240" w:type="dxa"/>
        <w:tblInd w:w="113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6813"/>
      </w:tblGrid>
      <w:tr w:rsidR="00D04D86" w14:paraId="37EEF020" w14:textId="77777777">
        <w:trPr>
          <w:trHeight w:val="286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D2F5" w14:textId="77777777" w:rsidR="00D04D86" w:rsidRDefault="00000000">
            <w:pPr>
              <w:spacing w:after="0" w:line="259" w:lineRule="auto"/>
              <w:ind w:left="710" w:right="0" w:firstLine="0"/>
              <w:jc w:val="left"/>
            </w:pPr>
            <w:r>
              <w:t xml:space="preserve">Аннотация модуля </w:t>
            </w:r>
          </w:p>
        </w:tc>
      </w:tr>
      <w:tr w:rsidR="00D04D86" w14:paraId="491D1E1D" w14:textId="77777777">
        <w:trPr>
          <w:trHeight w:val="56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3149" w14:textId="0B1785E8" w:rsidR="00D04D86" w:rsidRPr="009A186E" w:rsidRDefault="009A186E">
            <w:pPr>
              <w:spacing w:after="0" w:line="259" w:lineRule="auto"/>
              <w:ind w:left="710" w:right="0" w:firstLine="0"/>
              <w:jc w:val="left"/>
              <w:rPr>
                <w:b/>
                <w:bCs/>
              </w:rPr>
            </w:pPr>
            <w:r w:rsidRPr="009A186E">
              <w:rPr>
                <w:b/>
                <w:bCs/>
              </w:rPr>
              <w:t>Модуль 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54C" w14:textId="5D867A87" w:rsidR="00D04D86" w:rsidRDefault="009A186E">
            <w:pPr>
              <w:spacing w:after="0" w:line="259" w:lineRule="auto"/>
              <w:ind w:right="0" w:firstLine="0"/>
              <w:jc w:val="left"/>
            </w:pPr>
            <w:r w:rsidRPr="009A186E">
              <w:t>Законодательство и нормативно-техническое регулирование</w:t>
            </w:r>
          </w:p>
        </w:tc>
      </w:tr>
      <w:tr w:rsidR="009A186E" w14:paraId="5115D2D1" w14:textId="77777777">
        <w:trPr>
          <w:trHeight w:val="562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5E6" w14:textId="0FB281F6" w:rsidR="009A186E" w:rsidRDefault="009A186E" w:rsidP="009A186E">
            <w:pPr>
              <w:spacing w:after="0" w:line="259" w:lineRule="auto"/>
              <w:ind w:left="244" w:right="0" w:firstLine="0"/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</w:rPr>
              <w:t xml:space="preserve"> 2.</w:t>
            </w:r>
            <w:r>
              <w:rPr>
                <w:b/>
              </w:rPr>
              <w:t xml:space="preserve">  </w:t>
            </w:r>
          </w:p>
          <w:p w14:paraId="2F071FFD" w14:textId="395A389C" w:rsidR="009A186E" w:rsidRDefault="009A186E" w:rsidP="009A186E">
            <w:pPr>
              <w:spacing w:after="0" w:line="259" w:lineRule="auto"/>
              <w:ind w:left="244" w:right="0" w:firstLine="0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EC73" w14:textId="3290209B" w:rsidR="009A186E" w:rsidRDefault="009A186E" w:rsidP="009A186E">
            <w:pPr>
              <w:spacing w:after="0" w:line="259" w:lineRule="auto"/>
              <w:ind w:right="0" w:firstLine="0"/>
              <w:jc w:val="left"/>
            </w:pPr>
            <w:r w:rsidRPr="009A186E">
              <w:t>Проверка и экспертиза цифровой информационной модели</w:t>
            </w:r>
          </w:p>
        </w:tc>
      </w:tr>
      <w:tr w:rsidR="009A186E" w14:paraId="6DD5AFB7" w14:textId="77777777">
        <w:trPr>
          <w:trHeight w:val="56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FA4" w14:textId="6F474001" w:rsidR="009A186E" w:rsidRDefault="009A186E" w:rsidP="009A186E">
            <w:pPr>
              <w:spacing w:after="0" w:line="259" w:lineRule="auto"/>
              <w:ind w:left="244" w:right="0" w:firstLine="0"/>
              <w:jc w:val="center"/>
            </w:pPr>
            <w:r>
              <w:rPr>
                <w:b/>
              </w:rPr>
              <w:t xml:space="preserve">Модуль 3.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C001" w14:textId="77777777" w:rsidR="009A186E" w:rsidRDefault="009A186E" w:rsidP="009A186E">
            <w:pPr>
              <w:spacing w:after="0" w:line="259" w:lineRule="auto"/>
              <w:ind w:right="2907" w:firstLine="0"/>
              <w:jc w:val="left"/>
            </w:pPr>
            <w:r>
              <w:t xml:space="preserve">Практический блок по работе в ПО  </w:t>
            </w:r>
          </w:p>
        </w:tc>
      </w:tr>
    </w:tbl>
    <w:p w14:paraId="39C2F904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7D7D9E9" w14:textId="77777777" w:rsidR="00D04D86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DE1C49D" w14:textId="77777777" w:rsidR="009A186E" w:rsidRDefault="009A186E">
      <w:pPr>
        <w:spacing w:after="3" w:line="271" w:lineRule="auto"/>
        <w:ind w:left="703" w:right="0" w:hanging="10"/>
        <w:jc w:val="left"/>
        <w:rPr>
          <w:b/>
        </w:rPr>
      </w:pPr>
      <w:r>
        <w:rPr>
          <w:b/>
        </w:rPr>
        <w:br w:type="page"/>
      </w:r>
    </w:p>
    <w:p w14:paraId="7ECF6FBF" w14:textId="349D9ECC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lastRenderedPageBreak/>
        <w:t xml:space="preserve">2.ТРЕБОВАНИЯ К РЕЗУЛЬТАТАМ И ФОРМЫ ИХ ОЦЕНКИ. </w:t>
      </w:r>
    </w:p>
    <w:p w14:paraId="76FEE3C0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2B743636" w14:textId="77777777" w:rsidR="00D04D86" w:rsidRDefault="00000000">
      <w:pPr>
        <w:spacing w:after="3" w:line="271" w:lineRule="auto"/>
        <w:ind w:right="0" w:firstLine="708"/>
        <w:jc w:val="left"/>
      </w:pPr>
      <w:r>
        <w:rPr>
          <w:b/>
        </w:rPr>
        <w:t xml:space="preserve">2.1. Характеристика нового вида профессиональной деятельности, трудовых функций и (или) уровней квалификации </w:t>
      </w:r>
    </w:p>
    <w:p w14:paraId="24507A07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6" w:type="dxa"/>
        <w:tblInd w:w="113" w:type="dxa"/>
        <w:tblCellMar>
          <w:top w:w="7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055"/>
        <w:gridCol w:w="6197"/>
        <w:gridCol w:w="1964"/>
      </w:tblGrid>
      <w:tr w:rsidR="00D04D86" w14:paraId="6940E4D5" w14:textId="77777777" w:rsidTr="009A186E">
        <w:trPr>
          <w:trHeight w:val="28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322A" w14:textId="77777777" w:rsidR="00D04D86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F4401" w14:textId="77777777" w:rsidR="00D04D86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i/>
              </w:rPr>
              <w:t xml:space="preserve">Содержание формируемой компетенции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0D6E6" w14:textId="77777777" w:rsidR="00D04D86" w:rsidRDefault="00D04D86">
            <w:pPr>
              <w:spacing w:after="160" w:line="259" w:lineRule="auto"/>
              <w:ind w:right="0" w:firstLine="0"/>
              <w:jc w:val="left"/>
            </w:pPr>
          </w:p>
        </w:tc>
      </w:tr>
      <w:tr w:rsidR="009A186E" w14:paraId="1DE88970" w14:textId="77777777" w:rsidTr="005F2A89">
        <w:trPr>
          <w:trHeight w:val="562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0D1" w14:textId="77777777" w:rsidR="009A186E" w:rsidRDefault="009A186E">
            <w:pPr>
              <w:spacing w:after="0" w:line="259" w:lineRule="auto"/>
              <w:ind w:left="108" w:right="0" w:firstLine="0"/>
              <w:jc w:val="left"/>
            </w:pPr>
            <w:r>
              <w:t xml:space="preserve">1.1 </w:t>
            </w:r>
          </w:p>
        </w:tc>
        <w:tc>
          <w:tcPr>
            <w:tcW w:w="8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7D7A" w14:textId="0046253D" w:rsidR="009A186E" w:rsidRDefault="009A186E" w:rsidP="009A186E">
            <w:pPr>
              <w:spacing w:after="0" w:line="259" w:lineRule="auto"/>
              <w:ind w:left="106" w:right="0" w:firstLine="0"/>
            </w:pPr>
            <w:r>
              <w:t>Законодательство и нормативно-техническое регулирование в проектировании и строительстве</w:t>
            </w:r>
            <w:r>
              <w:t xml:space="preserve"> </w:t>
            </w:r>
            <w:r>
              <w:t>объектов капитального</w:t>
            </w:r>
            <w:r>
              <w:t xml:space="preserve"> </w:t>
            </w:r>
            <w:r>
              <w:t>строительства с применением технологий информационного моделирования (ТИМ</w:t>
            </w:r>
            <w:r>
              <w:t xml:space="preserve">) проектному </w:t>
            </w:r>
          </w:p>
        </w:tc>
      </w:tr>
      <w:tr w:rsidR="009A186E" w14:paraId="545DD06D" w14:textId="77777777" w:rsidTr="009A186E">
        <w:trPr>
          <w:trHeight w:val="28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588A" w14:textId="77777777" w:rsidR="009A186E" w:rsidRDefault="009A186E">
            <w:pPr>
              <w:spacing w:after="0" w:line="259" w:lineRule="auto"/>
              <w:ind w:left="108" w:right="0" w:firstLine="0"/>
              <w:jc w:val="left"/>
            </w:pPr>
            <w:r>
              <w:t xml:space="preserve">1.2 </w:t>
            </w:r>
          </w:p>
        </w:tc>
        <w:tc>
          <w:tcPr>
            <w:tcW w:w="8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6E3" w14:textId="042B3919" w:rsidR="009A186E" w:rsidRDefault="009A186E">
            <w:pPr>
              <w:spacing w:after="160" w:line="259" w:lineRule="auto"/>
              <w:ind w:right="0" w:firstLine="0"/>
              <w:jc w:val="left"/>
            </w:pPr>
            <w:r w:rsidRPr="009A186E">
              <w:t>Проверка и экспертиза цифровой информационной модели</w:t>
            </w:r>
          </w:p>
        </w:tc>
      </w:tr>
    </w:tbl>
    <w:p w14:paraId="2E11B70C" w14:textId="77777777" w:rsidR="00D04D86" w:rsidRDefault="00000000">
      <w:pPr>
        <w:spacing w:after="26" w:line="259" w:lineRule="auto"/>
        <w:ind w:left="708" w:right="0" w:firstLine="0"/>
        <w:jc w:val="left"/>
      </w:pPr>
      <w:r>
        <w:rPr>
          <w:b/>
          <w:i/>
          <w:color w:val="FF0000"/>
        </w:rPr>
        <w:t xml:space="preserve"> </w:t>
      </w:r>
    </w:p>
    <w:p w14:paraId="78A80BD7" w14:textId="77777777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t xml:space="preserve">2.2. Способы оценки результатов </w:t>
      </w:r>
    </w:p>
    <w:tbl>
      <w:tblPr>
        <w:tblStyle w:val="TableGrid"/>
        <w:tblW w:w="9324" w:type="dxa"/>
        <w:tblInd w:w="48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631"/>
        <w:gridCol w:w="1453"/>
        <w:gridCol w:w="246"/>
      </w:tblGrid>
      <w:tr w:rsidR="00D04D86" w14:paraId="7681F915" w14:textId="77777777">
        <w:trPr>
          <w:trHeight w:val="9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380E" w14:textId="77777777" w:rsidR="00D04D86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п/п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227" w14:textId="77777777" w:rsidR="00D04D86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Показатели оценки (знания и умения)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C4FAE" w14:textId="77777777" w:rsidR="00D04D86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Форма контроля оценки 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9940F" w14:textId="77777777" w:rsidR="00D04D86" w:rsidRDefault="00000000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и  </w:t>
            </w:r>
          </w:p>
        </w:tc>
      </w:tr>
      <w:tr w:rsidR="00D04D86" w14:paraId="1AA39BF4" w14:textId="77777777">
        <w:trPr>
          <w:trHeight w:val="430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A192" w14:textId="77777777" w:rsidR="00D04D86" w:rsidRDefault="00000000">
            <w:pPr>
              <w:spacing w:after="0" w:line="259" w:lineRule="auto"/>
              <w:ind w:left="108" w:right="0" w:firstLine="0"/>
              <w:jc w:val="left"/>
            </w:pPr>
            <w:r>
              <w:t xml:space="preserve">1.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637D" w14:textId="77777777" w:rsidR="00D04D86" w:rsidRDefault="00000000">
            <w:pPr>
              <w:spacing w:after="4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Слушатель знает: </w:t>
            </w:r>
          </w:p>
          <w:p w14:paraId="3F317938" w14:textId="77777777" w:rsidR="00D04D86" w:rsidRDefault="00000000">
            <w:pPr>
              <w:numPr>
                <w:ilvl w:val="0"/>
                <w:numId w:val="2"/>
              </w:numPr>
              <w:spacing w:after="24" w:line="277" w:lineRule="auto"/>
              <w:ind w:right="0" w:hanging="360"/>
            </w:pPr>
            <w:r>
              <w:t xml:space="preserve">техническое задание и принципы формирования проектного решения в соответствии с этим заданием; </w:t>
            </w:r>
          </w:p>
          <w:p w14:paraId="680425C5" w14:textId="77777777" w:rsidR="00D04D86" w:rsidRDefault="00000000">
            <w:pPr>
              <w:numPr>
                <w:ilvl w:val="0"/>
                <w:numId w:val="2"/>
              </w:numPr>
              <w:spacing w:after="24" w:line="277" w:lineRule="auto"/>
              <w:ind w:right="0" w:hanging="360"/>
            </w:pPr>
            <w:r>
              <w:t xml:space="preserve">принципы определения в соответствии с техническим заданием концептуального и проектное решения; </w:t>
            </w:r>
          </w:p>
          <w:p w14:paraId="0229DAE6" w14:textId="77777777" w:rsidR="00D04D86" w:rsidRDefault="00000000">
            <w:pPr>
              <w:numPr>
                <w:ilvl w:val="0"/>
                <w:numId w:val="2"/>
              </w:numPr>
              <w:spacing w:after="24" w:line="277" w:lineRule="auto"/>
              <w:ind w:right="0" w:hanging="360"/>
            </w:pPr>
            <w:r>
              <w:t xml:space="preserve">этапы создание информационной модели объекта в среде информационного моделирования; </w:t>
            </w:r>
          </w:p>
          <w:p w14:paraId="1ABF655A" w14:textId="77777777" w:rsidR="00D04D86" w:rsidRDefault="00000000">
            <w:pPr>
              <w:numPr>
                <w:ilvl w:val="0"/>
                <w:numId w:val="2"/>
              </w:numPr>
              <w:spacing w:after="22" w:line="279" w:lineRule="auto"/>
              <w:ind w:right="0" w:hanging="360"/>
            </w:pPr>
            <w:r>
              <w:t xml:space="preserve">этапы наполнения элементов информационной модели здания необходимыми атрибутами и данными; </w:t>
            </w:r>
          </w:p>
          <w:p w14:paraId="3B9FDF3A" w14:textId="77777777" w:rsidR="00D04D86" w:rsidRDefault="00000000">
            <w:pPr>
              <w:numPr>
                <w:ilvl w:val="0"/>
                <w:numId w:val="2"/>
              </w:numPr>
              <w:spacing w:after="23" w:line="277" w:lineRule="auto"/>
              <w:ind w:right="0" w:hanging="360"/>
            </w:pPr>
            <w:r>
              <w:t xml:space="preserve">формирование связанных (ассоциированных) чертежей на основе информационной модели; </w:t>
            </w:r>
          </w:p>
          <w:p w14:paraId="7F438105" w14:textId="77777777" w:rsidR="00D04D86" w:rsidRDefault="00000000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Координации моделей объектов в единой сборке </w:t>
            </w:r>
          </w:p>
          <w:p w14:paraId="5BB98B8F" w14:textId="77777777" w:rsidR="00D04D86" w:rsidRDefault="00000000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Навигацию и визуальный осмотр моделей </w:t>
            </w:r>
          </w:p>
          <w:p w14:paraId="782BD8C5" w14:textId="77777777" w:rsidR="00D04D86" w:rsidRDefault="00000000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Измерения, замечания и поиск элементов в модели </w:t>
            </w:r>
          </w:p>
          <w:p w14:paraId="4527E604" w14:textId="77777777" w:rsidR="00D04D86" w:rsidRDefault="00000000">
            <w:pPr>
              <w:numPr>
                <w:ilvl w:val="0"/>
                <w:numId w:val="2"/>
              </w:numPr>
              <w:spacing w:after="0" w:line="259" w:lineRule="auto"/>
              <w:ind w:right="0" w:hanging="360"/>
            </w:pPr>
            <w:r>
              <w:t xml:space="preserve">Инструменты работы с элементами и основные модули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0963" w14:textId="09C8A943" w:rsidR="00D04D86" w:rsidRDefault="009A186E">
            <w:pPr>
              <w:spacing w:after="0" w:line="259" w:lineRule="auto"/>
              <w:ind w:left="106" w:right="0" w:firstLine="0"/>
              <w:jc w:val="left"/>
            </w:pPr>
            <w:r>
              <w:t>Зачет</w:t>
            </w:r>
            <w:r w:rsidR="00000000">
              <w:t xml:space="preserve"> </w:t>
            </w:r>
          </w:p>
        </w:tc>
        <w:tc>
          <w:tcPr>
            <w:tcW w:w="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4DDF3" w14:textId="77777777" w:rsidR="00D04D86" w:rsidRDefault="00D04D86">
            <w:pPr>
              <w:spacing w:after="160" w:line="259" w:lineRule="auto"/>
              <w:ind w:right="0" w:firstLine="0"/>
              <w:jc w:val="left"/>
            </w:pPr>
          </w:p>
        </w:tc>
      </w:tr>
      <w:tr w:rsidR="00D04D86" w14:paraId="00F51E1A" w14:textId="77777777">
        <w:trPr>
          <w:trHeight w:val="5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AFF8" w14:textId="77777777" w:rsidR="00D04D86" w:rsidRDefault="00D04D8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65C8" w14:textId="77777777" w:rsidR="00D04D86" w:rsidRDefault="00000000">
            <w:pPr>
              <w:spacing w:after="39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Слушатель умеет: </w:t>
            </w:r>
          </w:p>
          <w:p w14:paraId="665E7555" w14:textId="77777777" w:rsidR="00D04D86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читать проектно-технологическую документацию; </w:t>
            </w:r>
          </w:p>
          <w:p w14:paraId="50C82940" w14:textId="77777777" w:rsidR="00D04D86" w:rsidRDefault="00000000">
            <w:pPr>
              <w:numPr>
                <w:ilvl w:val="0"/>
                <w:numId w:val="3"/>
              </w:numPr>
              <w:spacing w:after="23" w:line="277" w:lineRule="auto"/>
              <w:ind w:right="0" w:hanging="360"/>
              <w:jc w:val="left"/>
            </w:pPr>
            <w:r>
              <w:t xml:space="preserve">пользоваться компьютером с применением специализированного программного обеспечения; </w:t>
            </w:r>
          </w:p>
          <w:p w14:paraId="29E36141" w14:textId="77777777" w:rsidR="00D04D86" w:rsidRDefault="00000000">
            <w:pPr>
              <w:numPr>
                <w:ilvl w:val="0"/>
                <w:numId w:val="3"/>
              </w:numPr>
              <w:spacing w:after="24" w:line="277" w:lineRule="auto"/>
              <w:ind w:right="0" w:hanging="360"/>
              <w:jc w:val="left"/>
            </w:pPr>
            <w:r>
              <w:t xml:space="preserve">применять требования нормативно-технической документации для оформление строительных чертежей; </w:t>
            </w:r>
          </w:p>
          <w:p w14:paraId="1316CEC3" w14:textId="77777777" w:rsidR="00D04D86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грамотно оформлять чертежи согласно ГОСТ; </w:t>
            </w:r>
          </w:p>
          <w:p w14:paraId="6D06C1A4" w14:textId="77777777" w:rsidR="00D04D86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создать 3D-информационную модель объекта; </w:t>
            </w:r>
          </w:p>
          <w:p w14:paraId="373F9043" w14:textId="77777777" w:rsidR="00D04D86" w:rsidRDefault="00000000">
            <w:pPr>
              <w:numPr>
                <w:ilvl w:val="0"/>
                <w:numId w:val="3"/>
              </w:numPr>
              <w:spacing w:after="46" w:line="237" w:lineRule="auto"/>
              <w:ind w:right="0" w:hanging="360"/>
              <w:jc w:val="left"/>
            </w:pPr>
            <w:r>
              <w:t xml:space="preserve">работать с программным обеспечением для информационного моделирования для соответствующих </w:t>
            </w:r>
          </w:p>
          <w:p w14:paraId="1C8E3288" w14:textId="77777777" w:rsidR="00D04D86" w:rsidRDefault="00000000">
            <w:pPr>
              <w:spacing w:after="45" w:line="259" w:lineRule="auto"/>
              <w:ind w:left="466" w:right="0" w:firstLine="0"/>
              <w:jc w:val="left"/>
            </w:pPr>
            <w:r>
              <w:t xml:space="preserve">разделов;  </w:t>
            </w:r>
          </w:p>
          <w:p w14:paraId="16355D3B" w14:textId="77777777" w:rsidR="00D04D86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работать с открытым общеобменным форматом IFC;  </w:t>
            </w:r>
          </w:p>
          <w:p w14:paraId="18466166" w14:textId="77777777" w:rsidR="00D04D86" w:rsidRDefault="00000000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определять коллизии в 3D-модели; </w:t>
            </w:r>
          </w:p>
          <w:p w14:paraId="5F134C09" w14:textId="77777777" w:rsidR="00D04D86" w:rsidRDefault="00000000">
            <w:pPr>
              <w:numPr>
                <w:ilvl w:val="0"/>
                <w:numId w:val="3"/>
              </w:numPr>
              <w:spacing w:after="20" w:line="281" w:lineRule="auto"/>
              <w:ind w:right="0" w:hanging="360"/>
              <w:jc w:val="left"/>
            </w:pPr>
            <w:r>
              <w:t xml:space="preserve">работать </w:t>
            </w:r>
            <w:r>
              <w:tab/>
              <w:t xml:space="preserve">с </w:t>
            </w:r>
            <w:r>
              <w:tab/>
              <w:t xml:space="preserve">исходными </w:t>
            </w:r>
            <w:r>
              <w:tab/>
              <w:t xml:space="preserve">файлами </w:t>
            </w:r>
            <w:r>
              <w:tab/>
              <w:t xml:space="preserve">и </w:t>
            </w:r>
            <w:r>
              <w:tab/>
              <w:t xml:space="preserve">электронными документами; </w:t>
            </w:r>
          </w:p>
          <w:p w14:paraId="0258E824" w14:textId="77777777" w:rsidR="00D04D86" w:rsidRDefault="00000000">
            <w:pPr>
              <w:numPr>
                <w:ilvl w:val="0"/>
                <w:numId w:val="3"/>
              </w:numPr>
              <w:spacing w:after="0" w:line="277" w:lineRule="auto"/>
              <w:ind w:right="0" w:hanging="360"/>
              <w:jc w:val="left"/>
            </w:pPr>
            <w:r>
              <w:t xml:space="preserve">формировать комплект документации в соответствии с законодательными и нормативно-техническими актами. </w:t>
            </w:r>
          </w:p>
          <w:p w14:paraId="27CE4BA7" w14:textId="77777777" w:rsidR="00D04D86" w:rsidRDefault="0000000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38FD58" w14:textId="77777777" w:rsidR="00D04D86" w:rsidRDefault="00D04D8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BE1E0" w14:textId="77777777" w:rsidR="00D04D86" w:rsidRDefault="00D04D86">
            <w:pPr>
              <w:spacing w:after="160" w:line="259" w:lineRule="auto"/>
              <w:ind w:right="0" w:firstLine="0"/>
              <w:jc w:val="left"/>
            </w:pPr>
          </w:p>
        </w:tc>
      </w:tr>
    </w:tbl>
    <w:p w14:paraId="5690891C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1E8E3D3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E78BCC3" w14:textId="77777777" w:rsidR="00D04D86" w:rsidRDefault="0000000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8EE7E00" w14:textId="77777777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t>2.3. Описание оценки качества освоения программы</w:t>
      </w:r>
      <w:r>
        <w:rPr>
          <w:b/>
          <w:color w:val="FF0000"/>
        </w:rPr>
        <w:t xml:space="preserve"> </w:t>
      </w:r>
    </w:p>
    <w:p w14:paraId="5064ABD4" w14:textId="234AE3CD" w:rsidR="00D04D86" w:rsidRDefault="00000000">
      <w:pPr>
        <w:ind w:left="-15" w:right="0"/>
      </w:pPr>
      <w:r>
        <w:t xml:space="preserve">Промежуточная аттестация по программе предназначена для оценки освоения обучающимся модулей программы и проводится в форме </w:t>
      </w:r>
      <w:r w:rsidR="009A186E">
        <w:t>ЗАЧЕТ</w:t>
      </w:r>
      <w:r>
        <w:t xml:space="preserve">. </w:t>
      </w:r>
    </w:p>
    <w:p w14:paraId="71B0E943" w14:textId="4D0A9E99" w:rsidR="00D04D86" w:rsidRDefault="00000000">
      <w:pPr>
        <w:spacing w:after="0" w:line="259" w:lineRule="auto"/>
        <w:ind w:right="0" w:firstLine="0"/>
        <w:jc w:val="left"/>
      </w:pPr>
      <w:r>
        <w:rPr>
          <w:b/>
        </w:rPr>
        <w:tab/>
        <w:t xml:space="preserve"> </w:t>
      </w:r>
    </w:p>
    <w:p w14:paraId="2AF1A414" w14:textId="77777777" w:rsidR="00D04D86" w:rsidRDefault="00D04D86">
      <w:pPr>
        <w:sectPr w:rsidR="00D04D86">
          <w:pgSz w:w="11906" w:h="16838"/>
          <w:pgMar w:top="1140" w:right="847" w:bottom="1249" w:left="1702" w:header="720" w:footer="720" w:gutter="0"/>
          <w:cols w:space="720"/>
        </w:sectPr>
      </w:pPr>
    </w:p>
    <w:p w14:paraId="13306D1C" w14:textId="77777777" w:rsidR="00D04D86" w:rsidRDefault="00000000">
      <w:pPr>
        <w:numPr>
          <w:ilvl w:val="0"/>
          <w:numId w:val="1"/>
        </w:numPr>
        <w:spacing w:after="3" w:line="271" w:lineRule="auto"/>
        <w:ind w:right="0" w:hanging="240"/>
        <w:jc w:val="left"/>
      </w:pPr>
      <w:r>
        <w:rPr>
          <w:b/>
        </w:rPr>
        <w:lastRenderedPageBreak/>
        <w:t xml:space="preserve">УЧЕБНО – ТЕМАТИЧЕСКИЙ ПЛАН </w:t>
      </w:r>
    </w:p>
    <w:p w14:paraId="43D6767B" w14:textId="77777777" w:rsidR="00D04D86" w:rsidRDefault="00000000">
      <w:pPr>
        <w:spacing w:after="0" w:line="259" w:lineRule="auto"/>
        <w:ind w:left="401" w:right="0" w:firstLine="0"/>
        <w:jc w:val="left"/>
      </w:pPr>
      <w:r>
        <w:rPr>
          <w:b/>
          <w:i/>
          <w:color w:val="FF0000"/>
        </w:rPr>
        <w:t xml:space="preserve"> </w:t>
      </w:r>
    </w:p>
    <w:tbl>
      <w:tblPr>
        <w:tblStyle w:val="TableGrid"/>
        <w:tblW w:w="14604" w:type="dxa"/>
        <w:tblInd w:w="-19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9"/>
        <w:gridCol w:w="8221"/>
        <w:gridCol w:w="857"/>
        <w:gridCol w:w="998"/>
        <w:gridCol w:w="1138"/>
        <w:gridCol w:w="1224"/>
        <w:gridCol w:w="1597"/>
      </w:tblGrid>
      <w:tr w:rsidR="009A186E" w:rsidRPr="009A186E" w14:paraId="6B7DFE2F" w14:textId="77777777" w:rsidTr="009A186E">
        <w:trPr>
          <w:trHeight w:val="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2613" w14:textId="77777777" w:rsidR="00D04D86" w:rsidRPr="009A186E" w:rsidRDefault="00000000">
            <w:pPr>
              <w:spacing w:after="0" w:line="259" w:lineRule="auto"/>
              <w:ind w:right="37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 xml:space="preserve">№ </w:t>
            </w:r>
          </w:p>
        </w:tc>
        <w:tc>
          <w:tcPr>
            <w:tcW w:w="7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7521" w14:textId="77777777" w:rsidR="00D04D86" w:rsidRPr="009A186E" w:rsidRDefault="00000000">
            <w:pPr>
              <w:spacing w:after="0" w:line="259" w:lineRule="auto"/>
              <w:ind w:right="49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 xml:space="preserve">Наименование модулей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3EBD" w14:textId="165413B5" w:rsidR="00D04D86" w:rsidRPr="009A186E" w:rsidRDefault="00000000" w:rsidP="009A186E">
            <w:pPr>
              <w:spacing w:after="0" w:line="259" w:lineRule="auto"/>
              <w:ind w:right="48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Всего час.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CB00" w14:textId="3284D6C7" w:rsidR="00D04D86" w:rsidRPr="009A186E" w:rsidRDefault="00000000" w:rsidP="009A186E">
            <w:pPr>
              <w:spacing w:after="0" w:line="259" w:lineRule="auto"/>
              <w:ind w:right="44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лекции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A009" w14:textId="2D3069D5" w:rsidR="00D04D86" w:rsidRPr="009A186E" w:rsidRDefault="00000000" w:rsidP="009A186E">
            <w:pPr>
              <w:spacing w:after="0" w:line="259" w:lineRule="auto"/>
              <w:ind w:right="43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В том числе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355D" w14:textId="3558EC8B" w:rsidR="00D04D86" w:rsidRPr="009A186E" w:rsidRDefault="00000000" w:rsidP="009A186E">
            <w:pPr>
              <w:spacing w:after="0" w:line="259" w:lineRule="auto"/>
              <w:ind w:left="447" w:right="0" w:hanging="358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 xml:space="preserve">Форма контроля </w:t>
            </w:r>
            <w:proofErr w:type="gramStart"/>
            <w:r w:rsidRPr="009A186E">
              <w:rPr>
                <w:szCs w:val="24"/>
              </w:rPr>
              <w:t>и  оценки</w:t>
            </w:r>
            <w:proofErr w:type="gramEnd"/>
          </w:p>
        </w:tc>
      </w:tr>
      <w:tr w:rsidR="009A186E" w:rsidRPr="009A186E" w14:paraId="26A9709D" w14:textId="77777777" w:rsidTr="009A18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D4343" w14:textId="77777777" w:rsidR="00D04D86" w:rsidRPr="009A186E" w:rsidRDefault="00D04D86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A5AA6" w14:textId="77777777" w:rsidR="00D04D86" w:rsidRPr="009A186E" w:rsidRDefault="00D04D86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46F12" w14:textId="77777777" w:rsidR="00D04D86" w:rsidRPr="009A186E" w:rsidRDefault="00D04D86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5B411" w14:textId="77777777" w:rsidR="00D04D86" w:rsidRPr="009A186E" w:rsidRDefault="00D04D86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9E8A9" w14:textId="2F775402" w:rsidR="00D04D86" w:rsidRPr="009A186E" w:rsidRDefault="00000000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  <w:proofErr w:type="spellStart"/>
            <w:r w:rsidRPr="009A186E">
              <w:rPr>
                <w:szCs w:val="24"/>
              </w:rPr>
              <w:t>практич</w:t>
            </w:r>
            <w:proofErr w:type="spellEnd"/>
            <w:r w:rsidRPr="009A186E">
              <w:rPr>
                <w:szCs w:val="24"/>
              </w:rPr>
              <w:t>. занятия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F783B" w14:textId="0FDE9D75" w:rsidR="00D04D86" w:rsidRPr="009A186E" w:rsidRDefault="00000000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промеж</w:t>
            </w:r>
            <w:proofErr w:type="gramStart"/>
            <w:r w:rsidRPr="009A186E">
              <w:rPr>
                <w:szCs w:val="24"/>
              </w:rPr>
              <w:t>.</w:t>
            </w:r>
            <w:proofErr w:type="gramEnd"/>
            <w:r w:rsidRPr="009A186E">
              <w:rPr>
                <w:szCs w:val="24"/>
              </w:rPr>
              <w:t xml:space="preserve"> и итоговый контроль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44B4B" w14:textId="77777777" w:rsidR="00D04D86" w:rsidRPr="009A186E" w:rsidRDefault="00D04D86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530C9FD8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02C" w14:textId="16BADBB9" w:rsidR="009A186E" w:rsidRPr="009A186E" w:rsidRDefault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B0B" w14:textId="647D28A6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b/>
                <w:bCs/>
                <w:szCs w:val="24"/>
              </w:rPr>
            </w:pPr>
            <w:r w:rsidRPr="009A186E">
              <w:rPr>
                <w:b/>
                <w:bCs/>
                <w:szCs w:val="24"/>
              </w:rPr>
              <w:t>Модуль 1. Законодательство и нормативно-техническое регулирование в проектировании и строительстве</w:t>
            </w:r>
            <w:r w:rsidRPr="009A186E">
              <w:rPr>
                <w:b/>
                <w:bCs/>
                <w:szCs w:val="24"/>
              </w:rPr>
              <w:t xml:space="preserve"> </w:t>
            </w:r>
            <w:r w:rsidRPr="009A186E">
              <w:rPr>
                <w:b/>
                <w:bCs/>
                <w:szCs w:val="24"/>
              </w:rPr>
              <w:t>объектов капитального строительства с применением технологий информационного моделирования (ТИМ)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D6B" w14:textId="29CB2B48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317" w14:textId="67F81AEB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5AA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B5A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ED7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0BF04FBD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639" w14:textId="5C3FA7E3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930" w14:textId="6264D238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Новое в законодательстве и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нормативно-техническом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регулировании в</w:t>
            </w:r>
          </w:p>
          <w:p w14:paraId="3A8029C8" w14:textId="78D0321F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проектировании объектов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5A9" w14:textId="594FD82C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3396" w14:textId="2269A0BC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F09C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78E6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DC6E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40A73C09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5A2" w14:textId="2EAD4E21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7BB" w14:textId="636485B0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Законодательство и нормативно-техническое регулирование в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сфере информационного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моделирования на всех этапах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жизненного цикла объектов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CD65" w14:textId="6724F74F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7B14" w14:textId="49480012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6A83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D890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F643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36F6D0BE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6FF1" w14:textId="5E6ADF53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6BA8" w14:textId="345407C5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b/>
                <w:bCs/>
                <w:szCs w:val="24"/>
              </w:rPr>
            </w:pPr>
            <w:r w:rsidRPr="009A186E">
              <w:rPr>
                <w:b/>
                <w:bCs/>
                <w:szCs w:val="24"/>
              </w:rPr>
              <w:t>Модуль 2. Проверка и экспертиза цифровой информационной модели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694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70D8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E995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E2C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E0A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47C6F328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213" w14:textId="528B8191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2BD" w14:textId="07C9A6E4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Обзор программного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обеспечения для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информационного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моделирования зданий и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сооружений. Анализ текущей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ситуации на российском и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зарубежном рынке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DC5A" w14:textId="10307E0C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B4F" w14:textId="5E142DE0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B89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B555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716A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4F81F5A8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3E2" w14:textId="1B83DCAF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2C3" w14:textId="5CEB13E8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Международные стандарты.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Open BIM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EA1" w14:textId="2F605EDD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AD86" w14:textId="2CB5EC15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8A5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045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FA58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3FC851AB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4AC" w14:textId="0C48982A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676" w14:textId="3F7FD041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Классификатор строительной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информации (КСИ)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4DC0" w14:textId="1F240939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44" w14:textId="25652EDF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93B5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7845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D006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21BF56A3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1601" w14:textId="102E1D40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1AF9" w14:textId="08987786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Среда общих данных (Common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Data Environment).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0E7" w14:textId="44828761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DB8" w14:textId="58367670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07B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0D9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D737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6E812600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FD9" w14:textId="1A30A1E2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1B5" w14:textId="7183BC0B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Проверка цифровой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информационной модели, в том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числе с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применением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отечественного программного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A98E" w14:textId="5E906C81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8D65" w14:textId="6A386DBB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293F" w14:textId="11D68E48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94B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696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7C462FC7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69F" w14:textId="3B9667A4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682" w14:textId="0CE90B33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Экспертиза проектов,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выполненных с применением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технологий информационного</w:t>
            </w:r>
            <w:r w:rsidRPr="009A186E">
              <w:rPr>
                <w:szCs w:val="24"/>
              </w:rPr>
              <w:t xml:space="preserve"> </w:t>
            </w:r>
            <w:r w:rsidRPr="009A186E">
              <w:rPr>
                <w:szCs w:val="24"/>
              </w:rPr>
              <w:t>моделирования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1D69" w14:textId="659F69A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A38" w14:textId="490E44F4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7D2" w14:textId="437831A9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856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B4F0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6A6A50CF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1E1F" w14:textId="2856AA4A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52AC" w14:textId="428C7E3C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b/>
                <w:bCs/>
                <w:szCs w:val="24"/>
              </w:rPr>
            </w:pPr>
            <w:r w:rsidRPr="009A186E">
              <w:rPr>
                <w:b/>
                <w:bCs/>
                <w:szCs w:val="24"/>
              </w:rPr>
              <w:t>Модуль 3. Практикум. Технологии информационного моделирования при</w:t>
            </w:r>
            <w:r w:rsidRPr="009A186E">
              <w:rPr>
                <w:b/>
                <w:bCs/>
                <w:szCs w:val="24"/>
              </w:rPr>
              <w:t xml:space="preserve"> </w:t>
            </w:r>
            <w:r w:rsidRPr="009A186E">
              <w:rPr>
                <w:b/>
                <w:bCs/>
                <w:szCs w:val="24"/>
              </w:rPr>
              <w:t>проведении экспертизы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47EE" w14:textId="7E62CEEB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5F2F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7EB1" w14:textId="77777777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265E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A45D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2BBC0E75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38F0" w14:textId="06144911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  <w:lang w:val="en-US"/>
              </w:rPr>
              <w:t>3</w:t>
            </w:r>
            <w:r w:rsidRPr="009A186E">
              <w:rPr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B20" w14:textId="7C0B5EDC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b/>
                <w:bCs/>
                <w:szCs w:val="24"/>
              </w:rPr>
            </w:pPr>
            <w:r w:rsidRPr="009A186E">
              <w:rPr>
                <w:b/>
                <w:bCs/>
                <w:szCs w:val="24"/>
              </w:rPr>
              <w:t>Практикум Pilot -</w:t>
            </w:r>
            <w:r w:rsidRPr="009A186E">
              <w:rPr>
                <w:b/>
                <w:bCs/>
                <w:szCs w:val="24"/>
                <w:lang w:val="en-US"/>
              </w:rPr>
              <w:t>BIM</w:t>
            </w:r>
            <w:r w:rsidRPr="009A186E">
              <w:rPr>
                <w:b/>
                <w:bCs/>
                <w:szCs w:val="24"/>
              </w:rPr>
              <w:t xml:space="preserve"> (АСКОН)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F97" w14:textId="04FBC0D3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350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467D" w14:textId="1BE756EE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C9D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FC1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76F0DD95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96B" w14:textId="31BA3A50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4DD1" w14:textId="14569675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b/>
                <w:bCs/>
                <w:szCs w:val="24"/>
              </w:rPr>
            </w:pPr>
            <w:r w:rsidRPr="009A186E">
              <w:rPr>
                <w:b/>
                <w:bCs/>
                <w:szCs w:val="24"/>
              </w:rPr>
              <w:t xml:space="preserve">Практикум </w:t>
            </w:r>
            <w:proofErr w:type="spellStart"/>
            <w:r w:rsidRPr="009A186E">
              <w:rPr>
                <w:b/>
                <w:bCs/>
                <w:szCs w:val="24"/>
              </w:rPr>
              <w:t>Solibri</w:t>
            </w:r>
            <w:proofErr w:type="spellEnd"/>
            <w:r w:rsidRPr="009A186E">
              <w:rPr>
                <w:b/>
                <w:bCs/>
                <w:szCs w:val="24"/>
              </w:rPr>
              <w:t xml:space="preserve">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0CA4" w14:textId="49210983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E84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DFA" w14:textId="14FEA335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3222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9E6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  <w:tr w:rsidR="009A186E" w:rsidRPr="009A186E" w14:paraId="5A9D4C4A" w14:textId="77777777" w:rsidTr="009A18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62C" w14:textId="64AF4EBF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szCs w:val="24"/>
              </w:rPr>
            </w:pPr>
            <w:r w:rsidRPr="009A186E">
              <w:rPr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72F7" w14:textId="61BAFA26" w:rsidR="009A186E" w:rsidRPr="009A186E" w:rsidRDefault="009A186E" w:rsidP="009A186E">
            <w:pPr>
              <w:spacing w:after="160" w:line="259" w:lineRule="auto"/>
              <w:ind w:right="0" w:firstLine="0"/>
              <w:jc w:val="left"/>
              <w:rPr>
                <w:b/>
                <w:bCs/>
                <w:szCs w:val="24"/>
              </w:rPr>
            </w:pPr>
            <w:r w:rsidRPr="009A186E">
              <w:rPr>
                <w:b/>
                <w:bCs/>
                <w:szCs w:val="24"/>
              </w:rPr>
              <w:t xml:space="preserve">Практикум </w:t>
            </w:r>
            <w:proofErr w:type="spellStart"/>
            <w:r w:rsidRPr="009A186E">
              <w:rPr>
                <w:b/>
                <w:bCs/>
                <w:szCs w:val="24"/>
              </w:rPr>
              <w:t>Navisworks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46AC" w14:textId="1376BC89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FF43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91D1" w14:textId="07C7EB52" w:rsidR="009A186E" w:rsidRPr="009A186E" w:rsidRDefault="009A186E" w:rsidP="009A186E">
            <w:pPr>
              <w:spacing w:after="0" w:line="259" w:lineRule="auto"/>
              <w:ind w:left="17" w:right="0" w:firstLine="0"/>
              <w:jc w:val="center"/>
              <w:rPr>
                <w:szCs w:val="24"/>
              </w:rPr>
            </w:pPr>
            <w:r w:rsidRPr="009A186E">
              <w:rPr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EF05" w14:textId="77777777" w:rsidR="009A186E" w:rsidRPr="009A186E" w:rsidRDefault="009A186E" w:rsidP="009A186E">
            <w:pPr>
              <w:spacing w:after="0" w:line="259" w:lineRule="auto"/>
              <w:ind w:left="8" w:right="0" w:hanging="2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6277" w14:textId="77777777" w:rsidR="009A186E" w:rsidRPr="009A186E" w:rsidRDefault="009A186E" w:rsidP="009A186E">
            <w:pPr>
              <w:spacing w:after="160" w:line="259" w:lineRule="auto"/>
              <w:ind w:right="0" w:firstLine="0"/>
              <w:jc w:val="center"/>
              <w:rPr>
                <w:szCs w:val="24"/>
              </w:rPr>
            </w:pPr>
          </w:p>
        </w:tc>
      </w:tr>
    </w:tbl>
    <w:p w14:paraId="0F24C972" w14:textId="77777777" w:rsidR="00D04D86" w:rsidRDefault="00000000">
      <w:pPr>
        <w:spacing w:after="0" w:line="259" w:lineRule="auto"/>
        <w:ind w:left="401" w:right="0" w:firstLine="0"/>
      </w:pPr>
      <w:r>
        <w:rPr>
          <w:b/>
          <w:i/>
          <w:color w:val="FF0000"/>
        </w:rPr>
        <w:t xml:space="preserve">  </w:t>
      </w:r>
    </w:p>
    <w:p w14:paraId="1150C49A" w14:textId="77777777" w:rsidR="00D04D86" w:rsidRDefault="00D04D86">
      <w:pPr>
        <w:sectPr w:rsidR="00D04D86">
          <w:pgSz w:w="16838" w:h="11906" w:orient="landscape"/>
          <w:pgMar w:top="1440" w:right="1440" w:bottom="1010" w:left="1440" w:header="720" w:footer="720" w:gutter="0"/>
          <w:cols w:space="720"/>
        </w:sectPr>
      </w:pPr>
    </w:p>
    <w:p w14:paraId="62930589" w14:textId="77777777" w:rsidR="00D04D86" w:rsidRDefault="00000000">
      <w:pPr>
        <w:spacing w:after="24" w:line="259" w:lineRule="auto"/>
        <w:ind w:left="708" w:right="0" w:firstLine="0"/>
        <w:jc w:val="left"/>
      </w:pPr>
      <w:r>
        <w:rPr>
          <w:b/>
        </w:rPr>
        <w:lastRenderedPageBreak/>
        <w:t xml:space="preserve"> </w:t>
      </w:r>
    </w:p>
    <w:p w14:paraId="3D483E73" w14:textId="77777777" w:rsidR="00D04D86" w:rsidRDefault="00000000">
      <w:pPr>
        <w:numPr>
          <w:ilvl w:val="0"/>
          <w:numId w:val="1"/>
        </w:numPr>
        <w:spacing w:after="3" w:line="271" w:lineRule="auto"/>
        <w:ind w:right="0" w:hanging="240"/>
        <w:jc w:val="left"/>
      </w:pPr>
      <w:r>
        <w:rPr>
          <w:b/>
        </w:rPr>
        <w:t xml:space="preserve">УЧЕБНО – МЕТОДИЧЕСКОЕ ОБЕСПЕЧЕНИЕ. </w:t>
      </w:r>
    </w:p>
    <w:p w14:paraId="179087EA" w14:textId="77777777" w:rsidR="00D04D86" w:rsidRDefault="0000000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EBAD016" w14:textId="77777777" w:rsidR="00D04D86" w:rsidRDefault="00000000" w:rsidP="009A186E">
      <w:pPr>
        <w:spacing w:after="3" w:line="271" w:lineRule="auto"/>
        <w:ind w:right="0" w:firstLine="0"/>
        <w:jc w:val="left"/>
      </w:pPr>
      <w:r>
        <w:rPr>
          <w:b/>
        </w:rPr>
        <w:t xml:space="preserve">Основные источники: </w:t>
      </w:r>
    </w:p>
    <w:p w14:paraId="7FCD98AE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r>
        <w:t xml:space="preserve">Архитектурные конструкции и теория конструирования: малоэтажные жилые здания: Учебное пособие / Сысоева Е.В., Трушин С.И., Коновалов В.П. - </w:t>
      </w:r>
      <w:proofErr w:type="gramStart"/>
      <w:r>
        <w:t>М.:НИЦ</w:t>
      </w:r>
      <w:proofErr w:type="gramEnd"/>
      <w:r>
        <w:t xml:space="preserve"> ИНФРАМ, 2018. - 280 с.  </w:t>
      </w:r>
    </w:p>
    <w:p w14:paraId="0D67505D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r>
        <w:t xml:space="preserve">Барабанщиков, Ю.Г. Строительные материалы и изделия: учебник. / Ю.Г. Барабанщиков. – М.: Академия, 2015. – 368 с. </w:t>
      </w:r>
    </w:p>
    <w:p w14:paraId="4F82AAB8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proofErr w:type="spellStart"/>
      <w:r>
        <w:t>Вильчик</w:t>
      </w:r>
      <w:proofErr w:type="spellEnd"/>
      <w:r>
        <w:t xml:space="preserve">, Н.П. Архитектура зданий: учебник / Н.П. </w:t>
      </w:r>
      <w:proofErr w:type="spellStart"/>
      <w:r>
        <w:t>Вильчик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М.:ИНФРА</w:t>
      </w:r>
      <w:proofErr w:type="gramEnd"/>
      <w:r>
        <w:t xml:space="preserve"> – М, 2018. – 319с.: ил. – (Среднее профессиональное образование); </w:t>
      </w:r>
    </w:p>
    <w:p w14:paraId="62DC31C1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r>
        <w:t xml:space="preserve">Георгиевский О.В. Единые требования по выполнению строительных чертежей: справ. Пособие / О.В. Георгиевский. – М.: Архитектура – С, 2015. 143 с.: ил.3.12.3.; </w:t>
      </w:r>
    </w:p>
    <w:p w14:paraId="346D9BF2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r>
        <w:t xml:space="preserve">Елизарова </w:t>
      </w:r>
      <w:proofErr w:type="gramStart"/>
      <w:r>
        <w:t>В.А.</w:t>
      </w:r>
      <w:proofErr w:type="gramEnd"/>
      <w:r>
        <w:t xml:space="preserve"> Технология монтажа каркасно-обшивных конструкций. Практикум. Учебное пособие/ </w:t>
      </w:r>
      <w:proofErr w:type="gramStart"/>
      <w:r>
        <w:t>В.А.</w:t>
      </w:r>
      <w:proofErr w:type="gramEnd"/>
      <w:r>
        <w:t xml:space="preserve"> Елизарова. - М.: Издательский центр «Академия», 2015. - 192 с. </w:t>
      </w:r>
    </w:p>
    <w:p w14:paraId="6C045CCA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r>
        <w:t xml:space="preserve">Инженерные сети и оборудование территорий, зданий и </w:t>
      </w:r>
      <w:proofErr w:type="spellStart"/>
      <w:proofErr w:type="gramStart"/>
      <w:r>
        <w:t>стройплощадок:учебник</w:t>
      </w:r>
      <w:proofErr w:type="spellEnd"/>
      <w:proofErr w:type="gramEnd"/>
      <w:r>
        <w:t xml:space="preserve"> для сред. Проф. </w:t>
      </w:r>
      <w:proofErr w:type="gramStart"/>
      <w:r>
        <w:t>Образования  /</w:t>
      </w:r>
      <w:proofErr w:type="gramEnd"/>
      <w:r>
        <w:t xml:space="preserve"> </w:t>
      </w:r>
      <w:proofErr w:type="spellStart"/>
      <w:r>
        <w:t>И.А.Николаевкая</w:t>
      </w:r>
      <w:proofErr w:type="spellEnd"/>
      <w:r>
        <w:t xml:space="preserve">. - 6-е изд. стер. - </w:t>
      </w:r>
      <w:proofErr w:type="gramStart"/>
      <w:r>
        <w:t>М. :</w:t>
      </w:r>
      <w:proofErr w:type="gramEnd"/>
      <w:r>
        <w:t xml:space="preserve"> Издательский центр "Академия", 2014. - 215 с. </w:t>
      </w:r>
    </w:p>
    <w:p w14:paraId="7E68B554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r>
        <w:t xml:space="preserve">Конструкции зданий и сооружений с элементами </w:t>
      </w:r>
      <w:proofErr w:type="gramStart"/>
      <w:r>
        <w:t>статики :</w:t>
      </w:r>
      <w:proofErr w:type="gramEnd"/>
      <w:r>
        <w:t xml:space="preserve"> учебник / под ред. Л.Р. </w:t>
      </w:r>
      <w:proofErr w:type="spellStart"/>
      <w:r>
        <w:t>Маиляна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ИНФРА-М, 2018. — 687 с. </w:t>
      </w:r>
    </w:p>
    <w:p w14:paraId="120152C7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r>
        <w:t xml:space="preserve">Металлические </w:t>
      </w:r>
      <w:proofErr w:type="gramStart"/>
      <w:r>
        <w:t>конструкции :</w:t>
      </w:r>
      <w:proofErr w:type="gramEnd"/>
      <w:r>
        <w:t xml:space="preserve"> учебник / В.В. Доркин, М.П. Рябцева. – </w:t>
      </w:r>
      <w:proofErr w:type="gramStart"/>
      <w:r>
        <w:t>М:.</w:t>
      </w:r>
      <w:proofErr w:type="gramEnd"/>
      <w:r>
        <w:t xml:space="preserve"> ИНФРАМ, 2018. — 457 с. </w:t>
      </w:r>
    </w:p>
    <w:p w14:paraId="57D14820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proofErr w:type="spellStart"/>
      <w:r>
        <w:t>Прохорский</w:t>
      </w:r>
      <w:proofErr w:type="spellEnd"/>
      <w:r>
        <w:t xml:space="preserve">, Г.В. Информационные технологии в архитектуре и строительстве: </w:t>
      </w:r>
    </w:p>
    <w:p w14:paraId="12C8D76F" w14:textId="77777777" w:rsidR="00D04D86" w:rsidRDefault="00000000" w:rsidP="009A186E">
      <w:pPr>
        <w:spacing w:line="271" w:lineRule="auto"/>
        <w:ind w:right="0" w:firstLine="0"/>
      </w:pPr>
      <w:r>
        <w:t xml:space="preserve">учебное пособие/ Г.В. </w:t>
      </w:r>
      <w:proofErr w:type="spellStart"/>
      <w:r>
        <w:t>Прохорский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КНОРУС, 2016. – 264 с. </w:t>
      </w:r>
    </w:p>
    <w:p w14:paraId="3DFD6EB4" w14:textId="77777777" w:rsidR="00D04D86" w:rsidRDefault="00000000" w:rsidP="009A186E">
      <w:pPr>
        <w:numPr>
          <w:ilvl w:val="1"/>
          <w:numId w:val="1"/>
        </w:numPr>
        <w:spacing w:line="271" w:lineRule="auto"/>
        <w:ind w:left="0" w:right="0"/>
      </w:pPr>
      <w:proofErr w:type="spellStart"/>
      <w:r>
        <w:t>Сетков</w:t>
      </w:r>
      <w:proofErr w:type="spellEnd"/>
      <w:r>
        <w:t xml:space="preserve"> В.И., Сербин </w:t>
      </w:r>
      <w:proofErr w:type="gramStart"/>
      <w:r>
        <w:t>Е.П.</w:t>
      </w:r>
      <w:proofErr w:type="gramEnd"/>
      <w:r>
        <w:t xml:space="preserve"> Строительные конструкции. Расчет и проектирование: Учебник. – 3-е изд., доп. И </w:t>
      </w:r>
      <w:proofErr w:type="spellStart"/>
      <w:r>
        <w:t>испр</w:t>
      </w:r>
      <w:proofErr w:type="spellEnd"/>
      <w:r>
        <w:t xml:space="preserve">. - М. ИНФРА-М, 2017. – 444 с. – (Среднее профессиональное образование). </w:t>
      </w:r>
    </w:p>
    <w:p w14:paraId="3E8CBDC4" w14:textId="77777777" w:rsidR="00D04D86" w:rsidRDefault="00000000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858E1E5" w14:textId="77777777" w:rsidR="00D04D86" w:rsidRDefault="00000000">
      <w:pPr>
        <w:spacing w:after="3" w:line="271" w:lineRule="auto"/>
        <w:ind w:left="703" w:right="0" w:hanging="10"/>
        <w:jc w:val="left"/>
      </w:pPr>
      <w:r>
        <w:rPr>
          <w:b/>
        </w:rPr>
        <w:lastRenderedPageBreak/>
        <w:t xml:space="preserve">Дополнительные источники: </w:t>
      </w:r>
    </w:p>
    <w:p w14:paraId="44DED1ED" w14:textId="77777777" w:rsidR="00D04D86" w:rsidRDefault="00000000">
      <w:pPr>
        <w:spacing w:after="17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332852BB" w14:textId="77777777" w:rsidR="00D04D86" w:rsidRDefault="00000000">
      <w:pPr>
        <w:ind w:left="-15" w:right="0"/>
      </w:pPr>
      <w:r>
        <w:t xml:space="preserve">ГОСТ Р </w:t>
      </w:r>
      <w:proofErr w:type="gramStart"/>
      <w:r>
        <w:t>10.0.03-2019</w:t>
      </w:r>
      <w:proofErr w:type="gramEnd"/>
      <w:r>
        <w:t xml:space="preserve">/ИСО 29481-1:2016 Система стандартов информационного моделирования зданий и сооружений. Информационное моделирование в строительстве. </w:t>
      </w:r>
    </w:p>
    <w:p w14:paraId="2CFA9D69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color w:val="0000FF"/>
        </w:rPr>
        <w:t xml:space="preserve"> </w:t>
      </w:r>
    </w:p>
    <w:p w14:paraId="257597F1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i/>
          <w:color w:val="FF0000"/>
        </w:rPr>
        <w:t xml:space="preserve"> </w:t>
      </w:r>
    </w:p>
    <w:p w14:paraId="2B52C760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  <w:i/>
          <w:color w:val="FF0000"/>
        </w:rPr>
        <w:t xml:space="preserve"> </w:t>
      </w:r>
    </w:p>
    <w:p w14:paraId="21B78B03" w14:textId="77777777" w:rsidR="00D04D86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95CC377" w14:textId="77777777" w:rsidR="00D04D86" w:rsidRDefault="00000000">
      <w:pPr>
        <w:numPr>
          <w:ilvl w:val="0"/>
          <w:numId w:val="1"/>
        </w:numPr>
        <w:spacing w:after="0" w:line="259" w:lineRule="auto"/>
        <w:ind w:right="0" w:hanging="240"/>
        <w:jc w:val="left"/>
      </w:pPr>
      <w:r>
        <w:rPr>
          <w:b/>
        </w:rPr>
        <w:t xml:space="preserve">КРАТКОЕ ОПИСАНИЕ ТРЕБОВАНИЙ К КАДРОВОМУ ОБЕСПЕЧЕНИЮ </w:t>
      </w:r>
    </w:p>
    <w:p w14:paraId="16C369C0" w14:textId="77777777" w:rsidR="00D04D86" w:rsidRDefault="00000000">
      <w:pPr>
        <w:ind w:left="-15" w:right="0"/>
      </w:pPr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«Строительство и </w:t>
      </w:r>
      <w:proofErr w:type="spellStart"/>
      <w:r>
        <w:t>жилищнокоммунальное</w:t>
      </w:r>
      <w:proofErr w:type="spellEnd"/>
      <w:r>
        <w:t xml:space="preserve"> хозяйство» и имеющих стаж работы в данной профессиональной области не менее 3 лет. </w:t>
      </w:r>
    </w:p>
    <w:p w14:paraId="61BCA318" w14:textId="77777777" w:rsidR="00D04D86" w:rsidRDefault="00000000">
      <w:pPr>
        <w:ind w:left="-15" w:right="0"/>
      </w:pPr>
      <w: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 </w:t>
      </w:r>
    </w:p>
    <w:p w14:paraId="1CC9C057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i/>
          <w:color w:val="FF0000"/>
        </w:rPr>
        <w:t xml:space="preserve"> </w:t>
      </w:r>
    </w:p>
    <w:p w14:paraId="02E47D4F" w14:textId="77777777" w:rsidR="00D04D86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12A7FFEA" w14:textId="77777777" w:rsidR="00D04D86" w:rsidRDefault="00000000">
      <w:pPr>
        <w:numPr>
          <w:ilvl w:val="0"/>
          <w:numId w:val="1"/>
        </w:numPr>
        <w:spacing w:after="0" w:line="259" w:lineRule="auto"/>
        <w:ind w:right="0" w:hanging="240"/>
        <w:jc w:val="left"/>
      </w:pPr>
      <w:r>
        <w:rPr>
          <w:b/>
        </w:rPr>
        <w:lastRenderedPageBreak/>
        <w:t xml:space="preserve">ТРЕБОВАНИЯ К </w:t>
      </w:r>
      <w:proofErr w:type="gramStart"/>
      <w:r>
        <w:rPr>
          <w:b/>
        </w:rPr>
        <w:t>МАТЕРИАЛЬНО - ТЕХНИЧЕСКОМУ</w:t>
      </w:r>
      <w:proofErr w:type="gramEnd"/>
      <w:r>
        <w:rPr>
          <w:b/>
        </w:rPr>
        <w:t xml:space="preserve"> ОБЕСПЕЧЕНИЮ. </w:t>
      </w:r>
    </w:p>
    <w:p w14:paraId="52118109" w14:textId="77777777" w:rsidR="00D04D86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360" w:type="dxa"/>
        <w:tblInd w:w="113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725"/>
        <w:gridCol w:w="2664"/>
        <w:gridCol w:w="3971"/>
      </w:tblGrid>
      <w:tr w:rsidR="00D04D86" w14:paraId="376FBE03" w14:textId="77777777">
        <w:trPr>
          <w:trHeight w:val="56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CA0" w14:textId="77777777" w:rsidR="00D04D86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Наименование помещения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DE40" w14:textId="77777777" w:rsidR="00D04D86" w:rsidRDefault="0000000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Вид занятий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F299" w14:textId="77777777" w:rsidR="00D04D86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Наименование оборудования, программного обеспечения </w:t>
            </w:r>
          </w:p>
        </w:tc>
      </w:tr>
      <w:tr w:rsidR="00D04D86" w14:paraId="2FF3F1DD" w14:textId="77777777">
        <w:trPr>
          <w:trHeight w:val="28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382E" w14:textId="77777777" w:rsidR="00D04D86" w:rsidRDefault="00000000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i/>
              </w:rPr>
              <w:t xml:space="preserve">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44E" w14:textId="77777777" w:rsidR="00D04D86" w:rsidRDefault="00000000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i/>
              </w:rPr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B4C7" w14:textId="77777777" w:rsidR="00D04D86" w:rsidRDefault="00000000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i/>
              </w:rPr>
              <w:t xml:space="preserve">3 </w:t>
            </w:r>
          </w:p>
        </w:tc>
      </w:tr>
      <w:tr w:rsidR="00D04D86" w14:paraId="55E24647" w14:textId="77777777">
        <w:trPr>
          <w:trHeight w:val="56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E46" w14:textId="77777777" w:rsidR="00D04D86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Аудитория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35BD" w14:textId="77777777" w:rsidR="00D04D86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Лекции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8A59" w14:textId="77777777" w:rsidR="00D04D86" w:rsidRDefault="00000000">
            <w:pPr>
              <w:tabs>
                <w:tab w:val="right" w:pos="3817"/>
              </w:tabs>
              <w:spacing w:after="28" w:line="259" w:lineRule="auto"/>
              <w:ind w:right="0" w:firstLine="0"/>
              <w:jc w:val="left"/>
            </w:pPr>
            <w:r>
              <w:t xml:space="preserve">Компьютер, </w:t>
            </w:r>
            <w:r>
              <w:tab/>
              <w:t xml:space="preserve">мультимедийный </w:t>
            </w:r>
          </w:p>
          <w:p w14:paraId="487F4762" w14:textId="77777777" w:rsidR="00D04D86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проектор, экран </w:t>
            </w:r>
          </w:p>
        </w:tc>
      </w:tr>
      <w:tr w:rsidR="00D04D86" w14:paraId="76548FC6" w14:textId="77777777">
        <w:trPr>
          <w:trHeight w:val="194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FD2A" w14:textId="77777777" w:rsidR="00D04D86" w:rsidRDefault="00000000">
            <w:pPr>
              <w:spacing w:after="19" w:line="259" w:lineRule="auto"/>
              <w:ind w:left="2" w:right="0" w:firstLine="0"/>
              <w:jc w:val="left"/>
            </w:pPr>
            <w:r>
              <w:t xml:space="preserve">Компьютерный  </w:t>
            </w:r>
          </w:p>
          <w:p w14:paraId="28331943" w14:textId="77777777" w:rsidR="00D04D86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класс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F37C" w14:textId="77777777" w:rsidR="00D04D86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B536" w14:textId="77777777" w:rsidR="00D04D86" w:rsidRDefault="00000000">
            <w:pPr>
              <w:spacing w:after="3" w:line="265" w:lineRule="auto"/>
              <w:ind w:left="2" w:right="62" w:firstLine="0"/>
            </w:pPr>
            <w:r>
              <w:t xml:space="preserve">Компьютер с интернет – доступом, мультимедийный проектор, экран, флипчарт, аудиоколонки, </w:t>
            </w:r>
            <w:proofErr w:type="gramStart"/>
            <w:r>
              <w:t>МФУ,  фотокамера</w:t>
            </w:r>
            <w:proofErr w:type="gramEnd"/>
            <w:r>
              <w:t xml:space="preserve">, видеокамера, </w:t>
            </w:r>
          </w:p>
          <w:p w14:paraId="3835B84D" w14:textId="77777777" w:rsidR="00D04D86" w:rsidRDefault="00000000">
            <w:pPr>
              <w:spacing w:after="0" w:line="259" w:lineRule="auto"/>
              <w:ind w:left="2" w:right="0" w:firstLine="0"/>
            </w:pPr>
            <w:r>
              <w:t xml:space="preserve">программное обеспечение Autodesk </w:t>
            </w:r>
          </w:p>
          <w:p w14:paraId="7FEC3A16" w14:textId="77777777" w:rsidR="00D04D86" w:rsidRDefault="00000000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Revit</w:t>
            </w:r>
            <w:proofErr w:type="spellEnd"/>
            <w:r>
              <w:t>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t>Navisworks</w:t>
            </w:r>
            <w:proofErr w:type="spellEnd"/>
            <w:r>
              <w:t xml:space="preserve">, </w:t>
            </w:r>
            <w:proofErr w:type="spellStart"/>
            <w:r>
              <w:t>Renga</w:t>
            </w:r>
            <w:proofErr w:type="spellEnd"/>
            <w:r>
              <w:t xml:space="preserve"> </w:t>
            </w:r>
          </w:p>
          <w:p w14:paraId="247D4F36" w14:textId="77777777" w:rsidR="00D04D86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04D86" w14:paraId="0761ABC8" w14:textId="77777777">
        <w:trPr>
          <w:trHeight w:val="1666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91DF" w14:textId="77777777" w:rsidR="00D04D86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E410" w14:textId="77777777" w:rsidR="00D04D86" w:rsidRDefault="00000000">
            <w:pPr>
              <w:spacing w:after="0" w:line="259" w:lineRule="auto"/>
              <w:ind w:right="0" w:firstLine="0"/>
              <w:jc w:val="left"/>
            </w:pPr>
            <w:r>
              <w:t xml:space="preserve">Итоговая аттестация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21AA" w14:textId="77777777" w:rsidR="00D04D86" w:rsidRDefault="00000000">
            <w:pPr>
              <w:spacing w:after="4" w:line="265" w:lineRule="auto"/>
              <w:ind w:left="2" w:right="62" w:firstLine="0"/>
            </w:pPr>
            <w:r>
              <w:t xml:space="preserve">Компьютер с интернет – доступом, мультимедийный проектор, экран, флипчарт, аудиоколонки, </w:t>
            </w:r>
            <w:proofErr w:type="gramStart"/>
            <w:r>
              <w:t>МФУ,  фотокамера</w:t>
            </w:r>
            <w:proofErr w:type="gramEnd"/>
            <w:r>
              <w:t xml:space="preserve">, видеокамера, </w:t>
            </w:r>
          </w:p>
          <w:p w14:paraId="41DE4728" w14:textId="77777777" w:rsidR="00D04D86" w:rsidRDefault="00000000">
            <w:pPr>
              <w:spacing w:after="0" w:line="259" w:lineRule="auto"/>
              <w:ind w:left="2" w:right="0" w:firstLine="0"/>
            </w:pPr>
            <w:r>
              <w:t xml:space="preserve">программное обеспечение Autodesk </w:t>
            </w:r>
          </w:p>
          <w:p w14:paraId="075C9F8D" w14:textId="77777777" w:rsidR="00D04D86" w:rsidRDefault="00000000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Revit</w:t>
            </w:r>
            <w:proofErr w:type="spellEnd"/>
            <w:r>
              <w:t xml:space="preserve">, </w:t>
            </w:r>
            <w:proofErr w:type="spellStart"/>
            <w:r>
              <w:t>Navisworks</w:t>
            </w:r>
            <w:proofErr w:type="spellEnd"/>
            <w:r>
              <w:t xml:space="preserve">, </w:t>
            </w:r>
            <w:proofErr w:type="spellStart"/>
            <w:r>
              <w:t>Renga</w:t>
            </w:r>
            <w:proofErr w:type="spellEnd"/>
            <w:r>
              <w:t xml:space="preserve"> </w:t>
            </w:r>
          </w:p>
        </w:tc>
      </w:tr>
    </w:tbl>
    <w:p w14:paraId="4907DD0A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DB7AA1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1A060071" w14:textId="77777777" w:rsidR="00D04D86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734BA3B9" w14:textId="77777777" w:rsidR="00D04D86" w:rsidRDefault="00000000">
      <w:pPr>
        <w:numPr>
          <w:ilvl w:val="0"/>
          <w:numId w:val="1"/>
        </w:numPr>
        <w:spacing w:after="3" w:line="271" w:lineRule="auto"/>
        <w:ind w:right="0" w:hanging="240"/>
        <w:jc w:val="left"/>
      </w:pPr>
      <w:r>
        <w:rPr>
          <w:b/>
        </w:rPr>
        <w:lastRenderedPageBreak/>
        <w:t xml:space="preserve">Автор: </w:t>
      </w:r>
    </w:p>
    <w:p w14:paraId="37D4E4A5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D547244" w14:textId="77777777" w:rsidR="00D04D86" w:rsidRDefault="00000000">
      <w:pPr>
        <w:ind w:left="-15" w:right="0"/>
      </w:pPr>
      <w:r>
        <w:t xml:space="preserve">Павлов Александр Витальевич, преподаватель специальных дисциплин, эксперт с правом проведения регионального чемпионата по стандартам </w:t>
      </w:r>
      <w:proofErr w:type="spellStart"/>
      <w:r>
        <w:t>Ворлдскиллс</w:t>
      </w:r>
      <w:proofErr w:type="spellEnd"/>
      <w:r>
        <w:t xml:space="preserve"> по компетенции </w:t>
      </w:r>
    </w:p>
    <w:p w14:paraId="2BB0A339" w14:textId="77777777" w:rsidR="00D04D86" w:rsidRDefault="00000000">
      <w:pPr>
        <w:ind w:left="-15" w:right="0" w:firstLine="0"/>
      </w:pPr>
      <w:r>
        <w:t xml:space="preserve">«Технологии информационного моделирования BIM» </w:t>
      </w:r>
    </w:p>
    <w:p w14:paraId="327299C0" w14:textId="77777777" w:rsidR="00D04D86" w:rsidRDefault="00000000">
      <w:pPr>
        <w:spacing w:after="28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71811EA2" w14:textId="77777777" w:rsidR="00D04D86" w:rsidRDefault="00000000">
      <w:pPr>
        <w:numPr>
          <w:ilvl w:val="0"/>
          <w:numId w:val="1"/>
        </w:numPr>
        <w:spacing w:after="3" w:line="271" w:lineRule="auto"/>
        <w:ind w:right="0" w:hanging="240"/>
        <w:jc w:val="left"/>
      </w:pPr>
      <w:r>
        <w:rPr>
          <w:b/>
        </w:rPr>
        <w:t xml:space="preserve">Правообладатель: </w:t>
      </w:r>
    </w:p>
    <w:p w14:paraId="01811C6D" w14:textId="77777777" w:rsidR="00D04D86" w:rsidRDefault="00000000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512C208B" w14:textId="77777777" w:rsidR="00D04D86" w:rsidRDefault="00000000">
      <w:pPr>
        <w:ind w:left="-15" w:right="0"/>
      </w:pPr>
      <w:r>
        <w:t xml:space="preserve">Областное государственное бюджетное профессиональное образовательное учреждение «Новгородский строительный колледж» </w:t>
      </w:r>
    </w:p>
    <w:sectPr w:rsidR="00D04D86">
      <w:pgSz w:w="11906" w:h="16838"/>
      <w:pgMar w:top="1140" w:right="844" w:bottom="54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8AA"/>
    <w:multiLevelType w:val="hybridMultilevel"/>
    <w:tmpl w:val="89900340"/>
    <w:lvl w:ilvl="0" w:tplc="086C67B6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A73E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070C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C3A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A681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E7CD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4078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877F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EA16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A7F72"/>
    <w:multiLevelType w:val="hybridMultilevel"/>
    <w:tmpl w:val="20AA6B9C"/>
    <w:lvl w:ilvl="0" w:tplc="C4C66A70">
      <w:start w:val="3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63656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0A6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270A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1A5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2948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326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029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4C06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02A39"/>
    <w:multiLevelType w:val="hybridMultilevel"/>
    <w:tmpl w:val="2B76D182"/>
    <w:lvl w:ilvl="0" w:tplc="F4FC003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600A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4525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18F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ED3E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BAD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6934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05DD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900D2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7478510">
    <w:abstractNumId w:val="1"/>
  </w:num>
  <w:num w:numId="2" w16cid:durableId="2069110869">
    <w:abstractNumId w:val="2"/>
  </w:num>
  <w:num w:numId="3" w16cid:durableId="3080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86"/>
    <w:rsid w:val="009A186E"/>
    <w:rsid w:val="00D04D86"/>
    <w:rsid w:val="00F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F537"/>
  <w15:docId w15:val="{13C42695-F355-4E7A-8419-576A943C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70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Павлов</cp:lastModifiedBy>
  <cp:revision>3</cp:revision>
  <dcterms:created xsi:type="dcterms:W3CDTF">2022-11-10T11:04:00Z</dcterms:created>
  <dcterms:modified xsi:type="dcterms:W3CDTF">2022-11-10T11:04:00Z</dcterms:modified>
</cp:coreProperties>
</file>