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2D4E" w:rsidRDefault="00D86CE3" w:rsidP="00476F0A">
      <w:pPr>
        <w:pStyle w:val="afffffb"/>
        <w:ind w:firstLine="709"/>
        <w:jc w:val="both"/>
        <w:rPr>
          <w:rFonts w:ascii="Times New Roman" w:hAnsi="Times New Roman"/>
          <w:sz w:val="28"/>
          <w:szCs w:val="28"/>
        </w:rPr>
      </w:pPr>
      <w:r w:rsidRPr="00D86CE3">
        <w:rPr>
          <w:rFonts w:ascii="Times New Roman" w:hAnsi="Times New Roman"/>
          <w:noProof/>
          <w:sz w:val="28"/>
          <w:szCs w:val="28"/>
        </w:rPr>
        <w:drawing>
          <wp:inline distT="0" distB="0" distL="0" distR="0">
            <wp:extent cx="5940425" cy="8229600"/>
            <wp:effectExtent l="0" t="0" r="0" b="0"/>
            <wp:docPr id="2" name="Рисунок 2" descr="C:\Users\user\Desktop\ГОТОВНОСТЬ\АОП_НА САЙТ\ГА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ОТОВНОСТЬ\АОП_НА САЙТ\ГАЗ.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229600"/>
                    </a:xfrm>
                    <a:prstGeom prst="rect">
                      <a:avLst/>
                    </a:prstGeom>
                    <a:noFill/>
                    <a:ln>
                      <a:noFill/>
                    </a:ln>
                  </pic:spPr>
                </pic:pic>
              </a:graphicData>
            </a:graphic>
          </wp:inline>
        </w:drawing>
      </w:r>
    </w:p>
    <w:p w:rsidR="005C2D4E" w:rsidRDefault="005C2D4E" w:rsidP="00476F0A">
      <w:pPr>
        <w:pStyle w:val="afffffb"/>
        <w:ind w:firstLine="709"/>
        <w:jc w:val="both"/>
        <w:rPr>
          <w:rFonts w:ascii="Times New Roman" w:hAnsi="Times New Roman"/>
          <w:sz w:val="28"/>
          <w:szCs w:val="28"/>
        </w:rPr>
      </w:pPr>
    </w:p>
    <w:p w:rsidR="005C2D4E" w:rsidRDefault="005C2D4E" w:rsidP="00640289">
      <w:pPr>
        <w:pStyle w:val="afffffb"/>
        <w:ind w:firstLine="709"/>
        <w:jc w:val="both"/>
        <w:rPr>
          <w:rFonts w:ascii="Times New Roman" w:eastAsia="Times New Roman" w:hAnsi="Times New Roman"/>
          <w:noProof/>
          <w:sz w:val="28"/>
          <w:szCs w:val="28"/>
        </w:rPr>
      </w:pPr>
    </w:p>
    <w:p w:rsidR="00D86CE3" w:rsidRDefault="00D86CE3" w:rsidP="00640289">
      <w:pPr>
        <w:pStyle w:val="afffffb"/>
        <w:ind w:firstLine="709"/>
        <w:jc w:val="both"/>
        <w:rPr>
          <w:rFonts w:ascii="Times New Roman" w:hAnsi="Times New Roman"/>
          <w:sz w:val="28"/>
          <w:szCs w:val="28"/>
        </w:rPr>
      </w:pPr>
    </w:p>
    <w:p w:rsidR="005C2D4E" w:rsidRDefault="005C2D4E" w:rsidP="00476F0A">
      <w:pPr>
        <w:pStyle w:val="afffffb"/>
        <w:ind w:firstLine="709"/>
        <w:jc w:val="both"/>
        <w:rPr>
          <w:rFonts w:ascii="Times New Roman" w:hAnsi="Times New Roman"/>
          <w:sz w:val="28"/>
          <w:szCs w:val="28"/>
        </w:rPr>
      </w:pPr>
    </w:p>
    <w:p w:rsidR="00476F0A" w:rsidRDefault="00476F0A" w:rsidP="00476F0A">
      <w:pPr>
        <w:pStyle w:val="afffffb"/>
        <w:ind w:firstLine="709"/>
        <w:jc w:val="both"/>
        <w:rPr>
          <w:rFonts w:ascii="Times New Roman" w:hAnsi="Times New Roman"/>
          <w:sz w:val="28"/>
          <w:szCs w:val="28"/>
        </w:rPr>
      </w:pPr>
      <w:r>
        <w:rPr>
          <w:rFonts w:ascii="Times New Roman" w:hAnsi="Times New Roman"/>
          <w:sz w:val="28"/>
          <w:szCs w:val="28"/>
        </w:rPr>
        <w:lastRenderedPageBreak/>
        <w:t xml:space="preserve">Адаптированная образовательная программа среднего профессионального образования – программа подготовки специалистов среднего звена разработана на основе Федерального государственного образовательного стандарта среднего профессионального образования и основно профессиональной образовательной программы по специальности </w:t>
      </w:r>
      <w:bookmarkStart w:id="0" w:name="_GoBack"/>
      <w:r>
        <w:rPr>
          <w:rFonts w:ascii="Times New Roman" w:hAnsi="Times New Roman"/>
          <w:sz w:val="28"/>
          <w:szCs w:val="28"/>
        </w:rPr>
        <w:t xml:space="preserve">08.02.08 Монтаж и эксплуатация оборудования и систем газоснабжения </w:t>
      </w:r>
      <w:bookmarkEnd w:id="0"/>
      <w:r>
        <w:rPr>
          <w:rFonts w:ascii="Times New Roman" w:hAnsi="Times New Roman"/>
          <w:sz w:val="28"/>
          <w:szCs w:val="28"/>
        </w:rPr>
        <w:t>(утвержден приказом Минобрнауки России</w:t>
      </w:r>
      <w:r w:rsidR="00D86CE3">
        <w:rPr>
          <w:rFonts w:ascii="Times New Roman" w:hAnsi="Times New Roman"/>
          <w:sz w:val="28"/>
          <w:szCs w:val="28"/>
        </w:rPr>
        <w:t xml:space="preserve"> </w:t>
      </w:r>
      <w:r>
        <w:rPr>
          <w:rFonts w:ascii="Times New Roman" w:hAnsi="Times New Roman"/>
          <w:sz w:val="28"/>
          <w:szCs w:val="28"/>
        </w:rPr>
        <w:t>от 05.02.2018 №68, зарегистрирован в Минюсте РФ 26.02.2018 №50136), входящей в укрупненную группу специальностей 08.00.00 ТЕХНИКА  И ТЕХНОЛОГИИ СТРОИТЕЛЬСТВА</w:t>
      </w:r>
    </w:p>
    <w:p w:rsidR="00476F0A" w:rsidRDefault="00476F0A" w:rsidP="00476F0A">
      <w:pPr>
        <w:pStyle w:val="afffffb"/>
        <w:rPr>
          <w:rFonts w:ascii="Times New Roman" w:hAnsi="Times New Roman"/>
          <w:sz w:val="28"/>
          <w:szCs w:val="28"/>
        </w:rPr>
      </w:pPr>
    </w:p>
    <w:p w:rsidR="00476F0A" w:rsidRDefault="00476F0A" w:rsidP="00476F0A">
      <w:pPr>
        <w:pStyle w:val="afffffb"/>
        <w:rPr>
          <w:rFonts w:ascii="Times New Roman" w:hAnsi="Times New Roman"/>
          <w:sz w:val="28"/>
          <w:szCs w:val="28"/>
        </w:rPr>
      </w:pPr>
    </w:p>
    <w:p w:rsidR="00476F0A" w:rsidRDefault="00476F0A" w:rsidP="00476F0A">
      <w:pPr>
        <w:pStyle w:val="afffffb"/>
        <w:rPr>
          <w:rFonts w:ascii="Times New Roman" w:hAnsi="Times New Roman"/>
          <w:sz w:val="28"/>
          <w:szCs w:val="28"/>
        </w:rPr>
      </w:pPr>
      <w:r>
        <w:rPr>
          <w:rFonts w:ascii="Times New Roman" w:hAnsi="Times New Roman"/>
          <w:sz w:val="28"/>
          <w:szCs w:val="28"/>
        </w:rPr>
        <w:t xml:space="preserve">Организация – разработчик: </w:t>
      </w:r>
    </w:p>
    <w:p w:rsidR="00476F0A" w:rsidRDefault="00476F0A" w:rsidP="00476F0A">
      <w:pPr>
        <w:pStyle w:val="afffffb"/>
        <w:rPr>
          <w:rFonts w:ascii="Times New Roman" w:hAnsi="Times New Roman"/>
          <w:sz w:val="28"/>
          <w:szCs w:val="28"/>
        </w:rPr>
      </w:pPr>
      <w:r>
        <w:rPr>
          <w:rFonts w:ascii="Times New Roman" w:hAnsi="Times New Roman"/>
          <w:sz w:val="28"/>
          <w:szCs w:val="28"/>
        </w:rPr>
        <w:t>ОГБПОУ «Новгородский строительный колледж»</w:t>
      </w:r>
    </w:p>
    <w:p w:rsidR="00476F0A" w:rsidRDefault="00476F0A" w:rsidP="00476F0A">
      <w:pPr>
        <w:pStyle w:val="afffffb"/>
        <w:rPr>
          <w:rFonts w:ascii="Times New Roman" w:hAnsi="Times New Roman"/>
          <w:sz w:val="28"/>
          <w:szCs w:val="28"/>
        </w:rPr>
      </w:pPr>
    </w:p>
    <w:p w:rsidR="00476F0A" w:rsidRDefault="00476F0A" w:rsidP="00476F0A">
      <w:pPr>
        <w:pStyle w:val="afffffb"/>
        <w:rPr>
          <w:rFonts w:ascii="Times New Roman" w:hAnsi="Times New Roman"/>
          <w:sz w:val="28"/>
          <w:szCs w:val="28"/>
        </w:rPr>
      </w:pPr>
    </w:p>
    <w:p w:rsidR="00476F0A" w:rsidRDefault="00476F0A" w:rsidP="00476F0A">
      <w:pPr>
        <w:pStyle w:val="afffffb"/>
        <w:rPr>
          <w:rFonts w:ascii="Times New Roman" w:hAnsi="Times New Roman"/>
          <w:sz w:val="28"/>
          <w:szCs w:val="28"/>
        </w:rPr>
      </w:pPr>
      <w:r>
        <w:rPr>
          <w:rFonts w:ascii="Times New Roman" w:hAnsi="Times New Roman"/>
          <w:sz w:val="28"/>
          <w:szCs w:val="28"/>
        </w:rPr>
        <w:t>Разработчики-составители:</w:t>
      </w:r>
    </w:p>
    <w:p w:rsidR="00476F0A" w:rsidRDefault="00476F0A" w:rsidP="00476F0A">
      <w:pPr>
        <w:pStyle w:val="afffffb"/>
        <w:tabs>
          <w:tab w:val="left" w:pos="0"/>
        </w:tabs>
        <w:rPr>
          <w:rFonts w:ascii="Times New Roman" w:hAnsi="Times New Roman"/>
          <w:sz w:val="28"/>
          <w:szCs w:val="28"/>
          <w:u w:val="single"/>
        </w:rPr>
      </w:pPr>
      <w:r>
        <w:rPr>
          <w:rFonts w:ascii="Times New Roman" w:hAnsi="Times New Roman"/>
          <w:sz w:val="28"/>
          <w:szCs w:val="28"/>
          <w:u w:val="single"/>
        </w:rPr>
        <w:t>Павлов А.В., заведующий инженерным отделением</w:t>
      </w:r>
    </w:p>
    <w:p w:rsidR="00476F0A" w:rsidRDefault="00476F0A" w:rsidP="00476F0A">
      <w:pPr>
        <w:pStyle w:val="afffffb"/>
        <w:tabs>
          <w:tab w:val="left" w:pos="0"/>
        </w:tabs>
        <w:rPr>
          <w:rFonts w:ascii="Times New Roman" w:hAnsi="Times New Roman"/>
          <w:sz w:val="28"/>
          <w:szCs w:val="28"/>
          <w:u w:val="single"/>
        </w:rPr>
      </w:pPr>
      <w:r>
        <w:rPr>
          <w:rFonts w:ascii="Times New Roman" w:hAnsi="Times New Roman"/>
          <w:sz w:val="28"/>
          <w:szCs w:val="28"/>
          <w:u w:val="single"/>
        </w:rPr>
        <w:t>Кобиясова Н.М., преподаватель дисциплин и модулей профессионального цикла специальности</w:t>
      </w:r>
    </w:p>
    <w:p w:rsidR="00476F0A" w:rsidRDefault="00476F0A" w:rsidP="00476F0A">
      <w:pPr>
        <w:pStyle w:val="afffffb"/>
        <w:tabs>
          <w:tab w:val="left" w:pos="0"/>
        </w:tabs>
        <w:rPr>
          <w:rFonts w:ascii="Times New Roman" w:hAnsi="Times New Roman"/>
          <w:sz w:val="28"/>
          <w:szCs w:val="28"/>
          <w:u w:val="single"/>
        </w:rPr>
      </w:pPr>
      <w:r>
        <w:rPr>
          <w:rFonts w:ascii="Times New Roman" w:hAnsi="Times New Roman"/>
          <w:sz w:val="28"/>
          <w:szCs w:val="28"/>
          <w:u w:val="single"/>
        </w:rPr>
        <w:t>Степанова А.В., методист колледжа.</w:t>
      </w:r>
    </w:p>
    <w:p w:rsidR="00476F0A" w:rsidRDefault="00476F0A" w:rsidP="00476F0A">
      <w:pPr>
        <w:pStyle w:val="afffffb"/>
        <w:rPr>
          <w:rFonts w:ascii="Times New Roman" w:hAnsi="Times New Roman"/>
          <w:sz w:val="28"/>
          <w:szCs w:val="28"/>
        </w:rPr>
      </w:pPr>
    </w:p>
    <w:p w:rsidR="00476F0A" w:rsidRDefault="00476F0A" w:rsidP="00476F0A">
      <w:pPr>
        <w:pStyle w:val="afffffb"/>
        <w:rPr>
          <w:rFonts w:ascii="Times New Roman" w:hAnsi="Times New Roman"/>
          <w:sz w:val="28"/>
          <w:szCs w:val="28"/>
        </w:rPr>
      </w:pPr>
    </w:p>
    <w:p w:rsidR="00476F0A" w:rsidRDefault="00476F0A" w:rsidP="00476F0A">
      <w:pPr>
        <w:ind w:firstLine="708"/>
        <w:jc w:val="both"/>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t>Программа подготовки специалистов среднего звена согласована с работодателем «25»июня 2018 года, принята Педагогическим советом колледжа от«29»июня 2018 года протокол № 5, введена в образовательный процесс приказом директора от «29»июня 2018 года № 112-осн.деят.</w:t>
      </w:r>
    </w:p>
    <w:p w:rsidR="00476F0A" w:rsidRDefault="00476F0A" w:rsidP="00476F0A"/>
    <w:p w:rsidR="00476F0A" w:rsidRDefault="00476F0A" w:rsidP="00476F0A">
      <w:pPr>
        <w:spacing w:after="0" w:line="240" w:lineRule="auto"/>
        <w:rPr>
          <w:rFonts w:eastAsia="Calibri"/>
          <w:sz w:val="36"/>
          <w:szCs w:val="36"/>
          <w:lang w:eastAsia="en-US"/>
        </w:rPr>
        <w:sectPr w:rsidR="00476F0A">
          <w:pgSz w:w="11906" w:h="16838"/>
          <w:pgMar w:top="1134" w:right="850" w:bottom="1134" w:left="1701" w:header="708" w:footer="708" w:gutter="0"/>
          <w:cols w:space="720"/>
        </w:sectPr>
      </w:pPr>
    </w:p>
    <w:p w:rsidR="00476F0A" w:rsidRDefault="00476F0A" w:rsidP="00476F0A">
      <w:pPr>
        <w:spacing w:after="0"/>
        <w:jc w:val="center"/>
        <w:outlineLvl w:val="0"/>
        <w:rPr>
          <w:rFonts w:ascii="Times New Roman" w:hAnsi="Times New Roman"/>
          <w:b/>
          <w:sz w:val="24"/>
          <w:szCs w:val="24"/>
        </w:rPr>
      </w:pPr>
      <w:r>
        <w:rPr>
          <w:rFonts w:ascii="Times New Roman" w:hAnsi="Times New Roman"/>
          <w:b/>
          <w:sz w:val="24"/>
          <w:szCs w:val="24"/>
        </w:rPr>
        <w:lastRenderedPageBreak/>
        <w:t>Содержание</w:t>
      </w:r>
    </w:p>
    <w:p w:rsidR="00476F0A" w:rsidRDefault="00476F0A" w:rsidP="00476F0A">
      <w:pPr>
        <w:spacing w:after="0"/>
        <w:jc w:val="center"/>
        <w:rPr>
          <w:rFonts w:ascii="Times New Roman" w:hAnsi="Times New Roman"/>
          <w:b/>
          <w:sz w:val="24"/>
          <w:szCs w:val="24"/>
        </w:rPr>
      </w:pPr>
    </w:p>
    <w:p w:rsidR="00476F0A" w:rsidRDefault="00476F0A" w:rsidP="00476F0A">
      <w:pPr>
        <w:suppressAutoHyphens/>
        <w:spacing w:after="0"/>
        <w:ind w:right="-286"/>
        <w:rPr>
          <w:rFonts w:ascii="Times New Roman" w:hAnsi="Times New Roman"/>
          <w:b/>
          <w:sz w:val="24"/>
          <w:szCs w:val="24"/>
        </w:rPr>
      </w:pPr>
      <w:r>
        <w:rPr>
          <w:rFonts w:ascii="Times New Roman" w:hAnsi="Times New Roman"/>
          <w:b/>
          <w:sz w:val="24"/>
          <w:szCs w:val="24"/>
        </w:rPr>
        <w:t>Раздел 1. Общие положения</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5</w:t>
      </w:r>
    </w:p>
    <w:p w:rsidR="00476F0A" w:rsidRDefault="00476F0A" w:rsidP="00476F0A">
      <w:pPr>
        <w:suppressAutoHyphens/>
        <w:spacing w:after="0"/>
        <w:rPr>
          <w:rFonts w:ascii="Times New Roman" w:hAnsi="Times New Roman"/>
          <w:b/>
          <w:sz w:val="24"/>
          <w:szCs w:val="24"/>
        </w:rPr>
      </w:pPr>
    </w:p>
    <w:p w:rsidR="00476F0A" w:rsidRDefault="00476F0A" w:rsidP="00476F0A">
      <w:pPr>
        <w:suppressAutoHyphens/>
        <w:spacing w:after="0"/>
        <w:ind w:right="-286"/>
        <w:rPr>
          <w:rFonts w:ascii="Times New Roman" w:hAnsi="Times New Roman"/>
          <w:b/>
          <w:sz w:val="24"/>
          <w:szCs w:val="24"/>
        </w:rPr>
      </w:pPr>
      <w:r>
        <w:rPr>
          <w:rFonts w:ascii="Times New Roman" w:hAnsi="Times New Roman"/>
          <w:b/>
          <w:sz w:val="24"/>
          <w:szCs w:val="24"/>
        </w:rPr>
        <w:t xml:space="preserve">Раздел 2. Общая характеристика адаптированной образовательной </w:t>
      </w:r>
    </w:p>
    <w:p w:rsidR="00476F0A" w:rsidRDefault="00476F0A" w:rsidP="00476F0A">
      <w:pPr>
        <w:suppressAutoHyphens/>
        <w:spacing w:after="0"/>
        <w:ind w:right="-286"/>
        <w:rPr>
          <w:rFonts w:ascii="Times New Roman" w:hAnsi="Times New Roman"/>
          <w:b/>
          <w:sz w:val="24"/>
          <w:szCs w:val="24"/>
        </w:rPr>
      </w:pPr>
      <w:r>
        <w:rPr>
          <w:rFonts w:ascii="Times New Roman" w:hAnsi="Times New Roman"/>
          <w:b/>
          <w:sz w:val="24"/>
          <w:szCs w:val="24"/>
        </w:rPr>
        <w:t xml:space="preserve">программы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7</w:t>
      </w:r>
    </w:p>
    <w:p w:rsidR="00476F0A" w:rsidRDefault="00476F0A" w:rsidP="00476F0A">
      <w:pPr>
        <w:suppressAutoHyphens/>
        <w:spacing w:after="0"/>
        <w:rPr>
          <w:rFonts w:ascii="Times New Roman" w:hAnsi="Times New Roman"/>
          <w:b/>
          <w:sz w:val="24"/>
          <w:szCs w:val="24"/>
        </w:rPr>
      </w:pPr>
    </w:p>
    <w:p w:rsidR="00476F0A" w:rsidRDefault="00476F0A" w:rsidP="00476F0A">
      <w:pPr>
        <w:suppressAutoHyphens/>
        <w:spacing w:after="0"/>
        <w:ind w:right="-286"/>
        <w:rPr>
          <w:rFonts w:ascii="Times New Roman" w:hAnsi="Times New Roman"/>
          <w:b/>
          <w:sz w:val="24"/>
          <w:szCs w:val="24"/>
        </w:rPr>
      </w:pPr>
      <w:r>
        <w:rPr>
          <w:rFonts w:ascii="Times New Roman" w:hAnsi="Times New Roman"/>
          <w:b/>
          <w:sz w:val="24"/>
          <w:szCs w:val="24"/>
        </w:rPr>
        <w:t>Раздел 3. Характеристика профессиональной деятельности выпускника            8</w:t>
      </w:r>
    </w:p>
    <w:p w:rsidR="00476F0A" w:rsidRDefault="00476F0A" w:rsidP="00476F0A">
      <w:pPr>
        <w:suppressAutoHyphens/>
        <w:spacing w:after="0"/>
        <w:rPr>
          <w:rFonts w:ascii="Times New Roman" w:hAnsi="Times New Roman"/>
          <w:b/>
          <w:sz w:val="24"/>
          <w:szCs w:val="24"/>
        </w:rPr>
      </w:pPr>
    </w:p>
    <w:p w:rsidR="00476F0A" w:rsidRDefault="00476F0A" w:rsidP="00476F0A">
      <w:pPr>
        <w:suppressAutoHyphens/>
        <w:spacing w:after="0"/>
        <w:rPr>
          <w:rFonts w:ascii="Times New Roman" w:hAnsi="Times New Roman"/>
          <w:b/>
          <w:sz w:val="24"/>
          <w:szCs w:val="24"/>
        </w:rPr>
      </w:pPr>
      <w:r>
        <w:rPr>
          <w:rFonts w:ascii="Times New Roman" w:hAnsi="Times New Roman"/>
          <w:b/>
          <w:sz w:val="24"/>
          <w:szCs w:val="24"/>
        </w:rPr>
        <w:t xml:space="preserve">Раздел 4. Результаты освоения адаптированной образовательной программы </w:t>
      </w:r>
      <w:r>
        <w:rPr>
          <w:rFonts w:ascii="Times New Roman" w:hAnsi="Times New Roman"/>
          <w:b/>
          <w:sz w:val="24"/>
          <w:szCs w:val="24"/>
        </w:rPr>
        <w:tab/>
        <w:t xml:space="preserve">  10</w:t>
      </w:r>
    </w:p>
    <w:p w:rsidR="00476F0A" w:rsidRDefault="00476F0A" w:rsidP="00476F0A">
      <w:pPr>
        <w:suppressAutoHyphens/>
        <w:spacing w:after="0"/>
        <w:rPr>
          <w:rFonts w:ascii="Times New Roman" w:hAnsi="Times New Roman"/>
          <w:sz w:val="24"/>
          <w:szCs w:val="24"/>
        </w:rPr>
      </w:pPr>
      <w:r>
        <w:rPr>
          <w:rFonts w:ascii="Times New Roman" w:hAnsi="Times New Roman"/>
          <w:sz w:val="24"/>
          <w:szCs w:val="24"/>
        </w:rPr>
        <w:t>4.1. Общие компетенции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w:t>
      </w:r>
    </w:p>
    <w:p w:rsidR="00476F0A" w:rsidRDefault="00476F0A" w:rsidP="00476F0A">
      <w:pPr>
        <w:suppressAutoHyphens/>
        <w:spacing w:after="0"/>
        <w:rPr>
          <w:rFonts w:ascii="Times New Roman" w:hAnsi="Times New Roman"/>
          <w:sz w:val="24"/>
          <w:szCs w:val="24"/>
        </w:rPr>
      </w:pPr>
      <w:r>
        <w:rPr>
          <w:rFonts w:ascii="Times New Roman" w:hAnsi="Times New Roman"/>
          <w:sz w:val="24"/>
          <w:szCs w:val="24"/>
        </w:rPr>
        <w:t>4.2. Профессиональные компетенции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14</w:t>
      </w:r>
    </w:p>
    <w:p w:rsidR="00476F0A" w:rsidRDefault="00476F0A" w:rsidP="00476F0A">
      <w:pPr>
        <w:suppressAutoHyphens/>
        <w:spacing w:after="0"/>
        <w:rPr>
          <w:rFonts w:ascii="Times New Roman" w:hAnsi="Times New Roman"/>
          <w:sz w:val="24"/>
          <w:szCs w:val="24"/>
        </w:rPr>
      </w:pPr>
    </w:p>
    <w:p w:rsidR="00476F0A" w:rsidRDefault="00476F0A" w:rsidP="00476F0A">
      <w:pPr>
        <w:suppressAutoHyphens/>
        <w:spacing w:after="0"/>
        <w:rPr>
          <w:rFonts w:ascii="Times New Roman" w:hAnsi="Times New Roman"/>
          <w:sz w:val="24"/>
          <w:szCs w:val="24"/>
        </w:rPr>
      </w:pPr>
      <w:r>
        <w:rPr>
          <w:rFonts w:ascii="Times New Roman" w:hAnsi="Times New Roman"/>
          <w:b/>
          <w:sz w:val="24"/>
          <w:szCs w:val="24"/>
        </w:rPr>
        <w:t>Раздел 5. Структура адаптированной образовательной программы                       37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5.1. Учебный план</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37</w:t>
      </w:r>
    </w:p>
    <w:p w:rsidR="00476F0A" w:rsidRDefault="00476F0A" w:rsidP="00476F0A">
      <w:pPr>
        <w:suppressAutoHyphens/>
        <w:spacing w:after="0"/>
        <w:rPr>
          <w:rFonts w:ascii="Times New Roman" w:hAnsi="Times New Roman"/>
          <w:sz w:val="24"/>
          <w:szCs w:val="24"/>
        </w:rPr>
      </w:pPr>
      <w:r>
        <w:rPr>
          <w:rFonts w:ascii="Times New Roman" w:hAnsi="Times New Roman"/>
          <w:sz w:val="24"/>
          <w:szCs w:val="24"/>
        </w:rPr>
        <w:t>5.2. Календарный учебный график</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38</w:t>
      </w:r>
    </w:p>
    <w:p w:rsidR="00476F0A" w:rsidRDefault="00476F0A" w:rsidP="00476F0A">
      <w:pPr>
        <w:suppressAutoHyphens/>
        <w:spacing w:after="0"/>
        <w:rPr>
          <w:rFonts w:ascii="Times New Roman" w:hAnsi="Times New Roman"/>
          <w:sz w:val="24"/>
          <w:szCs w:val="24"/>
        </w:rPr>
      </w:pPr>
    </w:p>
    <w:p w:rsidR="00476F0A" w:rsidRDefault="00476F0A" w:rsidP="00476F0A">
      <w:pPr>
        <w:suppressAutoHyphens/>
        <w:spacing w:after="0"/>
        <w:rPr>
          <w:rFonts w:ascii="Times New Roman" w:hAnsi="Times New Roman"/>
          <w:b/>
          <w:sz w:val="24"/>
          <w:szCs w:val="24"/>
        </w:rPr>
      </w:pPr>
      <w:r>
        <w:rPr>
          <w:rFonts w:ascii="Times New Roman" w:hAnsi="Times New Roman"/>
          <w:b/>
          <w:sz w:val="24"/>
          <w:szCs w:val="24"/>
        </w:rPr>
        <w:t>Раздел 6.  Условия реализации адаптированной  образовательной программы</w:t>
      </w:r>
      <w:r>
        <w:rPr>
          <w:rFonts w:ascii="Times New Roman" w:hAnsi="Times New Roman"/>
          <w:b/>
          <w:sz w:val="24"/>
          <w:szCs w:val="24"/>
        </w:rPr>
        <w:tab/>
        <w:t xml:space="preserve">    42                      </w:t>
      </w:r>
    </w:p>
    <w:p w:rsidR="00476F0A" w:rsidRDefault="00476F0A" w:rsidP="00476F0A">
      <w:pPr>
        <w:suppressAutoHyphens/>
        <w:spacing w:after="0"/>
        <w:rPr>
          <w:rFonts w:ascii="Times New Roman" w:hAnsi="Times New Roman"/>
          <w:sz w:val="24"/>
          <w:szCs w:val="24"/>
          <w:lang w:eastAsia="en-US"/>
        </w:rPr>
      </w:pPr>
      <w:r>
        <w:rPr>
          <w:rFonts w:ascii="Times New Roman" w:hAnsi="Times New Roman"/>
          <w:sz w:val="24"/>
          <w:szCs w:val="24"/>
        </w:rPr>
        <w:t xml:space="preserve">6.1. </w:t>
      </w:r>
      <w:r>
        <w:rPr>
          <w:rFonts w:ascii="Times New Roman" w:hAnsi="Times New Roman"/>
          <w:sz w:val="24"/>
          <w:szCs w:val="24"/>
          <w:lang w:eastAsia="en-US"/>
        </w:rPr>
        <w:t xml:space="preserve">Требования к материально-техническому оснащению образовательной </w:t>
      </w:r>
    </w:p>
    <w:p w:rsidR="00476F0A" w:rsidRDefault="00476F0A" w:rsidP="00476F0A">
      <w:pPr>
        <w:suppressAutoHyphens/>
        <w:spacing w:after="0"/>
        <w:rPr>
          <w:rFonts w:ascii="Times New Roman" w:hAnsi="Times New Roman"/>
          <w:sz w:val="24"/>
          <w:szCs w:val="24"/>
        </w:rPr>
      </w:pPr>
      <w:r>
        <w:rPr>
          <w:rFonts w:ascii="Times New Roman" w:hAnsi="Times New Roman"/>
          <w:sz w:val="24"/>
          <w:szCs w:val="24"/>
          <w:lang w:eastAsia="en-US"/>
        </w:rPr>
        <w:t>программы</w:t>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t>48</w:t>
      </w:r>
    </w:p>
    <w:p w:rsidR="00476F0A" w:rsidRDefault="00476F0A" w:rsidP="00476F0A">
      <w:pPr>
        <w:suppressAutoHyphens/>
        <w:spacing w:after="0"/>
        <w:rPr>
          <w:rFonts w:ascii="Times New Roman" w:hAnsi="Times New Roman"/>
          <w:sz w:val="24"/>
          <w:szCs w:val="24"/>
        </w:rPr>
      </w:pPr>
      <w:r>
        <w:rPr>
          <w:rFonts w:ascii="Times New Roman" w:hAnsi="Times New Roman"/>
          <w:sz w:val="24"/>
          <w:szCs w:val="24"/>
        </w:rPr>
        <w:t>6.2. Требования к кадровым условиям реализации образовательной программы</w:t>
      </w:r>
      <w:r>
        <w:rPr>
          <w:rFonts w:ascii="Times New Roman" w:hAnsi="Times New Roman"/>
          <w:sz w:val="24"/>
          <w:szCs w:val="24"/>
        </w:rPr>
        <w:tab/>
        <w:t>53</w:t>
      </w:r>
    </w:p>
    <w:p w:rsidR="00476F0A" w:rsidRDefault="00476F0A" w:rsidP="00476F0A">
      <w:pPr>
        <w:suppressAutoHyphens/>
        <w:spacing w:after="0"/>
        <w:rPr>
          <w:rFonts w:ascii="Times New Roman" w:hAnsi="Times New Roman"/>
          <w:sz w:val="24"/>
          <w:szCs w:val="24"/>
        </w:rPr>
      </w:pPr>
      <w:r>
        <w:rPr>
          <w:rFonts w:ascii="Times New Roman" w:hAnsi="Times New Roman"/>
          <w:sz w:val="24"/>
          <w:szCs w:val="24"/>
        </w:rPr>
        <w:t>6.3. Расчеты нормативных затрат оказания государственных услуг по реализации образовательной программы</w:t>
      </w:r>
    </w:p>
    <w:p w:rsidR="00476F0A" w:rsidRDefault="00476F0A" w:rsidP="00476F0A">
      <w:pPr>
        <w:suppressAutoHyphens/>
        <w:spacing w:after="0"/>
        <w:rPr>
          <w:rFonts w:ascii="Times New Roman" w:hAnsi="Times New Roman"/>
          <w:sz w:val="24"/>
          <w:szCs w:val="24"/>
        </w:rPr>
      </w:pPr>
      <w:r>
        <w:rPr>
          <w:rFonts w:ascii="Times New Roman" w:hAnsi="Times New Roman"/>
          <w:sz w:val="24"/>
          <w:szCs w:val="24"/>
        </w:rPr>
        <w:t>6.4.</w:t>
      </w:r>
      <w:r>
        <w:rPr>
          <w:rFonts w:ascii="Times New Roman" w:hAnsi="Times New Roman"/>
          <w:color w:val="0000FF"/>
        </w:rPr>
        <w:t xml:space="preserve"> </w:t>
      </w:r>
      <w:r>
        <w:rPr>
          <w:rFonts w:ascii="Times New Roman" w:hAnsi="Times New Roman"/>
        </w:rPr>
        <w:t>Характеристика социокультурной среды, образовательной организации, обеспечивающей социальную адаптацию обучающихся с ограниченными возможностями здоровья.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76F0A" w:rsidRDefault="00476F0A" w:rsidP="00476F0A">
      <w:pPr>
        <w:spacing w:after="0"/>
        <w:rPr>
          <w:rFonts w:ascii="Times New Roman" w:hAnsi="Times New Roman"/>
          <w:b/>
          <w:sz w:val="24"/>
          <w:szCs w:val="24"/>
        </w:rPr>
      </w:pPr>
      <w:r>
        <w:rPr>
          <w:rFonts w:ascii="Times New Roman" w:hAnsi="Times New Roman"/>
          <w:b/>
          <w:sz w:val="24"/>
          <w:szCs w:val="24"/>
        </w:rPr>
        <w:t xml:space="preserve">Раздел 7. Фонды оценочных средств для проведения государственной итоговой аттестации и организация оценочных процедур по программе………………   </w:t>
      </w:r>
      <w:r>
        <w:rPr>
          <w:rFonts w:ascii="Times New Roman" w:hAnsi="Times New Roman"/>
          <w:sz w:val="24"/>
          <w:szCs w:val="24"/>
        </w:rPr>
        <w:t>54</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476F0A" w:rsidRDefault="00476F0A" w:rsidP="00476F0A">
      <w:pPr>
        <w:suppressAutoHyphens/>
        <w:spacing w:after="0"/>
        <w:jc w:val="both"/>
        <w:rPr>
          <w:rFonts w:ascii="Times New Roman" w:hAnsi="Times New Roman"/>
          <w:b/>
          <w:sz w:val="24"/>
          <w:szCs w:val="24"/>
        </w:rPr>
      </w:pPr>
      <w:r>
        <w:rPr>
          <w:rFonts w:ascii="Times New Roman" w:hAnsi="Times New Roman"/>
          <w:b/>
          <w:sz w:val="24"/>
          <w:szCs w:val="24"/>
        </w:rPr>
        <w:t>ПРИЛОЖЕНИЯ…………………………………………………………………………</w:t>
      </w:r>
      <w:r>
        <w:rPr>
          <w:rFonts w:ascii="Times New Roman" w:hAnsi="Times New Roman"/>
          <w:sz w:val="24"/>
          <w:szCs w:val="24"/>
        </w:rPr>
        <w:t>58</w:t>
      </w:r>
    </w:p>
    <w:p w:rsidR="00476F0A" w:rsidRDefault="00476F0A" w:rsidP="00476F0A">
      <w:pPr>
        <w:pStyle w:val="ae"/>
        <w:widowControl w:val="0"/>
        <w:tabs>
          <w:tab w:val="left" w:pos="1134"/>
        </w:tabs>
        <w:overflowPunct w:val="0"/>
        <w:autoSpaceDE w:val="0"/>
        <w:autoSpaceDN w:val="0"/>
        <w:adjustRightInd w:val="0"/>
        <w:spacing w:line="240" w:lineRule="auto"/>
        <w:ind w:left="0"/>
        <w:jc w:val="both"/>
        <w:rPr>
          <w:rFonts w:ascii="Times New Roman" w:hAnsi="Times New Roman"/>
          <w:sz w:val="24"/>
          <w:szCs w:val="24"/>
          <w:u w:val="single"/>
        </w:rPr>
      </w:pPr>
      <w:r>
        <w:rPr>
          <w:rFonts w:ascii="Times New Roman" w:hAnsi="Times New Roman"/>
          <w:bCs/>
          <w:sz w:val="24"/>
          <w:szCs w:val="24"/>
          <w:u w:val="single"/>
        </w:rPr>
        <w:t xml:space="preserve">1.Программы учебных дисциплин адаптивного цикла </w:t>
      </w:r>
    </w:p>
    <w:p w:rsidR="00476F0A" w:rsidRDefault="00476F0A" w:rsidP="00476F0A">
      <w:pPr>
        <w:autoSpaceDE w:val="0"/>
        <w:autoSpaceDN w:val="0"/>
        <w:adjustRightInd w:val="0"/>
        <w:spacing w:after="0"/>
        <w:rPr>
          <w:rFonts w:ascii="Times New Roman" w:hAnsi="Times New Roman"/>
          <w:sz w:val="24"/>
          <w:szCs w:val="24"/>
        </w:rPr>
      </w:pPr>
      <w:r>
        <w:rPr>
          <w:rFonts w:ascii="Times New Roman" w:hAnsi="Times New Roman"/>
          <w:sz w:val="24"/>
          <w:szCs w:val="24"/>
        </w:rPr>
        <w:t>Приложение 1.1. Программа АД. 01 Рабочая программа учебной дисциплины  «Психология личности и профессиональное самоопределение»</w:t>
      </w:r>
    </w:p>
    <w:p w:rsidR="00476F0A" w:rsidRDefault="00476F0A" w:rsidP="00476F0A">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Приложение 1.2. Программа АД. 02. Рабочая программа учебной дисциплины </w:t>
      </w:r>
      <w:r>
        <w:rPr>
          <w:rFonts w:ascii="Times New Roman" w:hAnsi="Times New Roman"/>
          <w:bCs/>
          <w:sz w:val="24"/>
          <w:szCs w:val="24"/>
        </w:rPr>
        <w:t>адаптивного цикла</w:t>
      </w:r>
      <w:r>
        <w:rPr>
          <w:rFonts w:ascii="Times New Roman" w:hAnsi="Times New Roman"/>
          <w:sz w:val="24"/>
          <w:szCs w:val="24"/>
        </w:rPr>
        <w:t xml:space="preserve"> «Социальная адаптация и основы социально-правовых знаний» </w:t>
      </w:r>
    </w:p>
    <w:p w:rsidR="00476F0A" w:rsidRDefault="00476F0A" w:rsidP="00476F0A">
      <w:pPr>
        <w:suppressAutoHyphens/>
        <w:spacing w:after="0"/>
        <w:jc w:val="both"/>
        <w:rPr>
          <w:rFonts w:ascii="Times New Roman" w:hAnsi="Times New Roman"/>
          <w:b/>
          <w:sz w:val="24"/>
          <w:szCs w:val="24"/>
        </w:rPr>
      </w:pPr>
    </w:p>
    <w:p w:rsidR="00476F0A" w:rsidRDefault="00476F0A" w:rsidP="00476F0A">
      <w:pPr>
        <w:pStyle w:val="ae"/>
        <w:suppressAutoHyphens/>
        <w:spacing w:before="0"/>
        <w:ind w:left="0"/>
        <w:jc w:val="both"/>
        <w:rPr>
          <w:rFonts w:ascii="Times New Roman" w:hAnsi="Times New Roman"/>
          <w:sz w:val="24"/>
          <w:szCs w:val="24"/>
          <w:u w:val="single"/>
        </w:rPr>
      </w:pPr>
      <w:r>
        <w:rPr>
          <w:rFonts w:ascii="Times New Roman" w:hAnsi="Times New Roman"/>
          <w:sz w:val="24"/>
          <w:szCs w:val="24"/>
          <w:u w:val="single"/>
        </w:rPr>
        <w:t>2.Программы профессиональных модулей</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76F0A" w:rsidRDefault="00476F0A" w:rsidP="00476F0A">
      <w:pPr>
        <w:suppressAutoHyphens/>
        <w:spacing w:after="0"/>
        <w:ind w:right="425"/>
        <w:jc w:val="both"/>
        <w:rPr>
          <w:rFonts w:ascii="Times New Roman" w:hAnsi="Times New Roman"/>
          <w:sz w:val="24"/>
          <w:szCs w:val="24"/>
        </w:rPr>
      </w:pPr>
      <w:r>
        <w:rPr>
          <w:rFonts w:ascii="Times New Roman" w:hAnsi="Times New Roman"/>
          <w:sz w:val="24"/>
          <w:szCs w:val="24"/>
        </w:rPr>
        <w:t>Приложение 2.1.Рабочая программа профессионального модуля ПМ 01 «Участие в проектировании систем газораспределения и газопотребления»</w:t>
      </w:r>
      <w:r>
        <w:rPr>
          <w:rFonts w:ascii="Times New Roman" w:hAnsi="Times New Roman"/>
          <w:sz w:val="24"/>
          <w:szCs w:val="24"/>
        </w:rPr>
        <w:tab/>
      </w:r>
    </w:p>
    <w:p w:rsidR="00476F0A" w:rsidRDefault="00476F0A" w:rsidP="00476F0A">
      <w:pPr>
        <w:suppressAutoHyphens/>
        <w:spacing w:after="0"/>
        <w:ind w:right="425"/>
        <w:jc w:val="both"/>
        <w:rPr>
          <w:rFonts w:ascii="Times New Roman" w:hAnsi="Times New Roman"/>
          <w:sz w:val="24"/>
          <w:szCs w:val="24"/>
        </w:rPr>
      </w:pPr>
      <w:r>
        <w:rPr>
          <w:rFonts w:ascii="Times New Roman" w:hAnsi="Times New Roman"/>
          <w:sz w:val="24"/>
          <w:szCs w:val="24"/>
        </w:rPr>
        <w:t>Приложение 2.2.  Рабочая программа профессионального модуля ПМ 02 «Организация и выполнение работ по строительству и монтажу систем газораспределения и газопотребления»</w:t>
      </w:r>
    </w:p>
    <w:p w:rsidR="00476F0A" w:rsidRDefault="00476F0A" w:rsidP="00476F0A">
      <w:pPr>
        <w:suppressAutoHyphens/>
        <w:spacing w:after="0"/>
        <w:ind w:right="425"/>
        <w:jc w:val="both"/>
        <w:rPr>
          <w:rFonts w:ascii="Times New Roman" w:hAnsi="Times New Roman"/>
          <w:sz w:val="24"/>
          <w:szCs w:val="24"/>
        </w:rPr>
      </w:pPr>
      <w:r>
        <w:rPr>
          <w:rFonts w:ascii="Times New Roman" w:hAnsi="Times New Roman"/>
          <w:sz w:val="24"/>
          <w:szCs w:val="24"/>
        </w:rPr>
        <w:lastRenderedPageBreak/>
        <w:t>Приложение 2.3. Рабочая программа профессионального модуля ПМ 03 «Организация, проведение и контроль работ по эксплуатации систем газораспределения и газопотребления»</w:t>
      </w:r>
    </w:p>
    <w:p w:rsidR="00476F0A" w:rsidRDefault="00476F0A" w:rsidP="00476F0A">
      <w:pPr>
        <w:suppressAutoHyphens/>
        <w:spacing w:after="0"/>
        <w:ind w:right="425"/>
        <w:jc w:val="both"/>
        <w:rPr>
          <w:rFonts w:ascii="Times New Roman" w:hAnsi="Times New Roman"/>
          <w:sz w:val="24"/>
          <w:szCs w:val="24"/>
        </w:rPr>
      </w:pPr>
      <w:r>
        <w:rPr>
          <w:rFonts w:ascii="Times New Roman" w:hAnsi="Times New Roman"/>
          <w:sz w:val="24"/>
          <w:szCs w:val="24"/>
        </w:rPr>
        <w:t>Приложение 2.4. Рабочая программа профессионального модуля ПМ 04 «Выполнение работ по одной или нескольким профессиям рабочих, должностей служащих»</w:t>
      </w:r>
    </w:p>
    <w:p w:rsidR="00476F0A" w:rsidRDefault="00476F0A" w:rsidP="00476F0A">
      <w:pPr>
        <w:suppressAutoHyphens/>
        <w:spacing w:after="0"/>
        <w:ind w:firstLine="709"/>
        <w:jc w:val="both"/>
        <w:rPr>
          <w:rFonts w:ascii="Times New Roman" w:hAnsi="Times New Roman"/>
          <w:sz w:val="24"/>
          <w:szCs w:val="24"/>
        </w:rPr>
      </w:pPr>
    </w:p>
    <w:p w:rsidR="00476F0A" w:rsidRDefault="00476F0A" w:rsidP="00476F0A">
      <w:pPr>
        <w:pStyle w:val="ae"/>
        <w:suppressAutoHyphens/>
        <w:spacing w:before="0" w:after="0"/>
        <w:ind w:left="709"/>
        <w:jc w:val="both"/>
        <w:rPr>
          <w:rFonts w:ascii="Times New Roman" w:hAnsi="Times New Roman"/>
          <w:sz w:val="24"/>
          <w:szCs w:val="24"/>
          <w:u w:val="single"/>
        </w:rPr>
      </w:pPr>
      <w:r>
        <w:rPr>
          <w:rFonts w:ascii="Times New Roman" w:hAnsi="Times New Roman"/>
          <w:sz w:val="24"/>
          <w:szCs w:val="24"/>
          <w:u w:val="single"/>
        </w:rPr>
        <w:t>Ш. Программы учебных дисциплин</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IШ.1. Рабочая программа учебной дисциплины ОГСЭ.01 «Основы философии»</w:t>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Ш.2. Рабочая программа учебной дисциплины ОГСЭ.02 «История»</w:t>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Ш.3. Рабочая программа учебной дисциплины ОГСЭ.03 «Иностранный язык в профессиональной деятельности»</w:t>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Ш.4. Рабочая программа учебной дисциплины ОГСЭ.04 «Физическая культура»</w:t>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Ш.5.Рабочая программа учебной дисциплины ОГСЭ.05 «Психология общения»</w:t>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Ш.6. Рабочая программа учебной дисциплины ОГСЭ.06 «Основы исследовательской деятельности»</w:t>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Ш.7. Рабочая программа учебной дисциплины ЕН.01 «Математика»</w:t>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Ш.8. Рабочая программа учебной дисциплины ЕН.02 «Информатика»</w:t>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Ш.9. Рабочая программа учебной дисциплины ЕН.03 «Экологические основы природопользования»</w:t>
      </w:r>
    </w:p>
    <w:p w:rsidR="00476F0A" w:rsidRDefault="00476F0A" w:rsidP="00476F0A">
      <w:pPr>
        <w:spacing w:after="0"/>
        <w:ind w:right="425"/>
        <w:rPr>
          <w:rFonts w:ascii="Times New Roman" w:hAnsi="Times New Roman"/>
          <w:sz w:val="24"/>
          <w:szCs w:val="24"/>
        </w:rPr>
      </w:pPr>
      <w:r>
        <w:rPr>
          <w:rFonts w:ascii="Times New Roman" w:hAnsi="Times New Roman"/>
          <w:sz w:val="24"/>
          <w:szCs w:val="24"/>
        </w:rPr>
        <w:t>Приложение II.10. Рабочая программа учебной дисциплины ЕН.04 «Технологии автоматизированной обработки информации»</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Ш.11. Рабочая программа учебной дисциплины ОП.01 «Инженерная графика»</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Ш.12. Рабочая программа учебной дисциплины ОП.02 «Техническая механика»</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Ш.13. Рабочая программа учебной дисциплины ОП.03 «Электротехника и электроника»</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Ш.14. Рабочая программа учебной дисциплины ОП.04 «Материалы и изделия»</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Ш. 15. Рабочая программа учебной дисциплины ОП.05 «Основыстроительного производства»</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Ш.16 Рабочая программа учебной дисциплины ОП.06 «Основы гидравлики, теплотехники и аэродинамики»</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Ш.17. Рабочая программа учебной дисциплины ОП.07 «Основы геодезии»</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Ш.18. Рабочая программа учебной дисциплины ОП.08 «Информационные технологии в профессиональной деятельности»</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II.19. Рабочая программа учебной дисциплины ОП.09 «Правовое обеспечение профессиональной деятельности»</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II.20. Рабочая программа учебной дисциплины ОП.10 «Экономика организации»</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t>Приложение II.21.  Рабочая программа учебной дисциплины ОП.11 «Менеджмент»</w:t>
      </w:r>
    </w:p>
    <w:p w:rsidR="00476F0A" w:rsidRDefault="00476F0A" w:rsidP="00476F0A">
      <w:pPr>
        <w:suppressAutoHyphens/>
        <w:spacing w:after="0"/>
        <w:ind w:right="425"/>
        <w:rPr>
          <w:rFonts w:ascii="Times New Roman" w:hAnsi="Times New Roman"/>
          <w:sz w:val="24"/>
          <w:szCs w:val="24"/>
        </w:rPr>
      </w:pPr>
      <w:r>
        <w:rPr>
          <w:rFonts w:ascii="Times New Roman" w:hAnsi="Times New Roman"/>
          <w:sz w:val="24"/>
          <w:szCs w:val="24"/>
        </w:rPr>
        <w:lastRenderedPageBreak/>
        <w:t>Приложение II.22. Рабочая программа учебной дисциплины ОП.12 «Безопасность жизнедеятельности»</w:t>
      </w:r>
    </w:p>
    <w:p w:rsidR="00B4542C" w:rsidRPr="0038673B" w:rsidRDefault="00B4542C" w:rsidP="00D62BA4">
      <w:pPr>
        <w:pStyle w:val="afffffb"/>
        <w:rPr>
          <w:rFonts w:ascii="Times New Roman" w:hAnsi="Times New Roman"/>
          <w:sz w:val="28"/>
          <w:szCs w:val="28"/>
        </w:rPr>
      </w:pPr>
    </w:p>
    <w:p w:rsidR="00B4542C" w:rsidRDefault="00B4542C" w:rsidP="00B4542C">
      <w:pPr>
        <w:pStyle w:val="afffffb"/>
        <w:rPr>
          <w:sz w:val="36"/>
          <w:szCs w:val="36"/>
        </w:rPr>
        <w:sectPr w:rsidR="00B4542C" w:rsidSect="00476F0A">
          <w:pgSz w:w="11906" w:h="16838"/>
          <w:pgMar w:top="1134" w:right="850" w:bottom="1134" w:left="1701" w:header="708" w:footer="708" w:gutter="0"/>
          <w:cols w:space="708"/>
          <w:docGrid w:linePitch="360"/>
        </w:sectPr>
      </w:pPr>
    </w:p>
    <w:p w:rsidR="00476F0A" w:rsidRPr="009D16C9" w:rsidRDefault="00476F0A" w:rsidP="00476F0A">
      <w:pPr>
        <w:spacing w:after="0"/>
        <w:ind w:firstLine="709"/>
        <w:jc w:val="both"/>
        <w:outlineLvl w:val="0"/>
        <w:rPr>
          <w:rFonts w:ascii="Times New Roman" w:hAnsi="Times New Roman"/>
          <w:b/>
          <w:sz w:val="24"/>
          <w:szCs w:val="24"/>
        </w:rPr>
      </w:pPr>
      <w:bookmarkStart w:id="1" w:name="_Toc460855517"/>
      <w:bookmarkStart w:id="2" w:name="_Toc460939924"/>
      <w:r w:rsidRPr="009D16C9">
        <w:rPr>
          <w:rFonts w:ascii="Times New Roman" w:hAnsi="Times New Roman"/>
          <w:b/>
          <w:sz w:val="24"/>
          <w:szCs w:val="24"/>
        </w:rPr>
        <w:lastRenderedPageBreak/>
        <w:t>Раздел 1. Общие положения</w:t>
      </w:r>
    </w:p>
    <w:p w:rsidR="00476F0A" w:rsidRDefault="00476F0A" w:rsidP="00476F0A">
      <w:pPr>
        <w:suppressAutoHyphens/>
        <w:spacing w:after="0"/>
        <w:jc w:val="both"/>
        <w:rPr>
          <w:rFonts w:ascii="Times New Roman" w:hAnsi="Times New Roman"/>
          <w:bCs/>
          <w:sz w:val="24"/>
          <w:szCs w:val="24"/>
        </w:rPr>
      </w:pPr>
    </w:p>
    <w:p w:rsidR="00476F0A" w:rsidRPr="00006032" w:rsidRDefault="00476F0A" w:rsidP="00476F0A">
      <w:pPr>
        <w:pStyle w:val="ae"/>
        <w:numPr>
          <w:ilvl w:val="1"/>
          <w:numId w:val="12"/>
        </w:numPr>
        <w:spacing w:before="0" w:after="200"/>
        <w:ind w:right="60"/>
        <w:contextualSpacing/>
        <w:jc w:val="both"/>
        <w:rPr>
          <w:rFonts w:ascii="Times New Roman" w:hAnsi="Times New Roman"/>
          <w:sz w:val="24"/>
          <w:szCs w:val="24"/>
        </w:rPr>
      </w:pPr>
      <w:r w:rsidRPr="00006032">
        <w:rPr>
          <w:rFonts w:ascii="Times New Roman" w:hAnsi="Times New Roman"/>
          <w:b/>
          <w:bCs/>
          <w:sz w:val="24"/>
          <w:szCs w:val="24"/>
        </w:rPr>
        <w:t>Назначение адаптированной образовательной программы среднего профессионального образования для обучающихся инвалидов и обучающихся с ограниченными возможностями здоровья.</w:t>
      </w:r>
    </w:p>
    <w:p w:rsidR="00476F0A" w:rsidRPr="00006032" w:rsidRDefault="00476F0A" w:rsidP="00476F0A">
      <w:pPr>
        <w:ind w:right="40" w:firstLine="709"/>
        <w:jc w:val="both"/>
        <w:rPr>
          <w:rFonts w:ascii="Times New Roman" w:hAnsi="Times New Roman"/>
          <w:sz w:val="24"/>
          <w:szCs w:val="24"/>
        </w:rPr>
      </w:pPr>
      <w:r w:rsidRPr="00006032">
        <w:rPr>
          <w:rFonts w:ascii="Times New Roman" w:hAnsi="Times New Roman"/>
          <w:sz w:val="24"/>
          <w:szCs w:val="24"/>
        </w:rPr>
        <w:t>Адаптированная образовательная программа среднего профессионального образования   в ОГБПОУ «Новгородский строительный колледж»  для обучающихся инвалидов и обучающихся с ограниченными возможностями здоровья – это учебно-методическая документация, определяющая рекомендуемые Федеральным государственным образовательным стандартом объем и содержание образования, планируемые результаты освоения образовательной программы, условия образовательной деятельности, включая примерные расчеты нормативных затрат оказания государственных услуг.</w:t>
      </w:r>
    </w:p>
    <w:p w:rsidR="00476F0A" w:rsidRPr="00006032" w:rsidRDefault="00476F0A" w:rsidP="00476F0A">
      <w:pPr>
        <w:ind w:right="40" w:firstLine="709"/>
        <w:jc w:val="both"/>
        <w:rPr>
          <w:rFonts w:ascii="Times New Roman" w:hAnsi="Times New Roman"/>
          <w:sz w:val="24"/>
          <w:szCs w:val="24"/>
        </w:rPr>
      </w:pPr>
      <w:r w:rsidRPr="00006032">
        <w:rPr>
          <w:rFonts w:ascii="Times New Roman" w:hAnsi="Times New Roman"/>
          <w:iCs/>
          <w:sz w:val="24"/>
          <w:szCs w:val="24"/>
        </w:rPr>
        <w:t>Адаптированная образовательная программа разработана в целях обеспечения права инвалидов и лиц с ограниченными возможностями здоровья на получение среднего профессионального образования, с учетом  реализации специальных условий для обучения данной категории обучающихся.</w:t>
      </w:r>
    </w:p>
    <w:p w:rsidR="00476F0A" w:rsidRPr="00006032" w:rsidRDefault="00476F0A" w:rsidP="00476F0A">
      <w:pPr>
        <w:ind w:right="40" w:firstLine="709"/>
        <w:jc w:val="both"/>
        <w:rPr>
          <w:rFonts w:ascii="Times New Roman" w:hAnsi="Times New Roman"/>
          <w:sz w:val="24"/>
          <w:szCs w:val="24"/>
        </w:rPr>
      </w:pPr>
      <w:r w:rsidRPr="00006032">
        <w:rPr>
          <w:rFonts w:ascii="Times New Roman" w:hAnsi="Times New Roman"/>
          <w:sz w:val="24"/>
          <w:szCs w:val="24"/>
        </w:rPr>
        <w:t>Разработка и реализация адаптированной образовательной программы среднего профессионального образования ориентирована на решение следующих задач:</w:t>
      </w:r>
    </w:p>
    <w:p w:rsidR="00476F0A" w:rsidRPr="00006032" w:rsidRDefault="00476F0A" w:rsidP="00476F0A">
      <w:pPr>
        <w:numPr>
          <w:ilvl w:val="0"/>
          <w:numId w:val="11"/>
        </w:numPr>
        <w:tabs>
          <w:tab w:val="left" w:pos="707"/>
        </w:tabs>
        <w:spacing w:after="0"/>
        <w:ind w:left="140" w:right="60" w:hanging="5"/>
        <w:jc w:val="both"/>
        <w:rPr>
          <w:rFonts w:ascii="Times New Roman" w:eastAsia="Symbol" w:hAnsi="Times New Roman"/>
          <w:sz w:val="24"/>
          <w:szCs w:val="24"/>
        </w:rPr>
      </w:pPr>
      <w:r w:rsidRPr="00006032">
        <w:rPr>
          <w:rFonts w:ascii="Times New Roman" w:hAnsi="Times New Roman"/>
          <w:sz w:val="24"/>
          <w:szCs w:val="24"/>
        </w:rPr>
        <w:t>повышение уровня доступности среднего профессионального образования для инвалидов и лиц с ограниченными возможностями здоровья;</w:t>
      </w:r>
    </w:p>
    <w:p w:rsidR="00476F0A" w:rsidRPr="00006032" w:rsidRDefault="00476F0A" w:rsidP="00476F0A">
      <w:pPr>
        <w:numPr>
          <w:ilvl w:val="0"/>
          <w:numId w:val="11"/>
        </w:numPr>
        <w:tabs>
          <w:tab w:val="left" w:pos="707"/>
        </w:tabs>
        <w:spacing w:after="0"/>
        <w:ind w:left="140" w:right="60" w:hanging="5"/>
        <w:jc w:val="both"/>
        <w:rPr>
          <w:rFonts w:ascii="Times New Roman" w:eastAsia="Symbol" w:hAnsi="Times New Roman"/>
          <w:sz w:val="24"/>
          <w:szCs w:val="24"/>
        </w:rPr>
      </w:pPr>
      <w:r w:rsidRPr="00006032">
        <w:rPr>
          <w:rFonts w:ascii="Times New Roman" w:hAnsi="Times New Roman"/>
          <w:sz w:val="24"/>
          <w:szCs w:val="24"/>
        </w:rPr>
        <w:t>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w:t>
      </w:r>
    </w:p>
    <w:p w:rsidR="00476F0A" w:rsidRPr="00006032" w:rsidRDefault="00476F0A" w:rsidP="00476F0A">
      <w:pPr>
        <w:numPr>
          <w:ilvl w:val="0"/>
          <w:numId w:val="11"/>
        </w:numPr>
        <w:tabs>
          <w:tab w:val="left" w:pos="707"/>
        </w:tabs>
        <w:spacing w:after="0"/>
        <w:ind w:left="140" w:right="60" w:hanging="5"/>
        <w:jc w:val="both"/>
        <w:rPr>
          <w:rFonts w:ascii="Times New Roman" w:eastAsia="Symbol" w:hAnsi="Times New Roman"/>
          <w:sz w:val="24"/>
          <w:szCs w:val="24"/>
        </w:rPr>
      </w:pPr>
      <w:r w:rsidRPr="00006032">
        <w:rPr>
          <w:rFonts w:ascii="Times New Roman" w:hAnsi="Times New Roman"/>
          <w:sz w:val="24"/>
          <w:szCs w:val="24"/>
        </w:rPr>
        <w:t xml:space="preserve"> повышение качества среднего профессионального образования по специальности </w:t>
      </w:r>
      <w:r w:rsidRPr="00006032">
        <w:rPr>
          <w:rFonts w:ascii="Times New Roman" w:hAnsi="Times New Roman"/>
          <w:bCs/>
          <w:sz w:val="24"/>
          <w:szCs w:val="24"/>
        </w:rPr>
        <w:t>08.02.08 «Монтаж и эксплуатация оборудования и систем газоснабжения»</w:t>
      </w:r>
      <w:r w:rsidRPr="00006032">
        <w:rPr>
          <w:rFonts w:ascii="Times New Roman" w:hAnsi="Times New Roman"/>
          <w:bCs/>
          <w:i/>
          <w:sz w:val="24"/>
          <w:szCs w:val="24"/>
        </w:rPr>
        <w:t>,</w:t>
      </w:r>
    </w:p>
    <w:p w:rsidR="00476F0A" w:rsidRPr="00006032" w:rsidRDefault="00476F0A" w:rsidP="00476F0A">
      <w:pPr>
        <w:numPr>
          <w:ilvl w:val="0"/>
          <w:numId w:val="11"/>
        </w:numPr>
        <w:tabs>
          <w:tab w:val="left" w:pos="707"/>
        </w:tabs>
        <w:spacing w:after="0"/>
        <w:ind w:left="140" w:right="60" w:hanging="5"/>
        <w:jc w:val="both"/>
        <w:rPr>
          <w:rFonts w:ascii="Times New Roman" w:eastAsia="Symbol" w:hAnsi="Times New Roman"/>
          <w:sz w:val="24"/>
          <w:szCs w:val="24"/>
        </w:rPr>
      </w:pPr>
      <w:r w:rsidRPr="00006032">
        <w:rPr>
          <w:rFonts w:ascii="Times New Roman" w:hAnsi="Times New Roman"/>
          <w:sz w:val="24"/>
          <w:szCs w:val="24"/>
        </w:rPr>
        <w:t>формирование в образовательной организации толерантной социокультурной среды</w:t>
      </w:r>
      <w:r w:rsidRPr="00006032">
        <w:rPr>
          <w:rFonts w:ascii="Times New Roman" w:eastAsia="Symbol" w:hAnsi="Times New Roman"/>
          <w:sz w:val="24"/>
          <w:szCs w:val="24"/>
        </w:rPr>
        <w:t>.</w:t>
      </w:r>
    </w:p>
    <w:p w:rsidR="00476F0A" w:rsidRPr="00006032" w:rsidRDefault="00476F0A" w:rsidP="00476F0A">
      <w:pPr>
        <w:tabs>
          <w:tab w:val="left" w:pos="707"/>
        </w:tabs>
        <w:spacing w:after="0"/>
        <w:ind w:right="60"/>
        <w:jc w:val="both"/>
        <w:rPr>
          <w:rFonts w:ascii="Times New Roman" w:eastAsia="Symbol" w:hAnsi="Times New Roman"/>
          <w:sz w:val="24"/>
          <w:szCs w:val="24"/>
        </w:rPr>
      </w:pPr>
      <w:r w:rsidRPr="00006032">
        <w:rPr>
          <w:rFonts w:ascii="Times New Roman" w:eastAsia="Symbol" w:hAnsi="Times New Roman"/>
          <w:sz w:val="24"/>
          <w:szCs w:val="24"/>
        </w:rPr>
        <w:t xml:space="preserve">             </w:t>
      </w:r>
      <w:r w:rsidRPr="00006032">
        <w:rPr>
          <w:rFonts w:ascii="Times New Roman" w:hAnsi="Times New Roman"/>
          <w:sz w:val="24"/>
          <w:szCs w:val="24"/>
        </w:rPr>
        <w:t xml:space="preserve">Настоящая  адаптированная образовательная программа  подготовки специалистов среднего звена  (далее АОППССЗ) разработана на основе основной  профессиональной  образовательной  программы  (далее ОПОП) – программа подготовки специалистов среднего звена (далее ППССЗ) по специальности  </w:t>
      </w:r>
      <w:r w:rsidRPr="00006032">
        <w:rPr>
          <w:rFonts w:ascii="Times New Roman" w:hAnsi="Times New Roman"/>
          <w:bCs/>
          <w:sz w:val="24"/>
          <w:szCs w:val="24"/>
        </w:rPr>
        <w:t>08.02.08 «Монтаж и эксплуатация оборудования и систем газоснабжения»</w:t>
      </w:r>
      <w:r w:rsidRPr="00006032">
        <w:rPr>
          <w:rFonts w:ascii="Times New Roman" w:hAnsi="Times New Roman"/>
          <w:sz w:val="24"/>
          <w:szCs w:val="24"/>
        </w:rPr>
        <w:t xml:space="preserve"> </w:t>
      </w:r>
      <w:r w:rsidRPr="00006032">
        <w:rPr>
          <w:rFonts w:ascii="Times New Roman" w:hAnsi="Times New Roman"/>
          <w:iCs/>
          <w:sz w:val="24"/>
          <w:szCs w:val="24"/>
        </w:rPr>
        <w:t>с учетом методических рекомендаций по разработке и реализации адаптированных образовательных программ среднего профессионального образования, утвержденных письмом Министерства образования и науки Российской Федерации № 06-443 от 22.04.2015 года.</w:t>
      </w:r>
    </w:p>
    <w:p w:rsidR="00476F0A" w:rsidRPr="00006032" w:rsidRDefault="00476F0A" w:rsidP="00476F0A">
      <w:pPr>
        <w:suppressAutoHyphens/>
        <w:spacing w:after="0"/>
        <w:ind w:firstLine="709"/>
        <w:jc w:val="both"/>
        <w:rPr>
          <w:rFonts w:ascii="Times New Roman" w:hAnsi="Times New Roman"/>
          <w:bCs/>
          <w:sz w:val="24"/>
          <w:szCs w:val="24"/>
        </w:rPr>
      </w:pPr>
      <w:r w:rsidRPr="00006032">
        <w:rPr>
          <w:rFonts w:ascii="Times New Roman" w:hAnsi="Times New Roman"/>
          <w:bCs/>
          <w:sz w:val="24"/>
          <w:szCs w:val="24"/>
        </w:rPr>
        <w:t xml:space="preserve">АОППССЗ -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08.02.08 «Монтаж и эксплуатация оборудования и систем газоснабжения» утвержденного приказом Министерства образования и науки от 5 февраля 2018 года № 68 (зарегистрирован Министерством юстиции Российской Федерации </w:t>
      </w:r>
      <w:r w:rsidRPr="00006032">
        <w:rPr>
          <w:rFonts w:ascii="Times New Roman" w:hAnsi="Times New Roman"/>
          <w:sz w:val="24"/>
          <w:szCs w:val="24"/>
        </w:rPr>
        <w:t>26 февраля 2018 г.</w:t>
      </w:r>
      <w:r w:rsidRPr="00006032">
        <w:rPr>
          <w:rFonts w:ascii="Times New Roman" w:hAnsi="Times New Roman"/>
          <w:bCs/>
          <w:sz w:val="24"/>
          <w:szCs w:val="24"/>
        </w:rPr>
        <w:t>, регистрационный №</w:t>
      </w:r>
      <w:r w:rsidRPr="00006032">
        <w:rPr>
          <w:rFonts w:ascii="Times New Roman" w:hAnsi="Times New Roman"/>
          <w:sz w:val="24"/>
          <w:szCs w:val="24"/>
        </w:rPr>
        <w:t>50136</w:t>
      </w:r>
      <w:r w:rsidRPr="00006032">
        <w:rPr>
          <w:rFonts w:ascii="Times New Roman" w:hAnsi="Times New Roman"/>
          <w:bCs/>
          <w:sz w:val="24"/>
          <w:szCs w:val="24"/>
        </w:rPr>
        <w:t>) (далее – ФГОС СПО).</w:t>
      </w:r>
    </w:p>
    <w:p w:rsidR="00476F0A" w:rsidRPr="00006032" w:rsidRDefault="00476F0A" w:rsidP="00476F0A">
      <w:pPr>
        <w:suppressAutoHyphens/>
        <w:spacing w:after="0"/>
        <w:ind w:firstLine="709"/>
        <w:jc w:val="both"/>
        <w:rPr>
          <w:rFonts w:ascii="Times New Roman" w:hAnsi="Times New Roman"/>
          <w:bCs/>
          <w:sz w:val="24"/>
          <w:szCs w:val="24"/>
        </w:rPr>
      </w:pPr>
    </w:p>
    <w:p w:rsidR="00476F0A" w:rsidRPr="00006032" w:rsidRDefault="00476F0A" w:rsidP="00476F0A">
      <w:pPr>
        <w:suppressAutoHyphens/>
        <w:spacing w:after="0"/>
        <w:ind w:firstLine="709"/>
        <w:jc w:val="both"/>
        <w:rPr>
          <w:rFonts w:ascii="Times New Roman" w:hAnsi="Times New Roman"/>
          <w:bCs/>
          <w:sz w:val="24"/>
          <w:szCs w:val="24"/>
        </w:rPr>
      </w:pPr>
      <w:r w:rsidRPr="00006032">
        <w:rPr>
          <w:rFonts w:ascii="Times New Roman" w:hAnsi="Times New Roman"/>
          <w:bCs/>
          <w:sz w:val="24"/>
          <w:szCs w:val="24"/>
        </w:rPr>
        <w:lastRenderedPageBreak/>
        <w:t>1.2. Нормативные основания для разработки ППССЗ:</w:t>
      </w:r>
    </w:p>
    <w:p w:rsidR="00476F0A" w:rsidRPr="009D16C9"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Федеральный закон от 29 декабря 2012 г. №273-ФЗ «Об образовании в Российской Федерации»;</w:t>
      </w:r>
    </w:p>
    <w:p w:rsidR="00476F0A" w:rsidRPr="009D16C9"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76F0A" w:rsidRPr="009D16C9"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Минобрнауки России от 5 февраля 2018 г.№ 68«Обутверждении федерального государственного образовательного стандарта среднего профессионального образования по специальности 08.02.08 Монтаж и эксплуатация оборудования и систем газоснабжения (зарегистрирован Министерством юстиции Российской Федерации 26 февраля 2018 г., регистрационный № 50136);</w:t>
      </w:r>
    </w:p>
    <w:p w:rsidR="00476F0A" w:rsidRPr="009D16C9"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w:t>
      </w:r>
    </w:p>
    <w:p w:rsidR="00476F0A" w:rsidRPr="009D16C9"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476F0A" w:rsidRPr="009D16C9"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w:t>
      </w:r>
      <w:r>
        <w:rPr>
          <w:rFonts w:ascii="Times New Roman" w:hAnsi="Times New Roman"/>
          <w:bCs/>
          <w:sz w:val="24"/>
          <w:szCs w:val="24"/>
        </w:rPr>
        <w:t xml:space="preserve"> </w:t>
      </w:r>
      <w:r w:rsidRPr="009D16C9">
        <w:rPr>
          <w:rFonts w:ascii="Times New Roman" w:hAnsi="Times New Roman"/>
          <w:bCs/>
          <w:sz w:val="24"/>
          <w:szCs w:val="24"/>
        </w:rPr>
        <w:t>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rsidR="00476F0A" w:rsidRPr="009D16C9"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Министерства труда и социальной защиты Российской Федерации от 11 апреля 2014 г. № 224 н «Об утверждении профессионального стандарта «16.008 Специалист по эксплуатации наружных газопроводов низкого давления» (зарегистрирован Министерством юстиции Российской Федерации 27 мая 2014 г. № 32443);</w:t>
      </w:r>
    </w:p>
    <w:p w:rsidR="00476F0A" w:rsidRPr="009D16C9"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Министерства труда и социальной защиты Российской Федерации от 11 апреля 2014 г. № 242 н «Об утверждении профессионального стандарта «16.010 Специалист по эксплуатации элементов оборудования домовых систем газоснабжения» (зарегистрирован Министерством юстиции Российской Федерации 04 июня 2014 г. № 32564);</w:t>
      </w:r>
    </w:p>
    <w:p w:rsidR="00476F0A" w:rsidRPr="009D16C9"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Министерства труда и социальной защиты Российской Федерации от 11 апреля 2014 г. № 237 н «Об утверждении профессионального стандарта «16.012 Специалист по эксплуатации котлов на газообразном, жидком топливе и электронагреве» (зарегистрирован Министерством юстиции Российской Федерации 21 мая 2014 г. № 32374);</w:t>
      </w:r>
    </w:p>
    <w:p w:rsidR="00476F0A" w:rsidRPr="00006032" w:rsidRDefault="00476F0A" w:rsidP="00476F0A">
      <w:pPr>
        <w:numPr>
          <w:ilvl w:val="0"/>
          <w:numId w:val="1"/>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 xml:space="preserve">Приказ Министерства труда и социальной защиты Российской Федерации от 26 </w:t>
      </w:r>
      <w:r w:rsidRPr="00006032">
        <w:rPr>
          <w:rFonts w:ascii="Times New Roman" w:hAnsi="Times New Roman"/>
          <w:bCs/>
          <w:sz w:val="24"/>
          <w:szCs w:val="24"/>
        </w:rPr>
        <w:t>июня 2017 г. № 516 н «Об утверждении профессионального стандарта «16.025 Организатор строительного производства» (зарегистрирован Министерством юстиции Российской Федерации 18 июня 2017 г. № 47442);</w:t>
      </w:r>
    </w:p>
    <w:p w:rsidR="00476F0A" w:rsidRPr="00006032" w:rsidRDefault="00476F0A" w:rsidP="00476F0A">
      <w:pPr>
        <w:numPr>
          <w:ilvl w:val="0"/>
          <w:numId w:val="1"/>
        </w:numPr>
        <w:suppressAutoHyphens/>
        <w:spacing w:after="0"/>
        <w:ind w:left="0" w:firstLine="709"/>
        <w:jc w:val="both"/>
        <w:rPr>
          <w:rFonts w:ascii="Times New Roman" w:hAnsi="Times New Roman"/>
          <w:bCs/>
          <w:sz w:val="24"/>
          <w:szCs w:val="24"/>
        </w:rPr>
      </w:pPr>
      <w:r w:rsidRPr="00006032">
        <w:rPr>
          <w:rFonts w:ascii="Times New Roman" w:hAnsi="Times New Roman"/>
          <w:bCs/>
          <w:sz w:val="24"/>
          <w:szCs w:val="24"/>
        </w:rPr>
        <w:t xml:space="preserve">Приказ Министерства труда и социальной защиты Российской Федерации от 27 ноября 2014 г. № 943 н «Об утверждении профессионального стандарта «16.032 Специалист </w:t>
      </w:r>
      <w:r w:rsidRPr="00006032">
        <w:rPr>
          <w:rFonts w:ascii="Times New Roman" w:hAnsi="Times New Roman"/>
          <w:bCs/>
          <w:sz w:val="24"/>
          <w:szCs w:val="24"/>
        </w:rPr>
        <w:lastRenderedPageBreak/>
        <w:t>в области производственно-технического и технологического обеспечения строительного производства» (зарегистрирован Министерством юстиции Российской Федерации 22 декабря 2014 г. № 35301);</w:t>
      </w:r>
    </w:p>
    <w:p w:rsidR="00476F0A" w:rsidRPr="00006032" w:rsidRDefault="00476F0A" w:rsidP="00476F0A">
      <w:pPr>
        <w:numPr>
          <w:ilvl w:val="0"/>
          <w:numId w:val="1"/>
        </w:numPr>
        <w:suppressAutoHyphens/>
        <w:spacing w:after="0"/>
        <w:ind w:left="0" w:firstLine="709"/>
        <w:jc w:val="both"/>
        <w:rPr>
          <w:rFonts w:ascii="Times New Roman" w:hAnsi="Times New Roman"/>
          <w:bCs/>
          <w:sz w:val="24"/>
          <w:szCs w:val="24"/>
        </w:rPr>
      </w:pPr>
      <w:r w:rsidRPr="00006032">
        <w:rPr>
          <w:rFonts w:ascii="Times New Roman" w:hAnsi="Times New Roman"/>
          <w:bCs/>
          <w:sz w:val="24"/>
          <w:szCs w:val="24"/>
        </w:rPr>
        <w:t>Методические рекомендации Минобрнауки России по разработке основных профессиональных образовательных программ с учетом соответствующих профессиональных стандартов от 22.01.2015 №ДЛ-1/05вн;</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r w:rsidRPr="00006032">
        <w:rPr>
          <w:rFonts w:ascii="Times New Roman" w:hAnsi="Times New Roman"/>
          <w:sz w:val="24"/>
          <w:szCs w:val="24"/>
        </w:rPr>
        <w:t>Приказ Министерства образования и науки Российской Федерации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76F0A" w:rsidRPr="00006032" w:rsidRDefault="00476F0A" w:rsidP="00476F0A">
      <w:pPr>
        <w:numPr>
          <w:ilvl w:val="0"/>
          <w:numId w:val="1"/>
        </w:numPr>
        <w:suppressAutoHyphens/>
        <w:spacing w:after="0"/>
        <w:ind w:left="0" w:firstLine="709"/>
        <w:jc w:val="both"/>
        <w:rPr>
          <w:rFonts w:ascii="Times New Roman" w:hAnsi="Times New Roman"/>
          <w:bCs/>
          <w:sz w:val="24"/>
          <w:szCs w:val="24"/>
        </w:rPr>
      </w:pPr>
      <w:r w:rsidRPr="00006032">
        <w:rPr>
          <w:rFonts w:ascii="Times New Roman" w:hAnsi="Times New Roman"/>
          <w:bCs/>
          <w:sz w:val="24"/>
          <w:szCs w:val="24"/>
        </w:rPr>
        <w:t>Устав ОГБПОУ «Новгородский строительный колледж».</w:t>
      </w:r>
    </w:p>
    <w:p w:rsidR="00476F0A" w:rsidRPr="00006032" w:rsidRDefault="00476F0A" w:rsidP="00476F0A">
      <w:pPr>
        <w:rPr>
          <w:rFonts w:ascii="Times New Roman" w:hAnsi="Times New Roman"/>
          <w:bCs/>
          <w:sz w:val="24"/>
          <w:szCs w:val="24"/>
        </w:rPr>
      </w:pPr>
    </w:p>
    <w:p w:rsidR="00476F0A" w:rsidRPr="00006032" w:rsidRDefault="00476F0A" w:rsidP="00476F0A">
      <w:pPr>
        <w:rPr>
          <w:rFonts w:ascii="Times New Roman" w:hAnsi="Times New Roman"/>
          <w:sz w:val="24"/>
          <w:szCs w:val="24"/>
        </w:rPr>
      </w:pPr>
      <w:r w:rsidRPr="00006032">
        <w:rPr>
          <w:rFonts w:ascii="Times New Roman" w:hAnsi="Times New Roman"/>
          <w:b/>
          <w:bCs/>
          <w:iCs/>
          <w:sz w:val="24"/>
          <w:szCs w:val="24"/>
        </w:rPr>
        <w:t>Методическую основу разработки адаптированной образовательной программы составляют:</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numPr>
          <w:ilvl w:val="0"/>
          <w:numId w:val="13"/>
        </w:numPr>
        <w:tabs>
          <w:tab w:val="left" w:pos="1056"/>
        </w:tabs>
        <w:spacing w:after="0"/>
        <w:ind w:firstLine="702"/>
        <w:jc w:val="both"/>
        <w:rPr>
          <w:rFonts w:ascii="Times New Roman" w:hAnsi="Times New Roman"/>
          <w:sz w:val="24"/>
          <w:szCs w:val="24"/>
        </w:rPr>
      </w:pPr>
      <w:r w:rsidRPr="00006032">
        <w:rPr>
          <w:rFonts w:ascii="Times New Roman" w:hAnsi="Times New Roman"/>
          <w:sz w:val="24"/>
          <w:szCs w:val="24"/>
        </w:rPr>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государственной политики в сфере подготовки рабочих кадров и ДПО Министерства образования и науки Российской Федерации от</w:t>
      </w:r>
    </w:p>
    <w:p w:rsidR="00476F0A" w:rsidRPr="00006032" w:rsidRDefault="00476F0A" w:rsidP="00476F0A">
      <w:pPr>
        <w:numPr>
          <w:ilvl w:val="0"/>
          <w:numId w:val="14"/>
        </w:numPr>
        <w:tabs>
          <w:tab w:val="left" w:pos="346"/>
        </w:tabs>
        <w:spacing w:after="0"/>
        <w:ind w:left="346" w:hanging="346"/>
        <w:rPr>
          <w:rFonts w:ascii="Times New Roman" w:hAnsi="Times New Roman"/>
          <w:sz w:val="24"/>
          <w:szCs w:val="24"/>
        </w:rPr>
      </w:pPr>
      <w:r w:rsidRPr="00006032">
        <w:rPr>
          <w:rFonts w:ascii="Times New Roman" w:hAnsi="Times New Roman"/>
          <w:sz w:val="24"/>
          <w:szCs w:val="24"/>
        </w:rPr>
        <w:t>марта 2014 г. № 06-281);</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numPr>
          <w:ilvl w:val="1"/>
          <w:numId w:val="14"/>
        </w:numPr>
        <w:tabs>
          <w:tab w:val="left" w:pos="955"/>
        </w:tabs>
        <w:spacing w:after="0"/>
        <w:ind w:left="6" w:firstLine="702"/>
        <w:jc w:val="both"/>
        <w:rPr>
          <w:rFonts w:ascii="Times New Roman" w:hAnsi="Times New Roman"/>
          <w:sz w:val="24"/>
          <w:szCs w:val="24"/>
        </w:rPr>
      </w:pPr>
      <w:r w:rsidRPr="00006032">
        <w:rPr>
          <w:rFonts w:ascii="Times New Roman" w:hAnsi="Times New Roman"/>
          <w:sz w:val="24"/>
          <w:szCs w:val="24"/>
        </w:rPr>
        <w:t>Методические рекомендации по разработке и реализации адаптированных образовательных программ среднего профессионального образования (письмо Департамента государственной политики в сфере подготовки рабочих кадров и ДПО Министерства образования и науки Российской Федерации от 20 апреля 2015 г. № 06-830вн).</w:t>
      </w:r>
    </w:p>
    <w:p w:rsidR="00476F0A" w:rsidRPr="00006032" w:rsidRDefault="00476F0A" w:rsidP="00476F0A">
      <w:pPr>
        <w:rPr>
          <w:rFonts w:ascii="Times New Roman" w:hAnsi="Times New Roman"/>
          <w:sz w:val="24"/>
          <w:szCs w:val="24"/>
        </w:rPr>
      </w:pPr>
    </w:p>
    <w:p w:rsidR="00476F0A" w:rsidRPr="00006032" w:rsidRDefault="00476F0A" w:rsidP="00476F0A">
      <w:pPr>
        <w:tabs>
          <w:tab w:val="left" w:pos="1440"/>
        </w:tabs>
        <w:rPr>
          <w:rFonts w:ascii="Times New Roman" w:hAnsi="Times New Roman"/>
          <w:sz w:val="24"/>
          <w:szCs w:val="24"/>
        </w:rPr>
      </w:pPr>
      <w:r w:rsidRPr="00006032">
        <w:rPr>
          <w:rFonts w:ascii="Times New Roman" w:hAnsi="Times New Roman"/>
          <w:sz w:val="24"/>
          <w:szCs w:val="24"/>
        </w:rPr>
        <w:t xml:space="preserve">1.3. </w:t>
      </w:r>
      <w:r w:rsidRPr="00006032">
        <w:rPr>
          <w:rFonts w:ascii="Times New Roman" w:hAnsi="Times New Roman"/>
          <w:b/>
          <w:bCs/>
          <w:sz w:val="24"/>
          <w:szCs w:val="24"/>
        </w:rPr>
        <w:t>Используемые термины, определения, сокращения</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numPr>
          <w:ilvl w:val="0"/>
          <w:numId w:val="1"/>
        </w:numPr>
        <w:tabs>
          <w:tab w:val="left" w:pos="1134"/>
        </w:tabs>
        <w:spacing w:after="0"/>
        <w:ind w:left="1070" w:firstLine="711"/>
        <w:jc w:val="both"/>
        <w:rPr>
          <w:rFonts w:ascii="Times New Roman" w:hAnsi="Times New Roman"/>
          <w:sz w:val="24"/>
          <w:szCs w:val="24"/>
        </w:rPr>
      </w:pPr>
      <w:r w:rsidRPr="00006032">
        <w:rPr>
          <w:rFonts w:ascii="Times New Roman" w:hAnsi="Times New Roman"/>
          <w:b/>
          <w:bCs/>
          <w:i/>
          <w:iCs/>
          <w:sz w:val="24"/>
          <w:szCs w:val="24"/>
        </w:rPr>
        <w:t xml:space="preserve">Обучающийся с ограниченными возможностями здоровья </w:t>
      </w:r>
      <w:r w:rsidRPr="00006032">
        <w:rPr>
          <w:rFonts w:ascii="Times New Roman" w:hAnsi="Times New Roman"/>
          <w:sz w:val="24"/>
          <w:szCs w:val="24"/>
        </w:rPr>
        <w:t>-физическоелицо,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специальныхусловий.</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numPr>
          <w:ilvl w:val="0"/>
          <w:numId w:val="1"/>
        </w:numPr>
        <w:tabs>
          <w:tab w:val="left" w:pos="1134"/>
        </w:tabs>
        <w:spacing w:after="0"/>
        <w:ind w:left="1070" w:firstLine="579"/>
        <w:jc w:val="both"/>
        <w:rPr>
          <w:rFonts w:ascii="Times New Roman" w:hAnsi="Times New Roman"/>
          <w:sz w:val="24"/>
          <w:szCs w:val="24"/>
        </w:rPr>
      </w:pPr>
      <w:r w:rsidRPr="00006032">
        <w:rPr>
          <w:rFonts w:ascii="Times New Roman" w:hAnsi="Times New Roman"/>
          <w:b/>
          <w:bCs/>
          <w:i/>
          <w:iCs/>
          <w:sz w:val="24"/>
          <w:szCs w:val="24"/>
        </w:rPr>
        <w:t xml:space="preserve">Инвалид </w:t>
      </w:r>
      <w:r w:rsidRPr="00006032">
        <w:rPr>
          <w:rFonts w:ascii="Times New Roman" w:hAnsi="Times New Roman"/>
          <w:sz w:val="24"/>
          <w:szCs w:val="24"/>
        </w:rPr>
        <w:t>-лицо,которое имеет нарушение здоровья со стойким расстройствомфункций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социальнойзащиты.</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numPr>
          <w:ilvl w:val="0"/>
          <w:numId w:val="1"/>
        </w:numPr>
        <w:tabs>
          <w:tab w:val="left" w:pos="1134"/>
        </w:tabs>
        <w:spacing w:after="0"/>
        <w:ind w:left="1070" w:right="20" w:firstLine="579"/>
        <w:jc w:val="both"/>
        <w:rPr>
          <w:rFonts w:ascii="Times New Roman" w:hAnsi="Times New Roman"/>
          <w:sz w:val="24"/>
          <w:szCs w:val="24"/>
        </w:rPr>
      </w:pPr>
      <w:r w:rsidRPr="00006032">
        <w:rPr>
          <w:rFonts w:ascii="Times New Roman" w:hAnsi="Times New Roman"/>
          <w:b/>
          <w:bCs/>
          <w:i/>
          <w:iCs/>
          <w:sz w:val="24"/>
          <w:szCs w:val="24"/>
        </w:rPr>
        <w:lastRenderedPageBreak/>
        <w:t xml:space="preserve">Инклюзивное образование </w:t>
      </w:r>
      <w:r w:rsidRPr="00006032">
        <w:rPr>
          <w:rFonts w:ascii="Times New Roman" w:hAnsi="Times New Roman"/>
          <w:sz w:val="24"/>
          <w:szCs w:val="24"/>
        </w:rPr>
        <w:t>-обеспечение равного доступа к образованию длявсех обучающихся с учетом разнообразия особых образовательных потребностей и индивидуальных возможностей.</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numPr>
          <w:ilvl w:val="0"/>
          <w:numId w:val="1"/>
        </w:numPr>
        <w:tabs>
          <w:tab w:val="left" w:pos="1134"/>
        </w:tabs>
        <w:spacing w:after="0"/>
        <w:ind w:left="1070" w:right="20" w:firstLine="579"/>
        <w:jc w:val="both"/>
        <w:rPr>
          <w:rFonts w:ascii="Times New Roman" w:hAnsi="Times New Roman"/>
          <w:sz w:val="24"/>
          <w:szCs w:val="24"/>
        </w:rPr>
      </w:pPr>
      <w:r w:rsidRPr="00006032">
        <w:rPr>
          <w:rFonts w:ascii="Times New Roman" w:hAnsi="Times New Roman"/>
          <w:b/>
          <w:bCs/>
          <w:i/>
          <w:iCs/>
          <w:sz w:val="24"/>
          <w:szCs w:val="24"/>
        </w:rPr>
        <w:t xml:space="preserve">Адаптированная образовательная программа среднего профессионального образования </w:t>
      </w:r>
      <w:r w:rsidRPr="00006032">
        <w:rPr>
          <w:rFonts w:ascii="Times New Roman" w:hAnsi="Times New Roman"/>
          <w:sz w:val="24"/>
          <w:szCs w:val="24"/>
        </w:rPr>
        <w:t>-программа подготовки специалистов среднего звена, адаптированнаядля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указанныхлиц.</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numPr>
          <w:ilvl w:val="0"/>
          <w:numId w:val="1"/>
        </w:numPr>
        <w:tabs>
          <w:tab w:val="left" w:pos="1134"/>
        </w:tabs>
        <w:spacing w:after="0"/>
        <w:ind w:left="1070" w:right="20" w:firstLine="579"/>
        <w:jc w:val="both"/>
        <w:rPr>
          <w:rFonts w:ascii="Times New Roman" w:hAnsi="Times New Roman"/>
          <w:sz w:val="24"/>
          <w:szCs w:val="24"/>
        </w:rPr>
      </w:pPr>
      <w:r w:rsidRPr="00006032">
        <w:rPr>
          <w:rFonts w:ascii="Times New Roman" w:hAnsi="Times New Roman"/>
          <w:b/>
          <w:bCs/>
          <w:i/>
          <w:iCs/>
          <w:sz w:val="24"/>
          <w:szCs w:val="24"/>
        </w:rPr>
        <w:t xml:space="preserve">Адаптационная дисциплина </w:t>
      </w:r>
      <w:r w:rsidRPr="00006032">
        <w:rPr>
          <w:rFonts w:ascii="Times New Roman" w:hAnsi="Times New Roman"/>
          <w:sz w:val="24"/>
          <w:szCs w:val="24"/>
        </w:rPr>
        <w:t>-это элемент адаптированной образовательной  программы среднего профессионального образования,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возможностямиздоровья.</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numPr>
          <w:ilvl w:val="0"/>
          <w:numId w:val="1"/>
        </w:numPr>
        <w:tabs>
          <w:tab w:val="left" w:pos="1134"/>
        </w:tabs>
        <w:spacing w:after="0"/>
        <w:ind w:left="1070" w:right="20" w:firstLine="579"/>
        <w:jc w:val="both"/>
        <w:rPr>
          <w:rFonts w:ascii="Times New Roman" w:hAnsi="Times New Roman"/>
          <w:sz w:val="24"/>
          <w:szCs w:val="24"/>
        </w:rPr>
      </w:pPr>
      <w:r w:rsidRPr="00006032">
        <w:rPr>
          <w:rFonts w:ascii="Times New Roman" w:hAnsi="Times New Roman"/>
          <w:b/>
          <w:bCs/>
          <w:i/>
          <w:iCs/>
          <w:sz w:val="24"/>
          <w:szCs w:val="24"/>
        </w:rPr>
        <w:t xml:space="preserve">Индивидуальная программа реабилитации (ИПР) инвалида </w:t>
      </w:r>
      <w:r w:rsidRPr="00006032">
        <w:rPr>
          <w:rFonts w:ascii="Times New Roman" w:hAnsi="Times New Roman"/>
          <w:sz w:val="24"/>
          <w:szCs w:val="24"/>
        </w:rPr>
        <w:t>–разработанный на основе решения Государственной службы медико-социальной экспертизы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или утраченных функций организма, восстановление, компенсацию способностей инвалида к выполнению определенных видов деятельности.</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tabs>
          <w:tab w:val="left" w:pos="1134"/>
        </w:tabs>
        <w:spacing w:after="0"/>
        <w:ind w:left="1070" w:right="20"/>
        <w:jc w:val="both"/>
        <w:rPr>
          <w:rFonts w:ascii="Times New Roman" w:hAnsi="Times New Roman"/>
          <w:sz w:val="24"/>
          <w:szCs w:val="24"/>
        </w:rPr>
      </w:pPr>
      <w:r w:rsidRPr="00006032">
        <w:rPr>
          <w:rFonts w:ascii="Times New Roman" w:hAnsi="Times New Roman"/>
          <w:b/>
          <w:bCs/>
          <w:i/>
          <w:iCs/>
          <w:sz w:val="24"/>
          <w:szCs w:val="24"/>
        </w:rPr>
        <w:t xml:space="preserve">- Индивидуальный учебный план </w:t>
      </w:r>
      <w:r w:rsidRPr="00006032">
        <w:rPr>
          <w:rFonts w:ascii="Times New Roman" w:hAnsi="Times New Roman"/>
          <w:sz w:val="24"/>
          <w:szCs w:val="24"/>
        </w:rPr>
        <w:t>-учебный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476F0A" w:rsidRPr="00006032" w:rsidRDefault="00476F0A" w:rsidP="00476F0A">
      <w:pPr>
        <w:tabs>
          <w:tab w:val="left" w:pos="1134"/>
        </w:tabs>
        <w:spacing w:after="0"/>
        <w:ind w:left="1070" w:right="20"/>
        <w:jc w:val="both"/>
        <w:rPr>
          <w:rFonts w:ascii="Times New Roman" w:hAnsi="Times New Roman"/>
          <w:sz w:val="24"/>
          <w:szCs w:val="24"/>
        </w:rPr>
      </w:pPr>
      <w:r w:rsidRPr="00006032">
        <w:rPr>
          <w:rFonts w:ascii="Times New Roman" w:hAnsi="Times New Roman"/>
          <w:b/>
          <w:bCs/>
          <w:i/>
          <w:iCs/>
          <w:sz w:val="24"/>
          <w:szCs w:val="24"/>
        </w:rPr>
        <w:t xml:space="preserve">- Специальные условия для получения образования </w:t>
      </w:r>
      <w:r w:rsidRPr="00006032">
        <w:rPr>
          <w:rFonts w:ascii="Times New Roman" w:hAnsi="Times New Roman"/>
          <w:sz w:val="24"/>
          <w:szCs w:val="24"/>
        </w:rPr>
        <w:t>-условия обучения, воспитания развития обучающихся инвалидов и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инвалидами и обучающимися с ограниченными возможностями здоровья.</w:t>
      </w:r>
    </w:p>
    <w:p w:rsidR="00476F0A" w:rsidRPr="00006032" w:rsidRDefault="00476F0A" w:rsidP="00476F0A">
      <w:pPr>
        <w:numPr>
          <w:ilvl w:val="0"/>
          <w:numId w:val="1"/>
        </w:numPr>
        <w:tabs>
          <w:tab w:val="left" w:pos="1134"/>
        </w:tabs>
        <w:spacing w:after="0"/>
        <w:ind w:left="1070"/>
        <w:jc w:val="both"/>
        <w:rPr>
          <w:rFonts w:ascii="Times New Roman" w:hAnsi="Times New Roman"/>
          <w:sz w:val="24"/>
          <w:szCs w:val="24"/>
        </w:rPr>
      </w:pPr>
    </w:p>
    <w:p w:rsidR="00476F0A" w:rsidRPr="00006032" w:rsidRDefault="00476F0A" w:rsidP="00476F0A">
      <w:pPr>
        <w:ind w:right="60"/>
        <w:jc w:val="both"/>
        <w:rPr>
          <w:rFonts w:ascii="Times New Roman" w:hAnsi="Times New Roman"/>
          <w:sz w:val="24"/>
          <w:szCs w:val="24"/>
        </w:rPr>
      </w:pPr>
      <w:r w:rsidRPr="00006032">
        <w:rPr>
          <w:rFonts w:ascii="Times New Roman" w:hAnsi="Times New Roman"/>
          <w:b/>
          <w:bCs/>
          <w:i/>
          <w:iCs/>
          <w:sz w:val="24"/>
          <w:szCs w:val="24"/>
        </w:rPr>
        <w:lastRenderedPageBreak/>
        <w:t xml:space="preserve"> </w:t>
      </w:r>
    </w:p>
    <w:p w:rsidR="00476F0A" w:rsidRPr="00006032" w:rsidRDefault="00476F0A" w:rsidP="00476F0A">
      <w:pPr>
        <w:ind w:firstLine="709"/>
        <w:rPr>
          <w:rFonts w:ascii="Times New Roman" w:hAnsi="Times New Roman"/>
          <w:sz w:val="24"/>
          <w:szCs w:val="24"/>
        </w:rPr>
      </w:pPr>
      <w:r w:rsidRPr="00006032">
        <w:rPr>
          <w:rFonts w:ascii="Times New Roman" w:hAnsi="Times New Roman"/>
          <w:sz w:val="24"/>
          <w:szCs w:val="24"/>
        </w:rPr>
        <w:t>Перечень сокращений, используемых в тексте АОП:</w:t>
      </w:r>
    </w:p>
    <w:p w:rsidR="00476F0A" w:rsidRPr="00006032" w:rsidRDefault="00476F0A" w:rsidP="00476F0A">
      <w:pPr>
        <w:ind w:firstLine="709"/>
        <w:rPr>
          <w:rFonts w:ascii="Times New Roman" w:hAnsi="Times New Roman"/>
          <w:sz w:val="24"/>
          <w:szCs w:val="24"/>
        </w:rPr>
      </w:pPr>
      <w:r w:rsidRPr="00006032">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476F0A" w:rsidRPr="00006032" w:rsidRDefault="00476F0A" w:rsidP="00476F0A">
      <w:pPr>
        <w:ind w:firstLine="709"/>
        <w:rPr>
          <w:rFonts w:ascii="Times New Roman" w:hAnsi="Times New Roman"/>
          <w:sz w:val="24"/>
          <w:szCs w:val="24"/>
        </w:rPr>
      </w:pPr>
      <w:r w:rsidRPr="00006032">
        <w:rPr>
          <w:rFonts w:ascii="Times New Roman" w:hAnsi="Times New Roman"/>
          <w:sz w:val="24"/>
          <w:szCs w:val="24"/>
        </w:rPr>
        <w:t xml:space="preserve">АОП – адаптированная  образовательная программа среднего профессионального образования; </w:t>
      </w:r>
    </w:p>
    <w:p w:rsidR="00476F0A" w:rsidRPr="00006032" w:rsidRDefault="00476F0A" w:rsidP="00476F0A">
      <w:pPr>
        <w:ind w:firstLine="709"/>
        <w:rPr>
          <w:rFonts w:ascii="Times New Roman" w:hAnsi="Times New Roman"/>
          <w:sz w:val="24"/>
          <w:szCs w:val="24"/>
        </w:rPr>
      </w:pPr>
      <w:r w:rsidRPr="00006032">
        <w:rPr>
          <w:rFonts w:ascii="Times New Roman" w:hAnsi="Times New Roman"/>
          <w:sz w:val="24"/>
          <w:szCs w:val="24"/>
        </w:rPr>
        <w:t>МДК – междисциплинарный курс</w:t>
      </w:r>
    </w:p>
    <w:p w:rsidR="00476F0A" w:rsidRPr="00006032" w:rsidRDefault="00476F0A" w:rsidP="00476F0A">
      <w:pPr>
        <w:ind w:firstLine="709"/>
        <w:rPr>
          <w:rFonts w:ascii="Times New Roman" w:hAnsi="Times New Roman"/>
          <w:sz w:val="24"/>
          <w:szCs w:val="24"/>
        </w:rPr>
      </w:pPr>
      <w:r w:rsidRPr="00006032">
        <w:rPr>
          <w:rFonts w:ascii="Times New Roman" w:hAnsi="Times New Roman"/>
          <w:sz w:val="24"/>
          <w:szCs w:val="24"/>
        </w:rPr>
        <w:t>ПМ – профессиональный модуль</w:t>
      </w:r>
    </w:p>
    <w:p w:rsidR="00476F0A" w:rsidRPr="00006032" w:rsidRDefault="00476F0A" w:rsidP="00476F0A">
      <w:pPr>
        <w:ind w:firstLine="709"/>
        <w:rPr>
          <w:rFonts w:ascii="Times New Roman" w:hAnsi="Times New Roman"/>
          <w:sz w:val="24"/>
          <w:szCs w:val="24"/>
        </w:rPr>
      </w:pPr>
      <w:r w:rsidRPr="00006032">
        <w:rPr>
          <w:rFonts w:ascii="Times New Roman" w:hAnsi="Times New Roman"/>
          <w:sz w:val="24"/>
          <w:szCs w:val="24"/>
        </w:rPr>
        <w:t>ОК – общие компетенции;</w:t>
      </w:r>
    </w:p>
    <w:p w:rsidR="00476F0A" w:rsidRPr="00006032" w:rsidRDefault="00476F0A" w:rsidP="00476F0A">
      <w:pPr>
        <w:ind w:firstLine="709"/>
        <w:rPr>
          <w:rFonts w:ascii="Times New Roman" w:hAnsi="Times New Roman"/>
          <w:sz w:val="24"/>
          <w:szCs w:val="24"/>
        </w:rPr>
      </w:pPr>
      <w:r w:rsidRPr="00006032">
        <w:rPr>
          <w:rFonts w:ascii="Times New Roman" w:hAnsi="Times New Roman"/>
          <w:sz w:val="24"/>
          <w:szCs w:val="24"/>
        </w:rPr>
        <w:t>ПК – профессиональные компетенции.</w:t>
      </w:r>
    </w:p>
    <w:p w:rsidR="00476F0A" w:rsidRPr="00006032" w:rsidRDefault="00476F0A" w:rsidP="00476F0A">
      <w:pPr>
        <w:tabs>
          <w:tab w:val="left" w:pos="993"/>
        </w:tabs>
        <w:suppressAutoHyphens/>
        <w:spacing w:after="0"/>
        <w:ind w:firstLine="709"/>
        <w:jc w:val="both"/>
        <w:rPr>
          <w:rFonts w:ascii="Times New Roman" w:hAnsi="Times New Roman"/>
          <w:bCs/>
          <w:sz w:val="24"/>
          <w:szCs w:val="24"/>
        </w:rPr>
      </w:pPr>
      <w:r w:rsidRPr="00006032">
        <w:rPr>
          <w:rFonts w:ascii="Times New Roman" w:hAnsi="Times New Roman"/>
          <w:bCs/>
          <w:sz w:val="24"/>
          <w:szCs w:val="24"/>
        </w:rPr>
        <w:t>Цикл ОГСЭ-Общий гуманитарный и социально-экономический цикл</w:t>
      </w:r>
    </w:p>
    <w:p w:rsidR="00476F0A" w:rsidRPr="00006032" w:rsidRDefault="00476F0A" w:rsidP="00476F0A">
      <w:pPr>
        <w:tabs>
          <w:tab w:val="left" w:pos="993"/>
        </w:tabs>
        <w:suppressAutoHyphens/>
        <w:spacing w:after="0"/>
        <w:ind w:firstLine="709"/>
        <w:jc w:val="both"/>
        <w:rPr>
          <w:rFonts w:ascii="Times New Roman" w:hAnsi="Times New Roman"/>
          <w:bCs/>
          <w:sz w:val="24"/>
          <w:szCs w:val="24"/>
        </w:rPr>
      </w:pPr>
      <w:r w:rsidRPr="00006032">
        <w:rPr>
          <w:rFonts w:ascii="Times New Roman" w:hAnsi="Times New Roman"/>
          <w:bCs/>
          <w:sz w:val="24"/>
          <w:szCs w:val="24"/>
        </w:rPr>
        <w:t>Цикл ЕН- Математический и общий естественнонаучный цикл</w:t>
      </w:r>
    </w:p>
    <w:p w:rsidR="00F92C5B" w:rsidRPr="009D16C9" w:rsidRDefault="00F92C5B" w:rsidP="004C58B9">
      <w:pPr>
        <w:spacing w:after="0" w:line="240" w:lineRule="auto"/>
        <w:rPr>
          <w:rFonts w:ascii="Times New Roman" w:hAnsi="Times New Roman"/>
          <w:bCs/>
          <w:sz w:val="24"/>
          <w:szCs w:val="24"/>
        </w:rPr>
        <w:sectPr w:rsidR="00F92C5B" w:rsidRPr="009D16C9" w:rsidSect="0015143F">
          <w:footerReference w:type="default" r:id="rId9"/>
          <w:pgSz w:w="11906" w:h="16838"/>
          <w:pgMar w:top="1134" w:right="424" w:bottom="1134" w:left="1843" w:header="709" w:footer="709" w:gutter="0"/>
          <w:cols w:space="708"/>
          <w:docGrid w:linePitch="360"/>
        </w:sectPr>
      </w:pPr>
    </w:p>
    <w:p w:rsidR="0017753E" w:rsidRPr="00006032" w:rsidRDefault="0017753E" w:rsidP="00006032">
      <w:pPr>
        <w:suppressAutoHyphens/>
        <w:spacing w:after="0"/>
        <w:ind w:firstLine="709"/>
        <w:outlineLvl w:val="0"/>
        <w:rPr>
          <w:rFonts w:ascii="Times New Roman" w:hAnsi="Times New Roman"/>
          <w:b/>
          <w:sz w:val="24"/>
          <w:szCs w:val="24"/>
        </w:rPr>
      </w:pPr>
    </w:p>
    <w:p w:rsidR="0017753E" w:rsidRPr="00006032" w:rsidRDefault="0017753E" w:rsidP="00006032">
      <w:pPr>
        <w:suppressAutoHyphens/>
        <w:spacing w:after="0"/>
        <w:ind w:firstLine="709"/>
        <w:outlineLvl w:val="0"/>
        <w:rPr>
          <w:rFonts w:ascii="Times New Roman" w:hAnsi="Times New Roman"/>
          <w:b/>
          <w:sz w:val="24"/>
          <w:szCs w:val="24"/>
        </w:rPr>
      </w:pPr>
    </w:p>
    <w:p w:rsidR="00350B83" w:rsidRPr="00006032" w:rsidRDefault="00350B83" w:rsidP="00006032">
      <w:pPr>
        <w:suppressAutoHyphens/>
        <w:spacing w:after="0"/>
        <w:ind w:firstLine="709"/>
        <w:outlineLvl w:val="0"/>
        <w:rPr>
          <w:rFonts w:ascii="Times New Roman" w:hAnsi="Times New Roman"/>
          <w:sz w:val="24"/>
          <w:szCs w:val="24"/>
        </w:rPr>
      </w:pPr>
      <w:r w:rsidRPr="00006032">
        <w:rPr>
          <w:rFonts w:ascii="Times New Roman" w:hAnsi="Times New Roman"/>
          <w:b/>
          <w:sz w:val="24"/>
          <w:szCs w:val="24"/>
        </w:rPr>
        <w:t xml:space="preserve">Раздел 2. Общая характеристика образовательной программы </w:t>
      </w:r>
    </w:p>
    <w:p w:rsidR="00350B83" w:rsidRPr="00006032" w:rsidRDefault="00350B83" w:rsidP="00006032">
      <w:pPr>
        <w:tabs>
          <w:tab w:val="left" w:pos="993"/>
        </w:tabs>
        <w:suppressAutoHyphens/>
        <w:spacing w:after="0"/>
        <w:ind w:firstLine="709"/>
        <w:jc w:val="both"/>
        <w:rPr>
          <w:rFonts w:ascii="Times New Roman" w:hAnsi="Times New Roman"/>
          <w:bCs/>
          <w:sz w:val="24"/>
          <w:szCs w:val="24"/>
        </w:rPr>
      </w:pPr>
    </w:p>
    <w:p w:rsidR="00350B83" w:rsidRPr="00006032" w:rsidRDefault="00207E3F" w:rsidP="00006032">
      <w:pPr>
        <w:suppressAutoHyphens/>
        <w:spacing w:after="0"/>
        <w:ind w:firstLine="709"/>
        <w:jc w:val="both"/>
        <w:rPr>
          <w:rFonts w:ascii="Times New Roman" w:hAnsi="Times New Roman"/>
          <w:sz w:val="24"/>
          <w:szCs w:val="24"/>
        </w:rPr>
      </w:pPr>
      <w:r w:rsidRPr="00006032">
        <w:rPr>
          <w:rFonts w:ascii="Times New Roman" w:hAnsi="Times New Roman"/>
          <w:sz w:val="24"/>
          <w:szCs w:val="24"/>
        </w:rPr>
        <w:t>Квалификация, присваиваемая</w:t>
      </w:r>
      <w:r w:rsidR="00350B83" w:rsidRPr="00006032">
        <w:rPr>
          <w:rFonts w:ascii="Times New Roman" w:hAnsi="Times New Roman"/>
          <w:sz w:val="24"/>
          <w:szCs w:val="24"/>
        </w:rPr>
        <w:t xml:space="preserve"> выпускникам образовательной программы: </w:t>
      </w:r>
    </w:p>
    <w:p w:rsidR="00350B83" w:rsidRPr="00006032" w:rsidRDefault="007D7C7D" w:rsidP="00006032">
      <w:pPr>
        <w:suppressAutoHyphens/>
        <w:spacing w:after="0"/>
        <w:ind w:left="709"/>
        <w:jc w:val="both"/>
        <w:rPr>
          <w:rFonts w:ascii="Times New Roman" w:hAnsi="Times New Roman"/>
          <w:sz w:val="24"/>
          <w:szCs w:val="24"/>
        </w:rPr>
      </w:pPr>
      <w:r w:rsidRPr="00006032">
        <w:rPr>
          <w:rFonts w:ascii="Times New Roman" w:hAnsi="Times New Roman"/>
          <w:sz w:val="24"/>
          <w:szCs w:val="24"/>
        </w:rPr>
        <w:t xml:space="preserve">- </w:t>
      </w:r>
      <w:r w:rsidR="00350B83" w:rsidRPr="00006032">
        <w:rPr>
          <w:rFonts w:ascii="Times New Roman" w:hAnsi="Times New Roman"/>
          <w:sz w:val="24"/>
          <w:szCs w:val="24"/>
        </w:rPr>
        <w:t>техник;</w:t>
      </w:r>
    </w:p>
    <w:p w:rsidR="00350B83" w:rsidRPr="00006032" w:rsidRDefault="00975A65" w:rsidP="00006032">
      <w:pPr>
        <w:suppressAutoHyphens/>
        <w:spacing w:after="0"/>
        <w:ind w:firstLine="709"/>
        <w:jc w:val="both"/>
        <w:rPr>
          <w:rFonts w:ascii="Times New Roman" w:hAnsi="Times New Roman"/>
          <w:sz w:val="24"/>
          <w:szCs w:val="24"/>
        </w:rPr>
      </w:pPr>
      <w:r w:rsidRPr="00006032">
        <w:rPr>
          <w:rFonts w:ascii="Times New Roman" w:hAnsi="Times New Roman"/>
          <w:sz w:val="24"/>
          <w:szCs w:val="24"/>
        </w:rPr>
        <w:t>Формы</w:t>
      </w:r>
      <w:r w:rsidR="00350B83" w:rsidRPr="00006032">
        <w:rPr>
          <w:rFonts w:ascii="Times New Roman" w:hAnsi="Times New Roman"/>
          <w:sz w:val="24"/>
          <w:szCs w:val="24"/>
        </w:rPr>
        <w:t xml:space="preserve"> получения образования: в профессиональной образовательной организации или образовательной организации высшего образования </w:t>
      </w:r>
    </w:p>
    <w:p w:rsidR="00350B83" w:rsidRPr="00006032" w:rsidRDefault="00350B83" w:rsidP="00006032">
      <w:pPr>
        <w:suppressAutoHyphens/>
        <w:spacing w:after="0"/>
        <w:ind w:firstLine="709"/>
        <w:jc w:val="both"/>
        <w:rPr>
          <w:rFonts w:ascii="Times New Roman" w:hAnsi="Times New Roman"/>
          <w:sz w:val="24"/>
          <w:szCs w:val="24"/>
        </w:rPr>
      </w:pPr>
      <w:r w:rsidRPr="00006032">
        <w:rPr>
          <w:rFonts w:ascii="Times New Roman" w:hAnsi="Times New Roman"/>
          <w:sz w:val="24"/>
          <w:szCs w:val="24"/>
        </w:rPr>
        <w:t>Формы обучения: очная.</w:t>
      </w:r>
    </w:p>
    <w:p w:rsidR="00350B83" w:rsidRPr="00006032" w:rsidRDefault="00350B83" w:rsidP="00006032">
      <w:pPr>
        <w:suppressAutoHyphens/>
        <w:spacing w:after="0"/>
        <w:ind w:firstLine="709"/>
        <w:jc w:val="both"/>
        <w:rPr>
          <w:rFonts w:ascii="Times New Roman" w:hAnsi="Times New Roman"/>
          <w:bCs/>
          <w:sz w:val="24"/>
          <w:szCs w:val="24"/>
        </w:rPr>
      </w:pPr>
      <w:r w:rsidRPr="00006032">
        <w:rPr>
          <w:rFonts w:ascii="Times New Roman" w:hAnsi="Times New Roman"/>
          <w:sz w:val="24"/>
          <w:szCs w:val="24"/>
        </w:rPr>
        <w:t>Объем и сроки получения среднего профессионального образования по специальности 08.02.08 «Монтаж и эксплуатация оборудования и систем</w:t>
      </w:r>
      <w:r w:rsidRPr="00006032">
        <w:rPr>
          <w:rFonts w:ascii="Times New Roman" w:hAnsi="Times New Roman"/>
          <w:bCs/>
          <w:sz w:val="24"/>
          <w:szCs w:val="24"/>
        </w:rPr>
        <w:t xml:space="preserve"> газоснабжения»</w:t>
      </w:r>
      <w:r w:rsidRPr="00006032">
        <w:rPr>
          <w:rFonts w:ascii="Times New Roman" w:hAnsi="Times New Roman"/>
          <w:sz w:val="24"/>
          <w:szCs w:val="24"/>
        </w:rPr>
        <w:t>при получении квалификации техник</w:t>
      </w:r>
      <w:r w:rsidRPr="00006032">
        <w:rPr>
          <w:rFonts w:ascii="Times New Roman" w:hAnsi="Times New Roman"/>
          <w:iCs/>
          <w:sz w:val="24"/>
          <w:szCs w:val="24"/>
        </w:rPr>
        <w:t xml:space="preserve"> на базе основного общего образования с одновременным получением среднего общего образования: </w:t>
      </w:r>
      <w:r w:rsidRPr="00006032">
        <w:rPr>
          <w:rFonts w:ascii="Times New Roman" w:hAnsi="Times New Roman"/>
          <w:sz w:val="24"/>
          <w:szCs w:val="24"/>
          <w:shd w:val="clear" w:color="auto" w:fill="FFFFFF"/>
        </w:rPr>
        <w:t>5940</w:t>
      </w:r>
      <w:r w:rsidR="00964DA1" w:rsidRPr="00006032">
        <w:rPr>
          <w:rFonts w:ascii="Times New Roman" w:hAnsi="Times New Roman"/>
          <w:sz w:val="24"/>
          <w:szCs w:val="24"/>
          <w:shd w:val="clear" w:color="auto" w:fill="FFFFFF"/>
        </w:rPr>
        <w:t> </w:t>
      </w:r>
      <w:r w:rsidRPr="00006032">
        <w:rPr>
          <w:rFonts w:ascii="Times New Roman" w:hAnsi="Times New Roman"/>
          <w:sz w:val="24"/>
          <w:szCs w:val="24"/>
          <w:shd w:val="clear" w:color="auto" w:fill="FFFFFF"/>
        </w:rPr>
        <w:t>академических часов.</w:t>
      </w:r>
    </w:p>
    <w:p w:rsidR="00350B83" w:rsidRPr="00006032" w:rsidRDefault="00350B83" w:rsidP="00006032">
      <w:pPr>
        <w:suppressAutoHyphens/>
        <w:spacing w:after="0"/>
        <w:ind w:firstLine="709"/>
        <w:jc w:val="both"/>
        <w:rPr>
          <w:rFonts w:ascii="Times New Roman" w:hAnsi="Times New Roman"/>
          <w:sz w:val="24"/>
          <w:szCs w:val="24"/>
        </w:rPr>
      </w:pPr>
      <w:r w:rsidRPr="00006032">
        <w:rPr>
          <w:rFonts w:ascii="Times New Roman" w:hAnsi="Times New Roman"/>
          <w:sz w:val="24"/>
          <w:szCs w:val="24"/>
        </w:rPr>
        <w:t xml:space="preserve">Срок получения образования по образовательной программе, реализуемой на базе </w:t>
      </w:r>
      <w:r w:rsidR="00207E3F" w:rsidRPr="00006032">
        <w:rPr>
          <w:rFonts w:ascii="Times New Roman" w:hAnsi="Times New Roman"/>
          <w:sz w:val="24"/>
          <w:szCs w:val="24"/>
        </w:rPr>
        <w:t>основног</w:t>
      </w:r>
      <w:r w:rsidRPr="00006032">
        <w:rPr>
          <w:rFonts w:ascii="Times New Roman" w:hAnsi="Times New Roman"/>
          <w:sz w:val="24"/>
          <w:szCs w:val="24"/>
        </w:rPr>
        <w:t xml:space="preserve">о общего образования: </w:t>
      </w:r>
    </w:p>
    <w:p w:rsidR="00350B83" w:rsidRPr="00006032" w:rsidRDefault="00350B83" w:rsidP="00006032">
      <w:pPr>
        <w:suppressAutoHyphens/>
        <w:spacing w:after="0"/>
        <w:ind w:firstLine="709"/>
        <w:jc w:val="both"/>
        <w:rPr>
          <w:rFonts w:ascii="Times New Roman" w:hAnsi="Times New Roman"/>
          <w:sz w:val="24"/>
          <w:szCs w:val="24"/>
          <w:shd w:val="clear" w:color="auto" w:fill="FFFFFF"/>
        </w:rPr>
      </w:pPr>
      <w:r w:rsidRPr="00006032">
        <w:rPr>
          <w:rFonts w:ascii="Times New Roman" w:hAnsi="Times New Roman"/>
          <w:bCs/>
          <w:sz w:val="24"/>
          <w:szCs w:val="24"/>
        </w:rPr>
        <w:t xml:space="preserve">– </w:t>
      </w:r>
      <w:r w:rsidRPr="00006032">
        <w:rPr>
          <w:rFonts w:ascii="Times New Roman" w:hAnsi="Times New Roman"/>
          <w:sz w:val="24"/>
          <w:szCs w:val="24"/>
        </w:rPr>
        <w:t xml:space="preserve"> в очной форме </w:t>
      </w:r>
      <w:r w:rsidRPr="00006032">
        <w:rPr>
          <w:rFonts w:ascii="Times New Roman" w:hAnsi="Times New Roman"/>
          <w:bCs/>
          <w:sz w:val="24"/>
          <w:szCs w:val="24"/>
        </w:rPr>
        <w:t>–</w:t>
      </w:r>
      <w:r w:rsidRPr="00006032">
        <w:rPr>
          <w:rStyle w:val="apple-converted-space"/>
          <w:rFonts w:ascii="Times New Roman" w:hAnsi="Times New Roman"/>
          <w:sz w:val="24"/>
          <w:szCs w:val="24"/>
          <w:shd w:val="clear" w:color="auto" w:fill="FFFFFF"/>
        </w:rPr>
        <w:t> </w:t>
      </w:r>
      <w:r w:rsidRPr="00006032">
        <w:rPr>
          <w:rFonts w:ascii="Times New Roman" w:hAnsi="Times New Roman"/>
          <w:sz w:val="24"/>
          <w:szCs w:val="24"/>
          <w:shd w:val="clear" w:color="auto" w:fill="FFFFFF"/>
        </w:rPr>
        <w:t>3 года 10 месяцев.</w:t>
      </w:r>
    </w:p>
    <w:p w:rsidR="00125030" w:rsidRPr="00006032" w:rsidRDefault="00125030" w:rsidP="00006032">
      <w:pPr>
        <w:tabs>
          <w:tab w:val="left" w:pos="280"/>
        </w:tabs>
        <w:ind w:left="1070" w:right="-5" w:hanging="360"/>
        <w:jc w:val="both"/>
        <w:rPr>
          <w:rFonts w:ascii="Times New Roman" w:hAnsi="Times New Roman"/>
          <w:sz w:val="24"/>
          <w:szCs w:val="24"/>
        </w:rPr>
      </w:pPr>
      <w:r w:rsidRPr="00006032">
        <w:rPr>
          <w:rFonts w:ascii="Times New Roman" w:hAnsi="Times New Roman"/>
          <w:b/>
          <w:bCs/>
          <w:sz w:val="24"/>
          <w:szCs w:val="24"/>
        </w:rPr>
        <w:t>Требования к поступающему</w:t>
      </w:r>
    </w:p>
    <w:p w:rsidR="00125030" w:rsidRPr="00656E94" w:rsidRDefault="00006032" w:rsidP="00006032">
      <w:pPr>
        <w:tabs>
          <w:tab w:val="left" w:pos="280"/>
        </w:tabs>
        <w:ind w:right="-5"/>
        <w:jc w:val="both"/>
        <w:rPr>
          <w:rFonts w:ascii="Times New Roman" w:hAnsi="Times New Roman"/>
          <w:sz w:val="24"/>
          <w:szCs w:val="24"/>
        </w:rPr>
      </w:pPr>
      <w:r>
        <w:rPr>
          <w:rFonts w:ascii="Times New Roman" w:hAnsi="Times New Roman"/>
          <w:sz w:val="24"/>
          <w:szCs w:val="24"/>
        </w:rPr>
        <w:t xml:space="preserve">            </w:t>
      </w:r>
      <w:r w:rsidR="00125030" w:rsidRPr="00006032">
        <w:rPr>
          <w:rFonts w:ascii="Times New Roman" w:hAnsi="Times New Roman"/>
          <w:sz w:val="24"/>
          <w:szCs w:val="24"/>
        </w:rPr>
        <w:t>Прием на обучение осуществляется на общедоступной основе в соответствии с «Правила приема в ОГБПОУ "Новгородский строительный колледж" от 29.03.2017</w:t>
      </w:r>
      <w:r w:rsidR="00125030" w:rsidRPr="00656E94">
        <w:rPr>
          <w:rFonts w:ascii="Times New Roman" w:hAnsi="Times New Roman"/>
          <w:sz w:val="24"/>
          <w:szCs w:val="24"/>
        </w:rPr>
        <w:t xml:space="preserve"> </w:t>
      </w:r>
      <w:hyperlink r:id="rId10" w:history="1">
        <w:r w:rsidR="00125030" w:rsidRPr="00656E94">
          <w:rPr>
            <w:rStyle w:val="ad"/>
            <w:rFonts w:ascii="Times New Roman" w:hAnsi="Times New Roman"/>
            <w:sz w:val="24"/>
            <w:szCs w:val="24"/>
          </w:rPr>
          <w:t>http://nbc53.ru/pravila-priema-v-ogbpou-novgorodskiy-stroitel-nyy-kolledzh-ot-29-03-2017.html</w:t>
        </w:r>
      </w:hyperlink>
    </w:p>
    <w:p w:rsidR="00125030" w:rsidRPr="00006032" w:rsidRDefault="00125030" w:rsidP="00006032">
      <w:pPr>
        <w:spacing w:line="234" w:lineRule="auto"/>
        <w:ind w:firstLine="709"/>
        <w:jc w:val="both"/>
        <w:rPr>
          <w:rFonts w:ascii="Times New Roman" w:hAnsi="Times New Roman"/>
          <w:sz w:val="24"/>
          <w:szCs w:val="24"/>
        </w:rPr>
      </w:pPr>
      <w:r w:rsidRPr="00006032">
        <w:rPr>
          <w:rFonts w:ascii="Times New Roman" w:hAnsi="Times New Roman"/>
          <w:sz w:val="24"/>
          <w:szCs w:val="24"/>
        </w:rPr>
        <w:t>Инвалид при поступлении на адаптированную образовательную программу  должен предъявить индивидуальную программу реабилитации инвалида (ребенка-инвалида) с рекомендацией об обучении по данной специальности, содержащую информацию о необходимых специальных условиях обучения, а также сведения относительно рекомендованных условий и видов труда.</w:t>
      </w:r>
    </w:p>
    <w:p w:rsidR="00125030" w:rsidRPr="00006032" w:rsidRDefault="00125030" w:rsidP="00006032">
      <w:pPr>
        <w:spacing w:line="237" w:lineRule="auto"/>
        <w:ind w:firstLine="709"/>
        <w:jc w:val="both"/>
        <w:rPr>
          <w:rFonts w:ascii="Times New Roman" w:hAnsi="Times New Roman"/>
          <w:sz w:val="24"/>
          <w:szCs w:val="24"/>
        </w:rPr>
      </w:pPr>
      <w:r w:rsidRPr="00006032">
        <w:rPr>
          <w:rFonts w:ascii="Times New Roman" w:hAnsi="Times New Roman"/>
          <w:sz w:val="24"/>
          <w:szCs w:val="24"/>
        </w:rPr>
        <w:t>Лицо с ограниченными возможностями здоровья при поступлении на адаптированную образовательную программу должно предъявить заключение психолого-медико-педагогической комиссии с рекомендацией об обучении по данной специальности, содержащее информацию о необходимых специальных условиях обучения.</w:t>
      </w:r>
    </w:p>
    <w:p w:rsidR="00125030" w:rsidRPr="00006032" w:rsidRDefault="00125030" w:rsidP="00006032">
      <w:pPr>
        <w:suppressAutoHyphens/>
        <w:spacing w:after="0"/>
        <w:ind w:firstLine="709"/>
        <w:jc w:val="both"/>
        <w:rPr>
          <w:rFonts w:ascii="Times New Roman" w:hAnsi="Times New Roman"/>
          <w:sz w:val="24"/>
          <w:szCs w:val="24"/>
        </w:rPr>
      </w:pPr>
    </w:p>
    <w:p w:rsidR="0017753E" w:rsidRDefault="0017753E" w:rsidP="00125030">
      <w:pPr>
        <w:spacing w:after="0"/>
        <w:jc w:val="both"/>
        <w:outlineLvl w:val="0"/>
        <w:rPr>
          <w:rFonts w:ascii="Times New Roman" w:hAnsi="Times New Roman"/>
          <w:b/>
          <w:sz w:val="24"/>
          <w:szCs w:val="24"/>
        </w:rPr>
      </w:pPr>
    </w:p>
    <w:p w:rsidR="00E56B92" w:rsidRPr="009D16C9" w:rsidRDefault="00E56B92" w:rsidP="00780C34">
      <w:pPr>
        <w:spacing w:after="0"/>
        <w:ind w:firstLine="709"/>
        <w:jc w:val="both"/>
        <w:outlineLvl w:val="0"/>
        <w:rPr>
          <w:rFonts w:ascii="Times New Roman" w:hAnsi="Times New Roman"/>
          <w:b/>
          <w:sz w:val="24"/>
          <w:szCs w:val="24"/>
        </w:rPr>
      </w:pPr>
      <w:r w:rsidRPr="009D16C9">
        <w:rPr>
          <w:rFonts w:ascii="Times New Roman" w:hAnsi="Times New Roman"/>
          <w:b/>
          <w:sz w:val="24"/>
          <w:szCs w:val="24"/>
        </w:rPr>
        <w:t>Раздел 3. Характеристика профессиональной деятельности выпускника</w:t>
      </w:r>
    </w:p>
    <w:p w:rsidR="001F03EB" w:rsidRPr="009D16C9" w:rsidRDefault="001F03EB" w:rsidP="00780C34">
      <w:pPr>
        <w:spacing w:after="0"/>
        <w:ind w:firstLine="709"/>
        <w:jc w:val="both"/>
        <w:rPr>
          <w:rFonts w:ascii="Times New Roman" w:hAnsi="Times New Roman"/>
          <w:b/>
          <w:sz w:val="24"/>
          <w:szCs w:val="24"/>
        </w:rPr>
      </w:pPr>
    </w:p>
    <w:p w:rsidR="008A5F3C" w:rsidRPr="009D16C9" w:rsidRDefault="001F03EB" w:rsidP="00BA6E30">
      <w:pPr>
        <w:suppressAutoHyphens/>
        <w:spacing w:after="0"/>
        <w:ind w:firstLine="709"/>
        <w:jc w:val="both"/>
        <w:rPr>
          <w:rFonts w:ascii="Times New Roman" w:hAnsi="Times New Roman"/>
          <w:sz w:val="24"/>
          <w:szCs w:val="24"/>
        </w:rPr>
      </w:pPr>
      <w:r w:rsidRPr="001150A4">
        <w:rPr>
          <w:rFonts w:ascii="Times New Roman" w:hAnsi="Times New Roman"/>
          <w:b/>
          <w:sz w:val="24"/>
          <w:szCs w:val="24"/>
        </w:rPr>
        <w:t>3.1. Область профессиональной деятельности выпускников</w:t>
      </w:r>
      <w:r w:rsidR="00C554CB" w:rsidRPr="009D16C9">
        <w:rPr>
          <w:rStyle w:val="ac"/>
          <w:rFonts w:ascii="Times New Roman" w:hAnsi="Times New Roman"/>
          <w:bCs/>
          <w:sz w:val="24"/>
          <w:szCs w:val="24"/>
        </w:rPr>
        <w:footnoteReference w:id="1"/>
      </w:r>
      <w:r w:rsidRPr="009D16C9">
        <w:rPr>
          <w:rFonts w:ascii="Times New Roman" w:hAnsi="Times New Roman"/>
          <w:sz w:val="24"/>
          <w:szCs w:val="24"/>
        </w:rPr>
        <w:t xml:space="preserve">: </w:t>
      </w:r>
      <w:r w:rsidR="00FC55EA" w:rsidRPr="009D16C9">
        <w:rPr>
          <w:rFonts w:ascii="Times New Roman" w:hAnsi="Times New Roman"/>
          <w:sz w:val="24"/>
          <w:szCs w:val="24"/>
        </w:rPr>
        <w:t xml:space="preserve">16 </w:t>
      </w:r>
      <w:r w:rsidR="003D08F6" w:rsidRPr="009D16C9">
        <w:rPr>
          <w:rFonts w:ascii="Times New Roman" w:hAnsi="Times New Roman"/>
          <w:sz w:val="24"/>
          <w:szCs w:val="24"/>
        </w:rPr>
        <w:t>Строительство и жилищно-коммунальное хозяйство</w:t>
      </w:r>
      <w:r w:rsidR="003D08F6" w:rsidRPr="009D16C9">
        <w:rPr>
          <w:rFonts w:ascii="Times New Roman" w:hAnsi="Times New Roman"/>
          <w:sz w:val="24"/>
          <w:szCs w:val="24"/>
          <w:shd w:val="clear" w:color="auto" w:fill="FFFFFF"/>
        </w:rPr>
        <w:t>.</w:t>
      </w:r>
    </w:p>
    <w:p w:rsidR="00BA6E30" w:rsidRPr="009D16C9" w:rsidRDefault="00BA6E30" w:rsidP="00BA6E30">
      <w:pPr>
        <w:suppressAutoHyphens/>
        <w:spacing w:after="0"/>
        <w:ind w:firstLine="709"/>
        <w:jc w:val="both"/>
        <w:rPr>
          <w:rFonts w:ascii="Times New Roman" w:hAnsi="Times New Roman"/>
          <w:sz w:val="24"/>
          <w:szCs w:val="24"/>
        </w:rPr>
      </w:pPr>
    </w:p>
    <w:p w:rsidR="00B6565C" w:rsidRPr="009D16C9" w:rsidRDefault="00B6565C" w:rsidP="00780C34">
      <w:pPr>
        <w:suppressAutoHyphens/>
        <w:spacing w:after="0"/>
        <w:ind w:firstLine="709"/>
        <w:jc w:val="both"/>
        <w:rPr>
          <w:rFonts w:ascii="Times New Roman" w:hAnsi="Times New Roman"/>
          <w:sz w:val="24"/>
          <w:szCs w:val="24"/>
        </w:rPr>
      </w:pPr>
      <w:r w:rsidRPr="001150A4">
        <w:rPr>
          <w:rFonts w:ascii="Times New Roman" w:hAnsi="Times New Roman"/>
          <w:b/>
          <w:sz w:val="24"/>
          <w:szCs w:val="24"/>
        </w:rPr>
        <w:t>3.</w:t>
      </w:r>
      <w:r w:rsidR="009E1542" w:rsidRPr="001150A4">
        <w:rPr>
          <w:rFonts w:ascii="Times New Roman" w:hAnsi="Times New Roman"/>
          <w:b/>
          <w:sz w:val="24"/>
          <w:szCs w:val="24"/>
        </w:rPr>
        <w:t>2</w:t>
      </w:r>
      <w:r w:rsidRPr="001150A4">
        <w:rPr>
          <w:rFonts w:ascii="Times New Roman" w:hAnsi="Times New Roman"/>
          <w:b/>
          <w:sz w:val="24"/>
          <w:szCs w:val="24"/>
        </w:rPr>
        <w:t xml:space="preserve">. </w:t>
      </w:r>
      <w:bookmarkStart w:id="3" w:name="_Toc460855523"/>
      <w:bookmarkStart w:id="4" w:name="_Toc460939930"/>
      <w:r w:rsidRPr="001150A4">
        <w:rPr>
          <w:rFonts w:ascii="Times New Roman" w:hAnsi="Times New Roman"/>
          <w:b/>
          <w:sz w:val="24"/>
          <w:szCs w:val="24"/>
        </w:rPr>
        <w:t>Соответствие профессиональных модулей присваиваемым квалификациям</w:t>
      </w:r>
      <w:bookmarkEnd w:id="3"/>
      <w:bookmarkEnd w:id="4"/>
      <w:r w:rsidRPr="009D16C9">
        <w:rPr>
          <w:rFonts w:ascii="Times New Roman" w:hAnsi="Times New Roman"/>
          <w:sz w:val="24"/>
          <w:szCs w:val="24"/>
        </w:rPr>
        <w:t xml:space="preserve"> (сочетаниям </w:t>
      </w:r>
      <w:r w:rsidR="00194BA2" w:rsidRPr="009D16C9">
        <w:rPr>
          <w:rFonts w:ascii="Times New Roman" w:hAnsi="Times New Roman"/>
          <w:sz w:val="24"/>
          <w:szCs w:val="24"/>
        </w:rPr>
        <w:t>квалификаций</w:t>
      </w:r>
      <w:r w:rsidRPr="009D16C9">
        <w:rPr>
          <w:rFonts w:ascii="Times New Roman" w:hAnsi="Times New Roman"/>
          <w:sz w:val="24"/>
          <w:szCs w:val="24"/>
        </w:rPr>
        <w:t xml:space="preserve"> п.1.11/1.12 ФГОС)</w:t>
      </w:r>
    </w:p>
    <w:p w:rsidR="00BA6E30" w:rsidRPr="009D16C9" w:rsidRDefault="00BA6E30" w:rsidP="00780C34">
      <w:pPr>
        <w:suppressAutoHyphens/>
        <w:spacing w:after="0"/>
        <w:ind w:firstLine="709"/>
        <w:jc w:val="both"/>
        <w:rPr>
          <w:rFonts w:ascii="Times New Roman" w:hAnsi="Times New Roman"/>
          <w:sz w:val="24"/>
          <w:szCs w:val="24"/>
        </w:rPr>
      </w:pP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4015"/>
        <w:gridCol w:w="2485"/>
      </w:tblGrid>
      <w:tr w:rsidR="0015739D" w:rsidRPr="009D16C9" w:rsidTr="00E55514">
        <w:trPr>
          <w:trHeight w:val="70"/>
          <w:jc w:val="center"/>
        </w:trPr>
        <w:tc>
          <w:tcPr>
            <w:tcW w:w="3066" w:type="dxa"/>
            <w:vMerge w:val="restart"/>
            <w:tcBorders>
              <w:top w:val="single" w:sz="4" w:space="0" w:color="auto"/>
              <w:left w:val="single" w:sz="4" w:space="0" w:color="auto"/>
              <w:bottom w:val="single" w:sz="4" w:space="0" w:color="auto"/>
              <w:right w:val="single" w:sz="4" w:space="0" w:color="auto"/>
            </w:tcBorders>
            <w:hideMark/>
          </w:tcPr>
          <w:p w:rsidR="0015739D" w:rsidRPr="009D16C9" w:rsidRDefault="0015739D" w:rsidP="00D674FC">
            <w:pPr>
              <w:spacing w:after="0" w:line="240" w:lineRule="auto"/>
              <w:jc w:val="center"/>
              <w:rPr>
                <w:rFonts w:ascii="Times New Roman" w:hAnsi="Times New Roman"/>
                <w:sz w:val="24"/>
                <w:szCs w:val="24"/>
              </w:rPr>
            </w:pPr>
            <w:r w:rsidRPr="009D16C9">
              <w:rPr>
                <w:rFonts w:ascii="Times New Roman" w:hAnsi="Times New Roman"/>
                <w:sz w:val="24"/>
                <w:szCs w:val="24"/>
              </w:rPr>
              <w:t>Наименование основных видов деятельности</w:t>
            </w:r>
          </w:p>
        </w:tc>
        <w:tc>
          <w:tcPr>
            <w:tcW w:w="4130" w:type="dxa"/>
            <w:vMerge w:val="restart"/>
            <w:tcBorders>
              <w:top w:val="single" w:sz="4" w:space="0" w:color="auto"/>
              <w:left w:val="single" w:sz="4" w:space="0" w:color="auto"/>
              <w:bottom w:val="single" w:sz="4" w:space="0" w:color="auto"/>
              <w:right w:val="single" w:sz="4" w:space="0" w:color="auto"/>
            </w:tcBorders>
            <w:hideMark/>
          </w:tcPr>
          <w:p w:rsidR="0015739D" w:rsidRPr="009D16C9" w:rsidRDefault="0015739D" w:rsidP="00D674FC">
            <w:pPr>
              <w:spacing w:after="0" w:line="240" w:lineRule="auto"/>
              <w:jc w:val="center"/>
              <w:rPr>
                <w:rFonts w:ascii="Times New Roman" w:hAnsi="Times New Roman"/>
                <w:sz w:val="24"/>
                <w:szCs w:val="24"/>
              </w:rPr>
            </w:pPr>
            <w:r w:rsidRPr="009D16C9">
              <w:rPr>
                <w:rFonts w:ascii="Times New Roman" w:hAnsi="Times New Roman"/>
                <w:sz w:val="24"/>
                <w:szCs w:val="24"/>
              </w:rPr>
              <w:t>Наименование профессиональных модулей</w:t>
            </w:r>
          </w:p>
        </w:tc>
        <w:tc>
          <w:tcPr>
            <w:tcW w:w="2533" w:type="dxa"/>
            <w:tcBorders>
              <w:top w:val="single" w:sz="4" w:space="0" w:color="auto"/>
              <w:left w:val="single" w:sz="4" w:space="0" w:color="auto"/>
              <w:bottom w:val="single" w:sz="4" w:space="0" w:color="auto"/>
              <w:right w:val="single" w:sz="4" w:space="0" w:color="auto"/>
            </w:tcBorders>
            <w:hideMark/>
          </w:tcPr>
          <w:p w:rsidR="0015739D" w:rsidRPr="009D16C9" w:rsidRDefault="0015739D" w:rsidP="00D674FC">
            <w:pPr>
              <w:spacing w:after="0" w:line="240" w:lineRule="auto"/>
              <w:jc w:val="center"/>
              <w:rPr>
                <w:rFonts w:ascii="Times New Roman" w:hAnsi="Times New Roman"/>
                <w:sz w:val="24"/>
                <w:szCs w:val="24"/>
              </w:rPr>
            </w:pPr>
            <w:r w:rsidRPr="009D16C9">
              <w:rPr>
                <w:rFonts w:ascii="Times New Roman" w:hAnsi="Times New Roman"/>
                <w:sz w:val="24"/>
                <w:szCs w:val="24"/>
              </w:rPr>
              <w:t>Квалификации</w:t>
            </w:r>
          </w:p>
        </w:tc>
      </w:tr>
      <w:tr w:rsidR="0015739D" w:rsidRPr="009D16C9" w:rsidTr="00E55514">
        <w:trPr>
          <w:jc w:val="center"/>
        </w:trPr>
        <w:tc>
          <w:tcPr>
            <w:tcW w:w="3066" w:type="dxa"/>
            <w:vMerge/>
            <w:tcBorders>
              <w:top w:val="single" w:sz="4" w:space="0" w:color="auto"/>
              <w:left w:val="single" w:sz="4" w:space="0" w:color="auto"/>
              <w:bottom w:val="single" w:sz="4" w:space="0" w:color="auto"/>
              <w:right w:val="single" w:sz="4" w:space="0" w:color="auto"/>
            </w:tcBorders>
            <w:vAlign w:val="center"/>
            <w:hideMark/>
          </w:tcPr>
          <w:p w:rsidR="0015739D" w:rsidRPr="009D16C9" w:rsidRDefault="0015739D" w:rsidP="00D674FC">
            <w:pPr>
              <w:spacing w:after="0" w:line="240" w:lineRule="auto"/>
              <w:rPr>
                <w:rFonts w:ascii="Times New Roman" w:hAnsi="Times New Roman"/>
                <w:sz w:val="24"/>
                <w:szCs w:val="24"/>
              </w:rPr>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15739D" w:rsidRPr="009D16C9" w:rsidRDefault="0015739D" w:rsidP="00D674FC">
            <w:pPr>
              <w:spacing w:after="0" w:line="240" w:lineRule="auto"/>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vAlign w:val="center"/>
            <w:hideMark/>
          </w:tcPr>
          <w:p w:rsidR="0015739D" w:rsidRPr="009D16C9" w:rsidRDefault="0015739D" w:rsidP="00D674FC">
            <w:pPr>
              <w:spacing w:after="0" w:line="240" w:lineRule="auto"/>
              <w:jc w:val="center"/>
              <w:rPr>
                <w:rFonts w:ascii="Times New Roman" w:hAnsi="Times New Roman"/>
                <w:sz w:val="24"/>
                <w:szCs w:val="24"/>
              </w:rPr>
            </w:pPr>
            <w:r w:rsidRPr="009D16C9">
              <w:rPr>
                <w:rFonts w:ascii="Times New Roman" w:hAnsi="Times New Roman"/>
                <w:sz w:val="24"/>
                <w:szCs w:val="24"/>
              </w:rPr>
              <w:t>Техник</w:t>
            </w:r>
          </w:p>
        </w:tc>
      </w:tr>
      <w:tr w:rsidR="0015739D" w:rsidRPr="009D16C9" w:rsidTr="00E55514">
        <w:trPr>
          <w:trHeight w:val="639"/>
          <w:jc w:val="center"/>
        </w:trPr>
        <w:tc>
          <w:tcPr>
            <w:tcW w:w="3066" w:type="dxa"/>
            <w:tcBorders>
              <w:top w:val="single" w:sz="4" w:space="0" w:color="auto"/>
              <w:left w:val="single" w:sz="4" w:space="0" w:color="auto"/>
              <w:bottom w:val="single" w:sz="4" w:space="0" w:color="auto"/>
              <w:right w:val="single" w:sz="4" w:space="0" w:color="auto"/>
            </w:tcBorders>
          </w:tcPr>
          <w:p w:rsidR="0015739D" w:rsidRPr="009D16C9" w:rsidRDefault="0015739D" w:rsidP="00D674FC">
            <w:pPr>
              <w:spacing w:after="0" w:line="240" w:lineRule="auto"/>
              <w:rPr>
                <w:rFonts w:ascii="Times New Roman" w:hAnsi="Times New Roman"/>
                <w:sz w:val="24"/>
                <w:szCs w:val="24"/>
              </w:rPr>
            </w:pPr>
            <w:r w:rsidRPr="009D16C9">
              <w:rPr>
                <w:rFonts w:ascii="Times New Roman" w:hAnsi="Times New Roman"/>
                <w:sz w:val="24"/>
                <w:szCs w:val="24"/>
              </w:rPr>
              <w:t>Участие в проектировании систем газораспределения и газопотребления</w:t>
            </w:r>
          </w:p>
        </w:tc>
        <w:tc>
          <w:tcPr>
            <w:tcW w:w="4130" w:type="dxa"/>
            <w:tcBorders>
              <w:top w:val="single" w:sz="4" w:space="0" w:color="auto"/>
              <w:left w:val="single" w:sz="4" w:space="0" w:color="auto"/>
              <w:bottom w:val="single" w:sz="4" w:space="0" w:color="auto"/>
              <w:right w:val="single" w:sz="4" w:space="0" w:color="auto"/>
            </w:tcBorders>
            <w:vAlign w:val="center"/>
          </w:tcPr>
          <w:p w:rsidR="0015739D" w:rsidRPr="009D16C9" w:rsidRDefault="0015739D" w:rsidP="00D674FC">
            <w:pPr>
              <w:spacing w:after="0" w:line="240" w:lineRule="auto"/>
              <w:rPr>
                <w:rFonts w:ascii="Times New Roman" w:hAnsi="Times New Roman"/>
                <w:sz w:val="24"/>
                <w:szCs w:val="24"/>
              </w:rPr>
            </w:pPr>
            <w:r w:rsidRPr="009D16C9">
              <w:rPr>
                <w:rFonts w:ascii="Times New Roman" w:hAnsi="Times New Roman"/>
                <w:sz w:val="24"/>
                <w:szCs w:val="24"/>
              </w:rPr>
              <w:t>Участие в проектировании систем газораспределения и газопотребления</w:t>
            </w:r>
          </w:p>
        </w:tc>
        <w:tc>
          <w:tcPr>
            <w:tcW w:w="2533" w:type="dxa"/>
            <w:tcBorders>
              <w:top w:val="single" w:sz="4" w:space="0" w:color="auto"/>
              <w:left w:val="single" w:sz="4" w:space="0" w:color="auto"/>
              <w:bottom w:val="single" w:sz="4" w:space="0" w:color="auto"/>
              <w:right w:val="single" w:sz="4" w:space="0" w:color="auto"/>
            </w:tcBorders>
            <w:vAlign w:val="center"/>
            <w:hideMark/>
          </w:tcPr>
          <w:p w:rsidR="0015739D" w:rsidRPr="009D16C9" w:rsidRDefault="0015739D"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r>
      <w:tr w:rsidR="0015739D" w:rsidRPr="009D16C9" w:rsidTr="00E55514">
        <w:trPr>
          <w:trHeight w:val="639"/>
          <w:jc w:val="center"/>
        </w:trPr>
        <w:tc>
          <w:tcPr>
            <w:tcW w:w="3066" w:type="dxa"/>
            <w:tcBorders>
              <w:top w:val="single" w:sz="4" w:space="0" w:color="auto"/>
              <w:left w:val="single" w:sz="4" w:space="0" w:color="auto"/>
              <w:bottom w:val="single" w:sz="4" w:space="0" w:color="auto"/>
              <w:right w:val="single" w:sz="4" w:space="0" w:color="auto"/>
            </w:tcBorders>
          </w:tcPr>
          <w:p w:rsidR="0015739D" w:rsidRPr="009D16C9" w:rsidRDefault="0015739D"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и выполнение работ по строительству и монтажу систем газораспределения и газопотребления</w:t>
            </w:r>
          </w:p>
        </w:tc>
        <w:tc>
          <w:tcPr>
            <w:tcW w:w="4130" w:type="dxa"/>
            <w:tcBorders>
              <w:top w:val="single" w:sz="4" w:space="0" w:color="auto"/>
              <w:left w:val="single" w:sz="4" w:space="0" w:color="auto"/>
              <w:bottom w:val="single" w:sz="4" w:space="0" w:color="auto"/>
              <w:right w:val="single" w:sz="4" w:space="0" w:color="auto"/>
            </w:tcBorders>
            <w:vAlign w:val="center"/>
          </w:tcPr>
          <w:p w:rsidR="0015739D" w:rsidRPr="009D16C9" w:rsidRDefault="0015739D"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и выполнение работ по строительству и монтажу систем газораспределения и газопотребления</w:t>
            </w:r>
          </w:p>
        </w:tc>
        <w:tc>
          <w:tcPr>
            <w:tcW w:w="2533" w:type="dxa"/>
            <w:tcBorders>
              <w:top w:val="single" w:sz="4" w:space="0" w:color="auto"/>
              <w:left w:val="single" w:sz="4" w:space="0" w:color="auto"/>
              <w:bottom w:val="single" w:sz="4" w:space="0" w:color="auto"/>
              <w:right w:val="single" w:sz="4" w:space="0" w:color="auto"/>
            </w:tcBorders>
            <w:vAlign w:val="center"/>
            <w:hideMark/>
          </w:tcPr>
          <w:p w:rsidR="0015739D" w:rsidRPr="009D16C9" w:rsidRDefault="0015739D"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r>
      <w:tr w:rsidR="0015739D" w:rsidRPr="009D16C9" w:rsidTr="00E55514">
        <w:trPr>
          <w:trHeight w:val="639"/>
          <w:jc w:val="center"/>
        </w:trPr>
        <w:tc>
          <w:tcPr>
            <w:tcW w:w="3066" w:type="dxa"/>
            <w:tcBorders>
              <w:top w:val="single" w:sz="4" w:space="0" w:color="auto"/>
              <w:left w:val="single" w:sz="4" w:space="0" w:color="auto"/>
              <w:bottom w:val="single" w:sz="4" w:space="0" w:color="auto"/>
              <w:right w:val="single" w:sz="4" w:space="0" w:color="auto"/>
            </w:tcBorders>
          </w:tcPr>
          <w:p w:rsidR="0015739D" w:rsidRPr="009D16C9" w:rsidRDefault="0015739D"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проведение и контроль работ по эксплуатации систем газораспределения и газопотребления</w:t>
            </w:r>
          </w:p>
        </w:tc>
        <w:tc>
          <w:tcPr>
            <w:tcW w:w="4130" w:type="dxa"/>
            <w:tcBorders>
              <w:top w:val="single" w:sz="4" w:space="0" w:color="auto"/>
              <w:left w:val="single" w:sz="4" w:space="0" w:color="auto"/>
              <w:bottom w:val="single" w:sz="4" w:space="0" w:color="auto"/>
              <w:right w:val="single" w:sz="4" w:space="0" w:color="auto"/>
            </w:tcBorders>
          </w:tcPr>
          <w:p w:rsidR="0015739D" w:rsidRPr="009D16C9" w:rsidRDefault="0015739D"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проведение и контроль работ по эксплуатации систем газораспределения и газопотребления</w:t>
            </w:r>
          </w:p>
        </w:tc>
        <w:tc>
          <w:tcPr>
            <w:tcW w:w="2533" w:type="dxa"/>
            <w:tcBorders>
              <w:top w:val="single" w:sz="4" w:space="0" w:color="auto"/>
              <w:left w:val="single" w:sz="4" w:space="0" w:color="auto"/>
              <w:bottom w:val="single" w:sz="4" w:space="0" w:color="auto"/>
              <w:right w:val="single" w:sz="4" w:space="0" w:color="auto"/>
            </w:tcBorders>
            <w:vAlign w:val="center"/>
            <w:hideMark/>
          </w:tcPr>
          <w:p w:rsidR="0015739D" w:rsidRPr="009D16C9" w:rsidRDefault="0015739D"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r>
      <w:tr w:rsidR="0015739D" w:rsidRPr="009D16C9" w:rsidTr="00E55514">
        <w:trPr>
          <w:trHeight w:val="639"/>
          <w:jc w:val="center"/>
        </w:trPr>
        <w:tc>
          <w:tcPr>
            <w:tcW w:w="3066" w:type="dxa"/>
            <w:tcBorders>
              <w:top w:val="single" w:sz="4" w:space="0" w:color="auto"/>
              <w:left w:val="single" w:sz="4" w:space="0" w:color="auto"/>
              <w:bottom w:val="single" w:sz="4" w:space="0" w:color="auto"/>
              <w:right w:val="single" w:sz="4" w:space="0" w:color="auto"/>
            </w:tcBorders>
          </w:tcPr>
          <w:p w:rsidR="0015739D" w:rsidRPr="009D16C9" w:rsidRDefault="0015739D"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строительного производства на объектах строительства систем газораспределения и газопотребления</w:t>
            </w:r>
          </w:p>
        </w:tc>
        <w:tc>
          <w:tcPr>
            <w:tcW w:w="4130" w:type="dxa"/>
            <w:tcBorders>
              <w:top w:val="single" w:sz="4" w:space="0" w:color="auto"/>
              <w:left w:val="single" w:sz="4" w:space="0" w:color="auto"/>
              <w:bottom w:val="single" w:sz="4" w:space="0" w:color="auto"/>
              <w:right w:val="single" w:sz="4" w:space="0" w:color="auto"/>
            </w:tcBorders>
            <w:vAlign w:val="center"/>
          </w:tcPr>
          <w:p w:rsidR="0015739D" w:rsidRPr="009D16C9" w:rsidRDefault="0015739D"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строительного производства на объектах строительства систем газораспределения и газопотребления</w:t>
            </w:r>
          </w:p>
        </w:tc>
        <w:tc>
          <w:tcPr>
            <w:tcW w:w="2533" w:type="dxa"/>
            <w:tcBorders>
              <w:top w:val="single" w:sz="4" w:space="0" w:color="auto"/>
              <w:left w:val="single" w:sz="4" w:space="0" w:color="auto"/>
              <w:bottom w:val="single" w:sz="4" w:space="0" w:color="auto"/>
              <w:right w:val="single" w:sz="4" w:space="0" w:color="auto"/>
            </w:tcBorders>
            <w:vAlign w:val="center"/>
          </w:tcPr>
          <w:p w:rsidR="0015739D" w:rsidRDefault="0015739D" w:rsidP="00D674FC">
            <w:pPr>
              <w:spacing w:after="0" w:line="240" w:lineRule="auto"/>
              <w:jc w:val="center"/>
              <w:rPr>
                <w:rFonts w:ascii="Times New Roman" w:hAnsi="Times New Roman"/>
                <w:sz w:val="24"/>
                <w:szCs w:val="24"/>
              </w:rPr>
            </w:pPr>
            <w:r w:rsidRPr="009D16C9">
              <w:rPr>
                <w:rFonts w:ascii="Times New Roman" w:hAnsi="Times New Roman"/>
                <w:sz w:val="24"/>
                <w:szCs w:val="24"/>
              </w:rPr>
              <w:sym w:font="Symbol" w:char="F02D"/>
            </w:r>
          </w:p>
          <w:p w:rsidR="006A7F09" w:rsidRDefault="006A7F09" w:rsidP="00D674FC">
            <w:pPr>
              <w:spacing w:after="0" w:line="240" w:lineRule="auto"/>
              <w:jc w:val="center"/>
              <w:rPr>
                <w:rFonts w:ascii="Times New Roman" w:hAnsi="Times New Roman"/>
                <w:sz w:val="24"/>
                <w:szCs w:val="24"/>
              </w:rPr>
            </w:pPr>
          </w:p>
          <w:p w:rsidR="006A7F09" w:rsidRDefault="006A7F09" w:rsidP="00D674FC">
            <w:pPr>
              <w:spacing w:after="0" w:line="240" w:lineRule="auto"/>
              <w:jc w:val="center"/>
              <w:rPr>
                <w:rFonts w:ascii="Times New Roman" w:hAnsi="Times New Roman"/>
                <w:sz w:val="24"/>
                <w:szCs w:val="24"/>
              </w:rPr>
            </w:pPr>
          </w:p>
          <w:p w:rsidR="006A7F09" w:rsidRDefault="006A7F09" w:rsidP="00D674FC">
            <w:pPr>
              <w:spacing w:after="0" w:line="240" w:lineRule="auto"/>
              <w:jc w:val="center"/>
              <w:rPr>
                <w:rFonts w:ascii="Times New Roman" w:hAnsi="Times New Roman"/>
                <w:sz w:val="24"/>
                <w:szCs w:val="24"/>
              </w:rPr>
            </w:pPr>
          </w:p>
          <w:p w:rsidR="006A7F09" w:rsidRDefault="006A7F09" w:rsidP="00D674FC">
            <w:pPr>
              <w:spacing w:after="0" w:line="240" w:lineRule="auto"/>
              <w:jc w:val="center"/>
              <w:rPr>
                <w:rFonts w:ascii="Times New Roman" w:hAnsi="Times New Roman"/>
                <w:sz w:val="24"/>
                <w:szCs w:val="24"/>
              </w:rPr>
            </w:pPr>
          </w:p>
          <w:p w:rsidR="006A7F09" w:rsidRPr="009D16C9" w:rsidRDefault="006A7F09" w:rsidP="00D674FC">
            <w:pPr>
              <w:spacing w:after="0" w:line="240" w:lineRule="auto"/>
              <w:jc w:val="center"/>
              <w:rPr>
                <w:rFonts w:ascii="Times New Roman" w:hAnsi="Times New Roman"/>
                <w:sz w:val="24"/>
                <w:szCs w:val="24"/>
              </w:rPr>
            </w:pPr>
          </w:p>
        </w:tc>
      </w:tr>
      <w:tr w:rsidR="0015739D" w:rsidRPr="009D16C9" w:rsidTr="00E55514">
        <w:trPr>
          <w:trHeight w:val="6774"/>
          <w:jc w:val="center"/>
        </w:trPr>
        <w:tc>
          <w:tcPr>
            <w:tcW w:w="3066" w:type="dxa"/>
            <w:tcBorders>
              <w:top w:val="single" w:sz="4" w:space="0" w:color="auto"/>
              <w:left w:val="single" w:sz="4" w:space="0" w:color="auto"/>
              <w:right w:val="single" w:sz="4" w:space="0" w:color="auto"/>
            </w:tcBorders>
            <w:vAlign w:val="center"/>
          </w:tcPr>
          <w:p w:rsidR="0015739D" w:rsidRPr="009D16C9" w:rsidRDefault="0015739D" w:rsidP="009532D6">
            <w:pPr>
              <w:spacing w:after="0" w:line="240" w:lineRule="auto"/>
              <w:rPr>
                <w:rFonts w:ascii="Times New Roman" w:hAnsi="Times New Roman"/>
                <w:sz w:val="24"/>
                <w:szCs w:val="24"/>
              </w:rPr>
            </w:pPr>
            <w:r w:rsidRPr="009D16C9">
              <w:rPr>
                <w:rFonts w:ascii="Times New Roman" w:hAnsi="Times New Roman"/>
                <w:sz w:val="24"/>
                <w:szCs w:val="24"/>
              </w:rPr>
              <w:t>Выполнение работ по одной или нескольким профессиям рабочих, должностям служащих (приложение 2 к ФГОС).</w:t>
            </w:r>
          </w:p>
        </w:tc>
        <w:tc>
          <w:tcPr>
            <w:tcW w:w="4130" w:type="dxa"/>
            <w:tcBorders>
              <w:top w:val="single" w:sz="4" w:space="0" w:color="auto"/>
              <w:left w:val="single" w:sz="4" w:space="0" w:color="auto"/>
              <w:right w:val="single" w:sz="4" w:space="0" w:color="auto"/>
            </w:tcBorders>
            <w:vAlign w:val="center"/>
          </w:tcPr>
          <w:p w:rsidR="006A7F09" w:rsidRDefault="0015739D" w:rsidP="0015739D">
            <w:pPr>
              <w:spacing w:after="0" w:line="240" w:lineRule="auto"/>
              <w:rPr>
                <w:rFonts w:ascii="Times New Roman" w:hAnsi="Times New Roman"/>
                <w:sz w:val="24"/>
                <w:szCs w:val="24"/>
              </w:rPr>
            </w:pPr>
            <w:r w:rsidRPr="009D16C9">
              <w:rPr>
                <w:rFonts w:ascii="Times New Roman" w:hAnsi="Times New Roman"/>
                <w:sz w:val="24"/>
                <w:szCs w:val="24"/>
              </w:rPr>
              <w:t>Выполнение работ по профессиям рабочих</w:t>
            </w:r>
          </w:p>
          <w:p w:rsidR="0015739D" w:rsidRPr="009D16C9" w:rsidRDefault="0015739D" w:rsidP="0015739D">
            <w:pPr>
              <w:spacing w:after="0" w:line="240" w:lineRule="auto"/>
              <w:rPr>
                <w:rFonts w:ascii="Times New Roman" w:hAnsi="Times New Roman"/>
                <w:sz w:val="24"/>
                <w:szCs w:val="24"/>
              </w:rPr>
            </w:pPr>
            <w:r w:rsidRPr="009D16C9">
              <w:rPr>
                <w:rFonts w:ascii="Times New Roman" w:hAnsi="Times New Roman"/>
                <w:sz w:val="24"/>
                <w:szCs w:val="24"/>
              </w:rPr>
              <w:t xml:space="preserve"> 10172 Аппаратчик газогенерации</w:t>
            </w:r>
          </w:p>
          <w:p w:rsidR="0015739D" w:rsidRPr="006A7F09" w:rsidRDefault="0015739D" w:rsidP="0015739D">
            <w:pPr>
              <w:spacing w:after="0" w:line="240" w:lineRule="auto"/>
              <w:rPr>
                <w:rFonts w:ascii="Times New Roman" w:hAnsi="Times New Roman"/>
                <w:b/>
                <w:sz w:val="24"/>
                <w:szCs w:val="24"/>
              </w:rPr>
            </w:pPr>
            <w:r w:rsidRPr="006A7F09">
              <w:rPr>
                <w:rFonts w:ascii="Times New Roman" w:hAnsi="Times New Roman"/>
                <w:b/>
                <w:sz w:val="24"/>
                <w:szCs w:val="24"/>
              </w:rPr>
              <w:t>18556 Слесарь по эксплуатации и ремонту подземных газопроводов</w:t>
            </w:r>
          </w:p>
          <w:p w:rsidR="0015739D" w:rsidRPr="009D16C9" w:rsidRDefault="0015739D" w:rsidP="0015739D">
            <w:pPr>
              <w:spacing w:after="0" w:line="240" w:lineRule="auto"/>
              <w:rPr>
                <w:rFonts w:ascii="Times New Roman" w:hAnsi="Times New Roman"/>
                <w:sz w:val="24"/>
                <w:szCs w:val="24"/>
              </w:rPr>
            </w:pPr>
            <w:r w:rsidRPr="009D16C9">
              <w:rPr>
                <w:rFonts w:ascii="Times New Roman" w:hAnsi="Times New Roman"/>
                <w:sz w:val="24"/>
                <w:szCs w:val="24"/>
              </w:rPr>
              <w:t>18449 Слесарь аварийно-восстановительных работ в газовом хозяйстве</w:t>
            </w:r>
          </w:p>
          <w:p w:rsidR="0015739D" w:rsidRPr="009D16C9" w:rsidRDefault="0015739D" w:rsidP="0015739D">
            <w:pPr>
              <w:spacing w:after="0" w:line="240" w:lineRule="auto"/>
              <w:rPr>
                <w:rFonts w:ascii="Times New Roman" w:hAnsi="Times New Roman"/>
                <w:sz w:val="24"/>
                <w:szCs w:val="24"/>
              </w:rPr>
            </w:pPr>
            <w:r w:rsidRPr="009D16C9">
              <w:rPr>
                <w:rFonts w:ascii="Times New Roman" w:hAnsi="Times New Roman"/>
                <w:sz w:val="24"/>
                <w:szCs w:val="24"/>
              </w:rPr>
              <w:t>15553 Оператор газораспределительной станции</w:t>
            </w:r>
          </w:p>
          <w:p w:rsidR="0015739D" w:rsidRPr="009D16C9" w:rsidRDefault="0015739D" w:rsidP="0015739D">
            <w:pPr>
              <w:spacing w:after="0" w:line="240" w:lineRule="auto"/>
              <w:rPr>
                <w:rFonts w:ascii="Times New Roman" w:hAnsi="Times New Roman"/>
                <w:sz w:val="24"/>
                <w:szCs w:val="24"/>
              </w:rPr>
            </w:pPr>
            <w:r w:rsidRPr="009D16C9">
              <w:rPr>
                <w:rFonts w:ascii="Times New Roman" w:hAnsi="Times New Roman"/>
                <w:sz w:val="24"/>
                <w:szCs w:val="24"/>
              </w:rPr>
              <w:t>15876 Оператор по сбору газа</w:t>
            </w:r>
          </w:p>
          <w:p w:rsidR="0015739D" w:rsidRPr="009D16C9" w:rsidRDefault="0015739D" w:rsidP="0015739D">
            <w:pPr>
              <w:spacing w:after="0" w:line="240" w:lineRule="auto"/>
              <w:rPr>
                <w:rFonts w:ascii="Times New Roman" w:hAnsi="Times New Roman"/>
                <w:sz w:val="24"/>
                <w:szCs w:val="24"/>
              </w:rPr>
            </w:pPr>
            <w:r w:rsidRPr="009D16C9">
              <w:rPr>
                <w:rFonts w:ascii="Times New Roman" w:hAnsi="Times New Roman"/>
                <w:sz w:val="24"/>
                <w:szCs w:val="24"/>
              </w:rPr>
              <w:t>15643 Оператор котельной</w:t>
            </w:r>
          </w:p>
          <w:p w:rsidR="0015739D" w:rsidRPr="006A7F09" w:rsidRDefault="0015739D" w:rsidP="0015739D">
            <w:pPr>
              <w:spacing w:after="0" w:line="240" w:lineRule="auto"/>
              <w:rPr>
                <w:rFonts w:ascii="Times New Roman" w:hAnsi="Times New Roman"/>
                <w:b/>
                <w:sz w:val="24"/>
                <w:szCs w:val="24"/>
              </w:rPr>
            </w:pPr>
            <w:r w:rsidRPr="006A7F09">
              <w:rPr>
                <w:rFonts w:ascii="Times New Roman" w:hAnsi="Times New Roman"/>
                <w:b/>
                <w:sz w:val="24"/>
                <w:szCs w:val="24"/>
              </w:rPr>
              <w:t>18554 Слесарь по эксплуатации и ремонту газового оборудования</w:t>
            </w:r>
          </w:p>
          <w:p w:rsidR="0015739D" w:rsidRPr="009D16C9" w:rsidRDefault="0015739D" w:rsidP="0015739D">
            <w:pPr>
              <w:spacing w:after="0" w:line="240" w:lineRule="auto"/>
              <w:rPr>
                <w:rFonts w:ascii="Times New Roman" w:hAnsi="Times New Roman"/>
                <w:sz w:val="24"/>
                <w:szCs w:val="24"/>
              </w:rPr>
            </w:pPr>
            <w:r w:rsidRPr="009D16C9">
              <w:rPr>
                <w:rFonts w:ascii="Times New Roman" w:hAnsi="Times New Roman"/>
                <w:sz w:val="24"/>
                <w:szCs w:val="24"/>
              </w:rPr>
              <w:t>18492 Слесарь по изготовлению узлов и деталей технологических трубопроводов</w:t>
            </w:r>
          </w:p>
          <w:p w:rsidR="0015739D" w:rsidRPr="009D16C9" w:rsidRDefault="0015739D" w:rsidP="0015739D">
            <w:pPr>
              <w:spacing w:after="0" w:line="240" w:lineRule="auto"/>
              <w:rPr>
                <w:rFonts w:ascii="Times New Roman" w:hAnsi="Times New Roman"/>
                <w:sz w:val="24"/>
                <w:szCs w:val="24"/>
              </w:rPr>
            </w:pPr>
            <w:r w:rsidRPr="009D16C9">
              <w:rPr>
                <w:rFonts w:ascii="Times New Roman" w:hAnsi="Times New Roman"/>
                <w:sz w:val="24"/>
                <w:szCs w:val="24"/>
              </w:rPr>
              <w:t>14571 Монтажник наружных трубопроводов</w:t>
            </w:r>
          </w:p>
          <w:p w:rsidR="0015739D" w:rsidRPr="009D16C9" w:rsidRDefault="0015739D" w:rsidP="0015739D">
            <w:pPr>
              <w:spacing w:after="0" w:line="240" w:lineRule="auto"/>
              <w:rPr>
                <w:rFonts w:ascii="Times New Roman" w:hAnsi="Times New Roman"/>
                <w:sz w:val="24"/>
                <w:szCs w:val="24"/>
              </w:rPr>
            </w:pPr>
            <w:r w:rsidRPr="009D16C9">
              <w:rPr>
                <w:rFonts w:ascii="Times New Roman" w:hAnsi="Times New Roman"/>
                <w:sz w:val="24"/>
                <w:szCs w:val="24"/>
              </w:rPr>
              <w:t>14641 Монтажник технологических трубопроводов</w:t>
            </w:r>
          </w:p>
        </w:tc>
        <w:tc>
          <w:tcPr>
            <w:tcW w:w="2533" w:type="dxa"/>
            <w:tcBorders>
              <w:top w:val="single" w:sz="4" w:space="0" w:color="auto"/>
              <w:left w:val="single" w:sz="4" w:space="0" w:color="auto"/>
              <w:right w:val="single" w:sz="4" w:space="0" w:color="auto"/>
            </w:tcBorders>
            <w:vAlign w:val="center"/>
          </w:tcPr>
          <w:p w:rsidR="00975A65" w:rsidRDefault="00975A65" w:rsidP="006A7F09">
            <w:pPr>
              <w:ind w:left="360"/>
              <w:jc w:val="center"/>
              <w:rPr>
                <w:rFonts w:ascii="Times New Roman" w:hAnsi="Times New Roman"/>
                <w:b/>
                <w:sz w:val="24"/>
                <w:szCs w:val="24"/>
              </w:rPr>
            </w:pPr>
          </w:p>
          <w:p w:rsidR="0015739D" w:rsidRDefault="00975A65" w:rsidP="006A7F09">
            <w:pPr>
              <w:ind w:left="360"/>
              <w:jc w:val="center"/>
              <w:rPr>
                <w:rFonts w:ascii="Times New Roman" w:hAnsi="Times New Roman"/>
                <w:b/>
                <w:sz w:val="24"/>
                <w:szCs w:val="24"/>
              </w:rPr>
            </w:pPr>
            <w:r>
              <w:rPr>
                <w:rFonts w:ascii="Times New Roman" w:hAnsi="Times New Roman"/>
                <w:b/>
                <w:sz w:val="24"/>
                <w:szCs w:val="24"/>
              </w:rPr>
              <w:t>о</w:t>
            </w:r>
            <w:r w:rsidR="006A7F09" w:rsidRPr="00A80F4E">
              <w:rPr>
                <w:rFonts w:ascii="Times New Roman" w:hAnsi="Times New Roman"/>
                <w:b/>
                <w:sz w:val="24"/>
                <w:szCs w:val="24"/>
              </w:rPr>
              <w:t>сваивается</w:t>
            </w:r>
          </w:p>
          <w:p w:rsidR="00975A65" w:rsidRDefault="00975A65" w:rsidP="006A7F09">
            <w:pPr>
              <w:ind w:left="360"/>
              <w:jc w:val="center"/>
              <w:rPr>
                <w:rFonts w:ascii="Times New Roman" w:hAnsi="Times New Roman"/>
                <w:b/>
                <w:sz w:val="24"/>
                <w:szCs w:val="24"/>
              </w:rPr>
            </w:pPr>
          </w:p>
          <w:p w:rsidR="00975A65" w:rsidRDefault="00975A65" w:rsidP="006A7F09">
            <w:pPr>
              <w:ind w:left="360"/>
              <w:jc w:val="center"/>
              <w:rPr>
                <w:rFonts w:ascii="Times New Roman" w:hAnsi="Times New Roman"/>
                <w:b/>
                <w:sz w:val="24"/>
                <w:szCs w:val="24"/>
              </w:rPr>
            </w:pPr>
          </w:p>
          <w:p w:rsidR="00975A65" w:rsidRDefault="00975A65" w:rsidP="006A7F09">
            <w:pPr>
              <w:ind w:left="360"/>
              <w:jc w:val="center"/>
              <w:rPr>
                <w:rFonts w:ascii="Times New Roman" w:hAnsi="Times New Roman"/>
                <w:b/>
                <w:sz w:val="24"/>
                <w:szCs w:val="24"/>
              </w:rPr>
            </w:pPr>
          </w:p>
          <w:p w:rsidR="00975A65" w:rsidRDefault="00975A65" w:rsidP="006A7F09">
            <w:pPr>
              <w:ind w:left="360"/>
              <w:jc w:val="center"/>
              <w:rPr>
                <w:rFonts w:ascii="Times New Roman" w:hAnsi="Times New Roman"/>
                <w:b/>
                <w:sz w:val="24"/>
                <w:szCs w:val="24"/>
              </w:rPr>
            </w:pPr>
          </w:p>
          <w:p w:rsidR="00975A65" w:rsidRDefault="00975A65" w:rsidP="00975A65">
            <w:pPr>
              <w:ind w:left="360"/>
              <w:jc w:val="center"/>
              <w:rPr>
                <w:rFonts w:ascii="Times New Roman" w:hAnsi="Times New Roman"/>
                <w:b/>
                <w:sz w:val="24"/>
                <w:szCs w:val="24"/>
              </w:rPr>
            </w:pPr>
            <w:r>
              <w:rPr>
                <w:rFonts w:ascii="Times New Roman" w:hAnsi="Times New Roman"/>
                <w:b/>
                <w:sz w:val="24"/>
                <w:szCs w:val="24"/>
              </w:rPr>
              <w:t>о</w:t>
            </w:r>
            <w:r w:rsidRPr="00A80F4E">
              <w:rPr>
                <w:rFonts w:ascii="Times New Roman" w:hAnsi="Times New Roman"/>
                <w:b/>
                <w:sz w:val="24"/>
                <w:szCs w:val="24"/>
              </w:rPr>
              <w:t>сваивается</w:t>
            </w:r>
          </w:p>
          <w:p w:rsidR="00975A65" w:rsidRDefault="00975A65" w:rsidP="006A7F09">
            <w:pPr>
              <w:ind w:left="360"/>
              <w:jc w:val="center"/>
              <w:rPr>
                <w:rFonts w:ascii="Times New Roman" w:hAnsi="Times New Roman"/>
                <w:b/>
                <w:sz w:val="24"/>
                <w:szCs w:val="24"/>
              </w:rPr>
            </w:pPr>
          </w:p>
          <w:p w:rsidR="00975A65" w:rsidRDefault="00975A65" w:rsidP="006A7F09">
            <w:pPr>
              <w:ind w:left="360"/>
              <w:jc w:val="center"/>
              <w:rPr>
                <w:rFonts w:ascii="Times New Roman" w:hAnsi="Times New Roman"/>
                <w:b/>
                <w:sz w:val="24"/>
                <w:szCs w:val="24"/>
              </w:rPr>
            </w:pPr>
          </w:p>
          <w:p w:rsidR="00975A65" w:rsidRPr="00A80F4E" w:rsidRDefault="00975A65" w:rsidP="006A7F09">
            <w:pPr>
              <w:ind w:left="360"/>
              <w:jc w:val="center"/>
              <w:rPr>
                <w:rFonts w:ascii="Times New Roman" w:hAnsi="Times New Roman"/>
                <w:b/>
                <w:sz w:val="24"/>
                <w:szCs w:val="24"/>
              </w:rPr>
            </w:pPr>
          </w:p>
        </w:tc>
      </w:tr>
    </w:tbl>
    <w:p w:rsidR="0004753E" w:rsidRPr="009D16C9" w:rsidRDefault="002746C6" w:rsidP="00D674FC">
      <w:pPr>
        <w:spacing w:after="0" w:line="240" w:lineRule="auto"/>
        <w:ind w:firstLine="709"/>
        <w:jc w:val="both"/>
        <w:outlineLvl w:val="0"/>
        <w:rPr>
          <w:rFonts w:ascii="Times New Roman" w:hAnsi="Times New Roman"/>
          <w:b/>
          <w:sz w:val="24"/>
          <w:szCs w:val="24"/>
        </w:rPr>
      </w:pPr>
      <w:r w:rsidRPr="009D16C9">
        <w:rPr>
          <w:rFonts w:ascii="Times New Roman" w:hAnsi="Times New Roman"/>
          <w:b/>
          <w:sz w:val="24"/>
          <w:szCs w:val="24"/>
        </w:rPr>
        <w:br w:type="page"/>
      </w:r>
      <w:r w:rsidR="0004753E" w:rsidRPr="009D16C9">
        <w:rPr>
          <w:rFonts w:ascii="Times New Roman" w:hAnsi="Times New Roman"/>
          <w:b/>
          <w:sz w:val="24"/>
          <w:szCs w:val="24"/>
        </w:rPr>
        <w:lastRenderedPageBreak/>
        <w:t xml:space="preserve">Раздел 4. </w:t>
      </w:r>
      <w:r w:rsidR="00207E3F">
        <w:rPr>
          <w:rFonts w:ascii="Times New Roman" w:hAnsi="Times New Roman"/>
          <w:b/>
          <w:sz w:val="24"/>
          <w:szCs w:val="24"/>
        </w:rPr>
        <w:t>Р</w:t>
      </w:r>
      <w:r w:rsidR="0004753E" w:rsidRPr="009D16C9">
        <w:rPr>
          <w:rFonts w:ascii="Times New Roman" w:hAnsi="Times New Roman"/>
          <w:b/>
          <w:sz w:val="24"/>
          <w:szCs w:val="24"/>
        </w:rPr>
        <w:t>езультаты освоения образовательной программы</w:t>
      </w:r>
    </w:p>
    <w:p w:rsidR="004E1E63" w:rsidRPr="009D16C9" w:rsidRDefault="004E1E63" w:rsidP="00D674FC">
      <w:pPr>
        <w:spacing w:after="0" w:line="240" w:lineRule="auto"/>
        <w:ind w:firstLine="709"/>
        <w:jc w:val="both"/>
        <w:rPr>
          <w:rFonts w:ascii="Times New Roman" w:hAnsi="Times New Roman"/>
          <w:b/>
          <w:sz w:val="24"/>
          <w:szCs w:val="24"/>
        </w:rPr>
      </w:pPr>
    </w:p>
    <w:p w:rsidR="0004753E" w:rsidRPr="009D16C9" w:rsidRDefault="0004753E" w:rsidP="00D674FC">
      <w:pPr>
        <w:spacing w:after="0" w:line="240" w:lineRule="auto"/>
        <w:ind w:left="709"/>
        <w:jc w:val="both"/>
        <w:outlineLvl w:val="1"/>
        <w:rPr>
          <w:rFonts w:ascii="Times New Roman" w:hAnsi="Times New Roman"/>
          <w:b/>
          <w:sz w:val="24"/>
          <w:szCs w:val="24"/>
        </w:rPr>
      </w:pPr>
      <w:r w:rsidRPr="009D16C9">
        <w:rPr>
          <w:rFonts w:ascii="Times New Roman" w:hAnsi="Times New Roman"/>
          <w:b/>
          <w:sz w:val="24"/>
          <w:szCs w:val="24"/>
        </w:rPr>
        <w:t>4.1. Общие компетенции</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210"/>
        <w:gridCol w:w="5649"/>
      </w:tblGrid>
      <w:tr w:rsidR="0004753E" w:rsidRPr="009D16C9" w:rsidTr="00BA6E30">
        <w:trPr>
          <w:cantSplit/>
          <w:trHeight w:val="1858"/>
          <w:jc w:val="center"/>
        </w:trPr>
        <w:tc>
          <w:tcPr>
            <w:tcW w:w="1199" w:type="dxa"/>
            <w:textDirection w:val="btLr"/>
          </w:tcPr>
          <w:p w:rsidR="0004753E" w:rsidRPr="009D16C9" w:rsidRDefault="0004753E" w:rsidP="00BA6E30">
            <w:pPr>
              <w:suppressAutoHyphens/>
              <w:spacing w:after="0"/>
              <w:jc w:val="center"/>
              <w:rPr>
                <w:rFonts w:ascii="Times New Roman" w:hAnsi="Times New Roman"/>
                <w:b/>
                <w:iCs/>
                <w:sz w:val="24"/>
                <w:szCs w:val="24"/>
              </w:rPr>
            </w:pPr>
            <w:r w:rsidRPr="009D16C9">
              <w:rPr>
                <w:rFonts w:ascii="Times New Roman" w:hAnsi="Times New Roman"/>
                <w:b/>
                <w:sz w:val="24"/>
                <w:szCs w:val="24"/>
              </w:rPr>
              <w:t>Код компетенции</w:t>
            </w:r>
          </w:p>
        </w:tc>
        <w:tc>
          <w:tcPr>
            <w:tcW w:w="2210" w:type="dxa"/>
          </w:tcPr>
          <w:p w:rsidR="009E1542" w:rsidRPr="009D16C9" w:rsidRDefault="009E1542" w:rsidP="00BA6E30">
            <w:pPr>
              <w:spacing w:after="0"/>
              <w:jc w:val="center"/>
              <w:rPr>
                <w:rFonts w:ascii="Times New Roman" w:hAnsi="Times New Roman"/>
                <w:b/>
                <w:iCs/>
                <w:sz w:val="24"/>
                <w:szCs w:val="24"/>
              </w:rPr>
            </w:pPr>
          </w:p>
          <w:p w:rsidR="0004753E" w:rsidRPr="009D16C9" w:rsidRDefault="0004753E" w:rsidP="00BA6E30">
            <w:pPr>
              <w:suppressAutoHyphens/>
              <w:spacing w:after="0"/>
              <w:jc w:val="center"/>
              <w:rPr>
                <w:rFonts w:ascii="Times New Roman" w:hAnsi="Times New Roman"/>
                <w:b/>
                <w:iCs/>
                <w:sz w:val="24"/>
                <w:szCs w:val="24"/>
              </w:rPr>
            </w:pPr>
            <w:r w:rsidRPr="009D16C9">
              <w:rPr>
                <w:rFonts w:ascii="Times New Roman" w:hAnsi="Times New Roman"/>
                <w:b/>
                <w:iCs/>
                <w:sz w:val="24"/>
                <w:szCs w:val="24"/>
              </w:rPr>
              <w:t>Формулировка компетенции</w:t>
            </w:r>
          </w:p>
        </w:tc>
        <w:tc>
          <w:tcPr>
            <w:tcW w:w="5649" w:type="dxa"/>
          </w:tcPr>
          <w:p w:rsidR="009E1542" w:rsidRPr="009D16C9" w:rsidRDefault="009E1542" w:rsidP="00BA6E30">
            <w:pPr>
              <w:spacing w:after="0"/>
              <w:jc w:val="center"/>
              <w:rPr>
                <w:rFonts w:ascii="Times New Roman" w:hAnsi="Times New Roman"/>
                <w:b/>
                <w:iCs/>
                <w:sz w:val="24"/>
                <w:szCs w:val="24"/>
              </w:rPr>
            </w:pPr>
          </w:p>
          <w:p w:rsidR="0004753E" w:rsidRPr="009D16C9" w:rsidRDefault="00791748" w:rsidP="00BA6E30">
            <w:pPr>
              <w:spacing w:after="0"/>
              <w:jc w:val="center"/>
              <w:rPr>
                <w:rFonts w:ascii="Times New Roman" w:hAnsi="Times New Roman"/>
                <w:b/>
                <w:iCs/>
                <w:sz w:val="24"/>
                <w:szCs w:val="24"/>
              </w:rPr>
            </w:pPr>
            <w:r w:rsidRPr="009D16C9">
              <w:rPr>
                <w:rFonts w:ascii="Times New Roman" w:hAnsi="Times New Roman"/>
                <w:b/>
                <w:iCs/>
                <w:sz w:val="24"/>
                <w:szCs w:val="24"/>
              </w:rPr>
              <w:t xml:space="preserve">Знания, умения </w:t>
            </w:r>
            <w:r w:rsidR="00D02C17" w:rsidRPr="009D16C9">
              <w:rPr>
                <w:rStyle w:val="ac"/>
                <w:rFonts w:ascii="Times New Roman" w:hAnsi="Times New Roman"/>
                <w:b/>
                <w:iCs/>
                <w:sz w:val="24"/>
                <w:szCs w:val="24"/>
              </w:rPr>
              <w:footnoteReference w:id="2"/>
            </w:r>
          </w:p>
        </w:tc>
      </w:tr>
      <w:tr w:rsidR="009D16C9" w:rsidRPr="009D16C9" w:rsidTr="008A5F3C">
        <w:trPr>
          <w:cantSplit/>
          <w:trHeight w:val="20"/>
          <w:jc w:val="center"/>
        </w:trPr>
        <w:tc>
          <w:tcPr>
            <w:tcW w:w="1199" w:type="dxa"/>
            <w:vMerge w:val="restart"/>
          </w:tcPr>
          <w:p w:rsidR="009E1542" w:rsidRPr="009D16C9" w:rsidRDefault="009E1542" w:rsidP="00BA6E30">
            <w:pPr>
              <w:spacing w:after="0"/>
              <w:jc w:val="center"/>
              <w:rPr>
                <w:rFonts w:ascii="Times New Roman" w:hAnsi="Times New Roman"/>
                <w:b/>
                <w:sz w:val="24"/>
                <w:szCs w:val="24"/>
              </w:rPr>
            </w:pPr>
            <w:r w:rsidRPr="009D16C9">
              <w:rPr>
                <w:rFonts w:ascii="Times New Roman" w:hAnsi="Times New Roman"/>
                <w:iCs/>
                <w:sz w:val="24"/>
                <w:szCs w:val="24"/>
              </w:rPr>
              <w:t>ОК 01</w:t>
            </w:r>
          </w:p>
        </w:tc>
        <w:tc>
          <w:tcPr>
            <w:tcW w:w="2210" w:type="dxa"/>
            <w:vMerge w:val="restart"/>
          </w:tcPr>
          <w:p w:rsidR="009E1542" w:rsidRPr="009D16C9" w:rsidRDefault="009E1542" w:rsidP="00BA6E30">
            <w:pPr>
              <w:suppressAutoHyphens/>
              <w:spacing w:after="0"/>
              <w:rPr>
                <w:rFonts w:ascii="Times New Roman" w:hAnsi="Times New Roman"/>
                <w:b/>
                <w:iCs/>
                <w:sz w:val="24"/>
                <w:szCs w:val="24"/>
              </w:rPr>
            </w:pPr>
            <w:r w:rsidRPr="009D16C9">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49" w:type="dxa"/>
          </w:tcPr>
          <w:p w:rsidR="009E1542" w:rsidRPr="009D16C9" w:rsidRDefault="009E1542" w:rsidP="00BA6E30">
            <w:pPr>
              <w:suppressAutoHyphens/>
              <w:spacing w:after="0"/>
              <w:jc w:val="both"/>
              <w:rPr>
                <w:rFonts w:ascii="Times New Roman" w:hAnsi="Times New Roman"/>
                <w:iCs/>
                <w:sz w:val="24"/>
                <w:szCs w:val="24"/>
              </w:rPr>
            </w:pPr>
            <w:r w:rsidRPr="009D16C9">
              <w:rPr>
                <w:rFonts w:ascii="Times New Roman" w:hAnsi="Times New Roman"/>
                <w:b/>
                <w:iCs/>
                <w:sz w:val="24"/>
                <w:szCs w:val="24"/>
              </w:rPr>
              <w:t xml:space="preserve">Умения: </w:t>
            </w:r>
            <w:r w:rsidRPr="009D16C9">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9D16C9" w:rsidRDefault="009E1542" w:rsidP="00BA6E30">
            <w:pPr>
              <w:suppressAutoHyphens/>
              <w:spacing w:after="0"/>
              <w:jc w:val="both"/>
              <w:rPr>
                <w:rFonts w:ascii="Times New Roman" w:hAnsi="Times New Roman"/>
                <w:iCs/>
                <w:sz w:val="24"/>
                <w:szCs w:val="24"/>
              </w:rPr>
            </w:pPr>
            <w:r w:rsidRPr="009D16C9">
              <w:rPr>
                <w:rFonts w:ascii="Times New Roman" w:hAnsi="Times New Roman"/>
                <w:iCs/>
                <w:sz w:val="24"/>
                <w:szCs w:val="24"/>
              </w:rPr>
              <w:t>составить план действия; определить необходимые ресурсы;</w:t>
            </w:r>
          </w:p>
          <w:p w:rsidR="009E1542" w:rsidRPr="009D16C9" w:rsidRDefault="009E1542" w:rsidP="00BA6E30">
            <w:pPr>
              <w:suppressAutoHyphens/>
              <w:spacing w:after="0"/>
              <w:jc w:val="both"/>
              <w:rPr>
                <w:rFonts w:ascii="Times New Roman" w:hAnsi="Times New Roman"/>
                <w:b/>
                <w:iCs/>
                <w:sz w:val="24"/>
                <w:szCs w:val="24"/>
              </w:rPr>
            </w:pPr>
            <w:r w:rsidRPr="009D16C9">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9D16C9">
              <w:rPr>
                <w:rFonts w:ascii="Times New Roman" w:hAnsi="Times New Roman"/>
                <w:iCs/>
                <w:sz w:val="24"/>
                <w:szCs w:val="24"/>
              </w:rPr>
              <w:t>ельно или с помощью наставника)</w:t>
            </w:r>
          </w:p>
        </w:tc>
      </w:tr>
      <w:tr w:rsidR="00F2381C" w:rsidRPr="009D16C9" w:rsidTr="008A5F3C">
        <w:trPr>
          <w:cantSplit/>
          <w:trHeight w:val="20"/>
          <w:jc w:val="center"/>
        </w:trPr>
        <w:tc>
          <w:tcPr>
            <w:tcW w:w="1199" w:type="dxa"/>
            <w:vMerge/>
          </w:tcPr>
          <w:p w:rsidR="00F2381C" w:rsidRPr="009D16C9" w:rsidRDefault="00F2381C" w:rsidP="00BA6E30">
            <w:pPr>
              <w:spacing w:after="0"/>
              <w:jc w:val="center"/>
              <w:rPr>
                <w:rFonts w:ascii="Times New Roman" w:hAnsi="Times New Roman"/>
                <w:iCs/>
                <w:sz w:val="24"/>
                <w:szCs w:val="24"/>
              </w:rPr>
            </w:pPr>
          </w:p>
        </w:tc>
        <w:tc>
          <w:tcPr>
            <w:tcW w:w="2210" w:type="dxa"/>
            <w:vMerge/>
          </w:tcPr>
          <w:p w:rsidR="00F2381C" w:rsidRPr="009D16C9" w:rsidRDefault="00F2381C" w:rsidP="00BA6E30">
            <w:pPr>
              <w:suppressAutoHyphens/>
              <w:spacing w:after="0"/>
              <w:rPr>
                <w:rFonts w:ascii="Times New Roman" w:hAnsi="Times New Roman"/>
                <w:iCs/>
                <w:sz w:val="24"/>
                <w:szCs w:val="24"/>
              </w:rPr>
            </w:pPr>
          </w:p>
        </w:tc>
        <w:tc>
          <w:tcPr>
            <w:tcW w:w="5649" w:type="dxa"/>
          </w:tcPr>
          <w:p w:rsidR="00F2381C" w:rsidRPr="009D16C9" w:rsidRDefault="00F2381C" w:rsidP="00BA6E30">
            <w:pPr>
              <w:suppressAutoHyphens/>
              <w:spacing w:after="0"/>
              <w:jc w:val="both"/>
              <w:rPr>
                <w:rFonts w:ascii="Times New Roman" w:hAnsi="Times New Roman"/>
                <w:bCs/>
                <w:sz w:val="24"/>
                <w:szCs w:val="24"/>
              </w:rPr>
            </w:pPr>
            <w:r w:rsidRPr="009D16C9">
              <w:rPr>
                <w:rFonts w:ascii="Times New Roman" w:hAnsi="Times New Roman"/>
                <w:b/>
                <w:iCs/>
                <w:sz w:val="24"/>
                <w:szCs w:val="24"/>
              </w:rPr>
              <w:t xml:space="preserve">Знания: </w:t>
            </w:r>
            <w:r w:rsidRPr="009D16C9">
              <w:rPr>
                <w:rFonts w:ascii="Times New Roman" w:hAnsi="Times New Roman"/>
                <w:iCs/>
                <w:sz w:val="24"/>
                <w:szCs w:val="24"/>
              </w:rPr>
              <w:t>а</w:t>
            </w:r>
            <w:r w:rsidRPr="009D16C9">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9D16C9">
              <w:rPr>
                <w:rFonts w:ascii="Times New Roman" w:hAnsi="Times New Roman"/>
                <w:bCs/>
                <w:sz w:val="24"/>
                <w:szCs w:val="24"/>
              </w:rPr>
              <w:t>;</w:t>
            </w:r>
          </w:p>
          <w:p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9D16C9">
              <w:rPr>
                <w:rFonts w:ascii="Times New Roman" w:hAnsi="Times New Roman"/>
                <w:bCs/>
                <w:sz w:val="24"/>
                <w:szCs w:val="24"/>
              </w:rPr>
              <w:t>ч профессиональной деятельности</w:t>
            </w:r>
          </w:p>
        </w:tc>
      </w:tr>
      <w:tr w:rsidR="009D16C9" w:rsidRPr="009D16C9" w:rsidTr="008A5F3C">
        <w:trPr>
          <w:cantSplit/>
          <w:trHeight w:val="20"/>
          <w:jc w:val="center"/>
        </w:trPr>
        <w:tc>
          <w:tcPr>
            <w:tcW w:w="1199" w:type="dxa"/>
            <w:vMerge w:val="restart"/>
          </w:tcPr>
          <w:p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lastRenderedPageBreak/>
              <w:t>ОК 02</w:t>
            </w:r>
          </w:p>
        </w:tc>
        <w:tc>
          <w:tcPr>
            <w:tcW w:w="2210" w:type="dxa"/>
            <w:vMerge w:val="restart"/>
          </w:tcPr>
          <w:p w:rsidR="00F2381C" w:rsidRPr="009D16C9" w:rsidRDefault="00F2381C" w:rsidP="00BA6E30">
            <w:pPr>
              <w:suppressAutoHyphens/>
              <w:spacing w:after="0"/>
              <w:rPr>
                <w:rFonts w:ascii="Times New Roman" w:hAnsi="Times New Roman"/>
                <w:iCs/>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iCs/>
                <w:sz w:val="24"/>
                <w:szCs w:val="24"/>
              </w:rPr>
              <w:t xml:space="preserve">Умения: </w:t>
            </w:r>
            <w:r w:rsidRPr="009D16C9">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9D16C9" w:rsidTr="008A5F3C">
        <w:trPr>
          <w:cantSplit/>
          <w:trHeight w:val="20"/>
          <w:jc w:val="center"/>
        </w:trPr>
        <w:tc>
          <w:tcPr>
            <w:tcW w:w="1199" w:type="dxa"/>
            <w:vMerge/>
          </w:tcPr>
          <w:p w:rsidR="00F2381C" w:rsidRPr="009D16C9" w:rsidRDefault="00F2381C" w:rsidP="00BA6E30">
            <w:pPr>
              <w:spacing w:after="0"/>
              <w:jc w:val="center"/>
              <w:rPr>
                <w:rFonts w:ascii="Times New Roman" w:hAnsi="Times New Roman"/>
                <w:iCs/>
                <w:sz w:val="24"/>
                <w:szCs w:val="24"/>
              </w:rPr>
            </w:pPr>
          </w:p>
        </w:tc>
        <w:tc>
          <w:tcPr>
            <w:tcW w:w="2210" w:type="dxa"/>
            <w:vMerge/>
          </w:tcPr>
          <w:p w:rsidR="00F2381C" w:rsidRPr="009D16C9" w:rsidRDefault="00F2381C" w:rsidP="00BA6E30">
            <w:pPr>
              <w:suppressAutoHyphens/>
              <w:spacing w:after="0"/>
              <w:jc w:val="both"/>
              <w:rPr>
                <w:rFonts w:ascii="Times New Roman" w:hAnsi="Times New Roman"/>
                <w:sz w:val="24"/>
                <w:szCs w:val="24"/>
              </w:rPr>
            </w:pPr>
          </w:p>
        </w:tc>
        <w:tc>
          <w:tcPr>
            <w:tcW w:w="5649" w:type="dxa"/>
          </w:tcPr>
          <w:p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
                <w:iCs/>
                <w:sz w:val="24"/>
                <w:szCs w:val="24"/>
              </w:rPr>
              <w:t>Знания:</w:t>
            </w:r>
            <w:r w:rsidR="00006032">
              <w:rPr>
                <w:rFonts w:ascii="Times New Roman" w:hAnsi="Times New Roman"/>
                <w:b/>
                <w:iCs/>
                <w:sz w:val="24"/>
                <w:szCs w:val="24"/>
              </w:rPr>
              <w:t xml:space="preserve"> </w:t>
            </w:r>
            <w:r w:rsidRPr="009D16C9">
              <w:rPr>
                <w:rFonts w:ascii="Times New Roman" w:hAnsi="Times New Roman"/>
                <w:iCs/>
                <w:sz w:val="24"/>
                <w:szCs w:val="24"/>
              </w:rPr>
              <w:t>номенклатура информационных источников</w:t>
            </w:r>
            <w:r w:rsidR="0091530D" w:rsidRPr="009D16C9">
              <w:rPr>
                <w:rFonts w:ascii="Times New Roman" w:hAnsi="Times New Roman"/>
                <w:iCs/>
                <w:sz w:val="24"/>
                <w:szCs w:val="24"/>
              </w:rPr>
              <w:t>,</w:t>
            </w:r>
            <w:r w:rsidRPr="009D16C9">
              <w:rPr>
                <w:rFonts w:ascii="Times New Roman" w:hAnsi="Times New Roman"/>
                <w:iCs/>
                <w:sz w:val="24"/>
                <w:szCs w:val="24"/>
              </w:rPr>
              <w:t xml:space="preserve"> применяемых в профессиональной деятельности; приемы структурирования информации; формат оформления результатов поиска информации</w:t>
            </w:r>
          </w:p>
        </w:tc>
      </w:tr>
      <w:tr w:rsidR="009D16C9" w:rsidRPr="009D16C9" w:rsidTr="008A5F3C">
        <w:trPr>
          <w:cantSplit/>
          <w:trHeight w:val="20"/>
          <w:jc w:val="center"/>
        </w:trPr>
        <w:tc>
          <w:tcPr>
            <w:tcW w:w="1199" w:type="dxa"/>
            <w:vMerge w:val="restart"/>
          </w:tcPr>
          <w:p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03</w:t>
            </w:r>
          </w:p>
        </w:tc>
        <w:tc>
          <w:tcPr>
            <w:tcW w:w="2210" w:type="dxa"/>
            <w:vMerge w:val="restart"/>
          </w:tcPr>
          <w:p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c>
          <w:tcPr>
            <w:tcW w:w="5649" w:type="dxa"/>
          </w:tcPr>
          <w:p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Умения:</w:t>
            </w:r>
            <w:r w:rsidR="00006032">
              <w:rPr>
                <w:rFonts w:ascii="Times New Roman" w:hAnsi="Times New Roman"/>
                <w:b/>
                <w:bCs/>
                <w:iCs/>
                <w:sz w:val="24"/>
                <w:szCs w:val="24"/>
              </w:rPr>
              <w:t xml:space="preserve"> </w:t>
            </w:r>
            <w:r w:rsidRPr="009D16C9">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9D16C9">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9D16C9" w:rsidTr="008A5F3C">
        <w:trPr>
          <w:cantSplit/>
          <w:trHeight w:val="20"/>
          <w:jc w:val="center"/>
        </w:trPr>
        <w:tc>
          <w:tcPr>
            <w:tcW w:w="1199" w:type="dxa"/>
            <w:vMerge/>
          </w:tcPr>
          <w:p w:rsidR="00F2381C" w:rsidRPr="009D16C9" w:rsidRDefault="00F2381C" w:rsidP="00BA6E30">
            <w:pPr>
              <w:spacing w:after="0"/>
              <w:jc w:val="center"/>
              <w:rPr>
                <w:rFonts w:ascii="Times New Roman" w:hAnsi="Times New Roman"/>
                <w:iCs/>
                <w:sz w:val="24"/>
                <w:szCs w:val="24"/>
              </w:rPr>
            </w:pPr>
          </w:p>
        </w:tc>
        <w:tc>
          <w:tcPr>
            <w:tcW w:w="2210" w:type="dxa"/>
            <w:vMerge/>
          </w:tcPr>
          <w:p w:rsidR="00F2381C" w:rsidRPr="009D16C9" w:rsidRDefault="00F2381C" w:rsidP="00BA6E30">
            <w:pPr>
              <w:suppressAutoHyphens/>
              <w:spacing w:after="0"/>
              <w:jc w:val="both"/>
              <w:rPr>
                <w:rFonts w:ascii="Times New Roman" w:hAnsi="Times New Roman"/>
                <w:sz w:val="24"/>
                <w:szCs w:val="24"/>
              </w:rPr>
            </w:pPr>
          </w:p>
        </w:tc>
        <w:tc>
          <w:tcPr>
            <w:tcW w:w="5649" w:type="dxa"/>
          </w:tcPr>
          <w:p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Знания:</w:t>
            </w:r>
            <w:r w:rsidR="00006032">
              <w:rPr>
                <w:rFonts w:ascii="Times New Roman" w:hAnsi="Times New Roman"/>
                <w:b/>
                <w:bCs/>
                <w:iCs/>
                <w:sz w:val="24"/>
                <w:szCs w:val="24"/>
              </w:rPr>
              <w:t xml:space="preserve"> </w:t>
            </w:r>
            <w:r w:rsidRPr="009D16C9">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9D16C9" w:rsidRPr="009D16C9" w:rsidTr="008A5F3C">
        <w:trPr>
          <w:cantSplit/>
          <w:trHeight w:val="20"/>
          <w:jc w:val="center"/>
        </w:trPr>
        <w:tc>
          <w:tcPr>
            <w:tcW w:w="1199" w:type="dxa"/>
            <w:vMerge w:val="restart"/>
          </w:tcPr>
          <w:p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04</w:t>
            </w:r>
          </w:p>
        </w:tc>
        <w:tc>
          <w:tcPr>
            <w:tcW w:w="2210" w:type="dxa"/>
            <w:vMerge w:val="restart"/>
          </w:tcPr>
          <w:p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649" w:type="dxa"/>
          </w:tcPr>
          <w:p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
                <w:bCs/>
                <w:iCs/>
                <w:sz w:val="24"/>
                <w:szCs w:val="24"/>
              </w:rPr>
              <w:t>Умения:</w:t>
            </w:r>
            <w:r w:rsidR="00006032">
              <w:rPr>
                <w:rFonts w:ascii="Times New Roman" w:hAnsi="Times New Roman"/>
                <w:b/>
                <w:bCs/>
                <w:iCs/>
                <w:sz w:val="24"/>
                <w:szCs w:val="24"/>
              </w:rPr>
              <w:t xml:space="preserve"> </w:t>
            </w:r>
            <w:r w:rsidRPr="009D16C9">
              <w:rPr>
                <w:rFonts w:ascii="Times New Roman" w:hAnsi="Times New Roman"/>
                <w:bCs/>
                <w:sz w:val="24"/>
                <w:szCs w:val="24"/>
              </w:rPr>
              <w:t>организовывать работу коллектива и команды; взаимодействовать</w:t>
            </w:r>
            <w:r w:rsidR="00006032">
              <w:rPr>
                <w:rFonts w:ascii="Times New Roman" w:hAnsi="Times New Roman"/>
                <w:bCs/>
                <w:sz w:val="24"/>
                <w:szCs w:val="24"/>
              </w:rPr>
              <w:t xml:space="preserve">  </w:t>
            </w:r>
            <w:r w:rsidRPr="009D16C9">
              <w:rPr>
                <w:rFonts w:ascii="Times New Roman" w:hAnsi="Times New Roman"/>
                <w:bCs/>
                <w:sz w:val="24"/>
                <w:szCs w:val="24"/>
              </w:rPr>
              <w:t>с коллегами, руководством, клиентами в ход</w:t>
            </w:r>
            <w:r w:rsidR="00D11244" w:rsidRPr="009D16C9">
              <w:rPr>
                <w:rFonts w:ascii="Times New Roman" w:hAnsi="Times New Roman"/>
                <w:bCs/>
                <w:sz w:val="24"/>
                <w:szCs w:val="24"/>
              </w:rPr>
              <w:t>е профессиональной деятельности</w:t>
            </w:r>
          </w:p>
        </w:tc>
      </w:tr>
      <w:tr w:rsidR="00F2381C" w:rsidRPr="009D16C9" w:rsidTr="008A5F3C">
        <w:trPr>
          <w:cantSplit/>
          <w:trHeight w:val="20"/>
          <w:jc w:val="center"/>
        </w:trPr>
        <w:tc>
          <w:tcPr>
            <w:tcW w:w="1199" w:type="dxa"/>
            <w:vMerge/>
          </w:tcPr>
          <w:p w:rsidR="00F2381C" w:rsidRPr="009D16C9" w:rsidRDefault="00F2381C" w:rsidP="00BA6E30">
            <w:pPr>
              <w:spacing w:after="0"/>
              <w:jc w:val="center"/>
              <w:rPr>
                <w:rFonts w:ascii="Times New Roman" w:hAnsi="Times New Roman"/>
                <w:iCs/>
                <w:sz w:val="24"/>
                <w:szCs w:val="24"/>
              </w:rPr>
            </w:pPr>
          </w:p>
        </w:tc>
        <w:tc>
          <w:tcPr>
            <w:tcW w:w="2210" w:type="dxa"/>
            <w:vMerge/>
          </w:tcPr>
          <w:p w:rsidR="00F2381C" w:rsidRPr="009D16C9" w:rsidRDefault="00F2381C" w:rsidP="00BA6E30">
            <w:pPr>
              <w:suppressAutoHyphens/>
              <w:spacing w:after="0"/>
              <w:rPr>
                <w:rFonts w:ascii="Times New Roman" w:hAnsi="Times New Roman"/>
                <w:sz w:val="24"/>
                <w:szCs w:val="24"/>
              </w:rPr>
            </w:pPr>
          </w:p>
        </w:tc>
        <w:tc>
          <w:tcPr>
            <w:tcW w:w="5649" w:type="dxa"/>
          </w:tcPr>
          <w:p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
                <w:bCs/>
                <w:iCs/>
                <w:sz w:val="24"/>
                <w:szCs w:val="24"/>
              </w:rPr>
              <w:t>Знания:</w:t>
            </w:r>
            <w:r w:rsidR="00006032">
              <w:rPr>
                <w:rFonts w:ascii="Times New Roman" w:hAnsi="Times New Roman"/>
                <w:b/>
                <w:bCs/>
                <w:iCs/>
                <w:sz w:val="24"/>
                <w:szCs w:val="24"/>
              </w:rPr>
              <w:t xml:space="preserve"> </w:t>
            </w:r>
            <w:r w:rsidR="00C554CB" w:rsidRPr="009D16C9">
              <w:rPr>
                <w:rFonts w:ascii="Times New Roman" w:hAnsi="Times New Roman"/>
                <w:bCs/>
                <w:sz w:val="24"/>
                <w:szCs w:val="24"/>
              </w:rPr>
              <w:t>психологические основы деятельности</w:t>
            </w:r>
            <w:r w:rsidRPr="009D16C9">
              <w:rPr>
                <w:rFonts w:ascii="Times New Roman" w:hAnsi="Times New Roman"/>
                <w:bCs/>
                <w:sz w:val="24"/>
                <w:szCs w:val="24"/>
              </w:rPr>
              <w:t xml:space="preserve"> коллектива</w:t>
            </w:r>
            <w:r w:rsidR="00C554CB" w:rsidRPr="009D16C9">
              <w:rPr>
                <w:rFonts w:ascii="Times New Roman" w:hAnsi="Times New Roman"/>
                <w:bCs/>
                <w:sz w:val="24"/>
                <w:szCs w:val="24"/>
              </w:rPr>
              <w:t>, психологические особенности</w:t>
            </w:r>
            <w:r w:rsidRPr="009D16C9">
              <w:rPr>
                <w:rFonts w:ascii="Times New Roman" w:hAnsi="Times New Roman"/>
                <w:bCs/>
                <w:sz w:val="24"/>
                <w:szCs w:val="24"/>
              </w:rPr>
              <w:t xml:space="preserve"> личности; основы проектной деятельности</w:t>
            </w:r>
          </w:p>
        </w:tc>
      </w:tr>
      <w:tr w:rsidR="009D16C9" w:rsidRPr="009D16C9" w:rsidTr="008A5F3C">
        <w:trPr>
          <w:cantSplit/>
          <w:trHeight w:val="20"/>
          <w:jc w:val="center"/>
        </w:trPr>
        <w:tc>
          <w:tcPr>
            <w:tcW w:w="1199" w:type="dxa"/>
            <w:vMerge w:val="restart"/>
          </w:tcPr>
          <w:p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05</w:t>
            </w:r>
          </w:p>
        </w:tc>
        <w:tc>
          <w:tcPr>
            <w:tcW w:w="2210" w:type="dxa"/>
            <w:vMerge w:val="restart"/>
          </w:tcPr>
          <w:p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49" w:type="dxa"/>
          </w:tcPr>
          <w:p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
                <w:bCs/>
                <w:iCs/>
                <w:sz w:val="24"/>
                <w:szCs w:val="24"/>
              </w:rPr>
              <w:t>Умения:</w:t>
            </w:r>
            <w:r w:rsidRPr="009D16C9">
              <w:rPr>
                <w:rFonts w:ascii="Times New Roman" w:hAnsi="Times New Roman"/>
                <w:iCs/>
                <w:sz w:val="24"/>
                <w:szCs w:val="24"/>
              </w:rPr>
              <w:t xml:space="preserve"> грамотно </w:t>
            </w:r>
            <w:r w:rsidRPr="009D16C9">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r w:rsidR="00D62561" w:rsidRPr="009D16C9">
              <w:rPr>
                <w:rFonts w:ascii="Times New Roman" w:hAnsi="Times New Roman"/>
                <w:iCs/>
                <w:sz w:val="24"/>
                <w:szCs w:val="24"/>
              </w:rPr>
              <w:t>проявлять толерантность</w:t>
            </w:r>
            <w:r w:rsidRPr="009D16C9">
              <w:rPr>
                <w:rFonts w:ascii="Times New Roman" w:hAnsi="Times New Roman"/>
                <w:iCs/>
                <w:sz w:val="24"/>
                <w:szCs w:val="24"/>
              </w:rPr>
              <w:t xml:space="preserve"> в рабочем коллективе</w:t>
            </w:r>
          </w:p>
        </w:tc>
      </w:tr>
      <w:tr w:rsidR="00D62561" w:rsidRPr="009D16C9" w:rsidTr="008A5F3C">
        <w:trPr>
          <w:cantSplit/>
          <w:trHeight w:val="20"/>
          <w:jc w:val="center"/>
        </w:trPr>
        <w:tc>
          <w:tcPr>
            <w:tcW w:w="1199" w:type="dxa"/>
            <w:vMerge/>
          </w:tcPr>
          <w:p w:rsidR="00D62561" w:rsidRPr="009D16C9" w:rsidRDefault="00D62561" w:rsidP="00BA6E30">
            <w:pPr>
              <w:spacing w:after="0"/>
              <w:jc w:val="center"/>
              <w:rPr>
                <w:rFonts w:ascii="Times New Roman" w:hAnsi="Times New Roman"/>
                <w:iCs/>
                <w:sz w:val="24"/>
                <w:szCs w:val="24"/>
              </w:rPr>
            </w:pPr>
          </w:p>
        </w:tc>
        <w:tc>
          <w:tcPr>
            <w:tcW w:w="2210" w:type="dxa"/>
            <w:vMerge/>
          </w:tcPr>
          <w:p w:rsidR="00D62561" w:rsidRPr="009D16C9" w:rsidRDefault="00D62561" w:rsidP="00BA6E30">
            <w:pPr>
              <w:suppressAutoHyphens/>
              <w:spacing w:after="0"/>
              <w:rPr>
                <w:rFonts w:ascii="Times New Roman" w:hAnsi="Times New Roman"/>
                <w:sz w:val="24"/>
                <w:szCs w:val="24"/>
              </w:rPr>
            </w:pPr>
          </w:p>
        </w:tc>
        <w:tc>
          <w:tcPr>
            <w:tcW w:w="5649" w:type="dxa"/>
          </w:tcPr>
          <w:p w:rsidR="00D62561" w:rsidRPr="009D16C9" w:rsidRDefault="00D62561" w:rsidP="00BA6E30">
            <w:pPr>
              <w:suppressAutoHyphens/>
              <w:spacing w:after="0"/>
              <w:jc w:val="both"/>
              <w:rPr>
                <w:rFonts w:ascii="Times New Roman" w:hAnsi="Times New Roman"/>
                <w:bCs/>
                <w:sz w:val="24"/>
                <w:szCs w:val="24"/>
              </w:rPr>
            </w:pPr>
            <w:r w:rsidRPr="009D16C9">
              <w:rPr>
                <w:rFonts w:ascii="Times New Roman" w:hAnsi="Times New Roman"/>
                <w:b/>
                <w:bCs/>
                <w:iCs/>
                <w:sz w:val="24"/>
                <w:szCs w:val="24"/>
              </w:rPr>
              <w:t>Знания:</w:t>
            </w:r>
            <w:r w:rsidRPr="009D16C9">
              <w:rPr>
                <w:rFonts w:ascii="Times New Roman" w:hAnsi="Times New Roman"/>
                <w:bCs/>
                <w:sz w:val="24"/>
                <w:szCs w:val="24"/>
              </w:rPr>
              <w:t xml:space="preserve">особенности социального и культурного контекста; </w:t>
            </w:r>
            <w:r w:rsidR="00D02C17" w:rsidRPr="009D16C9">
              <w:rPr>
                <w:rFonts w:ascii="Times New Roman" w:hAnsi="Times New Roman"/>
                <w:bCs/>
                <w:sz w:val="24"/>
                <w:szCs w:val="24"/>
              </w:rPr>
              <w:t>правила</w:t>
            </w:r>
            <w:r w:rsidRPr="009D16C9">
              <w:rPr>
                <w:rFonts w:ascii="Times New Roman" w:hAnsi="Times New Roman"/>
                <w:bCs/>
                <w:sz w:val="24"/>
                <w:szCs w:val="24"/>
              </w:rPr>
              <w:t>оформления документов</w:t>
            </w:r>
            <w:r w:rsidR="00D02C17" w:rsidRPr="009D16C9">
              <w:rPr>
                <w:rFonts w:ascii="Times New Roman" w:hAnsi="Times New Roman"/>
                <w:bCs/>
                <w:sz w:val="24"/>
                <w:szCs w:val="24"/>
              </w:rPr>
              <w:t xml:space="preserve"> и построения устных сообщений</w:t>
            </w:r>
            <w:r w:rsidRPr="009D16C9">
              <w:rPr>
                <w:rFonts w:ascii="Times New Roman" w:hAnsi="Times New Roman"/>
                <w:bCs/>
                <w:sz w:val="24"/>
                <w:szCs w:val="24"/>
              </w:rPr>
              <w:t>.</w:t>
            </w:r>
          </w:p>
        </w:tc>
      </w:tr>
      <w:tr w:rsidR="009D16C9" w:rsidRPr="009D16C9" w:rsidTr="008A5F3C">
        <w:trPr>
          <w:cantSplit/>
          <w:trHeight w:val="20"/>
          <w:jc w:val="center"/>
        </w:trPr>
        <w:tc>
          <w:tcPr>
            <w:tcW w:w="1199" w:type="dxa"/>
            <w:vMerge w:val="restart"/>
          </w:tcPr>
          <w:p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06</w:t>
            </w:r>
          </w:p>
        </w:tc>
        <w:tc>
          <w:tcPr>
            <w:tcW w:w="2210" w:type="dxa"/>
            <w:vMerge w:val="restart"/>
          </w:tcPr>
          <w:p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Проявлять гражданско-</w:t>
            </w:r>
            <w:r w:rsidRPr="009D16C9">
              <w:rPr>
                <w:rFonts w:ascii="Times New Roman" w:hAnsi="Times New Roman"/>
                <w:sz w:val="24"/>
                <w:szCs w:val="24"/>
              </w:rPr>
              <w:lastRenderedPageBreak/>
              <w:t xml:space="preserve">патриотическую позицию, демонстрировать осознанное поведение на основе </w:t>
            </w:r>
            <w:r w:rsidR="00851F3E" w:rsidRPr="009D16C9">
              <w:rPr>
                <w:rFonts w:ascii="Times New Roman" w:hAnsi="Times New Roman"/>
                <w:sz w:val="24"/>
                <w:szCs w:val="24"/>
              </w:rPr>
              <w:t xml:space="preserve">традиционных </w:t>
            </w:r>
            <w:r w:rsidRPr="009D16C9">
              <w:rPr>
                <w:rFonts w:ascii="Times New Roman" w:hAnsi="Times New Roman"/>
                <w:sz w:val="24"/>
                <w:szCs w:val="24"/>
              </w:rPr>
              <w:t>общечеловеческих ценностей.</w:t>
            </w:r>
          </w:p>
        </w:tc>
        <w:tc>
          <w:tcPr>
            <w:tcW w:w="5649" w:type="dxa"/>
          </w:tcPr>
          <w:p w:rsidR="00F2381C" w:rsidRPr="009D16C9" w:rsidRDefault="00F2381C" w:rsidP="00BA6E30">
            <w:pPr>
              <w:suppressAutoHyphens/>
              <w:spacing w:after="0"/>
              <w:jc w:val="both"/>
              <w:rPr>
                <w:rFonts w:ascii="Times New Roman" w:hAnsi="Times New Roman"/>
                <w:iCs/>
                <w:sz w:val="24"/>
                <w:szCs w:val="24"/>
                <w:highlight w:val="yellow"/>
              </w:rPr>
            </w:pPr>
            <w:r w:rsidRPr="009D16C9">
              <w:rPr>
                <w:rFonts w:ascii="Times New Roman" w:hAnsi="Times New Roman"/>
                <w:b/>
                <w:bCs/>
                <w:iCs/>
                <w:sz w:val="24"/>
                <w:szCs w:val="24"/>
              </w:rPr>
              <w:lastRenderedPageBreak/>
              <w:t>Умения:</w:t>
            </w:r>
            <w:r w:rsidR="00302C15" w:rsidRPr="009D16C9">
              <w:rPr>
                <w:rFonts w:ascii="Times New Roman" w:hAnsi="Times New Roman"/>
                <w:bCs/>
                <w:iCs/>
                <w:sz w:val="24"/>
                <w:szCs w:val="24"/>
              </w:rPr>
              <w:t xml:space="preserve"> о</w:t>
            </w:r>
            <w:r w:rsidRPr="009D16C9">
              <w:rPr>
                <w:rFonts w:ascii="Times New Roman" w:hAnsi="Times New Roman"/>
                <w:bCs/>
                <w:iCs/>
                <w:sz w:val="24"/>
                <w:szCs w:val="24"/>
              </w:rPr>
              <w:t xml:space="preserve">писывать значимость своей </w:t>
            </w:r>
            <w:r w:rsidR="00D11244" w:rsidRPr="009D16C9">
              <w:rPr>
                <w:rFonts w:ascii="Times New Roman" w:hAnsi="Times New Roman"/>
                <w:bCs/>
                <w:iCs/>
                <w:sz w:val="24"/>
                <w:szCs w:val="24"/>
              </w:rPr>
              <w:t>специальности</w:t>
            </w:r>
          </w:p>
        </w:tc>
      </w:tr>
      <w:tr w:rsidR="00302C15" w:rsidRPr="009D16C9" w:rsidTr="008A5F3C">
        <w:trPr>
          <w:cantSplit/>
          <w:trHeight w:val="20"/>
          <w:jc w:val="center"/>
        </w:trPr>
        <w:tc>
          <w:tcPr>
            <w:tcW w:w="1199" w:type="dxa"/>
            <w:vMerge/>
          </w:tcPr>
          <w:p w:rsidR="00302C15" w:rsidRPr="009D16C9" w:rsidRDefault="00302C15" w:rsidP="00BA6E30">
            <w:pPr>
              <w:spacing w:after="0"/>
              <w:jc w:val="center"/>
              <w:rPr>
                <w:rFonts w:ascii="Times New Roman" w:hAnsi="Times New Roman"/>
                <w:iCs/>
                <w:sz w:val="24"/>
                <w:szCs w:val="24"/>
              </w:rPr>
            </w:pPr>
          </w:p>
        </w:tc>
        <w:tc>
          <w:tcPr>
            <w:tcW w:w="2210" w:type="dxa"/>
            <w:vMerge/>
          </w:tcPr>
          <w:p w:rsidR="00302C15" w:rsidRPr="009D16C9" w:rsidRDefault="00302C15" w:rsidP="00BA6E30">
            <w:pPr>
              <w:suppressAutoHyphens/>
              <w:spacing w:after="0"/>
              <w:rPr>
                <w:rFonts w:ascii="Times New Roman" w:hAnsi="Times New Roman"/>
                <w:sz w:val="24"/>
                <w:szCs w:val="24"/>
                <w:highlight w:val="yellow"/>
              </w:rPr>
            </w:pPr>
          </w:p>
        </w:tc>
        <w:tc>
          <w:tcPr>
            <w:tcW w:w="5649" w:type="dxa"/>
          </w:tcPr>
          <w:p w:rsidR="00302C15" w:rsidRPr="009D16C9" w:rsidRDefault="00302C15" w:rsidP="00BA6E30">
            <w:pPr>
              <w:suppressAutoHyphens/>
              <w:spacing w:after="0"/>
              <w:jc w:val="both"/>
              <w:rPr>
                <w:rFonts w:ascii="Times New Roman" w:hAnsi="Times New Roman"/>
                <w:iCs/>
                <w:sz w:val="24"/>
                <w:szCs w:val="24"/>
                <w:highlight w:val="yellow"/>
              </w:rPr>
            </w:pPr>
            <w:r w:rsidRPr="009D16C9">
              <w:rPr>
                <w:rFonts w:ascii="Times New Roman" w:hAnsi="Times New Roman"/>
                <w:b/>
                <w:bCs/>
                <w:iCs/>
                <w:sz w:val="24"/>
                <w:szCs w:val="24"/>
              </w:rPr>
              <w:t>Знания:</w:t>
            </w:r>
            <w:r w:rsidRPr="009D16C9">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tc>
      </w:tr>
      <w:tr w:rsidR="009D16C9" w:rsidRPr="009D16C9" w:rsidTr="008A5F3C">
        <w:trPr>
          <w:cantSplit/>
          <w:trHeight w:val="20"/>
          <w:jc w:val="center"/>
        </w:trPr>
        <w:tc>
          <w:tcPr>
            <w:tcW w:w="1199" w:type="dxa"/>
            <w:vMerge w:val="restart"/>
          </w:tcPr>
          <w:p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07</w:t>
            </w:r>
          </w:p>
        </w:tc>
        <w:tc>
          <w:tcPr>
            <w:tcW w:w="2210" w:type="dxa"/>
            <w:vMerge w:val="restart"/>
          </w:tcPr>
          <w:p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649" w:type="dxa"/>
          </w:tcPr>
          <w:p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Умения: </w:t>
            </w:r>
            <w:r w:rsidRPr="009D16C9">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D11244" w:rsidRPr="009D16C9">
              <w:rPr>
                <w:rFonts w:ascii="Times New Roman" w:hAnsi="Times New Roman"/>
                <w:bCs/>
                <w:iCs/>
                <w:sz w:val="24"/>
                <w:szCs w:val="24"/>
              </w:rPr>
              <w:t>ти по</w:t>
            </w:r>
            <w:r w:rsidR="00482795" w:rsidRPr="009D16C9">
              <w:rPr>
                <w:rFonts w:ascii="Times New Roman" w:hAnsi="Times New Roman"/>
                <w:bCs/>
                <w:iCs/>
                <w:sz w:val="24"/>
                <w:szCs w:val="24"/>
              </w:rPr>
              <w:t xml:space="preserve"> специальности</w:t>
            </w:r>
          </w:p>
        </w:tc>
      </w:tr>
      <w:tr w:rsidR="00A07AB8" w:rsidRPr="009D16C9" w:rsidTr="008A5F3C">
        <w:trPr>
          <w:cantSplit/>
          <w:trHeight w:val="20"/>
          <w:jc w:val="center"/>
        </w:trPr>
        <w:tc>
          <w:tcPr>
            <w:tcW w:w="1199" w:type="dxa"/>
            <w:vMerge/>
          </w:tcPr>
          <w:p w:rsidR="00A07AB8" w:rsidRPr="009D16C9" w:rsidRDefault="00A07AB8" w:rsidP="00BA6E30">
            <w:pPr>
              <w:spacing w:after="0"/>
              <w:jc w:val="center"/>
              <w:rPr>
                <w:rFonts w:ascii="Times New Roman" w:hAnsi="Times New Roman"/>
                <w:iCs/>
                <w:sz w:val="24"/>
                <w:szCs w:val="24"/>
              </w:rPr>
            </w:pPr>
          </w:p>
        </w:tc>
        <w:tc>
          <w:tcPr>
            <w:tcW w:w="2210" w:type="dxa"/>
            <w:vMerge/>
          </w:tcPr>
          <w:p w:rsidR="00A07AB8" w:rsidRPr="009D16C9" w:rsidRDefault="00A07AB8" w:rsidP="00BA6E30">
            <w:pPr>
              <w:suppressAutoHyphens/>
              <w:spacing w:after="0"/>
              <w:rPr>
                <w:rFonts w:ascii="Times New Roman" w:hAnsi="Times New Roman"/>
                <w:sz w:val="24"/>
                <w:szCs w:val="24"/>
              </w:rPr>
            </w:pPr>
          </w:p>
        </w:tc>
        <w:tc>
          <w:tcPr>
            <w:tcW w:w="5649" w:type="dxa"/>
          </w:tcPr>
          <w:p w:rsidR="00A07AB8" w:rsidRPr="009D16C9" w:rsidRDefault="00A07AB8" w:rsidP="00BA6E30">
            <w:pPr>
              <w:suppressAutoHyphens/>
              <w:spacing w:after="0"/>
              <w:jc w:val="both"/>
              <w:rPr>
                <w:rFonts w:ascii="Times New Roman" w:hAnsi="Times New Roman"/>
                <w:b/>
                <w:iCs/>
                <w:sz w:val="24"/>
                <w:szCs w:val="24"/>
              </w:rPr>
            </w:pPr>
            <w:r w:rsidRPr="009D16C9">
              <w:rPr>
                <w:rFonts w:ascii="Times New Roman" w:hAnsi="Times New Roman"/>
                <w:b/>
                <w:bCs/>
                <w:iCs/>
                <w:sz w:val="24"/>
                <w:szCs w:val="24"/>
              </w:rPr>
              <w:t xml:space="preserve">Знания: </w:t>
            </w:r>
            <w:r w:rsidRPr="009D16C9">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9D16C9" w:rsidRPr="009D16C9" w:rsidTr="008A5F3C">
        <w:trPr>
          <w:cantSplit/>
          <w:trHeight w:val="20"/>
          <w:jc w:val="center"/>
        </w:trPr>
        <w:tc>
          <w:tcPr>
            <w:tcW w:w="1199" w:type="dxa"/>
            <w:vMerge w:val="restart"/>
          </w:tcPr>
          <w:p w:rsidR="00AD4F3D" w:rsidRPr="009D16C9" w:rsidRDefault="00AD4F3D" w:rsidP="00BA6E30">
            <w:pPr>
              <w:spacing w:after="0"/>
              <w:jc w:val="center"/>
              <w:rPr>
                <w:rFonts w:ascii="Times New Roman" w:hAnsi="Times New Roman"/>
                <w:iCs/>
                <w:sz w:val="24"/>
                <w:szCs w:val="24"/>
              </w:rPr>
            </w:pPr>
            <w:r w:rsidRPr="009D16C9">
              <w:rPr>
                <w:rFonts w:ascii="Times New Roman" w:hAnsi="Times New Roman"/>
                <w:iCs/>
                <w:sz w:val="24"/>
                <w:szCs w:val="24"/>
              </w:rPr>
              <w:t>ОК 08</w:t>
            </w:r>
          </w:p>
        </w:tc>
        <w:tc>
          <w:tcPr>
            <w:tcW w:w="2210" w:type="dxa"/>
            <w:vMerge w:val="restart"/>
          </w:tcPr>
          <w:p w:rsidR="00AD4F3D" w:rsidRPr="009D16C9" w:rsidRDefault="00AD4F3D" w:rsidP="00BA6E30">
            <w:pPr>
              <w:spacing w:after="0"/>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49" w:type="dxa"/>
          </w:tcPr>
          <w:p w:rsidR="00AD4F3D" w:rsidRPr="009D16C9" w:rsidRDefault="00AD4F3D" w:rsidP="00BA6E30">
            <w:pPr>
              <w:suppressAutoHyphens/>
              <w:spacing w:after="0"/>
              <w:jc w:val="both"/>
              <w:rPr>
                <w:rFonts w:ascii="Times New Roman" w:hAnsi="Times New Roman"/>
                <w:b/>
                <w:iCs/>
                <w:sz w:val="24"/>
                <w:szCs w:val="24"/>
              </w:rPr>
            </w:pPr>
            <w:r w:rsidRPr="009D16C9">
              <w:rPr>
                <w:rFonts w:ascii="Times New Roman" w:hAnsi="Times New Roman"/>
                <w:b/>
                <w:iCs/>
                <w:sz w:val="24"/>
                <w:szCs w:val="24"/>
              </w:rPr>
              <w:t xml:space="preserve">Умения: </w:t>
            </w:r>
            <w:r w:rsidRPr="009D16C9">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w:t>
            </w:r>
            <w:r w:rsidR="00482795" w:rsidRPr="009D16C9">
              <w:rPr>
                <w:rFonts w:ascii="Times New Roman" w:hAnsi="Times New Roman"/>
                <w:bCs/>
                <w:iCs/>
                <w:sz w:val="24"/>
                <w:szCs w:val="24"/>
              </w:rPr>
              <w:t>специальности</w:t>
            </w:r>
          </w:p>
        </w:tc>
      </w:tr>
      <w:tr w:rsidR="00A07AB8" w:rsidRPr="009D16C9" w:rsidTr="008A5F3C">
        <w:trPr>
          <w:cantSplit/>
          <w:trHeight w:val="20"/>
          <w:jc w:val="center"/>
        </w:trPr>
        <w:tc>
          <w:tcPr>
            <w:tcW w:w="1199" w:type="dxa"/>
            <w:vMerge/>
          </w:tcPr>
          <w:p w:rsidR="00A07AB8" w:rsidRPr="009D16C9" w:rsidRDefault="00A07AB8" w:rsidP="00BA6E30">
            <w:pPr>
              <w:spacing w:after="0"/>
              <w:jc w:val="center"/>
              <w:rPr>
                <w:rFonts w:ascii="Times New Roman" w:hAnsi="Times New Roman"/>
                <w:iCs/>
                <w:sz w:val="24"/>
                <w:szCs w:val="24"/>
              </w:rPr>
            </w:pPr>
          </w:p>
        </w:tc>
        <w:tc>
          <w:tcPr>
            <w:tcW w:w="2210" w:type="dxa"/>
            <w:vMerge/>
          </w:tcPr>
          <w:p w:rsidR="00A07AB8" w:rsidRPr="009D16C9" w:rsidRDefault="00A07AB8" w:rsidP="00BA6E30">
            <w:pPr>
              <w:suppressAutoHyphens/>
              <w:spacing w:after="0"/>
              <w:jc w:val="both"/>
              <w:rPr>
                <w:rFonts w:ascii="Times New Roman" w:hAnsi="Times New Roman"/>
                <w:sz w:val="24"/>
                <w:szCs w:val="24"/>
              </w:rPr>
            </w:pPr>
          </w:p>
        </w:tc>
        <w:tc>
          <w:tcPr>
            <w:tcW w:w="5649" w:type="dxa"/>
          </w:tcPr>
          <w:p w:rsidR="00A07AB8" w:rsidRPr="009D16C9" w:rsidRDefault="00A07AB8" w:rsidP="00BA6E30">
            <w:pPr>
              <w:suppressAutoHyphens/>
              <w:spacing w:after="0"/>
              <w:jc w:val="both"/>
              <w:rPr>
                <w:rFonts w:ascii="Times New Roman" w:hAnsi="Times New Roman"/>
                <w:b/>
                <w:iCs/>
                <w:sz w:val="24"/>
                <w:szCs w:val="24"/>
              </w:rPr>
            </w:pPr>
            <w:r w:rsidRPr="009D16C9">
              <w:rPr>
                <w:rFonts w:ascii="Times New Roman" w:hAnsi="Times New Roman"/>
                <w:b/>
                <w:iCs/>
                <w:sz w:val="24"/>
                <w:szCs w:val="24"/>
              </w:rPr>
              <w:t xml:space="preserve">Знания: </w:t>
            </w:r>
            <w:r w:rsidRPr="009D16C9">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w:t>
            </w:r>
            <w:r w:rsidR="00482795" w:rsidRPr="009D16C9">
              <w:rPr>
                <w:rFonts w:ascii="Times New Roman" w:hAnsi="Times New Roman"/>
                <w:bCs/>
                <w:iCs/>
                <w:sz w:val="24"/>
                <w:szCs w:val="24"/>
              </w:rPr>
              <w:t>специальности</w:t>
            </w:r>
            <w:r w:rsidR="00482795" w:rsidRPr="009D16C9">
              <w:rPr>
                <w:rFonts w:ascii="Times New Roman" w:hAnsi="Times New Roman"/>
                <w:iCs/>
                <w:sz w:val="24"/>
                <w:szCs w:val="24"/>
              </w:rPr>
              <w:t>;</w:t>
            </w:r>
            <w:r w:rsidRPr="009D16C9">
              <w:rPr>
                <w:rFonts w:ascii="Times New Roman" w:hAnsi="Times New Roman"/>
                <w:iCs/>
                <w:sz w:val="24"/>
                <w:szCs w:val="24"/>
              </w:rPr>
              <w:t xml:space="preserve"> средства профилактики </w:t>
            </w:r>
            <w:r w:rsidR="00D11244" w:rsidRPr="009D16C9">
              <w:rPr>
                <w:rFonts w:ascii="Times New Roman" w:hAnsi="Times New Roman"/>
                <w:iCs/>
                <w:sz w:val="24"/>
                <w:szCs w:val="24"/>
              </w:rPr>
              <w:t>перенапряжения</w:t>
            </w:r>
          </w:p>
        </w:tc>
      </w:tr>
      <w:tr w:rsidR="009D16C9" w:rsidRPr="009D16C9" w:rsidTr="008A5F3C">
        <w:trPr>
          <w:cantSplit/>
          <w:trHeight w:val="20"/>
          <w:jc w:val="center"/>
        </w:trPr>
        <w:tc>
          <w:tcPr>
            <w:tcW w:w="1199" w:type="dxa"/>
            <w:vMerge w:val="restart"/>
          </w:tcPr>
          <w:p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09</w:t>
            </w:r>
          </w:p>
        </w:tc>
        <w:tc>
          <w:tcPr>
            <w:tcW w:w="2210" w:type="dxa"/>
            <w:vMerge w:val="restart"/>
          </w:tcPr>
          <w:p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c>
          <w:tcPr>
            <w:tcW w:w="5649" w:type="dxa"/>
          </w:tcPr>
          <w:p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Умения: </w:t>
            </w:r>
            <w:r w:rsidRPr="009D16C9">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9D16C9" w:rsidTr="008A5F3C">
        <w:trPr>
          <w:cantSplit/>
          <w:trHeight w:val="20"/>
          <w:jc w:val="center"/>
        </w:trPr>
        <w:tc>
          <w:tcPr>
            <w:tcW w:w="1199" w:type="dxa"/>
            <w:vMerge/>
          </w:tcPr>
          <w:p w:rsidR="00A07AB8" w:rsidRPr="009D16C9" w:rsidRDefault="00A07AB8" w:rsidP="00BA6E30">
            <w:pPr>
              <w:spacing w:after="0"/>
              <w:jc w:val="center"/>
              <w:rPr>
                <w:rFonts w:ascii="Times New Roman" w:hAnsi="Times New Roman"/>
                <w:iCs/>
                <w:sz w:val="24"/>
                <w:szCs w:val="24"/>
              </w:rPr>
            </w:pPr>
          </w:p>
        </w:tc>
        <w:tc>
          <w:tcPr>
            <w:tcW w:w="2210" w:type="dxa"/>
            <w:vMerge/>
          </w:tcPr>
          <w:p w:rsidR="00A07AB8" w:rsidRPr="009D16C9" w:rsidRDefault="00A07AB8" w:rsidP="00BA6E30">
            <w:pPr>
              <w:suppressAutoHyphens/>
              <w:spacing w:after="0"/>
              <w:rPr>
                <w:rFonts w:ascii="Times New Roman" w:hAnsi="Times New Roman"/>
                <w:sz w:val="24"/>
                <w:szCs w:val="24"/>
              </w:rPr>
            </w:pPr>
          </w:p>
        </w:tc>
        <w:tc>
          <w:tcPr>
            <w:tcW w:w="5649" w:type="dxa"/>
          </w:tcPr>
          <w:p w:rsidR="00A07AB8" w:rsidRPr="009D16C9" w:rsidRDefault="00A07AB8"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Знания: </w:t>
            </w:r>
            <w:r w:rsidRPr="009D16C9">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9D16C9">
              <w:rPr>
                <w:rFonts w:ascii="Times New Roman" w:hAnsi="Times New Roman"/>
                <w:bCs/>
                <w:iCs/>
                <w:sz w:val="24"/>
                <w:szCs w:val="24"/>
              </w:rPr>
              <w:t>в профессиональной деятельности</w:t>
            </w:r>
          </w:p>
        </w:tc>
      </w:tr>
      <w:tr w:rsidR="009D16C9" w:rsidRPr="009D16C9" w:rsidTr="008A5F3C">
        <w:trPr>
          <w:cantSplit/>
          <w:trHeight w:val="20"/>
          <w:jc w:val="center"/>
        </w:trPr>
        <w:tc>
          <w:tcPr>
            <w:tcW w:w="1199" w:type="dxa"/>
            <w:vMerge w:val="restart"/>
          </w:tcPr>
          <w:p w:rsidR="00A07AB8" w:rsidRPr="009D16C9" w:rsidRDefault="00A07AB8" w:rsidP="00BA6E30">
            <w:pPr>
              <w:spacing w:after="0"/>
              <w:jc w:val="center"/>
              <w:rPr>
                <w:rFonts w:ascii="Times New Roman" w:hAnsi="Times New Roman"/>
                <w:iCs/>
                <w:sz w:val="24"/>
                <w:szCs w:val="24"/>
              </w:rPr>
            </w:pPr>
            <w:r w:rsidRPr="009D16C9">
              <w:rPr>
                <w:rFonts w:ascii="Times New Roman" w:hAnsi="Times New Roman"/>
                <w:iCs/>
                <w:sz w:val="24"/>
                <w:szCs w:val="24"/>
              </w:rPr>
              <w:lastRenderedPageBreak/>
              <w:t>ОК 10</w:t>
            </w:r>
          </w:p>
        </w:tc>
        <w:tc>
          <w:tcPr>
            <w:tcW w:w="2210" w:type="dxa"/>
            <w:vMerge w:val="restart"/>
          </w:tcPr>
          <w:p w:rsidR="00A07AB8" w:rsidRPr="009D16C9" w:rsidRDefault="00A07AB8" w:rsidP="00BA6E30">
            <w:pPr>
              <w:suppressAutoHyphens/>
              <w:spacing w:after="0"/>
              <w:rPr>
                <w:rFonts w:ascii="Times New Roman" w:hAnsi="Times New Roman"/>
                <w:sz w:val="24"/>
                <w:szCs w:val="24"/>
              </w:rPr>
            </w:pPr>
            <w:r w:rsidRPr="009D16C9">
              <w:rPr>
                <w:rFonts w:ascii="Times New Roman" w:hAnsi="Times New Roman"/>
                <w:sz w:val="24"/>
                <w:szCs w:val="24"/>
              </w:rPr>
              <w:t xml:space="preserve">Пользоваться профессиональной документацией </w:t>
            </w:r>
            <w:r w:rsidR="002E3B9A" w:rsidRPr="009D16C9">
              <w:rPr>
                <w:rFonts w:ascii="Times New Roman" w:hAnsi="Times New Roman"/>
                <w:sz w:val="24"/>
                <w:szCs w:val="24"/>
              </w:rPr>
              <w:t>на государственном и иностранн</w:t>
            </w:r>
            <w:r w:rsidR="00144910" w:rsidRPr="009D16C9">
              <w:rPr>
                <w:rFonts w:ascii="Times New Roman" w:hAnsi="Times New Roman"/>
                <w:sz w:val="24"/>
                <w:szCs w:val="24"/>
              </w:rPr>
              <w:t>ых</w:t>
            </w:r>
            <w:r w:rsidR="002E3B9A" w:rsidRPr="009D16C9">
              <w:rPr>
                <w:rFonts w:ascii="Times New Roman" w:hAnsi="Times New Roman"/>
                <w:sz w:val="24"/>
                <w:szCs w:val="24"/>
              </w:rPr>
              <w:t xml:space="preserve"> язы</w:t>
            </w:r>
            <w:r w:rsidR="00482795" w:rsidRPr="009D16C9">
              <w:rPr>
                <w:rFonts w:ascii="Times New Roman" w:hAnsi="Times New Roman"/>
                <w:sz w:val="24"/>
                <w:szCs w:val="24"/>
              </w:rPr>
              <w:t>к</w:t>
            </w:r>
            <w:r w:rsidR="00144910" w:rsidRPr="009D16C9">
              <w:rPr>
                <w:rFonts w:ascii="Times New Roman" w:hAnsi="Times New Roman"/>
                <w:sz w:val="24"/>
                <w:szCs w:val="24"/>
              </w:rPr>
              <w:t>ах</w:t>
            </w:r>
            <w:r w:rsidRPr="009D16C9">
              <w:rPr>
                <w:rFonts w:ascii="Times New Roman" w:hAnsi="Times New Roman"/>
                <w:sz w:val="24"/>
                <w:szCs w:val="24"/>
              </w:rPr>
              <w:t>.</w:t>
            </w:r>
          </w:p>
        </w:tc>
        <w:tc>
          <w:tcPr>
            <w:tcW w:w="5649" w:type="dxa"/>
          </w:tcPr>
          <w:p w:rsidR="00A07AB8" w:rsidRPr="009D16C9" w:rsidRDefault="00A07AB8"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Умения: </w:t>
            </w:r>
            <w:r w:rsidRPr="009D16C9">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A07AB8" w:rsidRPr="009D16C9" w:rsidTr="008A5F3C">
        <w:trPr>
          <w:cantSplit/>
          <w:trHeight w:val="20"/>
          <w:jc w:val="center"/>
        </w:trPr>
        <w:tc>
          <w:tcPr>
            <w:tcW w:w="1199" w:type="dxa"/>
            <w:vMerge/>
          </w:tcPr>
          <w:p w:rsidR="00A07AB8" w:rsidRPr="009D16C9" w:rsidRDefault="00A07AB8" w:rsidP="00BA6E30">
            <w:pPr>
              <w:spacing w:after="0"/>
              <w:jc w:val="center"/>
              <w:rPr>
                <w:rFonts w:ascii="Times New Roman" w:hAnsi="Times New Roman"/>
                <w:iCs/>
                <w:sz w:val="24"/>
                <w:szCs w:val="24"/>
              </w:rPr>
            </w:pPr>
          </w:p>
        </w:tc>
        <w:tc>
          <w:tcPr>
            <w:tcW w:w="2210" w:type="dxa"/>
            <w:vMerge/>
          </w:tcPr>
          <w:p w:rsidR="00A07AB8" w:rsidRPr="009D16C9" w:rsidRDefault="00A07AB8" w:rsidP="00BA6E30">
            <w:pPr>
              <w:suppressAutoHyphens/>
              <w:spacing w:after="0"/>
              <w:rPr>
                <w:rFonts w:ascii="Times New Roman" w:hAnsi="Times New Roman"/>
                <w:sz w:val="24"/>
                <w:szCs w:val="24"/>
              </w:rPr>
            </w:pPr>
          </w:p>
        </w:tc>
        <w:tc>
          <w:tcPr>
            <w:tcW w:w="5649" w:type="dxa"/>
          </w:tcPr>
          <w:p w:rsidR="00A07AB8" w:rsidRPr="009D16C9" w:rsidRDefault="00A07AB8" w:rsidP="00BA6E30">
            <w:pPr>
              <w:suppressAutoHyphens/>
              <w:spacing w:after="0"/>
              <w:jc w:val="both"/>
              <w:rPr>
                <w:rFonts w:ascii="Times New Roman" w:hAnsi="Times New Roman"/>
                <w:iCs/>
                <w:sz w:val="24"/>
                <w:szCs w:val="24"/>
              </w:rPr>
            </w:pPr>
            <w:r w:rsidRPr="009D16C9">
              <w:rPr>
                <w:rFonts w:ascii="Times New Roman" w:hAnsi="Times New Roman"/>
                <w:b/>
                <w:iCs/>
                <w:sz w:val="24"/>
                <w:szCs w:val="24"/>
              </w:rPr>
              <w:t>Знания:</w:t>
            </w:r>
            <w:r w:rsidRPr="009D16C9">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9D16C9" w:rsidRPr="009D16C9" w:rsidTr="008A5F3C">
        <w:trPr>
          <w:cantSplit/>
          <w:trHeight w:val="20"/>
          <w:jc w:val="center"/>
        </w:trPr>
        <w:tc>
          <w:tcPr>
            <w:tcW w:w="1199" w:type="dxa"/>
            <w:vMerge w:val="restart"/>
          </w:tcPr>
          <w:p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11</w:t>
            </w:r>
          </w:p>
        </w:tc>
        <w:tc>
          <w:tcPr>
            <w:tcW w:w="2210" w:type="dxa"/>
            <w:vMerge w:val="restart"/>
          </w:tcPr>
          <w:p w:rsidR="00F2381C" w:rsidRPr="009D16C9" w:rsidRDefault="0091530D" w:rsidP="00BA6E30">
            <w:pPr>
              <w:suppressAutoHyphens/>
              <w:spacing w:after="0"/>
              <w:rPr>
                <w:rFonts w:ascii="Times New Roman" w:hAnsi="Times New Roman"/>
                <w:sz w:val="24"/>
                <w:szCs w:val="24"/>
              </w:rPr>
            </w:pPr>
            <w:r w:rsidRPr="009D16C9">
              <w:rPr>
                <w:rFonts w:ascii="Times New Roman" w:hAnsi="Times New Roman"/>
                <w:sz w:val="24"/>
                <w:szCs w:val="24"/>
              </w:rPr>
              <w:t xml:space="preserve">Использовать знания по финансовой грамотности, планировать </w:t>
            </w:r>
            <w:r w:rsidR="00F2381C" w:rsidRPr="009D16C9">
              <w:rPr>
                <w:rFonts w:ascii="Times New Roman" w:hAnsi="Times New Roman"/>
                <w:sz w:val="24"/>
                <w:szCs w:val="24"/>
              </w:rPr>
              <w:t>предпринима</w:t>
            </w:r>
            <w:r w:rsidR="00710F99" w:rsidRPr="009D16C9">
              <w:rPr>
                <w:rFonts w:ascii="Times New Roman" w:hAnsi="Times New Roman"/>
                <w:sz w:val="24"/>
                <w:szCs w:val="24"/>
              </w:rPr>
              <w:t>тель</w:t>
            </w:r>
            <w:r w:rsidR="00F2381C" w:rsidRPr="009D16C9">
              <w:rPr>
                <w:rFonts w:ascii="Times New Roman" w:hAnsi="Times New Roman"/>
                <w:sz w:val="24"/>
                <w:szCs w:val="24"/>
              </w:rPr>
              <w:t>скую де</w:t>
            </w:r>
            <w:r w:rsidR="00A87D2D" w:rsidRPr="009D16C9">
              <w:rPr>
                <w:rFonts w:ascii="Times New Roman" w:hAnsi="Times New Roman"/>
                <w:sz w:val="24"/>
                <w:szCs w:val="24"/>
              </w:rPr>
              <w:t>я</w:t>
            </w:r>
            <w:r w:rsidR="00BA6E30" w:rsidRPr="009D16C9">
              <w:rPr>
                <w:rFonts w:ascii="Times New Roman" w:hAnsi="Times New Roman"/>
                <w:sz w:val="24"/>
                <w:szCs w:val="24"/>
              </w:rPr>
              <w:t xml:space="preserve">тельность в </w:t>
            </w:r>
            <w:r w:rsidR="00F2381C" w:rsidRPr="009D16C9">
              <w:rPr>
                <w:rFonts w:ascii="Times New Roman" w:hAnsi="Times New Roman"/>
                <w:sz w:val="24"/>
                <w:szCs w:val="24"/>
              </w:rPr>
              <w:t>про</w:t>
            </w:r>
            <w:r w:rsidR="00710F99" w:rsidRPr="009D16C9">
              <w:rPr>
                <w:rFonts w:ascii="Times New Roman" w:hAnsi="Times New Roman"/>
                <w:sz w:val="24"/>
                <w:szCs w:val="24"/>
              </w:rPr>
              <w:t>фессиональной сфере</w:t>
            </w:r>
          </w:p>
        </w:tc>
        <w:tc>
          <w:tcPr>
            <w:tcW w:w="5649" w:type="dxa"/>
          </w:tcPr>
          <w:p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Умения: </w:t>
            </w:r>
            <w:r w:rsidRPr="009D16C9">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9D16C9">
              <w:rPr>
                <w:rFonts w:ascii="Times New Roman" w:hAnsi="Times New Roman"/>
                <w:bCs/>
                <w:sz w:val="24"/>
                <w:szCs w:val="24"/>
              </w:rPr>
              <w:t xml:space="preserve">; </w:t>
            </w:r>
            <w:r w:rsidR="00A07AB8" w:rsidRPr="009D16C9">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9D16C9">
              <w:rPr>
                <w:rFonts w:ascii="Times New Roman" w:hAnsi="Times New Roman"/>
                <w:iCs/>
                <w:sz w:val="24"/>
                <w:szCs w:val="24"/>
              </w:rPr>
              <w:t>елять источники финансирования</w:t>
            </w:r>
          </w:p>
        </w:tc>
      </w:tr>
      <w:tr w:rsidR="00A07AB8" w:rsidRPr="009D16C9" w:rsidTr="008A5F3C">
        <w:trPr>
          <w:cantSplit/>
          <w:trHeight w:val="20"/>
          <w:jc w:val="center"/>
        </w:trPr>
        <w:tc>
          <w:tcPr>
            <w:tcW w:w="1199" w:type="dxa"/>
            <w:vMerge/>
          </w:tcPr>
          <w:p w:rsidR="00A07AB8" w:rsidRPr="009D16C9" w:rsidRDefault="00A07AB8" w:rsidP="00BA6E30">
            <w:pPr>
              <w:spacing w:after="0"/>
              <w:jc w:val="center"/>
              <w:rPr>
                <w:rFonts w:ascii="Times New Roman" w:hAnsi="Times New Roman"/>
                <w:iCs/>
                <w:sz w:val="24"/>
                <w:szCs w:val="24"/>
              </w:rPr>
            </w:pPr>
          </w:p>
        </w:tc>
        <w:tc>
          <w:tcPr>
            <w:tcW w:w="2210" w:type="dxa"/>
            <w:vMerge/>
          </w:tcPr>
          <w:p w:rsidR="00A07AB8" w:rsidRPr="009D16C9" w:rsidRDefault="00A07AB8" w:rsidP="00BA6E30">
            <w:pPr>
              <w:suppressAutoHyphens/>
              <w:spacing w:after="0"/>
              <w:jc w:val="both"/>
              <w:rPr>
                <w:rFonts w:ascii="Times New Roman" w:hAnsi="Times New Roman"/>
                <w:sz w:val="24"/>
                <w:szCs w:val="24"/>
              </w:rPr>
            </w:pPr>
          </w:p>
        </w:tc>
        <w:tc>
          <w:tcPr>
            <w:tcW w:w="5649" w:type="dxa"/>
          </w:tcPr>
          <w:p w:rsidR="00A07AB8" w:rsidRPr="009D16C9" w:rsidRDefault="00A07AB8" w:rsidP="00BA6E30">
            <w:pPr>
              <w:suppressAutoHyphens/>
              <w:spacing w:after="0"/>
              <w:jc w:val="both"/>
              <w:rPr>
                <w:rFonts w:ascii="Times New Roman" w:hAnsi="Times New Roman"/>
                <w:iCs/>
                <w:sz w:val="24"/>
                <w:szCs w:val="24"/>
              </w:rPr>
            </w:pPr>
            <w:r w:rsidRPr="009D16C9">
              <w:rPr>
                <w:rFonts w:ascii="Times New Roman" w:hAnsi="Times New Roman"/>
                <w:b/>
                <w:bCs/>
                <w:sz w:val="24"/>
                <w:szCs w:val="24"/>
              </w:rPr>
              <w:t>Знание:</w:t>
            </w:r>
            <w:r w:rsidRPr="009D16C9">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4753E" w:rsidRPr="009D16C9" w:rsidRDefault="0004753E" w:rsidP="00D674FC">
      <w:pPr>
        <w:tabs>
          <w:tab w:val="left" w:pos="2268"/>
        </w:tabs>
        <w:spacing w:after="0" w:line="240" w:lineRule="auto"/>
        <w:ind w:firstLine="709"/>
        <w:jc w:val="both"/>
        <w:rPr>
          <w:rFonts w:ascii="Times New Roman" w:hAnsi="Times New Roman"/>
          <w:sz w:val="24"/>
          <w:szCs w:val="24"/>
        </w:rPr>
      </w:pPr>
    </w:p>
    <w:p w:rsidR="0004753E" w:rsidRPr="009D16C9" w:rsidRDefault="001C000F" w:rsidP="00D674FC">
      <w:pPr>
        <w:spacing w:after="0" w:line="240" w:lineRule="auto"/>
        <w:ind w:firstLine="709"/>
        <w:jc w:val="both"/>
        <w:outlineLvl w:val="1"/>
        <w:rPr>
          <w:rFonts w:ascii="Times New Roman" w:hAnsi="Times New Roman"/>
          <w:b/>
          <w:sz w:val="24"/>
          <w:szCs w:val="24"/>
        </w:rPr>
      </w:pPr>
      <w:r>
        <w:rPr>
          <w:rFonts w:ascii="Times New Roman" w:hAnsi="Times New Roman"/>
          <w:b/>
          <w:sz w:val="24"/>
          <w:szCs w:val="24"/>
        </w:rPr>
        <w:br w:type="page"/>
      </w:r>
      <w:r w:rsidR="0004753E" w:rsidRPr="009D16C9">
        <w:rPr>
          <w:rFonts w:ascii="Times New Roman" w:hAnsi="Times New Roman"/>
          <w:b/>
          <w:sz w:val="24"/>
          <w:szCs w:val="24"/>
        </w:rPr>
        <w:lastRenderedPageBreak/>
        <w:t>4.2. Профессиональные компетенции</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3180"/>
        <w:gridCol w:w="3645"/>
      </w:tblGrid>
      <w:tr w:rsidR="0042391B" w:rsidRPr="009D16C9" w:rsidTr="008A5F3C">
        <w:trPr>
          <w:trHeight w:val="20"/>
          <w:jc w:val="center"/>
        </w:trPr>
        <w:tc>
          <w:tcPr>
            <w:tcW w:w="2248" w:type="dxa"/>
          </w:tcPr>
          <w:p w:rsidR="0042391B" w:rsidRPr="009D16C9" w:rsidRDefault="0042391B" w:rsidP="00BA6E30">
            <w:pPr>
              <w:suppressAutoHyphens/>
              <w:spacing w:after="0"/>
              <w:jc w:val="center"/>
              <w:rPr>
                <w:rFonts w:ascii="Times New Roman" w:hAnsi="Times New Roman"/>
                <w:b/>
                <w:sz w:val="24"/>
                <w:szCs w:val="24"/>
              </w:rPr>
            </w:pPr>
            <w:r w:rsidRPr="009D16C9">
              <w:rPr>
                <w:rFonts w:ascii="Times New Roman" w:hAnsi="Times New Roman"/>
                <w:b/>
                <w:sz w:val="24"/>
                <w:szCs w:val="24"/>
              </w:rPr>
              <w:t xml:space="preserve">Основные виды </w:t>
            </w:r>
          </w:p>
          <w:p w:rsidR="0042391B" w:rsidRPr="009D16C9" w:rsidRDefault="0042391B" w:rsidP="00BA6E30">
            <w:pPr>
              <w:suppressAutoHyphens/>
              <w:spacing w:after="0"/>
              <w:jc w:val="center"/>
              <w:rPr>
                <w:rFonts w:ascii="Times New Roman" w:hAnsi="Times New Roman"/>
                <w:b/>
                <w:sz w:val="24"/>
                <w:szCs w:val="24"/>
              </w:rPr>
            </w:pPr>
            <w:r w:rsidRPr="009D16C9">
              <w:rPr>
                <w:rFonts w:ascii="Times New Roman" w:hAnsi="Times New Roman"/>
                <w:b/>
                <w:sz w:val="24"/>
                <w:szCs w:val="24"/>
              </w:rPr>
              <w:t>деятельности</w:t>
            </w:r>
          </w:p>
        </w:tc>
        <w:tc>
          <w:tcPr>
            <w:tcW w:w="3180" w:type="dxa"/>
          </w:tcPr>
          <w:p w:rsidR="0042391B" w:rsidRPr="009D16C9" w:rsidRDefault="0042391B" w:rsidP="00BA6E30">
            <w:pPr>
              <w:suppressAutoHyphens/>
              <w:spacing w:after="0"/>
              <w:jc w:val="center"/>
              <w:rPr>
                <w:rFonts w:ascii="Times New Roman" w:hAnsi="Times New Roman"/>
                <w:b/>
                <w:sz w:val="24"/>
                <w:szCs w:val="24"/>
              </w:rPr>
            </w:pPr>
            <w:r w:rsidRPr="009D16C9">
              <w:rPr>
                <w:rFonts w:ascii="Times New Roman" w:hAnsi="Times New Roman"/>
                <w:b/>
                <w:sz w:val="24"/>
                <w:szCs w:val="24"/>
              </w:rPr>
              <w:t xml:space="preserve">Код и </w:t>
            </w:r>
            <w:r w:rsidR="00061CE4" w:rsidRPr="009D16C9">
              <w:rPr>
                <w:rFonts w:ascii="Times New Roman" w:hAnsi="Times New Roman"/>
                <w:b/>
                <w:sz w:val="24"/>
                <w:szCs w:val="24"/>
              </w:rPr>
              <w:t>наименование</w:t>
            </w:r>
          </w:p>
          <w:p w:rsidR="0042391B" w:rsidRPr="009D16C9" w:rsidRDefault="00B31823" w:rsidP="00BA6E30">
            <w:pPr>
              <w:suppressAutoHyphens/>
              <w:spacing w:after="0"/>
              <w:jc w:val="center"/>
              <w:rPr>
                <w:rFonts w:ascii="Times New Roman" w:hAnsi="Times New Roman"/>
                <w:b/>
                <w:sz w:val="24"/>
                <w:szCs w:val="24"/>
              </w:rPr>
            </w:pPr>
            <w:r w:rsidRPr="009D16C9">
              <w:rPr>
                <w:rFonts w:ascii="Times New Roman" w:hAnsi="Times New Roman"/>
                <w:b/>
                <w:sz w:val="24"/>
                <w:szCs w:val="24"/>
              </w:rPr>
              <w:t>К</w:t>
            </w:r>
            <w:r w:rsidR="0042391B" w:rsidRPr="009D16C9">
              <w:rPr>
                <w:rFonts w:ascii="Times New Roman" w:hAnsi="Times New Roman"/>
                <w:b/>
                <w:sz w:val="24"/>
                <w:szCs w:val="24"/>
              </w:rPr>
              <w:t>омпетенции</w:t>
            </w:r>
          </w:p>
        </w:tc>
        <w:tc>
          <w:tcPr>
            <w:tcW w:w="3645" w:type="dxa"/>
          </w:tcPr>
          <w:p w:rsidR="0042391B" w:rsidRPr="009D16C9" w:rsidRDefault="00A07AB8" w:rsidP="00BA6E30">
            <w:pPr>
              <w:suppressAutoHyphens/>
              <w:spacing w:after="0"/>
              <w:jc w:val="center"/>
              <w:rPr>
                <w:rFonts w:ascii="Times New Roman" w:hAnsi="Times New Roman"/>
                <w:b/>
                <w:sz w:val="24"/>
                <w:szCs w:val="24"/>
              </w:rPr>
            </w:pPr>
            <w:r w:rsidRPr="009D16C9">
              <w:rPr>
                <w:rFonts w:ascii="Times New Roman" w:hAnsi="Times New Roman"/>
                <w:b/>
                <w:iCs/>
                <w:sz w:val="24"/>
                <w:szCs w:val="24"/>
              </w:rPr>
              <w:t>Показатели освоения компетенции</w:t>
            </w:r>
          </w:p>
        </w:tc>
      </w:tr>
      <w:tr w:rsidR="009D16C9" w:rsidRPr="009D16C9" w:rsidTr="008A5F3C">
        <w:trPr>
          <w:trHeight w:val="20"/>
          <w:jc w:val="center"/>
        </w:trPr>
        <w:tc>
          <w:tcPr>
            <w:tcW w:w="2248" w:type="dxa"/>
            <w:vMerge w:val="restart"/>
          </w:tcPr>
          <w:p w:rsidR="0042391B" w:rsidRPr="009D16C9" w:rsidRDefault="0020594B" w:rsidP="00BA6E30">
            <w:pPr>
              <w:suppressAutoHyphens/>
              <w:spacing w:after="0"/>
              <w:jc w:val="both"/>
              <w:rPr>
                <w:rFonts w:ascii="Times New Roman" w:hAnsi="Times New Roman"/>
                <w:sz w:val="24"/>
                <w:szCs w:val="24"/>
              </w:rPr>
            </w:pPr>
            <w:r w:rsidRPr="009D16C9">
              <w:rPr>
                <w:rFonts w:ascii="Times New Roman" w:hAnsi="Times New Roman"/>
                <w:sz w:val="24"/>
                <w:szCs w:val="24"/>
              </w:rPr>
              <w:t>ВД 1</w:t>
            </w:r>
            <w:r w:rsidR="004E211E" w:rsidRPr="009D16C9">
              <w:rPr>
                <w:rFonts w:ascii="Times New Roman" w:hAnsi="Times New Roman"/>
                <w:sz w:val="24"/>
                <w:szCs w:val="24"/>
              </w:rPr>
              <w:t>. Участие в проектировании систем газораспределения и газопотребления</w:t>
            </w:r>
          </w:p>
        </w:tc>
        <w:tc>
          <w:tcPr>
            <w:tcW w:w="3180" w:type="dxa"/>
            <w:vMerge w:val="restart"/>
          </w:tcPr>
          <w:p w:rsidR="0042391B" w:rsidRPr="009D16C9" w:rsidRDefault="0042391B" w:rsidP="00BA6E30">
            <w:pPr>
              <w:spacing w:after="0"/>
              <w:jc w:val="both"/>
              <w:rPr>
                <w:rFonts w:ascii="Times New Roman" w:hAnsi="Times New Roman"/>
                <w:sz w:val="24"/>
                <w:szCs w:val="24"/>
              </w:rPr>
            </w:pPr>
            <w:r w:rsidRPr="009D16C9">
              <w:rPr>
                <w:rFonts w:ascii="Times New Roman" w:hAnsi="Times New Roman"/>
                <w:sz w:val="24"/>
                <w:szCs w:val="24"/>
              </w:rPr>
              <w:t xml:space="preserve">ПК 1.1. </w:t>
            </w:r>
            <w:r w:rsidR="004E211E" w:rsidRPr="009D16C9">
              <w:rPr>
                <w:rFonts w:ascii="Times New Roman" w:hAnsi="Times New Roman"/>
                <w:sz w:val="24"/>
                <w:szCs w:val="24"/>
              </w:rPr>
              <w:t>Конструировать элементы систем газораспределения и газопотребления</w:t>
            </w:r>
          </w:p>
        </w:tc>
        <w:tc>
          <w:tcPr>
            <w:tcW w:w="3645" w:type="dxa"/>
          </w:tcPr>
          <w:p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r w:rsidR="00E82FFF">
              <w:rPr>
                <w:rFonts w:ascii="Times New Roman" w:hAnsi="Times New Roman"/>
                <w:b/>
                <w:sz w:val="24"/>
                <w:szCs w:val="24"/>
              </w:rPr>
              <w:t xml:space="preserve"> в</w:t>
            </w:r>
            <w:r w:rsidRPr="009D16C9">
              <w:rPr>
                <w:rFonts w:ascii="Times New Roman" w:hAnsi="Times New Roman"/>
                <w:b/>
                <w:sz w:val="24"/>
                <w:szCs w:val="24"/>
              </w:rPr>
              <w:t>:</w:t>
            </w:r>
          </w:p>
          <w:p w:rsidR="00E36940" w:rsidRPr="009D16C9" w:rsidRDefault="00E36940"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чтении чертежей рабочих проектов;</w:t>
            </w:r>
          </w:p>
          <w:p w:rsidR="00E36940" w:rsidRPr="009D16C9" w:rsidRDefault="00E36940"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составлении эскизов и проектирования элементов систем газораспределения и газопотребления</w:t>
            </w:r>
            <w:r w:rsidR="00363621" w:rsidRPr="009D16C9">
              <w:rPr>
                <w:rFonts w:ascii="Times New Roman" w:hAnsi="Times New Roman" w:cs="Times New Roman"/>
                <w:sz w:val="24"/>
                <w:szCs w:val="24"/>
              </w:rPr>
              <w:t>.</w:t>
            </w:r>
          </w:p>
        </w:tc>
      </w:tr>
      <w:tr w:rsidR="009D16C9" w:rsidRPr="009D16C9" w:rsidTr="008A5F3C">
        <w:trPr>
          <w:trHeight w:val="20"/>
          <w:jc w:val="center"/>
        </w:trPr>
        <w:tc>
          <w:tcPr>
            <w:tcW w:w="2248" w:type="dxa"/>
            <w:vMerge/>
          </w:tcPr>
          <w:p w:rsidR="0042391B" w:rsidRPr="009D16C9" w:rsidRDefault="0042391B" w:rsidP="00BA6E30">
            <w:pPr>
              <w:spacing w:after="0"/>
              <w:jc w:val="both"/>
              <w:rPr>
                <w:rFonts w:ascii="Times New Roman" w:hAnsi="Times New Roman"/>
                <w:sz w:val="24"/>
                <w:szCs w:val="24"/>
              </w:rPr>
            </w:pPr>
          </w:p>
        </w:tc>
        <w:tc>
          <w:tcPr>
            <w:tcW w:w="3180" w:type="dxa"/>
            <w:vMerge/>
          </w:tcPr>
          <w:p w:rsidR="0042391B" w:rsidRPr="009D16C9" w:rsidRDefault="0042391B" w:rsidP="00BA6E30">
            <w:pPr>
              <w:spacing w:after="0"/>
              <w:jc w:val="both"/>
              <w:rPr>
                <w:rFonts w:ascii="Times New Roman" w:hAnsi="Times New Roman"/>
                <w:sz w:val="24"/>
                <w:szCs w:val="24"/>
              </w:rPr>
            </w:pPr>
          </w:p>
        </w:tc>
        <w:tc>
          <w:tcPr>
            <w:tcW w:w="3645" w:type="dxa"/>
          </w:tcPr>
          <w:p w:rsidR="0042391B" w:rsidRPr="009D16C9" w:rsidRDefault="002133AE" w:rsidP="00F6280F">
            <w:pPr>
              <w:spacing w:after="0"/>
              <w:jc w:val="both"/>
              <w:rPr>
                <w:rFonts w:ascii="Times New Roman" w:hAnsi="Times New Roman"/>
                <w:b/>
                <w:sz w:val="24"/>
                <w:szCs w:val="24"/>
              </w:rPr>
            </w:pPr>
            <w:r w:rsidRPr="009D16C9">
              <w:rPr>
                <w:rFonts w:ascii="Times New Roman" w:hAnsi="Times New Roman"/>
                <w:b/>
                <w:sz w:val="24"/>
                <w:szCs w:val="24"/>
              </w:rPr>
              <w:t>Умения</w:t>
            </w:r>
            <w:r w:rsidR="0042391B" w:rsidRPr="009D16C9">
              <w:rPr>
                <w:rFonts w:ascii="Times New Roman" w:hAnsi="Times New Roman"/>
                <w:b/>
                <w:sz w:val="24"/>
                <w:szCs w:val="24"/>
              </w:rPr>
              <w:t>:</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вычерчивать на генплане населенного пункта сети газораспределения;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строить продольные профили участков газопроводов;</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вычерчивать оборудование и газопроводы на планах этажей;</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моделировать и вычерчивать аксонометрические схемы внутренних газопроводов для гражданских, промышленных и сельскохозяйственных объектов;</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читать архитектурно-строительные и специальные чертежи;</w:t>
            </w:r>
          </w:p>
          <w:p w:rsidR="00E1194A"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конструировать и выполнять фрагменты специальных чертежей при помощи персонального компьютера</w:t>
            </w:r>
            <w:r w:rsidR="00363621" w:rsidRPr="009D16C9">
              <w:rPr>
                <w:rFonts w:ascii="Times New Roman" w:hAnsi="Times New Roman" w:cs="Times New Roman"/>
                <w:sz w:val="24"/>
                <w:szCs w:val="24"/>
              </w:rPr>
              <w:t>.</w:t>
            </w:r>
          </w:p>
        </w:tc>
      </w:tr>
      <w:tr w:rsidR="009D16C9" w:rsidRPr="009D16C9" w:rsidTr="008A5F3C">
        <w:trPr>
          <w:trHeight w:val="20"/>
          <w:jc w:val="center"/>
        </w:trPr>
        <w:tc>
          <w:tcPr>
            <w:tcW w:w="2248" w:type="dxa"/>
            <w:vMerge/>
          </w:tcPr>
          <w:p w:rsidR="0042391B" w:rsidRPr="009D16C9" w:rsidRDefault="0042391B" w:rsidP="00BA6E30">
            <w:pPr>
              <w:spacing w:after="0"/>
              <w:jc w:val="both"/>
              <w:rPr>
                <w:rFonts w:ascii="Times New Roman" w:hAnsi="Times New Roman"/>
                <w:sz w:val="24"/>
                <w:szCs w:val="24"/>
              </w:rPr>
            </w:pPr>
          </w:p>
        </w:tc>
        <w:tc>
          <w:tcPr>
            <w:tcW w:w="3180" w:type="dxa"/>
            <w:vMerge/>
          </w:tcPr>
          <w:p w:rsidR="0042391B" w:rsidRPr="009D16C9" w:rsidRDefault="0042391B" w:rsidP="00BA6E30">
            <w:pPr>
              <w:spacing w:after="0"/>
              <w:jc w:val="both"/>
              <w:rPr>
                <w:rFonts w:ascii="Times New Roman" w:hAnsi="Times New Roman"/>
                <w:sz w:val="24"/>
                <w:szCs w:val="24"/>
              </w:rPr>
            </w:pPr>
          </w:p>
        </w:tc>
        <w:tc>
          <w:tcPr>
            <w:tcW w:w="3645" w:type="dxa"/>
          </w:tcPr>
          <w:p w:rsidR="00E1194A" w:rsidRPr="009D16C9" w:rsidRDefault="007E25D0" w:rsidP="00F6280F">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b/>
                <w:sz w:val="24"/>
                <w:szCs w:val="24"/>
              </w:rPr>
              <w:t>Знания: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классификацию и устройство газопроводов городов и населенных пунктов;</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основные элементы систем газораспределения и газопотребления;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условные обозначения на чертежах;</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устройство бытовых газовых приборов и аппаратуры;</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автоматические устройства систем газораспределения и газопотребления;</w:t>
            </w:r>
          </w:p>
          <w:p w:rsidR="0042391B"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lastRenderedPageBreak/>
              <w:t>состав проектов и требования к проектированию систем газораспределения и газопотребления</w:t>
            </w:r>
            <w:r w:rsidR="00363621" w:rsidRPr="009D16C9">
              <w:rPr>
                <w:rFonts w:ascii="Times New Roman" w:hAnsi="Times New Roman" w:cs="Times New Roman"/>
                <w:sz w:val="24"/>
                <w:szCs w:val="24"/>
              </w:rPr>
              <w:t>.</w:t>
            </w:r>
          </w:p>
        </w:tc>
      </w:tr>
      <w:tr w:rsidR="009D16C9" w:rsidRPr="009D16C9" w:rsidTr="008A5F3C">
        <w:trPr>
          <w:trHeight w:val="20"/>
          <w:jc w:val="center"/>
        </w:trPr>
        <w:tc>
          <w:tcPr>
            <w:tcW w:w="2248" w:type="dxa"/>
            <w:vMerge/>
          </w:tcPr>
          <w:p w:rsidR="0042391B" w:rsidRPr="009D16C9" w:rsidRDefault="0042391B" w:rsidP="00BA6E30">
            <w:pPr>
              <w:spacing w:after="0"/>
              <w:jc w:val="both"/>
              <w:rPr>
                <w:rFonts w:ascii="Times New Roman" w:hAnsi="Times New Roman"/>
                <w:sz w:val="24"/>
                <w:szCs w:val="24"/>
              </w:rPr>
            </w:pPr>
          </w:p>
        </w:tc>
        <w:tc>
          <w:tcPr>
            <w:tcW w:w="3180" w:type="dxa"/>
            <w:vMerge w:val="restart"/>
          </w:tcPr>
          <w:p w:rsidR="0042391B" w:rsidRPr="009D16C9" w:rsidRDefault="004E211E" w:rsidP="00BA6E30">
            <w:pPr>
              <w:spacing w:after="0"/>
              <w:jc w:val="both"/>
              <w:rPr>
                <w:rFonts w:ascii="Times New Roman" w:hAnsi="Times New Roman"/>
                <w:sz w:val="24"/>
                <w:szCs w:val="24"/>
              </w:rPr>
            </w:pPr>
            <w:r w:rsidRPr="009D16C9">
              <w:rPr>
                <w:rFonts w:ascii="Times New Roman" w:hAnsi="Times New Roman"/>
                <w:sz w:val="24"/>
                <w:szCs w:val="24"/>
              </w:rPr>
              <w:t>ПК 1.2 Выполнять расчет систем газораспределения и газопотребления</w:t>
            </w:r>
          </w:p>
        </w:tc>
        <w:tc>
          <w:tcPr>
            <w:tcW w:w="3645" w:type="dxa"/>
          </w:tcPr>
          <w:p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 xml:space="preserve">Практический опыт: </w:t>
            </w:r>
          </w:p>
          <w:p w:rsidR="00E1194A" w:rsidRPr="009D16C9" w:rsidRDefault="00E1194A" w:rsidP="00352C8C">
            <w:pPr>
              <w:spacing w:after="0"/>
              <w:jc w:val="both"/>
              <w:rPr>
                <w:rFonts w:ascii="Times New Roman" w:hAnsi="Times New Roman"/>
                <w:b/>
                <w:sz w:val="24"/>
                <w:szCs w:val="24"/>
              </w:rPr>
            </w:pPr>
            <w:r w:rsidRPr="009D16C9">
              <w:rPr>
                <w:rFonts w:ascii="Times New Roman" w:hAnsi="Times New Roman"/>
                <w:sz w:val="24"/>
                <w:szCs w:val="24"/>
              </w:rPr>
              <w:t>выборе материалов и оборудования в соответствии требованиями нормативно-справочной литературы, и технико-экономической целесообразности их применения</w:t>
            </w:r>
            <w:r w:rsidR="00363621" w:rsidRPr="009D16C9">
              <w:rPr>
                <w:rFonts w:ascii="Times New Roman" w:hAnsi="Times New Roman"/>
                <w:sz w:val="24"/>
                <w:szCs w:val="24"/>
              </w:rPr>
              <w:t>.</w:t>
            </w:r>
          </w:p>
        </w:tc>
      </w:tr>
      <w:tr w:rsidR="009D16C9" w:rsidRPr="009D16C9" w:rsidTr="008A5F3C">
        <w:trPr>
          <w:trHeight w:val="20"/>
          <w:jc w:val="center"/>
        </w:trPr>
        <w:tc>
          <w:tcPr>
            <w:tcW w:w="2248" w:type="dxa"/>
            <w:vMerge/>
          </w:tcPr>
          <w:p w:rsidR="0042391B" w:rsidRPr="009D16C9" w:rsidRDefault="0042391B" w:rsidP="00BA6E30">
            <w:pPr>
              <w:spacing w:after="0"/>
              <w:jc w:val="both"/>
              <w:rPr>
                <w:rFonts w:ascii="Times New Roman" w:hAnsi="Times New Roman"/>
                <w:sz w:val="24"/>
                <w:szCs w:val="24"/>
              </w:rPr>
            </w:pPr>
          </w:p>
        </w:tc>
        <w:tc>
          <w:tcPr>
            <w:tcW w:w="3180" w:type="dxa"/>
            <w:vMerge/>
          </w:tcPr>
          <w:p w:rsidR="0042391B" w:rsidRPr="009D16C9" w:rsidRDefault="0042391B" w:rsidP="00BA6E30">
            <w:pPr>
              <w:spacing w:after="0"/>
              <w:jc w:val="both"/>
              <w:rPr>
                <w:rFonts w:ascii="Times New Roman" w:hAnsi="Times New Roman"/>
                <w:sz w:val="24"/>
                <w:szCs w:val="24"/>
              </w:rPr>
            </w:pPr>
          </w:p>
        </w:tc>
        <w:tc>
          <w:tcPr>
            <w:tcW w:w="3645" w:type="dxa"/>
          </w:tcPr>
          <w:p w:rsidR="0042391B" w:rsidRPr="009D16C9" w:rsidRDefault="002133AE"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пользоваться нормативно-справочной информацией для расчета элементов систем газораспределения и газопотребления;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определять расчетные расходы газа потребителями низкого, среднего и высокого давления;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выполнять гидравлический расчет систем газораспределения и газопотребления;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подбирать оборудование газорегуляторных пунктов;</w:t>
            </w:r>
          </w:p>
          <w:p w:rsidR="00E1194A"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выполнять расчет систем и подбор оборудования с использованием вычислительной техники и персональных компьютеров</w:t>
            </w:r>
            <w:r w:rsidR="00363621" w:rsidRPr="009D16C9">
              <w:rPr>
                <w:rFonts w:ascii="Times New Roman" w:hAnsi="Times New Roman" w:cs="Times New Roman"/>
                <w:sz w:val="24"/>
                <w:szCs w:val="24"/>
              </w:rPr>
              <w:t>.</w:t>
            </w:r>
          </w:p>
        </w:tc>
      </w:tr>
      <w:tr w:rsidR="009D16C9" w:rsidRPr="009D16C9" w:rsidTr="008A5F3C">
        <w:trPr>
          <w:trHeight w:val="20"/>
          <w:jc w:val="center"/>
        </w:trPr>
        <w:tc>
          <w:tcPr>
            <w:tcW w:w="2248" w:type="dxa"/>
            <w:vMerge/>
          </w:tcPr>
          <w:p w:rsidR="0042391B" w:rsidRPr="009D16C9" w:rsidRDefault="0042391B" w:rsidP="00BA6E30">
            <w:pPr>
              <w:spacing w:after="0"/>
              <w:jc w:val="both"/>
              <w:rPr>
                <w:rFonts w:ascii="Times New Roman" w:hAnsi="Times New Roman"/>
                <w:sz w:val="24"/>
                <w:szCs w:val="24"/>
              </w:rPr>
            </w:pPr>
          </w:p>
        </w:tc>
        <w:tc>
          <w:tcPr>
            <w:tcW w:w="3180" w:type="dxa"/>
            <w:vMerge/>
          </w:tcPr>
          <w:p w:rsidR="0042391B" w:rsidRPr="009D16C9" w:rsidRDefault="0042391B" w:rsidP="00BA6E30">
            <w:pPr>
              <w:spacing w:after="0"/>
              <w:jc w:val="both"/>
              <w:rPr>
                <w:rFonts w:ascii="Times New Roman" w:hAnsi="Times New Roman"/>
                <w:sz w:val="24"/>
                <w:szCs w:val="24"/>
              </w:rPr>
            </w:pPr>
          </w:p>
        </w:tc>
        <w:tc>
          <w:tcPr>
            <w:tcW w:w="3645" w:type="dxa"/>
          </w:tcPr>
          <w:p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алгоритмы для расчета сис</w:t>
            </w:r>
            <w:r w:rsidR="00784828" w:rsidRPr="009D16C9">
              <w:rPr>
                <w:rFonts w:ascii="Times New Roman" w:hAnsi="Times New Roman" w:cs="Times New Roman"/>
                <w:sz w:val="24"/>
                <w:szCs w:val="24"/>
              </w:rPr>
              <w:t>тем и подбора газопотребляющего</w:t>
            </w:r>
            <w:r w:rsidRPr="009D16C9">
              <w:rPr>
                <w:rFonts w:ascii="Times New Roman" w:hAnsi="Times New Roman" w:cs="Times New Roman"/>
                <w:sz w:val="24"/>
                <w:szCs w:val="24"/>
              </w:rPr>
              <w:t>оборудования;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устройство и типы газорегуляторных установок, методику выбора оборудования газорегуляторных пунктов;</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устройство и параметры газовых горелок;</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устройство газонаполнительных станций;</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lastRenderedPageBreak/>
              <w:t>требования, предъявляемые к размещению баллонных и резервуарных установок сжиженных углеводородных газов;</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нормы проектирования установок сжиженного газа;</w:t>
            </w:r>
          </w:p>
          <w:p w:rsidR="00E1194A"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требования, предъявляемые к защите газопроводов от коррозии</w:t>
            </w:r>
            <w:r w:rsidR="00B00EAF" w:rsidRPr="009D16C9">
              <w:rPr>
                <w:rFonts w:ascii="Times New Roman" w:hAnsi="Times New Roman" w:cs="Times New Roman"/>
                <w:sz w:val="24"/>
                <w:szCs w:val="24"/>
              </w:rPr>
              <w:t>.</w:t>
            </w:r>
          </w:p>
        </w:tc>
      </w:tr>
      <w:tr w:rsidR="009D16C9" w:rsidRPr="009D16C9" w:rsidTr="008A5F3C">
        <w:trPr>
          <w:trHeight w:val="20"/>
          <w:jc w:val="center"/>
        </w:trPr>
        <w:tc>
          <w:tcPr>
            <w:tcW w:w="2248" w:type="dxa"/>
            <w:vMerge/>
          </w:tcPr>
          <w:p w:rsidR="0042391B" w:rsidRPr="009D16C9" w:rsidRDefault="0042391B" w:rsidP="00BA6E30">
            <w:pPr>
              <w:spacing w:after="0"/>
              <w:jc w:val="both"/>
              <w:rPr>
                <w:rFonts w:ascii="Times New Roman" w:hAnsi="Times New Roman"/>
                <w:sz w:val="24"/>
                <w:szCs w:val="24"/>
              </w:rPr>
            </w:pPr>
          </w:p>
        </w:tc>
        <w:tc>
          <w:tcPr>
            <w:tcW w:w="3180" w:type="dxa"/>
            <w:vMerge w:val="restart"/>
          </w:tcPr>
          <w:p w:rsidR="0042391B" w:rsidRPr="009D16C9" w:rsidRDefault="00631D65" w:rsidP="00BA6E30">
            <w:pPr>
              <w:spacing w:after="0"/>
              <w:jc w:val="both"/>
              <w:rPr>
                <w:rFonts w:ascii="Times New Roman" w:hAnsi="Times New Roman"/>
                <w:sz w:val="24"/>
                <w:szCs w:val="24"/>
              </w:rPr>
            </w:pPr>
            <w:r w:rsidRPr="009D16C9">
              <w:rPr>
                <w:rFonts w:ascii="Times New Roman" w:hAnsi="Times New Roman"/>
                <w:sz w:val="24"/>
                <w:szCs w:val="24"/>
              </w:rPr>
              <w:t>ПК1.3</w:t>
            </w:r>
            <w:r w:rsidR="004E211E" w:rsidRPr="009D16C9">
              <w:rPr>
                <w:rFonts w:ascii="Times New Roman" w:hAnsi="Times New Roman"/>
                <w:sz w:val="24"/>
                <w:szCs w:val="24"/>
              </w:rPr>
              <w:t>Составлять спецификацию материалов и оборудования на системы газораспределения и газопотребления</w:t>
            </w:r>
          </w:p>
        </w:tc>
        <w:tc>
          <w:tcPr>
            <w:tcW w:w="3645" w:type="dxa"/>
          </w:tcPr>
          <w:p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 xml:space="preserve">Практический опыт: </w:t>
            </w:r>
          </w:p>
          <w:p w:rsidR="0042391B" w:rsidRPr="009D16C9" w:rsidRDefault="00E1194A" w:rsidP="00352C8C">
            <w:pPr>
              <w:spacing w:after="0"/>
              <w:jc w:val="both"/>
              <w:rPr>
                <w:rFonts w:ascii="Times New Roman" w:hAnsi="Times New Roman"/>
                <w:b/>
                <w:sz w:val="24"/>
                <w:szCs w:val="24"/>
              </w:rPr>
            </w:pPr>
            <w:r w:rsidRPr="009D16C9">
              <w:rPr>
                <w:rFonts w:ascii="Times New Roman" w:hAnsi="Times New Roman"/>
                <w:sz w:val="24"/>
                <w:szCs w:val="24"/>
              </w:rPr>
              <w:t>составлении спецификаций материалов и оборудования систем газораспределения и газопотребления</w:t>
            </w:r>
            <w:r w:rsidR="004A0238" w:rsidRPr="009D16C9">
              <w:rPr>
                <w:rFonts w:ascii="Times New Roman" w:hAnsi="Times New Roman"/>
                <w:sz w:val="24"/>
                <w:szCs w:val="24"/>
              </w:rPr>
              <w:t>.</w:t>
            </w:r>
          </w:p>
        </w:tc>
      </w:tr>
      <w:tr w:rsidR="009D16C9" w:rsidRPr="009D16C9" w:rsidTr="008A5F3C">
        <w:trPr>
          <w:trHeight w:val="20"/>
          <w:jc w:val="center"/>
        </w:trPr>
        <w:tc>
          <w:tcPr>
            <w:tcW w:w="2248" w:type="dxa"/>
            <w:vMerge/>
          </w:tcPr>
          <w:p w:rsidR="0042391B" w:rsidRPr="009D16C9" w:rsidRDefault="0042391B" w:rsidP="00BA6E30">
            <w:pPr>
              <w:spacing w:after="0"/>
              <w:jc w:val="both"/>
              <w:rPr>
                <w:rFonts w:ascii="Times New Roman" w:hAnsi="Times New Roman"/>
                <w:sz w:val="24"/>
                <w:szCs w:val="24"/>
              </w:rPr>
            </w:pPr>
          </w:p>
        </w:tc>
        <w:tc>
          <w:tcPr>
            <w:tcW w:w="3180" w:type="dxa"/>
            <w:vMerge/>
          </w:tcPr>
          <w:p w:rsidR="0042391B" w:rsidRPr="009D16C9" w:rsidRDefault="0042391B" w:rsidP="00BA6E30">
            <w:pPr>
              <w:spacing w:after="0"/>
              <w:jc w:val="both"/>
              <w:rPr>
                <w:rFonts w:ascii="Times New Roman" w:hAnsi="Times New Roman"/>
                <w:sz w:val="24"/>
                <w:szCs w:val="24"/>
              </w:rPr>
            </w:pPr>
          </w:p>
        </w:tc>
        <w:tc>
          <w:tcPr>
            <w:tcW w:w="3645" w:type="dxa"/>
          </w:tcPr>
          <w:p w:rsidR="004A0238" w:rsidRPr="009D16C9" w:rsidRDefault="00460189"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b/>
                <w:sz w:val="24"/>
                <w:szCs w:val="24"/>
              </w:rPr>
              <w:t>Умения</w:t>
            </w:r>
            <w:r w:rsidR="00BF1F8C" w:rsidRPr="009D16C9">
              <w:rPr>
                <w:rFonts w:ascii="Times New Roman" w:hAnsi="Times New Roman" w:cs="Times New Roman"/>
                <w:b/>
                <w:sz w:val="24"/>
                <w:szCs w:val="24"/>
              </w:rPr>
              <w:t>:</w:t>
            </w:r>
          </w:p>
          <w:p w:rsidR="0042391B"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заполнять формы таблиц спецификаций материалов и оборудования в соответствии с государственными стандартами и техническими условиями.</w:t>
            </w:r>
          </w:p>
        </w:tc>
      </w:tr>
      <w:tr w:rsidR="0042391B" w:rsidRPr="009D16C9" w:rsidTr="008A5F3C">
        <w:trPr>
          <w:trHeight w:val="20"/>
          <w:jc w:val="center"/>
        </w:trPr>
        <w:tc>
          <w:tcPr>
            <w:tcW w:w="2248" w:type="dxa"/>
            <w:vMerge/>
          </w:tcPr>
          <w:p w:rsidR="0042391B" w:rsidRPr="009D16C9" w:rsidRDefault="0042391B" w:rsidP="00BA6E30">
            <w:pPr>
              <w:spacing w:after="0"/>
              <w:jc w:val="both"/>
              <w:rPr>
                <w:rFonts w:ascii="Times New Roman" w:hAnsi="Times New Roman"/>
                <w:sz w:val="24"/>
                <w:szCs w:val="24"/>
              </w:rPr>
            </w:pPr>
          </w:p>
        </w:tc>
        <w:tc>
          <w:tcPr>
            <w:tcW w:w="3180" w:type="dxa"/>
            <w:vMerge/>
          </w:tcPr>
          <w:p w:rsidR="0042391B" w:rsidRPr="009D16C9" w:rsidRDefault="0042391B" w:rsidP="00BA6E30">
            <w:pPr>
              <w:spacing w:after="0"/>
              <w:jc w:val="both"/>
              <w:rPr>
                <w:rFonts w:ascii="Times New Roman" w:hAnsi="Times New Roman"/>
                <w:sz w:val="24"/>
                <w:szCs w:val="24"/>
              </w:rPr>
            </w:pPr>
          </w:p>
        </w:tc>
        <w:tc>
          <w:tcPr>
            <w:tcW w:w="3645" w:type="dxa"/>
          </w:tcPr>
          <w:p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B00EAF" w:rsidRPr="009D16C9" w:rsidRDefault="00B00EAF" w:rsidP="00352C8C">
            <w:pPr>
              <w:spacing w:after="0"/>
              <w:jc w:val="both"/>
              <w:rPr>
                <w:rFonts w:ascii="Times New Roman" w:hAnsi="Times New Roman"/>
                <w:b/>
                <w:sz w:val="24"/>
                <w:szCs w:val="24"/>
              </w:rPr>
            </w:pPr>
            <w:r w:rsidRPr="009D16C9">
              <w:rPr>
                <w:rFonts w:ascii="Times New Roman" w:hAnsi="Times New Roman"/>
                <w:sz w:val="24"/>
                <w:szCs w:val="24"/>
              </w:rPr>
              <w:t>параметры и технические условия применения трубопроводов и арматуры.</w:t>
            </w:r>
          </w:p>
        </w:tc>
      </w:tr>
      <w:tr w:rsidR="009D16C9" w:rsidRPr="009D16C9" w:rsidTr="008A5F3C">
        <w:trPr>
          <w:trHeight w:val="20"/>
          <w:jc w:val="center"/>
        </w:trPr>
        <w:tc>
          <w:tcPr>
            <w:tcW w:w="2248" w:type="dxa"/>
            <w:vMerge w:val="restart"/>
          </w:tcPr>
          <w:p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ВД 2. Организация и выполнение работ по строительству и монтажу систем газораспределения и газопотребления</w:t>
            </w:r>
          </w:p>
        </w:tc>
        <w:tc>
          <w:tcPr>
            <w:tcW w:w="3180" w:type="dxa"/>
            <w:vMerge w:val="restart"/>
          </w:tcPr>
          <w:p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ПК 2.1. Организовывать и выполнять подготовку систем и объектов к строительству и монтажу</w:t>
            </w:r>
          </w:p>
        </w:tc>
        <w:tc>
          <w:tcPr>
            <w:tcW w:w="3645" w:type="dxa"/>
          </w:tcPr>
          <w:p w:rsidR="00CA10B3"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7B61DC" w:rsidRPr="009D16C9" w:rsidRDefault="00E93A98"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подготовке и оборудовании участка производства однотипных строительных работ</w:t>
            </w:r>
            <w:r w:rsidR="007B61DC" w:rsidRPr="009D16C9">
              <w:rPr>
                <w:rFonts w:ascii="Times New Roman" w:hAnsi="Times New Roman" w:cs="Times New Roman"/>
                <w:sz w:val="24"/>
                <w:szCs w:val="24"/>
              </w:rPr>
              <w:t>;</w:t>
            </w:r>
          </w:p>
          <w:p w:rsidR="00E93A98" w:rsidRPr="009D16C9" w:rsidRDefault="007B61DC"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разработке и согласовании календарных планов производства строительных работ</w:t>
            </w:r>
            <w:r w:rsidR="004A0238" w:rsidRPr="009D16C9">
              <w:rPr>
                <w:rFonts w:ascii="Times New Roman" w:hAnsi="Times New Roman" w:cs="Times New Roman"/>
                <w:sz w:val="24"/>
                <w:szCs w:val="24"/>
              </w:rPr>
              <w:t>.</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CA10B3"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1E34D5" w:rsidRPr="009D16C9" w:rsidRDefault="001E34D5"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определять состав и объемы вспомогательных работ по подготовке и оборудованию участка производства однотипных строительных работ;</w:t>
            </w:r>
          </w:p>
          <w:p w:rsidR="007B61DC" w:rsidRPr="009D16C9" w:rsidRDefault="007B61DC"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 xml:space="preserve">подготавливать документы для оформления разрешений и допусков для производства </w:t>
            </w:r>
            <w:r w:rsidRPr="009D16C9">
              <w:rPr>
                <w:rFonts w:ascii="Times New Roman" w:hAnsi="Times New Roman" w:cs="Times New Roman"/>
                <w:sz w:val="24"/>
                <w:szCs w:val="24"/>
              </w:rPr>
              <w:lastRenderedPageBreak/>
              <w:t>строительных работ на объекте капитального строительства;</w:t>
            </w:r>
          </w:p>
          <w:p w:rsidR="001E34D5" w:rsidRPr="009D16C9" w:rsidRDefault="00E93A98"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определять вредные и (или) опасные факторы, связанные с производством однотипных строительных работ, использованием строительной техники и складированием материалов, изделий и конструкций</w:t>
            </w:r>
            <w:r w:rsidR="007B61DC" w:rsidRPr="009D16C9">
              <w:rPr>
                <w:rFonts w:ascii="Times New Roman" w:hAnsi="Times New Roman" w:cs="Times New Roman"/>
                <w:sz w:val="24"/>
                <w:szCs w:val="24"/>
              </w:rPr>
              <w:t>.</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CA10B3"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требования технических документов, основные положения, нормативные акты, регулирующие строительную деятельность, технические условия, строительные нормы и правила и другие нормативные документы по проектированию, порядку проведения, технологии, организации строительного производства;</w:t>
            </w:r>
          </w:p>
          <w:p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способы и методы планирования строительных работ (календарные планы, оперативные планы, графики производства работ);</w:t>
            </w:r>
          </w:p>
          <w:p w:rsidR="007B61DC" w:rsidRPr="009D16C9" w:rsidRDefault="007B61DC"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методы определения видов, сложности и объемов строительных работ и производственных заданий;</w:t>
            </w:r>
          </w:p>
          <w:p w:rsidR="007B61DC" w:rsidRPr="009D16C9" w:rsidRDefault="007B61DC"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методы расчета трудовых и материально-технических ресурсов, необходимых для выполнения объемов, предусмотренных производственными заданиями и календарными планами производства однотипных строительных работ;</w:t>
            </w:r>
          </w:p>
          <w:p w:rsidR="00E1194A" w:rsidRPr="009D16C9" w:rsidRDefault="007B61DC"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методы расчетов линейных и сетевых графиков, проектирования строительных генеральных планов.</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val="restart"/>
          </w:tcPr>
          <w:p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ПК 2.2 Организовывать и выполнять работы по строительству и монтажу систем газораспределения и газопотребления в соответствии с правилами и нормами по охране труда, требованиями пожарной безопасности и охраны окружающей среды</w:t>
            </w: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F6280F" w:rsidRPr="009D16C9" w:rsidRDefault="00E93A98" w:rsidP="00F6280F">
            <w:pPr>
              <w:spacing w:after="0"/>
              <w:jc w:val="both"/>
              <w:rPr>
                <w:rFonts w:ascii="Times New Roman" w:hAnsi="Times New Roman"/>
                <w:b/>
                <w:sz w:val="24"/>
                <w:szCs w:val="24"/>
              </w:rPr>
            </w:pPr>
            <w:r w:rsidRPr="009D16C9">
              <w:rPr>
                <w:rFonts w:ascii="Times New Roman" w:hAnsi="Times New Roman"/>
                <w:sz w:val="24"/>
                <w:szCs w:val="24"/>
              </w:rPr>
              <w:t>определении потребности производства строительных работ в материально-технических ресурсах;</w:t>
            </w:r>
          </w:p>
          <w:p w:rsidR="00F6280F" w:rsidRPr="009D16C9" w:rsidRDefault="00E93A98"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ведении текущей и исполнительной документации по выполняемым видам строительных работ;</w:t>
            </w:r>
          </w:p>
          <w:p w:rsidR="00F6280F" w:rsidRPr="009D16C9" w:rsidRDefault="00E93A98"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оформлении разрешений и допусков для производства строительных работ на объекте капитального строительства;</w:t>
            </w:r>
          </w:p>
          <w:p w:rsidR="00F6280F" w:rsidRPr="009D16C9" w:rsidRDefault="00E748EB"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 xml:space="preserve">разработке, планировании и контроле </w:t>
            </w:r>
            <w:r w:rsidR="00F6280F" w:rsidRPr="009D16C9">
              <w:rPr>
                <w:rFonts w:ascii="Times New Roman" w:hAnsi="Times New Roman" w:cs="Times New Roman"/>
                <w:sz w:val="24"/>
                <w:szCs w:val="24"/>
              </w:rPr>
              <w:t xml:space="preserve">выполнения мер, направленных на </w:t>
            </w:r>
            <w:r w:rsidRPr="009D16C9">
              <w:rPr>
                <w:rFonts w:ascii="Times New Roman" w:hAnsi="Times New Roman" w:cs="Times New Roman"/>
                <w:sz w:val="24"/>
                <w:szCs w:val="24"/>
              </w:rPr>
              <w:t>предупреждение и устранениепричин возникновения отклонений результатов выполненных однотипных строительных работ от требований нормативной технической, технологической и проектной документации;</w:t>
            </w:r>
          </w:p>
          <w:p w:rsidR="00E93A98" w:rsidRPr="009D16C9" w:rsidRDefault="00E93A98"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определении потребности производства строительных работ на объекте капитального строительства в материально-технических ресурсах</w:t>
            </w:r>
            <w:r w:rsidR="00E748EB" w:rsidRPr="009D16C9">
              <w:rPr>
                <w:rFonts w:ascii="Times New Roman" w:hAnsi="Times New Roman" w:cs="Times New Roman"/>
                <w:sz w:val="24"/>
                <w:szCs w:val="24"/>
              </w:rPr>
              <w:t>.</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определять номенклатуру и осуществлять расчет объема (количества)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однотипных строительных работ;</w:t>
            </w:r>
          </w:p>
          <w:p w:rsidR="00F6280F" w:rsidRPr="009D16C9" w:rsidRDefault="001E34D5" w:rsidP="00F6280F">
            <w:pPr>
              <w:spacing w:after="0"/>
              <w:jc w:val="both"/>
              <w:rPr>
                <w:rFonts w:ascii="Times New Roman" w:hAnsi="Times New Roman"/>
                <w:b/>
                <w:sz w:val="24"/>
                <w:szCs w:val="24"/>
              </w:rPr>
            </w:pPr>
            <w:r w:rsidRPr="009D16C9">
              <w:rPr>
                <w:rFonts w:ascii="Times New Roman" w:hAnsi="Times New Roman"/>
                <w:sz w:val="24"/>
                <w:szCs w:val="24"/>
              </w:rPr>
              <w:t>осуществлять документальный учет материально-технических ресурсов;</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разрабатывать и контролировать выполнение календарных планов и графиков производства однотипных строительных работ;</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производить расчеты объемов производственных заданий в соответствии с имеющимися материально-техническими и иными ресурсами, специализацией, квалификацией бригад, звеньев и отдельных работников;</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подготавливать документы для оформления разрешений и допусков для производства строительных работ на объекте капитального строительства;</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разрабатывать графики эксплуатации 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осуществлять документальное сопровождение производства строительных работ (журналы производства работ, табели учета рабочего времени, акты выполненных работ);</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составлять заявки на технологическую оснастку, инструмент приспособления для строительного производства;</w:t>
            </w:r>
          </w:p>
          <w:p w:rsidR="001E34D5" w:rsidRPr="009D16C9" w:rsidRDefault="001E34D5" w:rsidP="00F6280F">
            <w:pPr>
              <w:spacing w:after="0"/>
              <w:jc w:val="both"/>
              <w:rPr>
                <w:rFonts w:ascii="Times New Roman" w:hAnsi="Times New Roman"/>
                <w:b/>
                <w:sz w:val="24"/>
                <w:szCs w:val="24"/>
              </w:rPr>
            </w:pPr>
            <w:r w:rsidRPr="009D16C9">
              <w:rPr>
                <w:rFonts w:ascii="Times New Roman" w:hAnsi="Times New Roman"/>
                <w:sz w:val="24"/>
                <w:szCs w:val="24"/>
              </w:rPr>
              <w:t>применять современные способы отчетности и хранения технической документации на объекты капитального строительства</w:t>
            </w:r>
            <w:r w:rsidR="00972C9E" w:rsidRPr="009D16C9">
              <w:rPr>
                <w:rFonts w:ascii="Times New Roman" w:hAnsi="Times New Roman"/>
                <w:sz w:val="24"/>
                <w:szCs w:val="24"/>
              </w:rPr>
              <w:t>.</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F6280F" w:rsidRPr="009D16C9" w:rsidRDefault="00E1194A" w:rsidP="00F6280F">
            <w:pPr>
              <w:spacing w:after="0"/>
              <w:jc w:val="both"/>
              <w:rPr>
                <w:rFonts w:ascii="Times New Roman" w:hAnsi="Times New Roman"/>
                <w:sz w:val="24"/>
                <w:szCs w:val="24"/>
              </w:rPr>
            </w:pPr>
            <w:r w:rsidRPr="009D16C9">
              <w:rPr>
                <w:rFonts w:ascii="Times New Roman" w:hAnsi="Times New Roman"/>
                <w:sz w:val="24"/>
                <w:szCs w:val="24"/>
              </w:rPr>
              <w:t>технологии производства однотипных строительных работ;</w:t>
            </w:r>
          </w:p>
          <w:p w:rsidR="00F6280F" w:rsidRPr="009D16C9" w:rsidRDefault="00E1194A" w:rsidP="00F6280F">
            <w:pPr>
              <w:spacing w:after="0"/>
              <w:jc w:val="both"/>
              <w:rPr>
                <w:rFonts w:ascii="Times New Roman" w:hAnsi="Times New Roman"/>
                <w:sz w:val="24"/>
                <w:szCs w:val="24"/>
              </w:rPr>
            </w:pPr>
            <w:r w:rsidRPr="009D16C9">
              <w:rPr>
                <w:rFonts w:ascii="Times New Roman" w:hAnsi="Times New Roman"/>
                <w:sz w:val="24"/>
                <w:szCs w:val="24"/>
              </w:rPr>
              <w:t>особенности производства строительных работ на опасных, технически сложных и уникальных объектах капитального строительства;</w:t>
            </w:r>
          </w:p>
          <w:p w:rsidR="00F6280F" w:rsidRPr="009D16C9" w:rsidRDefault="00E1194A" w:rsidP="00F6280F">
            <w:pPr>
              <w:spacing w:after="0"/>
              <w:jc w:val="both"/>
              <w:rPr>
                <w:rFonts w:ascii="Times New Roman" w:hAnsi="Times New Roman"/>
                <w:sz w:val="24"/>
                <w:szCs w:val="24"/>
              </w:rPr>
            </w:pPr>
            <w:r w:rsidRPr="009D16C9">
              <w:rPr>
                <w:rFonts w:ascii="Times New Roman" w:hAnsi="Times New Roman"/>
                <w:sz w:val="24"/>
                <w:szCs w:val="24"/>
              </w:rPr>
              <w:t>требования к элементам конструкций здания (помещения) и общего имущества многоквартирных жилых домов, обусловленных методы определения видов, сложности и объемов строительных работ и производственных заданий;</w:t>
            </w:r>
          </w:p>
          <w:p w:rsidR="00F6280F" w:rsidRPr="009D16C9" w:rsidRDefault="008B674B" w:rsidP="00F6280F">
            <w:pPr>
              <w:spacing w:after="0"/>
              <w:jc w:val="both"/>
              <w:rPr>
                <w:rFonts w:ascii="Times New Roman" w:hAnsi="Times New Roman"/>
                <w:sz w:val="24"/>
                <w:szCs w:val="24"/>
              </w:rPr>
            </w:pPr>
            <w:r w:rsidRPr="009D16C9">
              <w:rPr>
                <w:rFonts w:ascii="Times New Roman" w:hAnsi="Times New Roman"/>
                <w:sz w:val="24"/>
                <w:szCs w:val="24"/>
              </w:rPr>
              <w:t>виды и характеристики основных строительных машин, механизмов, оборудования, энергетических установок, транспортных средств, технологической оснастки и другой техники, применяемой при выполнении строительных работ;</w:t>
            </w:r>
          </w:p>
          <w:p w:rsidR="00E1194A" w:rsidRPr="009D16C9" w:rsidRDefault="008B674B" w:rsidP="00F6280F">
            <w:pPr>
              <w:spacing w:after="0"/>
              <w:jc w:val="both"/>
              <w:rPr>
                <w:rFonts w:ascii="Times New Roman" w:hAnsi="Times New Roman"/>
                <w:b/>
                <w:sz w:val="24"/>
                <w:szCs w:val="24"/>
              </w:rPr>
            </w:pPr>
            <w:r w:rsidRPr="009D16C9">
              <w:rPr>
                <w:rFonts w:ascii="Times New Roman" w:hAnsi="Times New Roman"/>
                <w:sz w:val="24"/>
                <w:szCs w:val="24"/>
              </w:rPr>
              <w:t>методы и средства устранения дефектов результатов производства строительных работ (применение альтернативных технологий производства работ, материалов и комплектующих, повышение квалификации работников).</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val="restart"/>
          </w:tcPr>
          <w:p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ПК 2.3 Организовывать и выполнять производственный контроль качества строительно-монтажных работ</w:t>
            </w: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F6280F" w:rsidRPr="009D16C9" w:rsidRDefault="00E93A98" w:rsidP="00F6280F">
            <w:pPr>
              <w:spacing w:after="0"/>
              <w:jc w:val="both"/>
              <w:rPr>
                <w:rFonts w:ascii="Times New Roman" w:hAnsi="Times New Roman"/>
                <w:b/>
                <w:sz w:val="24"/>
                <w:szCs w:val="24"/>
              </w:rPr>
            </w:pPr>
            <w:r w:rsidRPr="009D16C9">
              <w:rPr>
                <w:rFonts w:ascii="Times New Roman" w:hAnsi="Times New Roman"/>
                <w:sz w:val="24"/>
                <w:szCs w:val="24"/>
              </w:rPr>
              <w:t>контроле качества и объема (количества) материально-технических ресурсов;</w:t>
            </w:r>
          </w:p>
          <w:p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осуществлении оперативного планирования и контроля выполнения производства строительных работ;</w:t>
            </w:r>
          </w:p>
          <w:p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проведении контроля соблюдения технологии производства однотипных строительных работ;</w:t>
            </w:r>
          </w:p>
          <w:p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осуществлении текущего контроля качества результатов производства однотипных строительных работ;</w:t>
            </w:r>
          </w:p>
          <w:p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выявлении причин отклонений результатов строительных работ от требований нормативной, технологической и проектной документации;</w:t>
            </w:r>
          </w:p>
          <w:p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оценке эффективности производственно-хозяйственной деятельности участка однотипных строительных работ;</w:t>
            </w:r>
          </w:p>
          <w:p w:rsidR="00F6280F" w:rsidRPr="009D16C9" w:rsidRDefault="00E93A98" w:rsidP="00F6280F">
            <w:pPr>
              <w:spacing w:after="0"/>
              <w:jc w:val="both"/>
              <w:rPr>
                <w:rFonts w:ascii="Times New Roman" w:hAnsi="Times New Roman"/>
                <w:b/>
                <w:sz w:val="24"/>
                <w:szCs w:val="24"/>
              </w:rPr>
            </w:pPr>
            <w:r w:rsidRPr="009D16C9">
              <w:rPr>
                <w:rFonts w:ascii="Times New Roman" w:hAnsi="Times New Roman"/>
                <w:sz w:val="24"/>
                <w:szCs w:val="24"/>
              </w:rPr>
              <w:t>разработке, планировании и контроле выполнения оперативных мер, направленных на исправление дефектов результатов однотипных строительных работ;</w:t>
            </w:r>
          </w:p>
          <w:p w:rsidR="00E93A98" w:rsidRPr="009D16C9" w:rsidRDefault="004907C4" w:rsidP="00F6280F">
            <w:pPr>
              <w:spacing w:after="0"/>
              <w:jc w:val="both"/>
              <w:rPr>
                <w:rFonts w:ascii="Times New Roman" w:hAnsi="Times New Roman"/>
                <w:b/>
                <w:sz w:val="24"/>
                <w:szCs w:val="24"/>
              </w:rPr>
            </w:pPr>
            <w:r w:rsidRPr="009D16C9">
              <w:rPr>
                <w:rFonts w:ascii="Times New Roman" w:hAnsi="Times New Roman"/>
                <w:sz w:val="24"/>
                <w:szCs w:val="24"/>
              </w:rPr>
              <w:t>осуществлении приемочного контроля законченных видов и этапов строительных работ.</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производить документальный, визуальный и инструментальный контроль качества строительных материалов, конструкций, изделий, оборудования и других видов материально-технических ресурсов;</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осуществлять визуальный и инструментальный контроль качества результатов производства и сравнительный анализ соответствия данных контроля качества строительных работ;</w:t>
            </w:r>
          </w:p>
          <w:p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осуществлять документальное сопровождение результатов операционного контроля качества работ (журнал операционного контроля качества работ);</w:t>
            </w:r>
          </w:p>
          <w:p w:rsidR="001E34D5" w:rsidRPr="009D16C9" w:rsidRDefault="001E34D5" w:rsidP="00F6280F">
            <w:pPr>
              <w:spacing w:after="0"/>
              <w:jc w:val="both"/>
              <w:rPr>
                <w:rFonts w:ascii="Times New Roman" w:hAnsi="Times New Roman"/>
                <w:b/>
                <w:sz w:val="24"/>
                <w:szCs w:val="24"/>
              </w:rPr>
            </w:pPr>
            <w:r w:rsidRPr="009D16C9">
              <w:rPr>
                <w:rFonts w:ascii="Times New Roman" w:hAnsi="Times New Roman"/>
                <w:sz w:val="24"/>
                <w:szCs w:val="24"/>
              </w:rPr>
              <w:t>осуществлять документальное сопровождение приемочного контроля в документах, предусмотренных действующей в организации системой управления качеством (журналах работ, актах скрытых работ, актах промежуточной приемки ответственных конструкций)</w:t>
            </w:r>
            <w:r w:rsidR="002706DB" w:rsidRPr="009D16C9">
              <w:rPr>
                <w:rFonts w:ascii="Times New Roman" w:hAnsi="Times New Roman"/>
                <w:sz w:val="24"/>
                <w:szCs w:val="24"/>
              </w:rPr>
              <w:t>.</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F6280F" w:rsidRPr="009D16C9" w:rsidRDefault="00E1194A" w:rsidP="00F6280F">
            <w:pPr>
              <w:spacing w:after="0"/>
              <w:jc w:val="both"/>
              <w:rPr>
                <w:rFonts w:ascii="Times New Roman" w:hAnsi="Times New Roman"/>
                <w:sz w:val="24"/>
                <w:szCs w:val="24"/>
              </w:rPr>
            </w:pPr>
            <w:r w:rsidRPr="009D16C9">
              <w:rPr>
                <w:rFonts w:ascii="Times New Roman" w:hAnsi="Times New Roman"/>
                <w:sz w:val="24"/>
                <w:szCs w:val="24"/>
              </w:rPr>
              <w:t>методы визуального и инструментального контроля качества объемов (количества) поставляемых материально-технических ресурсов и результатов производства строительных работ;</w:t>
            </w:r>
          </w:p>
          <w:p w:rsidR="00E1194A" w:rsidRPr="009D16C9" w:rsidRDefault="00E1194A" w:rsidP="00F6280F">
            <w:pPr>
              <w:spacing w:after="0"/>
              <w:jc w:val="both"/>
              <w:rPr>
                <w:rFonts w:ascii="Times New Roman" w:hAnsi="Times New Roman"/>
                <w:b/>
                <w:sz w:val="24"/>
                <w:szCs w:val="24"/>
              </w:rPr>
            </w:pPr>
            <w:r w:rsidRPr="009D16C9">
              <w:rPr>
                <w:rFonts w:ascii="Times New Roman" w:hAnsi="Times New Roman"/>
                <w:sz w:val="24"/>
                <w:szCs w:val="24"/>
              </w:rPr>
              <w:t>схемы операционного контроля качества строительных работ</w:t>
            </w:r>
            <w:r w:rsidR="008A2E57" w:rsidRPr="009D16C9">
              <w:rPr>
                <w:rFonts w:ascii="Times New Roman" w:hAnsi="Times New Roman"/>
                <w:sz w:val="24"/>
                <w:szCs w:val="24"/>
              </w:rPr>
              <w:t>.</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val="restart"/>
          </w:tcPr>
          <w:p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ПК 2.4 Выполнять пусконаладочные работы систем газораспределения и газопотребления</w:t>
            </w: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8A2E57" w:rsidRPr="009D16C9" w:rsidRDefault="008A2E57" w:rsidP="00F6280F">
            <w:pPr>
              <w:spacing w:after="0"/>
              <w:jc w:val="both"/>
              <w:rPr>
                <w:rFonts w:ascii="Times New Roman" w:hAnsi="Times New Roman"/>
                <w:b/>
                <w:sz w:val="24"/>
                <w:szCs w:val="24"/>
              </w:rPr>
            </w:pPr>
            <w:r w:rsidRPr="009D16C9">
              <w:rPr>
                <w:rFonts w:ascii="Times New Roman" w:hAnsi="Times New Roman"/>
                <w:sz w:val="24"/>
                <w:szCs w:val="24"/>
              </w:rPr>
              <w:t>ведении текущей и исполнительной документации по выполняемым видам строительных работ.</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2706DB" w:rsidRPr="009D16C9" w:rsidRDefault="002706DB" w:rsidP="00F6280F">
            <w:pPr>
              <w:spacing w:after="0"/>
              <w:jc w:val="both"/>
              <w:rPr>
                <w:rFonts w:ascii="Times New Roman" w:hAnsi="Times New Roman"/>
                <w:b/>
                <w:sz w:val="24"/>
                <w:szCs w:val="24"/>
              </w:rPr>
            </w:pPr>
            <w:r w:rsidRPr="009D16C9">
              <w:rPr>
                <w:rFonts w:ascii="Times New Roman" w:hAnsi="Times New Roman"/>
                <w:sz w:val="24"/>
                <w:szCs w:val="24"/>
              </w:rPr>
              <w:t>осуществлять обработку информации в соответствии с действующими нормативными документами</w:t>
            </w:r>
            <w:r w:rsidR="008A2E57" w:rsidRPr="009D16C9">
              <w:rPr>
                <w:rFonts w:ascii="Times New Roman" w:hAnsi="Times New Roman"/>
                <w:sz w:val="24"/>
                <w:szCs w:val="24"/>
              </w:rPr>
              <w:t>.</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8A2E57" w:rsidRPr="009D16C9" w:rsidRDefault="008A2E57" w:rsidP="00F6280F">
            <w:pPr>
              <w:spacing w:after="0"/>
              <w:jc w:val="both"/>
              <w:rPr>
                <w:rFonts w:ascii="Times New Roman" w:hAnsi="Times New Roman"/>
                <w:b/>
                <w:sz w:val="24"/>
                <w:szCs w:val="24"/>
              </w:rPr>
            </w:pPr>
            <w:r w:rsidRPr="009D16C9">
              <w:rPr>
                <w:rFonts w:ascii="Times New Roman" w:hAnsi="Times New Roman"/>
                <w:sz w:val="24"/>
                <w:szCs w:val="24"/>
              </w:rPr>
              <w:t>основы документоведения, современные стандартные требования к отчетности.</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val="restart"/>
          </w:tcPr>
          <w:p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ПК 2.5 Руководство другими работниками в рамках подразделения при выполнении работ по строительству и монтажу систем газораспределения и газопотребления</w:t>
            </w: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F6280F" w:rsidRPr="009D16C9" w:rsidRDefault="00E93A98" w:rsidP="00F6280F">
            <w:pPr>
              <w:spacing w:after="0"/>
              <w:jc w:val="both"/>
              <w:rPr>
                <w:rFonts w:ascii="Times New Roman" w:hAnsi="Times New Roman"/>
                <w:b/>
                <w:sz w:val="24"/>
                <w:szCs w:val="24"/>
              </w:rPr>
            </w:pPr>
            <w:r w:rsidRPr="009D16C9">
              <w:rPr>
                <w:rFonts w:ascii="Times New Roman" w:hAnsi="Times New Roman"/>
                <w:sz w:val="24"/>
                <w:szCs w:val="24"/>
              </w:rPr>
              <w:t>проведении инструктажа работников по правилам охраны труда и требованиям пожарной безопасности;</w:t>
            </w:r>
          </w:p>
          <w:p w:rsidR="00E93A98" w:rsidRPr="009D16C9" w:rsidRDefault="002706DB" w:rsidP="00F6280F">
            <w:pPr>
              <w:spacing w:after="0"/>
              <w:jc w:val="both"/>
              <w:rPr>
                <w:rFonts w:ascii="Times New Roman" w:hAnsi="Times New Roman"/>
                <w:b/>
                <w:sz w:val="24"/>
                <w:szCs w:val="24"/>
              </w:rPr>
            </w:pPr>
            <w:r w:rsidRPr="009D16C9">
              <w:rPr>
                <w:rFonts w:ascii="Times New Roman" w:hAnsi="Times New Roman"/>
                <w:sz w:val="24"/>
                <w:szCs w:val="24"/>
              </w:rPr>
              <w:t>осуществлении контроля соблюдения требований охраны труда, пожарной безопасности и охраны окружающей среды</w:t>
            </w:r>
            <w:r w:rsidR="008A2E57" w:rsidRPr="009D16C9">
              <w:rPr>
                <w:rFonts w:ascii="Times New Roman" w:hAnsi="Times New Roman"/>
                <w:sz w:val="24"/>
                <w:szCs w:val="24"/>
              </w:rPr>
              <w:t>.</w:t>
            </w:r>
          </w:p>
        </w:tc>
      </w:tr>
      <w:tr w:rsidR="009D16C9"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F6280F" w:rsidRPr="009D16C9" w:rsidRDefault="008A2E57" w:rsidP="00F6280F">
            <w:pPr>
              <w:spacing w:after="0"/>
              <w:jc w:val="both"/>
              <w:rPr>
                <w:rFonts w:ascii="Times New Roman" w:hAnsi="Times New Roman"/>
                <w:sz w:val="24"/>
                <w:szCs w:val="24"/>
              </w:rPr>
            </w:pPr>
            <w:r w:rsidRPr="009D16C9">
              <w:rPr>
                <w:rFonts w:ascii="Times New Roman" w:hAnsi="Times New Roman"/>
                <w:sz w:val="24"/>
                <w:szCs w:val="24"/>
              </w:rPr>
              <w:t>вносить предложения о мерах поощрения и взыскания работников;</w:t>
            </w:r>
          </w:p>
          <w:p w:rsidR="00F6280F" w:rsidRPr="009D16C9" w:rsidRDefault="001117B3" w:rsidP="00F6280F">
            <w:pPr>
              <w:spacing w:after="0"/>
              <w:jc w:val="both"/>
              <w:rPr>
                <w:rFonts w:ascii="Times New Roman" w:hAnsi="Times New Roman"/>
                <w:sz w:val="24"/>
                <w:szCs w:val="24"/>
              </w:rPr>
            </w:pPr>
            <w:r w:rsidRPr="009D16C9">
              <w:rPr>
                <w:rFonts w:ascii="Times New Roman" w:hAnsi="Times New Roman"/>
                <w:sz w:val="24"/>
                <w:szCs w:val="24"/>
              </w:rPr>
              <w:t>определять перечень работ по обеспечению безопасности участка производства однотипных строительных работ (ограждение строительной площадки, ограждение или обозначение опасных зон, освещение);</w:t>
            </w:r>
          </w:p>
          <w:p w:rsidR="001E34D5" w:rsidRPr="009D16C9" w:rsidRDefault="008A2E57" w:rsidP="00F6280F">
            <w:pPr>
              <w:spacing w:after="0"/>
              <w:jc w:val="both"/>
              <w:rPr>
                <w:rFonts w:ascii="Times New Roman" w:hAnsi="Times New Roman"/>
                <w:b/>
                <w:sz w:val="24"/>
                <w:szCs w:val="24"/>
              </w:rPr>
            </w:pPr>
            <w:r w:rsidRPr="009D16C9">
              <w:rPr>
                <w:rFonts w:ascii="Times New Roman" w:hAnsi="Times New Roman"/>
                <w:sz w:val="24"/>
                <w:szCs w:val="24"/>
              </w:rPr>
              <w:t>определять перечень средств коллективной и (или) индивидуальной защиты работников, выполняющих однотипные строительные работы.</w:t>
            </w:r>
          </w:p>
        </w:tc>
      </w:tr>
      <w:tr w:rsidR="00CA10B3" w:rsidRPr="009D16C9" w:rsidTr="008A5F3C">
        <w:trPr>
          <w:trHeight w:val="20"/>
          <w:jc w:val="center"/>
        </w:trPr>
        <w:tc>
          <w:tcPr>
            <w:tcW w:w="2248" w:type="dxa"/>
            <w:vMerge/>
          </w:tcPr>
          <w:p w:rsidR="00CA10B3" w:rsidRPr="009D16C9" w:rsidRDefault="00CA10B3" w:rsidP="00BA6E30">
            <w:pPr>
              <w:spacing w:after="0"/>
              <w:jc w:val="both"/>
              <w:rPr>
                <w:rFonts w:ascii="Times New Roman" w:hAnsi="Times New Roman"/>
                <w:sz w:val="24"/>
                <w:szCs w:val="24"/>
              </w:rPr>
            </w:pPr>
          </w:p>
        </w:tc>
        <w:tc>
          <w:tcPr>
            <w:tcW w:w="3180" w:type="dxa"/>
            <w:vMerge/>
          </w:tcPr>
          <w:p w:rsidR="00CA10B3" w:rsidRPr="009D16C9" w:rsidRDefault="00CA10B3" w:rsidP="00BA6E30">
            <w:pPr>
              <w:spacing w:after="0"/>
              <w:jc w:val="both"/>
              <w:rPr>
                <w:rFonts w:ascii="Times New Roman" w:hAnsi="Times New Roman"/>
                <w:sz w:val="24"/>
                <w:szCs w:val="24"/>
              </w:rPr>
            </w:pPr>
          </w:p>
        </w:tc>
        <w:tc>
          <w:tcPr>
            <w:tcW w:w="3645" w:type="dxa"/>
          </w:tcPr>
          <w:p w:rsidR="00CA10B3"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1E34D5" w:rsidRPr="009D16C9" w:rsidRDefault="001E34D5" w:rsidP="00F6280F">
            <w:pPr>
              <w:spacing w:after="0"/>
              <w:jc w:val="both"/>
              <w:rPr>
                <w:rFonts w:ascii="Times New Roman" w:hAnsi="Times New Roman"/>
                <w:b/>
                <w:sz w:val="24"/>
                <w:szCs w:val="24"/>
              </w:rPr>
            </w:pPr>
            <w:r w:rsidRPr="009D16C9">
              <w:rPr>
                <w:rFonts w:ascii="Times New Roman" w:hAnsi="Times New Roman"/>
                <w:sz w:val="24"/>
                <w:szCs w:val="24"/>
              </w:rPr>
              <w:t>основы документоведения, современные стандартные требования к отчетности.</w:t>
            </w:r>
          </w:p>
        </w:tc>
      </w:tr>
      <w:tr w:rsidR="009D16C9" w:rsidRPr="009D16C9" w:rsidTr="008A5F3C">
        <w:trPr>
          <w:trHeight w:val="20"/>
          <w:jc w:val="center"/>
        </w:trPr>
        <w:tc>
          <w:tcPr>
            <w:tcW w:w="2248" w:type="dxa"/>
            <w:vMerge w:val="restart"/>
          </w:tcPr>
          <w:p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ВД 3. Организация, проведение и контроль работ по эксплуатации систем газораспределения и газопотребления</w:t>
            </w:r>
          </w:p>
        </w:tc>
        <w:tc>
          <w:tcPr>
            <w:tcW w:w="3180" w:type="dxa"/>
            <w:vMerge w:val="restart"/>
          </w:tcPr>
          <w:p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ПК 3.1 Осуществлять контроль и диагностику параметров эксплуатационной пригодности систем газораспределения и газопотребления</w:t>
            </w: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проверке (технической диагностике) состояния газопроводов приборами ультразвукового контроля;</w:t>
            </w:r>
          </w:p>
          <w:p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проверке эффективности антикоррозийной электрохимической защиты подземных газопроводов низкого давления;</w:t>
            </w:r>
          </w:p>
          <w:p w:rsidR="00F6280F" w:rsidRPr="009D16C9" w:rsidRDefault="00C70182" w:rsidP="00F6280F">
            <w:pPr>
              <w:spacing w:after="0"/>
              <w:jc w:val="both"/>
              <w:rPr>
                <w:rFonts w:ascii="Times New Roman" w:hAnsi="Times New Roman"/>
                <w:sz w:val="24"/>
                <w:szCs w:val="24"/>
              </w:rPr>
            </w:pPr>
            <w:r w:rsidRPr="009D16C9">
              <w:rPr>
                <w:rFonts w:ascii="Times New Roman" w:hAnsi="Times New Roman"/>
                <w:sz w:val="24"/>
                <w:szCs w:val="24"/>
              </w:rPr>
              <w:t>осуществление контроля наличия и удаления влаги и конденсата из газопровода в соответствии с нормативными документами;</w:t>
            </w:r>
          </w:p>
          <w:p w:rsidR="00F6280F" w:rsidRPr="009D16C9" w:rsidRDefault="009954B8" w:rsidP="00F6280F">
            <w:pPr>
              <w:spacing w:after="0"/>
              <w:jc w:val="both"/>
              <w:rPr>
                <w:rFonts w:ascii="Times New Roman" w:hAnsi="Times New Roman"/>
                <w:sz w:val="24"/>
                <w:szCs w:val="24"/>
              </w:rPr>
            </w:pPr>
            <w:r w:rsidRPr="009D16C9">
              <w:rPr>
                <w:rFonts w:ascii="Times New Roman" w:hAnsi="Times New Roman"/>
                <w:sz w:val="24"/>
                <w:szCs w:val="24"/>
              </w:rPr>
              <w:t>обеспечении плановых осмотров элементов домового газового оборудования</w:t>
            </w:r>
            <w:r w:rsidR="008A615F" w:rsidRPr="009D16C9">
              <w:rPr>
                <w:rFonts w:ascii="Times New Roman" w:hAnsi="Times New Roman"/>
                <w:sz w:val="24"/>
                <w:szCs w:val="24"/>
              </w:rPr>
              <w:t>;</w:t>
            </w:r>
          </w:p>
          <w:p w:rsidR="0029735B" w:rsidRPr="009D16C9" w:rsidRDefault="00320951" w:rsidP="00F6280F">
            <w:pPr>
              <w:spacing w:after="0"/>
              <w:jc w:val="both"/>
              <w:rPr>
                <w:rFonts w:ascii="Times New Roman" w:hAnsi="Times New Roman"/>
                <w:b/>
                <w:sz w:val="24"/>
                <w:szCs w:val="24"/>
              </w:rPr>
            </w:pPr>
            <w:r w:rsidRPr="009D16C9">
              <w:rPr>
                <w:rFonts w:ascii="Times New Roman" w:hAnsi="Times New Roman"/>
                <w:sz w:val="24"/>
                <w:szCs w:val="24"/>
              </w:rPr>
              <w:t>техническом освидетельствовании стальных внутридомовых газопроводов, систем газопотребления приборами ультразвукового контроля</w:t>
            </w:r>
            <w:r w:rsidR="009954B8" w:rsidRPr="009D16C9">
              <w:rPr>
                <w:rFonts w:ascii="Times New Roman" w:hAnsi="Times New Roman"/>
                <w:sz w:val="24"/>
                <w:szCs w:val="24"/>
              </w:rPr>
              <w:t>.</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проводить диагностику элементов газопровода низкого давления, технического состояния котлового оборудования, вспомогательного оборудования;</w:t>
            </w:r>
          </w:p>
          <w:p w:rsidR="006C535D"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проводить визуальные наблюдения, инструментальные обследования и испытания</w:t>
            </w:r>
            <w:r w:rsidR="009954B8" w:rsidRPr="009D16C9">
              <w:rPr>
                <w:rFonts w:ascii="Times New Roman" w:hAnsi="Times New Roman"/>
                <w:sz w:val="24"/>
                <w:szCs w:val="24"/>
              </w:rPr>
              <w:t>.</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F6280F" w:rsidRPr="009D16C9" w:rsidRDefault="009954B8" w:rsidP="00F6280F">
            <w:pPr>
              <w:spacing w:after="0"/>
              <w:jc w:val="both"/>
              <w:rPr>
                <w:rFonts w:ascii="Times New Roman" w:hAnsi="Times New Roman"/>
                <w:sz w:val="24"/>
                <w:szCs w:val="24"/>
              </w:rPr>
            </w:pPr>
            <w:r w:rsidRPr="009D16C9">
              <w:rPr>
                <w:rFonts w:ascii="Times New Roman" w:hAnsi="Times New Roman"/>
                <w:sz w:val="24"/>
                <w:szCs w:val="24"/>
              </w:rPr>
              <w:t>методы визуального и инструментального контроля технического состояния газопроводов низкого давления, элементов домового газового оборудования;</w:t>
            </w:r>
          </w:p>
          <w:p w:rsidR="0024588C" w:rsidRPr="009D16C9" w:rsidRDefault="0024588C" w:rsidP="00F6280F">
            <w:pPr>
              <w:spacing w:after="0"/>
              <w:jc w:val="both"/>
              <w:rPr>
                <w:rFonts w:ascii="Times New Roman" w:hAnsi="Times New Roman"/>
                <w:b/>
                <w:sz w:val="24"/>
                <w:szCs w:val="24"/>
              </w:rPr>
            </w:pPr>
            <w:r w:rsidRPr="009D16C9">
              <w:rPr>
                <w:rFonts w:ascii="Times New Roman" w:hAnsi="Times New Roman"/>
                <w:sz w:val="24"/>
                <w:szCs w:val="24"/>
              </w:rPr>
              <w:t>правила эксплуатации газопроводов низкого давления</w:t>
            </w:r>
            <w:r w:rsidR="009954B8" w:rsidRPr="009D16C9">
              <w:rPr>
                <w:rFonts w:ascii="Times New Roman" w:hAnsi="Times New Roman"/>
                <w:sz w:val="24"/>
                <w:szCs w:val="24"/>
              </w:rPr>
              <w:t>.</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val="restart"/>
          </w:tcPr>
          <w:p w:rsidR="00967931" w:rsidRPr="009D16C9" w:rsidRDefault="00967931" w:rsidP="00E13149">
            <w:pPr>
              <w:spacing w:after="0"/>
              <w:rPr>
                <w:rFonts w:ascii="Times New Roman" w:hAnsi="Times New Roman"/>
                <w:sz w:val="24"/>
                <w:szCs w:val="24"/>
              </w:rPr>
            </w:pPr>
            <w:r w:rsidRPr="009D16C9">
              <w:rPr>
                <w:rFonts w:ascii="Times New Roman" w:hAnsi="Times New Roman"/>
                <w:sz w:val="24"/>
                <w:szCs w:val="24"/>
              </w:rPr>
              <w:t>ПК 3.2 Осуществлять планирование работ, связанных с эксплуатацией и ремонтом систем газораспределения и газопотребления</w:t>
            </w: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разработке проектов производственных заданий и графиков профилактических и текущих работ на газопроводах низкого давления;</w:t>
            </w:r>
          </w:p>
          <w:p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составлении проекта планов текущего и капитального ремонта котлоагрегатов, котельного и вспомогательного оборудования котельной;</w:t>
            </w:r>
          </w:p>
          <w:p w:rsidR="00A05AAC" w:rsidRPr="009D16C9" w:rsidRDefault="00320951" w:rsidP="00F6280F">
            <w:pPr>
              <w:spacing w:after="0"/>
              <w:jc w:val="both"/>
              <w:rPr>
                <w:rFonts w:ascii="Times New Roman" w:hAnsi="Times New Roman"/>
                <w:b/>
                <w:sz w:val="24"/>
                <w:szCs w:val="24"/>
              </w:rPr>
            </w:pPr>
            <w:r w:rsidRPr="009D16C9">
              <w:rPr>
                <w:rFonts w:ascii="Times New Roman" w:hAnsi="Times New Roman"/>
                <w:sz w:val="24"/>
                <w:szCs w:val="24"/>
              </w:rPr>
              <w:t>составлении актов и дефектных ведомостей о техническом состоянии домового газового оборудования, газопроводов, отключающих устройств и других элементов.</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F6280F" w:rsidRPr="009D16C9" w:rsidRDefault="00320951" w:rsidP="00F6280F">
            <w:pPr>
              <w:spacing w:after="0"/>
              <w:jc w:val="both"/>
              <w:rPr>
                <w:rFonts w:ascii="Times New Roman" w:hAnsi="Times New Roman"/>
                <w:sz w:val="24"/>
                <w:szCs w:val="24"/>
              </w:rPr>
            </w:pPr>
            <w:r w:rsidRPr="009D16C9">
              <w:rPr>
                <w:rFonts w:ascii="Times New Roman" w:hAnsi="Times New Roman"/>
                <w:sz w:val="24"/>
                <w:szCs w:val="24"/>
              </w:rPr>
              <w:t>вести журналы учета обходов и осмотров, фиксировать изменение технического состояния элементов газопровода низкого давления, оборудования котельных;</w:t>
            </w:r>
          </w:p>
          <w:p w:rsidR="00A05AAC" w:rsidRPr="009D16C9" w:rsidRDefault="00A05AAC" w:rsidP="00F6280F">
            <w:pPr>
              <w:spacing w:after="0"/>
              <w:jc w:val="both"/>
              <w:rPr>
                <w:rFonts w:ascii="Times New Roman" w:hAnsi="Times New Roman"/>
                <w:b/>
                <w:sz w:val="24"/>
                <w:szCs w:val="24"/>
              </w:rPr>
            </w:pPr>
            <w:r w:rsidRPr="009D16C9">
              <w:rPr>
                <w:rFonts w:ascii="Times New Roman" w:hAnsi="Times New Roman"/>
                <w:sz w:val="24"/>
                <w:szCs w:val="24"/>
              </w:rPr>
              <w:t>обосновывать необходимость вывода котлоагрегатов, котельного и вспомогательного оборудования, контрольно-измерительных приборов и автоматики (КИПиА), трубопроводов и инженерных сетей, зданий и сооружений котельной в ремонт</w:t>
            </w:r>
            <w:r w:rsidR="00320951" w:rsidRPr="009D16C9">
              <w:rPr>
                <w:rFonts w:ascii="Times New Roman" w:hAnsi="Times New Roman"/>
                <w:sz w:val="24"/>
                <w:szCs w:val="24"/>
              </w:rPr>
              <w:t>.</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7B1D53" w:rsidRPr="009D16C9" w:rsidRDefault="00320951" w:rsidP="00F6280F">
            <w:pPr>
              <w:spacing w:after="0"/>
              <w:jc w:val="both"/>
              <w:rPr>
                <w:rFonts w:ascii="Times New Roman" w:hAnsi="Times New Roman"/>
                <w:b/>
                <w:sz w:val="24"/>
                <w:szCs w:val="24"/>
              </w:rPr>
            </w:pPr>
            <w:r w:rsidRPr="009D16C9">
              <w:rPr>
                <w:rFonts w:ascii="Times New Roman" w:hAnsi="Times New Roman"/>
                <w:sz w:val="24"/>
                <w:szCs w:val="24"/>
              </w:rPr>
              <w:t>нормативные правовые акты, другие нормативные и методические документы, регламентирующие производственную деятельность в соответствии со спецификой выполняемых работ.</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val="restart"/>
          </w:tcPr>
          <w:p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ПК 3.3 Организовывать производство работ по эксплуатации и ремонту систем газораспределения и газопотребления</w:t>
            </w: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обеспечении обхода и осмотра трасс подземных и надземных газопроводов низкого давления, групповых баллонных и резервуарных газовых установок, а также запорной и регулирующей арматуры;</w:t>
            </w:r>
          </w:p>
          <w:p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осуществлении контроля производства работ по подключению новых абонентов к газопроводу низкого давления;</w:t>
            </w:r>
          </w:p>
          <w:p w:rsidR="00A05AAC" w:rsidRPr="009D16C9" w:rsidRDefault="00674B9C" w:rsidP="00F6280F">
            <w:pPr>
              <w:spacing w:after="0"/>
              <w:jc w:val="both"/>
              <w:rPr>
                <w:rFonts w:ascii="Times New Roman" w:hAnsi="Times New Roman"/>
                <w:b/>
                <w:sz w:val="24"/>
                <w:szCs w:val="24"/>
              </w:rPr>
            </w:pPr>
            <w:r w:rsidRPr="009D16C9">
              <w:rPr>
                <w:rFonts w:ascii="Times New Roman" w:hAnsi="Times New Roman"/>
                <w:sz w:val="24"/>
                <w:szCs w:val="24"/>
              </w:rPr>
              <w:t xml:space="preserve">обеспечении </w:t>
            </w:r>
            <w:r w:rsidR="00AE35AE" w:rsidRPr="009D16C9">
              <w:rPr>
                <w:rFonts w:ascii="Times New Roman" w:hAnsi="Times New Roman"/>
                <w:sz w:val="24"/>
                <w:szCs w:val="24"/>
              </w:rPr>
              <w:t>замены баллонов сжиженного углеводородного газа в групповых баллонных установках и заправки резервуаров сжиженного углеводородного газа.</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6C535D"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организовывать выполнение работ по техническому обслуживанию, текущему и капитальному ремонту котлоагрегатов, котельного и вспомогательного оборудования, КИПиА, трубопроводов, инженерных сетей, зданий и сооружений, по подготовке котельной к осенне-зимним и весенне-летним условиям эксплуатации</w:t>
            </w:r>
            <w:r w:rsidR="00AE35AE" w:rsidRPr="009D16C9">
              <w:rPr>
                <w:rFonts w:ascii="Times New Roman" w:hAnsi="Times New Roman"/>
                <w:sz w:val="24"/>
                <w:szCs w:val="24"/>
              </w:rPr>
              <w:t>.</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F6280F" w:rsidRPr="009D16C9" w:rsidRDefault="0024588C" w:rsidP="00F6280F">
            <w:pPr>
              <w:spacing w:after="0"/>
              <w:jc w:val="both"/>
              <w:rPr>
                <w:rFonts w:ascii="Times New Roman" w:hAnsi="Times New Roman"/>
                <w:sz w:val="24"/>
                <w:szCs w:val="24"/>
              </w:rPr>
            </w:pPr>
            <w:r w:rsidRPr="009D16C9">
              <w:rPr>
                <w:rFonts w:ascii="Times New Roman" w:hAnsi="Times New Roman"/>
                <w:sz w:val="24"/>
                <w:szCs w:val="24"/>
              </w:rPr>
              <w:t>технологические процессы производства работ по ремонту газопроводов, по техническому обслуживанию и ремонту элементов домового газового оборудования;</w:t>
            </w:r>
          </w:p>
          <w:p w:rsidR="0024588C" w:rsidRPr="009D16C9" w:rsidRDefault="00AE35AE" w:rsidP="00F6280F">
            <w:pPr>
              <w:spacing w:after="0"/>
              <w:jc w:val="both"/>
              <w:rPr>
                <w:rFonts w:ascii="Times New Roman" w:hAnsi="Times New Roman"/>
                <w:b/>
                <w:sz w:val="24"/>
                <w:szCs w:val="24"/>
              </w:rPr>
            </w:pPr>
            <w:r w:rsidRPr="009D16C9">
              <w:rPr>
                <w:rFonts w:ascii="Times New Roman" w:hAnsi="Times New Roman"/>
                <w:sz w:val="24"/>
                <w:szCs w:val="24"/>
              </w:rPr>
              <w:t>номенклатуру и технические характеристики газоподающего и газоиспользующего оборудования.</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val="restart"/>
          </w:tcPr>
          <w:p w:rsidR="00967931" w:rsidRPr="009D16C9" w:rsidRDefault="00967931" w:rsidP="00E13149">
            <w:pPr>
              <w:spacing w:after="0"/>
              <w:rPr>
                <w:rFonts w:ascii="Times New Roman" w:hAnsi="Times New Roman"/>
                <w:sz w:val="24"/>
                <w:szCs w:val="24"/>
              </w:rPr>
            </w:pPr>
            <w:r w:rsidRPr="009D16C9">
              <w:rPr>
                <w:rFonts w:ascii="Times New Roman" w:hAnsi="Times New Roman"/>
                <w:sz w:val="24"/>
                <w:szCs w:val="24"/>
              </w:rPr>
              <w:t>ПК 3.4 Осуществлять надзор и контроль за ремонтом и его качеством</w:t>
            </w: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F6280F" w:rsidRPr="009D16C9" w:rsidRDefault="00AE35AE" w:rsidP="00F6280F">
            <w:pPr>
              <w:spacing w:after="0"/>
              <w:jc w:val="both"/>
              <w:rPr>
                <w:rFonts w:ascii="Times New Roman" w:hAnsi="Times New Roman"/>
                <w:sz w:val="24"/>
                <w:szCs w:val="24"/>
              </w:rPr>
            </w:pPr>
            <w:r w:rsidRPr="009D16C9">
              <w:rPr>
                <w:rFonts w:ascii="Times New Roman" w:hAnsi="Times New Roman"/>
                <w:sz w:val="24"/>
                <w:szCs w:val="24"/>
              </w:rPr>
              <w:t xml:space="preserve">ведении журнала технических осмотров в соответствии с </w:t>
            </w:r>
            <w:r w:rsidR="00C70182" w:rsidRPr="009D16C9">
              <w:rPr>
                <w:rFonts w:ascii="Times New Roman" w:hAnsi="Times New Roman"/>
                <w:sz w:val="24"/>
                <w:szCs w:val="24"/>
              </w:rPr>
              <w:t>современными стандартными требованиями к отчетности;</w:t>
            </w:r>
          </w:p>
          <w:p w:rsidR="00674B9C" w:rsidRPr="009D16C9" w:rsidRDefault="00674B9C" w:rsidP="00F6280F">
            <w:pPr>
              <w:spacing w:after="0"/>
              <w:jc w:val="both"/>
              <w:rPr>
                <w:rFonts w:ascii="Times New Roman" w:hAnsi="Times New Roman"/>
                <w:b/>
                <w:sz w:val="24"/>
                <w:szCs w:val="24"/>
              </w:rPr>
            </w:pPr>
            <w:r w:rsidRPr="009D16C9">
              <w:rPr>
                <w:rFonts w:ascii="Times New Roman" w:hAnsi="Times New Roman"/>
                <w:sz w:val="24"/>
                <w:szCs w:val="24"/>
              </w:rPr>
              <w:t>осуществлении контроля правильной эксплуатации технического и вспомогательного оборудования, инструмента и оснастки, используемых в процессе технического обслуживания и ремонта</w:t>
            </w:r>
            <w:r w:rsidR="00C70182" w:rsidRPr="009D16C9">
              <w:rPr>
                <w:rFonts w:ascii="Times New Roman" w:hAnsi="Times New Roman"/>
                <w:sz w:val="24"/>
                <w:szCs w:val="24"/>
              </w:rPr>
              <w:t>.</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6C535D"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контролировать процесс работы газоподающего и газоиспользующего оборудования в штатном режиме, при проведении работ по перепланировке и капитальному ремонту помещений</w:t>
            </w:r>
            <w:r w:rsidR="00C70182" w:rsidRPr="009D16C9">
              <w:rPr>
                <w:rFonts w:ascii="Times New Roman" w:hAnsi="Times New Roman"/>
                <w:sz w:val="24"/>
                <w:szCs w:val="24"/>
              </w:rPr>
              <w:t>.</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C70182" w:rsidRPr="009D16C9" w:rsidRDefault="00C70182" w:rsidP="00F6280F">
            <w:pPr>
              <w:spacing w:after="0"/>
              <w:jc w:val="both"/>
              <w:rPr>
                <w:rFonts w:ascii="Times New Roman" w:hAnsi="Times New Roman"/>
                <w:b/>
                <w:sz w:val="24"/>
                <w:szCs w:val="24"/>
              </w:rPr>
            </w:pPr>
            <w:r w:rsidRPr="009D16C9">
              <w:rPr>
                <w:rFonts w:ascii="Times New Roman" w:hAnsi="Times New Roman"/>
                <w:sz w:val="24"/>
                <w:szCs w:val="24"/>
              </w:rPr>
              <w:t>техническому содержанию и ремонту элементов домового газового оборудования.</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val="restart"/>
          </w:tcPr>
          <w:p w:rsidR="00967931" w:rsidRPr="009D16C9" w:rsidRDefault="00967931" w:rsidP="00E13149">
            <w:pPr>
              <w:spacing w:after="0"/>
              <w:rPr>
                <w:rFonts w:ascii="Times New Roman" w:hAnsi="Times New Roman"/>
                <w:sz w:val="24"/>
                <w:szCs w:val="24"/>
              </w:rPr>
            </w:pPr>
            <w:r w:rsidRPr="009D16C9">
              <w:rPr>
                <w:rFonts w:ascii="Times New Roman" w:hAnsi="Times New Roman"/>
                <w:sz w:val="24"/>
                <w:szCs w:val="24"/>
              </w:rPr>
              <w:t>ПК 3.5 Осуществлять руководство другими работниками в рамках подразделения при выполнении работ по эксплуатации систем газораспределения и газопотребления</w:t>
            </w: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F6280F" w:rsidRPr="009D16C9" w:rsidRDefault="0029735B" w:rsidP="00F6280F">
            <w:pPr>
              <w:spacing w:after="0"/>
              <w:jc w:val="both"/>
              <w:rPr>
                <w:rFonts w:ascii="Times New Roman" w:hAnsi="Times New Roman"/>
                <w:sz w:val="24"/>
                <w:szCs w:val="24"/>
              </w:rPr>
            </w:pPr>
            <w:r w:rsidRPr="009D16C9">
              <w:rPr>
                <w:rFonts w:ascii="Times New Roman" w:hAnsi="Times New Roman"/>
                <w:sz w:val="24"/>
                <w:szCs w:val="24"/>
              </w:rPr>
              <w:t>организации работы подчиненного персонала при ликвидации аварий и проведении аварийно-восстановительных работ;</w:t>
            </w:r>
          </w:p>
          <w:p w:rsidR="00674B9C" w:rsidRPr="009D16C9" w:rsidRDefault="0029735B" w:rsidP="00F6280F">
            <w:pPr>
              <w:spacing w:after="0"/>
              <w:jc w:val="both"/>
              <w:rPr>
                <w:rFonts w:ascii="Times New Roman" w:hAnsi="Times New Roman"/>
                <w:b/>
                <w:sz w:val="24"/>
                <w:szCs w:val="24"/>
              </w:rPr>
            </w:pPr>
            <w:r w:rsidRPr="009D16C9">
              <w:rPr>
                <w:rFonts w:ascii="Times New Roman" w:hAnsi="Times New Roman"/>
                <w:sz w:val="24"/>
                <w:szCs w:val="24"/>
              </w:rPr>
              <w:t>проведении производственного инструктажа персонала на рабочем месте</w:t>
            </w:r>
            <w:r w:rsidR="00C70182" w:rsidRPr="009D16C9">
              <w:rPr>
                <w:rFonts w:ascii="Times New Roman" w:hAnsi="Times New Roman"/>
                <w:sz w:val="24"/>
                <w:szCs w:val="24"/>
              </w:rPr>
              <w:t>.</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F6280F"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обеспечивать рабочие места, их техническое оснащение;</w:t>
            </w:r>
          </w:p>
          <w:p w:rsidR="006C535D"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вести табель учета рабочего времени персонала, выполняющего работы по эксплуатации трубопроводов</w:t>
            </w:r>
            <w:r w:rsidR="00C70182" w:rsidRPr="009D16C9">
              <w:rPr>
                <w:rFonts w:ascii="Times New Roman" w:hAnsi="Times New Roman"/>
                <w:sz w:val="24"/>
                <w:szCs w:val="24"/>
              </w:rPr>
              <w:t>.</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C70182" w:rsidRPr="009D16C9" w:rsidRDefault="00C70182" w:rsidP="00F6280F">
            <w:pPr>
              <w:spacing w:after="0"/>
              <w:jc w:val="both"/>
              <w:rPr>
                <w:rFonts w:ascii="Times New Roman" w:hAnsi="Times New Roman"/>
                <w:b/>
                <w:sz w:val="24"/>
                <w:szCs w:val="24"/>
              </w:rPr>
            </w:pPr>
            <w:r w:rsidRPr="009D16C9">
              <w:rPr>
                <w:rFonts w:ascii="Times New Roman" w:hAnsi="Times New Roman"/>
                <w:sz w:val="24"/>
                <w:szCs w:val="24"/>
              </w:rPr>
              <w:t xml:space="preserve">требования к охране труда, промышленной и пожарной </w:t>
            </w:r>
            <w:r w:rsidR="00FA1584" w:rsidRPr="009D16C9">
              <w:rPr>
                <w:rFonts w:ascii="Times New Roman" w:hAnsi="Times New Roman"/>
                <w:sz w:val="24"/>
                <w:szCs w:val="24"/>
              </w:rPr>
              <w:t>безопасности при производстве работ по эксплуатации наружных газопроводов низкого давления; домового газового оборудования.</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val="restart"/>
          </w:tcPr>
          <w:p w:rsidR="00967931" w:rsidRPr="009D16C9" w:rsidRDefault="00967931" w:rsidP="00E13149">
            <w:pPr>
              <w:spacing w:after="0"/>
              <w:rPr>
                <w:rFonts w:ascii="Times New Roman" w:hAnsi="Times New Roman"/>
                <w:sz w:val="24"/>
                <w:szCs w:val="24"/>
              </w:rPr>
            </w:pPr>
            <w:r w:rsidRPr="009D16C9">
              <w:rPr>
                <w:rFonts w:ascii="Times New Roman" w:hAnsi="Times New Roman"/>
                <w:sz w:val="24"/>
                <w:szCs w:val="24"/>
              </w:rPr>
              <w:t>ПК 3.6 Анализировать и контролировать процесс подачи газа низкого давления и соблюдения правил его потребления в системах газораспределения и газопотребления</w:t>
            </w: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осуществлении анализа параметров настройки регуляторов давления и предохранительных клапанов;</w:t>
            </w:r>
          </w:p>
          <w:p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осуществлении контроля утечек газа из баллонной или резервуарной установки, работоспособности отключающих устройств;</w:t>
            </w:r>
          </w:p>
          <w:p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осуществлении контроля давления и степени одоризации газа, подаваемого в газопроводы низкого давления, элементам домового газового оборудования;</w:t>
            </w:r>
          </w:p>
          <w:p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выявлении фактов несанкционированного подключения и безучетного пользования газом;</w:t>
            </w:r>
          </w:p>
          <w:p w:rsidR="00F6280F" w:rsidRPr="009D16C9" w:rsidRDefault="0029735B" w:rsidP="00F6280F">
            <w:pPr>
              <w:spacing w:after="0"/>
              <w:jc w:val="both"/>
              <w:rPr>
                <w:rFonts w:ascii="Times New Roman" w:hAnsi="Times New Roman"/>
                <w:sz w:val="24"/>
                <w:szCs w:val="24"/>
              </w:rPr>
            </w:pPr>
            <w:r w:rsidRPr="009D16C9">
              <w:rPr>
                <w:rFonts w:ascii="Times New Roman" w:hAnsi="Times New Roman"/>
                <w:sz w:val="24"/>
                <w:szCs w:val="24"/>
              </w:rPr>
              <w:t>контроле соблюдения бытовыми потребителями обеспечения надлежащего технического состояния домового газового оборудования, мест установки газоиспользующего оборудования на предмет свободного доступа к элементам домового газового оборудования;</w:t>
            </w:r>
          </w:p>
          <w:p w:rsidR="00F6280F" w:rsidRPr="009D16C9" w:rsidRDefault="0029735B" w:rsidP="00F6280F">
            <w:pPr>
              <w:spacing w:after="0"/>
              <w:jc w:val="both"/>
              <w:rPr>
                <w:rFonts w:ascii="Times New Roman" w:hAnsi="Times New Roman"/>
                <w:b/>
                <w:sz w:val="24"/>
                <w:szCs w:val="24"/>
              </w:rPr>
            </w:pPr>
            <w:r w:rsidRPr="009D16C9">
              <w:rPr>
                <w:rFonts w:ascii="Times New Roman" w:hAnsi="Times New Roman"/>
                <w:sz w:val="24"/>
                <w:szCs w:val="24"/>
              </w:rPr>
              <w:t>актуализации результатов обхода потребителей бытового газа, фиксировании выявленных нарушений правил пользования газом и выдаче предписания;</w:t>
            </w:r>
          </w:p>
          <w:p w:rsidR="00F6280F" w:rsidRPr="009D16C9" w:rsidRDefault="0029735B" w:rsidP="00F6280F">
            <w:pPr>
              <w:spacing w:after="0"/>
              <w:jc w:val="both"/>
              <w:rPr>
                <w:rFonts w:ascii="Times New Roman" w:hAnsi="Times New Roman"/>
                <w:b/>
                <w:sz w:val="24"/>
                <w:szCs w:val="24"/>
              </w:rPr>
            </w:pPr>
            <w:r w:rsidRPr="009D16C9">
              <w:rPr>
                <w:rFonts w:ascii="Times New Roman" w:hAnsi="Times New Roman"/>
                <w:sz w:val="24"/>
                <w:szCs w:val="24"/>
              </w:rPr>
              <w:t>ведении необходимой отчетной документации в соответствии с современными стандартными требованиями к отчетности, периодичности и качеству предоставления документации</w:t>
            </w:r>
            <w:r w:rsidR="00FA1584" w:rsidRPr="009D16C9">
              <w:rPr>
                <w:rFonts w:ascii="Times New Roman" w:hAnsi="Times New Roman"/>
                <w:sz w:val="24"/>
                <w:szCs w:val="24"/>
              </w:rPr>
              <w:t>;</w:t>
            </w:r>
          </w:p>
          <w:p w:rsidR="00F6280F" w:rsidRPr="009D16C9" w:rsidRDefault="00FA1584" w:rsidP="00F6280F">
            <w:pPr>
              <w:spacing w:after="0"/>
              <w:jc w:val="both"/>
              <w:rPr>
                <w:rFonts w:ascii="Times New Roman" w:hAnsi="Times New Roman"/>
                <w:b/>
                <w:sz w:val="24"/>
                <w:szCs w:val="24"/>
              </w:rPr>
            </w:pPr>
            <w:r w:rsidRPr="009D16C9">
              <w:rPr>
                <w:rFonts w:ascii="Times New Roman" w:hAnsi="Times New Roman"/>
                <w:sz w:val="24"/>
                <w:szCs w:val="24"/>
              </w:rPr>
              <w:t>осуществлении проверки технического состояния и контроля работы котлоагрегатов, котельного и вспомогательного оборудования, трубопроводов, контрольно-измерительных приборов и автоматики инженерных сетей, зданий и сооружений;</w:t>
            </w:r>
          </w:p>
          <w:p w:rsidR="0029735B" w:rsidRPr="009D16C9" w:rsidRDefault="0029735B" w:rsidP="00F6280F">
            <w:pPr>
              <w:spacing w:after="0"/>
              <w:jc w:val="both"/>
              <w:rPr>
                <w:rFonts w:ascii="Times New Roman" w:hAnsi="Times New Roman"/>
                <w:b/>
                <w:sz w:val="24"/>
                <w:szCs w:val="24"/>
              </w:rPr>
            </w:pPr>
            <w:r w:rsidRPr="009D16C9">
              <w:rPr>
                <w:rFonts w:ascii="Times New Roman" w:hAnsi="Times New Roman"/>
                <w:sz w:val="24"/>
                <w:szCs w:val="24"/>
              </w:rPr>
              <w:t>анализе работы котлоагрегатов, котельного и вспомогательного оборудования, трубопроводов, контрольно-измерительных приборов и автоматики, проведении учета выявленных неисправностей и дефектов и отражении результатов в отчетной документации.</w:t>
            </w:r>
          </w:p>
        </w:tc>
      </w:tr>
      <w:tr w:rsidR="009D16C9"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 xml:space="preserve">выявлять несанкционированные подключения к газопроводу, используя современную контрольно-измерительную </w:t>
            </w:r>
            <w:r w:rsidR="00352C8C" w:rsidRPr="009D16C9">
              <w:rPr>
                <w:rFonts w:ascii="Times New Roman" w:hAnsi="Times New Roman"/>
                <w:sz w:val="24"/>
                <w:szCs w:val="24"/>
              </w:rPr>
              <w:t>т</w:t>
            </w:r>
            <w:r w:rsidRPr="009D16C9">
              <w:rPr>
                <w:rFonts w:ascii="Times New Roman" w:hAnsi="Times New Roman"/>
                <w:sz w:val="24"/>
                <w:szCs w:val="24"/>
              </w:rPr>
              <w:t>ехнику;</w:t>
            </w:r>
          </w:p>
          <w:p w:rsidR="006C535D" w:rsidRPr="009D16C9" w:rsidRDefault="00A05AAC" w:rsidP="00F6280F">
            <w:pPr>
              <w:spacing w:after="0"/>
              <w:jc w:val="both"/>
              <w:rPr>
                <w:rFonts w:ascii="Times New Roman" w:hAnsi="Times New Roman"/>
                <w:b/>
                <w:sz w:val="24"/>
                <w:szCs w:val="24"/>
              </w:rPr>
            </w:pPr>
            <w:r w:rsidRPr="009D16C9">
              <w:rPr>
                <w:rFonts w:ascii="Times New Roman" w:hAnsi="Times New Roman"/>
                <w:sz w:val="24"/>
                <w:szCs w:val="24"/>
              </w:rPr>
              <w:t>работать с компьютером в качестве пользователя с применением специализированного программного обеспечения по эксплуатации газопроводов низкого давления.</w:t>
            </w:r>
          </w:p>
        </w:tc>
      </w:tr>
      <w:tr w:rsidR="00967931" w:rsidRPr="009D16C9" w:rsidTr="008A5F3C">
        <w:trPr>
          <w:trHeight w:val="20"/>
          <w:jc w:val="center"/>
        </w:trPr>
        <w:tc>
          <w:tcPr>
            <w:tcW w:w="2248" w:type="dxa"/>
            <w:vMerge/>
          </w:tcPr>
          <w:p w:rsidR="00967931" w:rsidRPr="009D16C9" w:rsidRDefault="00967931" w:rsidP="00BA6E30">
            <w:pPr>
              <w:spacing w:after="0"/>
              <w:jc w:val="both"/>
              <w:rPr>
                <w:rFonts w:ascii="Times New Roman" w:hAnsi="Times New Roman"/>
                <w:sz w:val="24"/>
                <w:szCs w:val="24"/>
              </w:rPr>
            </w:pPr>
          </w:p>
        </w:tc>
        <w:tc>
          <w:tcPr>
            <w:tcW w:w="3180" w:type="dxa"/>
            <w:vMerge/>
          </w:tcPr>
          <w:p w:rsidR="00967931" w:rsidRPr="009D16C9" w:rsidRDefault="00967931" w:rsidP="00BA6E30">
            <w:pPr>
              <w:spacing w:after="0"/>
              <w:jc w:val="both"/>
              <w:rPr>
                <w:rFonts w:ascii="Times New Roman" w:hAnsi="Times New Roman"/>
                <w:sz w:val="24"/>
                <w:szCs w:val="24"/>
              </w:rPr>
            </w:pPr>
          </w:p>
        </w:tc>
        <w:tc>
          <w:tcPr>
            <w:tcW w:w="3645" w:type="dxa"/>
          </w:tcPr>
          <w:p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rsidR="00F6280F" w:rsidRPr="009D16C9" w:rsidRDefault="0024588C" w:rsidP="00F6280F">
            <w:pPr>
              <w:spacing w:after="0"/>
              <w:jc w:val="both"/>
              <w:rPr>
                <w:rFonts w:ascii="Times New Roman" w:hAnsi="Times New Roman"/>
                <w:sz w:val="24"/>
                <w:szCs w:val="24"/>
              </w:rPr>
            </w:pPr>
            <w:r w:rsidRPr="009D16C9">
              <w:rPr>
                <w:rFonts w:ascii="Times New Roman" w:hAnsi="Times New Roman"/>
                <w:sz w:val="24"/>
                <w:szCs w:val="24"/>
              </w:rPr>
              <w:t>технические характеристики и требования, предъявляемые к газу, подаваемому в газопроводы низкого давления, запорной и регулирующей арматуре, опорам, металлоконструкциям и другому оборудованию, и сооружениям на газопроводе низкого давления, для определения соответствия их заданным в технических и иных документах параметрам;</w:t>
            </w:r>
          </w:p>
          <w:p w:rsidR="00F6280F" w:rsidRPr="009D16C9" w:rsidRDefault="00A636D4" w:rsidP="00F6280F">
            <w:pPr>
              <w:spacing w:after="0"/>
              <w:jc w:val="both"/>
              <w:rPr>
                <w:rFonts w:ascii="Times New Roman" w:hAnsi="Times New Roman"/>
                <w:sz w:val="24"/>
                <w:szCs w:val="24"/>
              </w:rPr>
            </w:pPr>
            <w:r w:rsidRPr="009D16C9">
              <w:rPr>
                <w:rFonts w:ascii="Times New Roman" w:hAnsi="Times New Roman"/>
                <w:sz w:val="24"/>
                <w:szCs w:val="24"/>
              </w:rPr>
              <w:t>специализированное программное обеспечение для решения задач по техническому содержанию и ремонту газопроводов низкого давления;</w:t>
            </w:r>
          </w:p>
          <w:p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технические характеристики и требования, предъявляемые к газу, подаваемому к газоиспользующему оборудованию, системам вентиляции, отключающим устройствам и автоматике;</w:t>
            </w:r>
          </w:p>
          <w:p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свойства газа и его дератизации;</w:t>
            </w:r>
          </w:p>
          <w:p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свойства топлива и влияние качества топлива на процесс горения и теплопроизводительностькотлоагрегатов;</w:t>
            </w:r>
          </w:p>
          <w:p w:rsidR="0024588C"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принцип работы обслуживаемых котлоагрегатов.</w:t>
            </w:r>
          </w:p>
        </w:tc>
      </w:tr>
      <w:tr w:rsidR="009D16C9" w:rsidRPr="009D16C9" w:rsidTr="008A5F3C">
        <w:trPr>
          <w:trHeight w:val="20"/>
          <w:jc w:val="center"/>
        </w:trPr>
        <w:tc>
          <w:tcPr>
            <w:tcW w:w="2248" w:type="dxa"/>
            <w:vMerge w:val="restart"/>
          </w:tcPr>
          <w:p w:rsidR="00A80F4E" w:rsidRPr="00A80F4E" w:rsidRDefault="00327F70" w:rsidP="00BA6E30">
            <w:pPr>
              <w:spacing w:after="0"/>
              <w:jc w:val="both"/>
              <w:rPr>
                <w:rFonts w:ascii="Times New Roman" w:hAnsi="Times New Roman"/>
                <w:color w:val="FF0000"/>
                <w:sz w:val="24"/>
                <w:szCs w:val="24"/>
              </w:rPr>
            </w:pPr>
            <w:r w:rsidRPr="009D16C9">
              <w:rPr>
                <w:rFonts w:ascii="Times New Roman" w:hAnsi="Times New Roman"/>
                <w:sz w:val="24"/>
                <w:szCs w:val="24"/>
              </w:rPr>
              <w:t>Выполнение работ по одной или нескольким профессиям рабочих, должностям служащих (приложение 2 к ФГОС).</w:t>
            </w:r>
          </w:p>
        </w:tc>
        <w:tc>
          <w:tcPr>
            <w:tcW w:w="3180" w:type="dxa"/>
            <w:vMerge w:val="restart"/>
          </w:tcPr>
          <w:p w:rsidR="00327F70" w:rsidRDefault="00327F70" w:rsidP="00327F70">
            <w:pPr>
              <w:spacing w:after="0" w:line="240" w:lineRule="auto"/>
              <w:rPr>
                <w:rFonts w:ascii="Times New Roman" w:hAnsi="Times New Roman"/>
                <w:sz w:val="24"/>
                <w:szCs w:val="24"/>
              </w:rPr>
            </w:pPr>
            <w:r w:rsidRPr="00CF7458">
              <w:rPr>
                <w:rFonts w:ascii="Times New Roman" w:hAnsi="Times New Roman"/>
                <w:b/>
                <w:sz w:val="24"/>
                <w:szCs w:val="24"/>
              </w:rPr>
              <w:t>ПК 4.1</w:t>
            </w:r>
            <w:r>
              <w:rPr>
                <w:rFonts w:ascii="Times New Roman" w:hAnsi="Times New Roman"/>
                <w:sz w:val="24"/>
                <w:szCs w:val="24"/>
              </w:rPr>
              <w:t>Выполнение работ по профессии рабочего</w:t>
            </w:r>
          </w:p>
          <w:p w:rsidR="00327F70" w:rsidRPr="006A7F09" w:rsidRDefault="00327F70" w:rsidP="00327F70">
            <w:pPr>
              <w:spacing w:after="0" w:line="240" w:lineRule="auto"/>
              <w:rPr>
                <w:rFonts w:ascii="Times New Roman" w:hAnsi="Times New Roman"/>
                <w:b/>
                <w:sz w:val="24"/>
                <w:szCs w:val="24"/>
              </w:rPr>
            </w:pPr>
            <w:r w:rsidRPr="006A7F09">
              <w:rPr>
                <w:rFonts w:ascii="Times New Roman" w:hAnsi="Times New Roman"/>
                <w:b/>
                <w:sz w:val="24"/>
                <w:szCs w:val="24"/>
              </w:rPr>
              <w:t>18556 Слесарь по эксплуатации и ремонту подземных газопроводов</w:t>
            </w:r>
          </w:p>
          <w:p w:rsidR="0041557D" w:rsidRPr="009D16C9" w:rsidRDefault="0041557D" w:rsidP="00327F70">
            <w:pPr>
              <w:spacing w:after="0" w:line="240" w:lineRule="auto"/>
              <w:rPr>
                <w:rFonts w:ascii="Times New Roman" w:hAnsi="Times New Roman"/>
                <w:sz w:val="24"/>
                <w:szCs w:val="24"/>
              </w:rPr>
            </w:pPr>
          </w:p>
        </w:tc>
        <w:tc>
          <w:tcPr>
            <w:tcW w:w="3645" w:type="dxa"/>
          </w:tcPr>
          <w:p w:rsidR="00877F6D" w:rsidRDefault="00B12F7E" w:rsidP="00877F6D">
            <w:pPr>
              <w:spacing w:after="0"/>
              <w:jc w:val="both"/>
              <w:rPr>
                <w:rFonts w:ascii="Times New Roman" w:hAnsi="Times New Roman"/>
                <w:b/>
                <w:sz w:val="24"/>
                <w:szCs w:val="24"/>
              </w:rPr>
            </w:pPr>
            <w:r>
              <w:rPr>
                <w:rFonts w:ascii="Times New Roman" w:hAnsi="Times New Roman"/>
                <w:b/>
                <w:sz w:val="24"/>
                <w:szCs w:val="24"/>
              </w:rPr>
              <w:t>П</w:t>
            </w:r>
            <w:r w:rsidR="00877F6D">
              <w:rPr>
                <w:rFonts w:ascii="Times New Roman" w:hAnsi="Times New Roman"/>
                <w:b/>
                <w:sz w:val="24"/>
                <w:szCs w:val="24"/>
              </w:rPr>
              <w:t xml:space="preserve">рактический опыт: </w:t>
            </w:r>
          </w:p>
          <w:p w:rsidR="00CF7458" w:rsidRPr="00CF7458" w:rsidRDefault="00CF7458" w:rsidP="00CF7458">
            <w:pPr>
              <w:spacing w:after="0"/>
              <w:jc w:val="both"/>
              <w:rPr>
                <w:rFonts w:ascii="Times New Roman" w:hAnsi="Times New Roman"/>
                <w:bCs/>
                <w:sz w:val="24"/>
                <w:szCs w:val="24"/>
                <w:lang w:eastAsia="en-US"/>
              </w:rPr>
            </w:pPr>
            <w:r>
              <w:rPr>
                <w:rFonts w:ascii="Times New Roman" w:hAnsi="Times New Roman"/>
                <w:bCs/>
                <w:sz w:val="24"/>
                <w:szCs w:val="24"/>
                <w:lang w:eastAsia="en-US"/>
              </w:rPr>
              <w:t>о</w:t>
            </w:r>
            <w:r w:rsidRPr="00CF7458">
              <w:rPr>
                <w:rFonts w:ascii="Times New Roman" w:hAnsi="Times New Roman"/>
                <w:bCs/>
                <w:sz w:val="24"/>
                <w:szCs w:val="24"/>
                <w:lang w:eastAsia="en-US"/>
              </w:rPr>
              <w:t xml:space="preserve">бслуживания подземных  газопроводов  и сооружений   на   них:   коверов,  колодцев,  конденсатосборников, гидрозатворов.  </w:t>
            </w:r>
          </w:p>
          <w:p w:rsidR="00CF7458" w:rsidRPr="00CF7458" w:rsidRDefault="00CF7458" w:rsidP="00CF7458">
            <w:pPr>
              <w:spacing w:after="0"/>
              <w:jc w:val="both"/>
              <w:rPr>
                <w:rFonts w:ascii="Times New Roman" w:hAnsi="Times New Roman"/>
                <w:bCs/>
                <w:sz w:val="24"/>
                <w:szCs w:val="24"/>
                <w:lang w:eastAsia="en-US"/>
              </w:rPr>
            </w:pPr>
            <w:r>
              <w:rPr>
                <w:rFonts w:ascii="Times New Roman" w:hAnsi="Times New Roman"/>
                <w:bCs/>
                <w:sz w:val="24"/>
                <w:szCs w:val="24"/>
                <w:lang w:eastAsia="en-US"/>
              </w:rPr>
              <w:t>у</w:t>
            </w:r>
            <w:r w:rsidRPr="00CF7458">
              <w:rPr>
                <w:rFonts w:ascii="Times New Roman" w:hAnsi="Times New Roman"/>
                <w:bCs/>
                <w:sz w:val="24"/>
                <w:szCs w:val="24"/>
                <w:lang w:eastAsia="en-US"/>
              </w:rPr>
              <w:t xml:space="preserve">частия в определении  наличия  газа  в  колодцах, гидрозатворов.  </w:t>
            </w:r>
          </w:p>
          <w:p w:rsidR="00CF7458" w:rsidRPr="00CF7458" w:rsidRDefault="00CF7458" w:rsidP="00CF7458">
            <w:pPr>
              <w:spacing w:after="0"/>
              <w:jc w:val="both"/>
              <w:rPr>
                <w:rFonts w:ascii="Times New Roman" w:hAnsi="Times New Roman"/>
                <w:bCs/>
                <w:sz w:val="24"/>
                <w:szCs w:val="24"/>
                <w:lang w:eastAsia="en-US"/>
              </w:rPr>
            </w:pPr>
            <w:r>
              <w:rPr>
                <w:rFonts w:ascii="Times New Roman" w:hAnsi="Times New Roman"/>
                <w:bCs/>
                <w:sz w:val="24"/>
                <w:szCs w:val="24"/>
                <w:lang w:eastAsia="en-US"/>
              </w:rPr>
              <w:t>у</w:t>
            </w:r>
            <w:r w:rsidRPr="00CF7458">
              <w:rPr>
                <w:rFonts w:ascii="Times New Roman" w:hAnsi="Times New Roman"/>
                <w:bCs/>
                <w:sz w:val="24"/>
                <w:szCs w:val="24"/>
                <w:lang w:eastAsia="en-US"/>
              </w:rPr>
              <w:t xml:space="preserve">частия в определении  наличия  газа  в  колодцах, подвалах  и  контрольных трубках газоанализаторами.  </w:t>
            </w:r>
          </w:p>
          <w:p w:rsidR="00CF7458" w:rsidRPr="00CF7458" w:rsidRDefault="00CF7458" w:rsidP="00CF7458">
            <w:pPr>
              <w:spacing w:after="0"/>
              <w:jc w:val="both"/>
              <w:rPr>
                <w:rFonts w:ascii="Times New Roman" w:hAnsi="Times New Roman"/>
                <w:bCs/>
                <w:sz w:val="24"/>
                <w:szCs w:val="24"/>
                <w:lang w:eastAsia="en-US"/>
              </w:rPr>
            </w:pPr>
            <w:r>
              <w:rPr>
                <w:rFonts w:ascii="Times New Roman" w:hAnsi="Times New Roman"/>
                <w:bCs/>
                <w:sz w:val="24"/>
                <w:szCs w:val="24"/>
                <w:lang w:eastAsia="en-US"/>
              </w:rPr>
              <w:t>п</w:t>
            </w:r>
            <w:r w:rsidRPr="00CF7458">
              <w:rPr>
                <w:rFonts w:ascii="Times New Roman" w:hAnsi="Times New Roman"/>
                <w:bCs/>
                <w:sz w:val="24"/>
                <w:szCs w:val="24"/>
                <w:lang w:eastAsia="en-US"/>
              </w:rPr>
              <w:t xml:space="preserve">роветривания колодцев.   </w:t>
            </w:r>
          </w:p>
          <w:p w:rsidR="00CF7458" w:rsidRPr="00CF7458" w:rsidRDefault="00CF7458" w:rsidP="00CF7458">
            <w:pPr>
              <w:spacing w:after="0"/>
              <w:jc w:val="both"/>
              <w:rPr>
                <w:rFonts w:ascii="Times New Roman" w:hAnsi="Times New Roman"/>
                <w:bCs/>
                <w:sz w:val="24"/>
                <w:szCs w:val="24"/>
                <w:lang w:eastAsia="en-US"/>
              </w:rPr>
            </w:pPr>
            <w:r>
              <w:rPr>
                <w:rFonts w:ascii="Times New Roman" w:hAnsi="Times New Roman"/>
                <w:bCs/>
                <w:sz w:val="24"/>
                <w:szCs w:val="24"/>
                <w:lang w:eastAsia="en-US"/>
              </w:rPr>
              <w:t>у</w:t>
            </w:r>
            <w:r w:rsidRPr="00CF7458">
              <w:rPr>
                <w:rFonts w:ascii="Times New Roman" w:hAnsi="Times New Roman"/>
                <w:bCs/>
                <w:sz w:val="24"/>
                <w:szCs w:val="24"/>
                <w:lang w:eastAsia="en-US"/>
              </w:rPr>
              <w:t>становки   предупредительных   знаков   и   настенных  указателей.</w:t>
            </w:r>
          </w:p>
          <w:p w:rsidR="00CF7458" w:rsidRPr="00CF7458" w:rsidRDefault="00CF7458" w:rsidP="00CF7458">
            <w:pPr>
              <w:spacing w:after="0"/>
              <w:jc w:val="both"/>
              <w:rPr>
                <w:rFonts w:ascii="Times New Roman" w:hAnsi="Times New Roman"/>
                <w:bCs/>
                <w:sz w:val="24"/>
                <w:szCs w:val="24"/>
                <w:lang w:eastAsia="en-US"/>
              </w:rPr>
            </w:pPr>
            <w:r>
              <w:rPr>
                <w:rFonts w:ascii="Times New Roman" w:hAnsi="Times New Roman"/>
                <w:bCs/>
                <w:sz w:val="24"/>
                <w:szCs w:val="24"/>
                <w:lang w:eastAsia="en-US"/>
              </w:rPr>
              <w:t>в</w:t>
            </w:r>
            <w:r w:rsidRPr="00CF7458">
              <w:rPr>
                <w:rFonts w:ascii="Times New Roman" w:hAnsi="Times New Roman"/>
                <w:bCs/>
                <w:sz w:val="24"/>
                <w:szCs w:val="24"/>
                <w:lang w:eastAsia="en-US"/>
              </w:rPr>
              <w:t xml:space="preserve">ыполнения  вспомогательных  и  слесарных  работ  при производстве ремонта,  восстановлении поврежденных мест  изоляции, врезок  и переключение действующих газопроводов.  </w:t>
            </w:r>
          </w:p>
          <w:p w:rsidR="00CF7458" w:rsidRPr="00CF7458" w:rsidRDefault="00CF7458" w:rsidP="00CF7458">
            <w:pPr>
              <w:spacing w:after="0"/>
              <w:jc w:val="both"/>
              <w:rPr>
                <w:rFonts w:ascii="Times New Roman" w:hAnsi="Times New Roman"/>
                <w:bCs/>
                <w:sz w:val="24"/>
                <w:szCs w:val="24"/>
                <w:lang w:eastAsia="en-US"/>
              </w:rPr>
            </w:pPr>
            <w:r>
              <w:rPr>
                <w:rFonts w:ascii="Times New Roman" w:hAnsi="Times New Roman"/>
                <w:bCs/>
                <w:sz w:val="24"/>
                <w:szCs w:val="24"/>
                <w:lang w:eastAsia="en-US"/>
              </w:rPr>
              <w:t>п</w:t>
            </w:r>
            <w:r w:rsidRPr="00CF7458">
              <w:rPr>
                <w:rFonts w:ascii="Times New Roman" w:hAnsi="Times New Roman"/>
                <w:bCs/>
                <w:sz w:val="24"/>
                <w:szCs w:val="24"/>
                <w:lang w:eastAsia="en-US"/>
              </w:rPr>
              <w:t>роверки утечек газа на газопроводах.</w:t>
            </w:r>
          </w:p>
          <w:p w:rsidR="00CF7458" w:rsidRPr="009D16C9" w:rsidRDefault="00CF7458" w:rsidP="00CF7458">
            <w:pPr>
              <w:spacing w:after="0"/>
              <w:jc w:val="both"/>
              <w:rPr>
                <w:rFonts w:ascii="Times New Roman" w:hAnsi="Times New Roman"/>
                <w:b/>
                <w:sz w:val="24"/>
                <w:szCs w:val="24"/>
              </w:rPr>
            </w:pPr>
            <w:r>
              <w:rPr>
                <w:rFonts w:ascii="Times New Roman" w:hAnsi="Times New Roman"/>
                <w:bCs/>
                <w:sz w:val="24"/>
                <w:szCs w:val="24"/>
                <w:lang w:eastAsia="en-US"/>
              </w:rPr>
              <w:t>п</w:t>
            </w:r>
            <w:r w:rsidRPr="00CF7458">
              <w:rPr>
                <w:rFonts w:ascii="Times New Roman" w:hAnsi="Times New Roman"/>
                <w:bCs/>
                <w:sz w:val="24"/>
                <w:szCs w:val="24"/>
                <w:lang w:eastAsia="en-US"/>
              </w:rPr>
              <w:t>роведения вспомогательных слесарных работ</w:t>
            </w:r>
          </w:p>
          <w:p w:rsidR="00A636D4" w:rsidRPr="009D16C9" w:rsidRDefault="00A636D4" w:rsidP="00877F6D">
            <w:pPr>
              <w:spacing w:after="0"/>
              <w:jc w:val="both"/>
              <w:rPr>
                <w:rFonts w:ascii="Times New Roman" w:hAnsi="Times New Roman"/>
                <w:b/>
                <w:sz w:val="24"/>
                <w:szCs w:val="24"/>
              </w:rPr>
            </w:pPr>
          </w:p>
        </w:tc>
      </w:tr>
      <w:tr w:rsidR="009D16C9" w:rsidRPr="009D16C9" w:rsidTr="008A5F3C">
        <w:trPr>
          <w:trHeight w:val="20"/>
          <w:jc w:val="center"/>
        </w:trPr>
        <w:tc>
          <w:tcPr>
            <w:tcW w:w="2248" w:type="dxa"/>
            <w:vMerge/>
          </w:tcPr>
          <w:p w:rsidR="0041557D" w:rsidRPr="009D16C9" w:rsidRDefault="0041557D" w:rsidP="00BA6E30">
            <w:pPr>
              <w:spacing w:after="0"/>
              <w:jc w:val="both"/>
              <w:rPr>
                <w:rFonts w:ascii="Times New Roman" w:hAnsi="Times New Roman"/>
                <w:sz w:val="24"/>
                <w:szCs w:val="24"/>
              </w:rPr>
            </w:pPr>
          </w:p>
        </w:tc>
        <w:tc>
          <w:tcPr>
            <w:tcW w:w="3180" w:type="dxa"/>
            <w:vMerge/>
          </w:tcPr>
          <w:p w:rsidR="0041557D" w:rsidRPr="009D16C9" w:rsidRDefault="0041557D" w:rsidP="00BA6E30">
            <w:pPr>
              <w:spacing w:after="0"/>
              <w:jc w:val="both"/>
              <w:rPr>
                <w:rFonts w:ascii="Times New Roman" w:hAnsi="Times New Roman"/>
                <w:sz w:val="24"/>
                <w:szCs w:val="24"/>
              </w:rPr>
            </w:pPr>
          </w:p>
        </w:tc>
        <w:tc>
          <w:tcPr>
            <w:tcW w:w="3645" w:type="dxa"/>
          </w:tcPr>
          <w:p w:rsidR="00877F6D" w:rsidRDefault="00CF7458" w:rsidP="008F4F4C">
            <w:pPr>
              <w:autoSpaceDE w:val="0"/>
              <w:autoSpaceDN w:val="0"/>
              <w:adjustRightInd w:val="0"/>
              <w:spacing w:after="0"/>
              <w:ind w:firstLine="189"/>
              <w:jc w:val="both"/>
              <w:rPr>
                <w:rFonts w:ascii="Times New Roman" w:hAnsi="Times New Roman"/>
                <w:b/>
                <w:sz w:val="24"/>
                <w:szCs w:val="24"/>
              </w:rPr>
            </w:pPr>
            <w:r>
              <w:rPr>
                <w:rFonts w:ascii="Times New Roman" w:hAnsi="Times New Roman"/>
                <w:b/>
                <w:sz w:val="24"/>
                <w:szCs w:val="24"/>
              </w:rPr>
              <w:t>Уметь</w:t>
            </w:r>
            <w:r w:rsidR="00877F6D">
              <w:rPr>
                <w:rFonts w:ascii="Times New Roman" w:hAnsi="Times New Roman"/>
                <w:b/>
                <w:sz w:val="24"/>
                <w:szCs w:val="24"/>
              </w:rPr>
              <w:t>:</w:t>
            </w:r>
          </w:p>
          <w:p w:rsidR="00CF7458" w:rsidRPr="00CF7458" w:rsidRDefault="00CF7458" w:rsidP="008F4F4C">
            <w:pPr>
              <w:widowControl w:val="0"/>
              <w:suppressAutoHyphens/>
              <w:spacing w:after="0" w:line="240" w:lineRule="auto"/>
              <w:ind w:left="65"/>
              <w:jc w:val="both"/>
              <w:rPr>
                <w:rFonts w:ascii="Times New Roman" w:hAnsi="Times New Roman"/>
                <w:sz w:val="24"/>
                <w:szCs w:val="24"/>
              </w:rPr>
            </w:pPr>
            <w:r w:rsidRPr="00CF7458">
              <w:rPr>
                <w:rFonts w:ascii="Times New Roman" w:hAnsi="Times New Roman"/>
                <w:sz w:val="24"/>
                <w:szCs w:val="24"/>
              </w:rPr>
              <w:t>определять виды неисправностей оборудования подземных газопроводов и устранять обнаруженные неисправности</w:t>
            </w:r>
          </w:p>
          <w:p w:rsidR="00CF7458" w:rsidRDefault="00CF7458" w:rsidP="008F4F4C">
            <w:pPr>
              <w:widowControl w:val="0"/>
              <w:suppressAutoHyphens/>
              <w:spacing w:after="0" w:line="240" w:lineRule="auto"/>
              <w:ind w:left="65"/>
              <w:jc w:val="both"/>
              <w:rPr>
                <w:rFonts w:ascii="Times New Roman" w:hAnsi="Times New Roman"/>
                <w:sz w:val="24"/>
                <w:szCs w:val="24"/>
              </w:rPr>
            </w:pPr>
            <w:r w:rsidRPr="00CF7458">
              <w:rPr>
                <w:rFonts w:ascii="Times New Roman" w:hAnsi="Times New Roman"/>
                <w:sz w:val="24"/>
                <w:szCs w:val="24"/>
              </w:rPr>
              <w:t>выполнять обход трасс подземных газопроводов, определять загазованность сооружений на подземном газопроводе, устранять неисправности, выявленные при обходе</w:t>
            </w:r>
          </w:p>
          <w:p w:rsidR="00CF7458" w:rsidRDefault="00CF7458" w:rsidP="008F4F4C">
            <w:pPr>
              <w:widowControl w:val="0"/>
              <w:suppressAutoHyphens/>
              <w:spacing w:after="0" w:line="240" w:lineRule="auto"/>
              <w:ind w:left="65"/>
              <w:jc w:val="both"/>
              <w:rPr>
                <w:rFonts w:ascii="Times New Roman" w:hAnsi="Times New Roman"/>
                <w:sz w:val="24"/>
                <w:szCs w:val="24"/>
              </w:rPr>
            </w:pPr>
            <w:r w:rsidRPr="00CF7458">
              <w:rPr>
                <w:rFonts w:ascii="Times New Roman" w:hAnsi="Times New Roman"/>
                <w:sz w:val="24"/>
                <w:szCs w:val="24"/>
              </w:rPr>
              <w:t>удалять конденсат из конденсатосборников низкого давления</w:t>
            </w:r>
          </w:p>
          <w:p w:rsidR="00CF7458" w:rsidRDefault="00CF7458" w:rsidP="008F4F4C">
            <w:pPr>
              <w:widowControl w:val="0"/>
              <w:suppressAutoHyphens/>
              <w:spacing w:after="0" w:line="240" w:lineRule="auto"/>
              <w:ind w:left="65"/>
              <w:jc w:val="both"/>
              <w:rPr>
                <w:rFonts w:ascii="Times New Roman" w:hAnsi="Times New Roman"/>
                <w:sz w:val="24"/>
                <w:szCs w:val="24"/>
              </w:rPr>
            </w:pPr>
            <w:r w:rsidRPr="00CF7458">
              <w:rPr>
                <w:rFonts w:ascii="Times New Roman" w:hAnsi="Times New Roman"/>
                <w:sz w:val="24"/>
                <w:szCs w:val="24"/>
              </w:rPr>
              <w:t>определять утечку газа при помощи газоанализатора</w:t>
            </w:r>
          </w:p>
          <w:p w:rsidR="00CF7458" w:rsidRDefault="00CF7458" w:rsidP="008F4F4C">
            <w:pPr>
              <w:widowControl w:val="0"/>
              <w:suppressAutoHyphens/>
              <w:spacing w:after="0" w:line="240" w:lineRule="auto"/>
              <w:ind w:left="65"/>
              <w:jc w:val="both"/>
              <w:rPr>
                <w:rFonts w:ascii="Times New Roman" w:hAnsi="Times New Roman"/>
                <w:sz w:val="24"/>
                <w:szCs w:val="24"/>
              </w:rPr>
            </w:pPr>
            <w:r>
              <w:rPr>
                <w:rFonts w:ascii="Times New Roman" w:hAnsi="Times New Roman"/>
                <w:sz w:val="24"/>
                <w:szCs w:val="24"/>
              </w:rPr>
              <w:t>проветривать газовые колодцы</w:t>
            </w:r>
          </w:p>
          <w:p w:rsidR="00CF7458" w:rsidRDefault="00CF7458" w:rsidP="008F4F4C">
            <w:pPr>
              <w:widowControl w:val="0"/>
              <w:suppressAutoHyphens/>
              <w:spacing w:after="0" w:line="240" w:lineRule="auto"/>
              <w:ind w:left="65"/>
              <w:jc w:val="both"/>
              <w:rPr>
                <w:rFonts w:ascii="Times New Roman" w:hAnsi="Times New Roman"/>
                <w:sz w:val="24"/>
                <w:szCs w:val="24"/>
              </w:rPr>
            </w:pPr>
            <w:r w:rsidRPr="00CF7458">
              <w:rPr>
                <w:rFonts w:ascii="Times New Roman" w:hAnsi="Times New Roman"/>
                <w:sz w:val="24"/>
                <w:szCs w:val="24"/>
              </w:rPr>
              <w:t>выполнять вспомогательные работы при производстве ремонта, восстановлении поврежденных ест изоляции, врезок и переключений действующих газопроводов</w:t>
            </w:r>
          </w:p>
          <w:p w:rsidR="00CF7458" w:rsidRPr="00CF7458" w:rsidRDefault="00CF7458" w:rsidP="008F4F4C">
            <w:pPr>
              <w:widowControl w:val="0"/>
              <w:suppressAutoHyphens/>
              <w:spacing w:after="0" w:line="240" w:lineRule="auto"/>
              <w:ind w:left="65"/>
              <w:jc w:val="both"/>
              <w:rPr>
                <w:rFonts w:ascii="Times New Roman" w:hAnsi="Times New Roman"/>
                <w:sz w:val="24"/>
                <w:szCs w:val="24"/>
              </w:rPr>
            </w:pPr>
            <w:r w:rsidRPr="00CF7458">
              <w:rPr>
                <w:rFonts w:ascii="Times New Roman" w:hAnsi="Times New Roman"/>
                <w:sz w:val="24"/>
                <w:szCs w:val="24"/>
              </w:rPr>
              <w:t>пользоваться средствами индивидуальной защиты</w:t>
            </w:r>
          </w:p>
          <w:p w:rsidR="002858CF" w:rsidRPr="00877F6D" w:rsidRDefault="002858CF" w:rsidP="008F4F4C">
            <w:pPr>
              <w:pStyle w:val="ConsPlusNormal"/>
              <w:spacing w:line="276" w:lineRule="auto"/>
              <w:jc w:val="both"/>
              <w:rPr>
                <w:rFonts w:ascii="Times New Roman" w:hAnsi="Times New Roman" w:cs="Times New Roman"/>
                <w:b/>
                <w:sz w:val="24"/>
                <w:szCs w:val="24"/>
              </w:rPr>
            </w:pPr>
          </w:p>
        </w:tc>
      </w:tr>
      <w:tr w:rsidR="009D16C9" w:rsidRPr="00CF7458" w:rsidTr="008A5F3C">
        <w:trPr>
          <w:trHeight w:val="20"/>
          <w:jc w:val="center"/>
        </w:trPr>
        <w:tc>
          <w:tcPr>
            <w:tcW w:w="2248" w:type="dxa"/>
            <w:vMerge/>
          </w:tcPr>
          <w:p w:rsidR="0041557D" w:rsidRPr="009D16C9" w:rsidRDefault="0041557D" w:rsidP="00BA6E30">
            <w:pPr>
              <w:spacing w:after="0"/>
              <w:jc w:val="both"/>
              <w:rPr>
                <w:rFonts w:ascii="Times New Roman" w:hAnsi="Times New Roman"/>
                <w:sz w:val="24"/>
                <w:szCs w:val="24"/>
              </w:rPr>
            </w:pPr>
          </w:p>
        </w:tc>
        <w:tc>
          <w:tcPr>
            <w:tcW w:w="3180" w:type="dxa"/>
            <w:vMerge/>
          </w:tcPr>
          <w:p w:rsidR="0041557D" w:rsidRPr="009D16C9" w:rsidRDefault="0041557D" w:rsidP="00BA6E30">
            <w:pPr>
              <w:spacing w:after="0"/>
              <w:jc w:val="both"/>
              <w:rPr>
                <w:rFonts w:ascii="Times New Roman" w:hAnsi="Times New Roman"/>
                <w:sz w:val="24"/>
                <w:szCs w:val="24"/>
              </w:rPr>
            </w:pPr>
          </w:p>
        </w:tc>
        <w:tc>
          <w:tcPr>
            <w:tcW w:w="3645" w:type="dxa"/>
          </w:tcPr>
          <w:p w:rsidR="00877F6D" w:rsidRPr="00CF7458" w:rsidRDefault="00877F6D" w:rsidP="00877F6D">
            <w:pPr>
              <w:autoSpaceDE w:val="0"/>
              <w:autoSpaceDN w:val="0"/>
              <w:adjustRightInd w:val="0"/>
              <w:spacing w:after="0"/>
              <w:ind w:firstLine="189"/>
              <w:jc w:val="both"/>
              <w:rPr>
                <w:rFonts w:ascii="Times New Roman" w:hAnsi="Times New Roman"/>
                <w:b/>
                <w:bCs/>
                <w:sz w:val="24"/>
                <w:szCs w:val="24"/>
                <w:lang w:eastAsia="en-US"/>
              </w:rPr>
            </w:pPr>
            <w:r w:rsidRPr="00CF7458">
              <w:rPr>
                <w:rFonts w:ascii="Times New Roman" w:hAnsi="Times New Roman"/>
                <w:b/>
                <w:sz w:val="24"/>
                <w:szCs w:val="24"/>
              </w:rPr>
              <w:t>Знать:</w:t>
            </w:r>
          </w:p>
          <w:p w:rsidR="00CF7458" w:rsidRPr="00CF7458" w:rsidRDefault="00CF7458" w:rsidP="00CF7458">
            <w:pPr>
              <w:pStyle w:val="ConsPlusNormal"/>
              <w:jc w:val="both"/>
              <w:rPr>
                <w:rFonts w:ascii="Times New Roman" w:hAnsi="Times New Roman" w:cs="Times New Roman"/>
                <w:sz w:val="24"/>
                <w:szCs w:val="24"/>
              </w:rPr>
            </w:pPr>
            <w:r w:rsidRPr="00CF7458">
              <w:rPr>
                <w:rFonts w:ascii="Times New Roman" w:hAnsi="Times New Roman" w:cs="Times New Roman"/>
                <w:sz w:val="24"/>
                <w:szCs w:val="24"/>
              </w:rPr>
              <w:t xml:space="preserve">коммуникации  газопроводов  и  других подземных сооружений на обслуживаемых участках  трасс;  </w:t>
            </w:r>
          </w:p>
          <w:p w:rsidR="00CF7458" w:rsidRPr="00CF7458" w:rsidRDefault="00CF7458" w:rsidP="00CF7458">
            <w:pPr>
              <w:pStyle w:val="ConsPlusNormal"/>
              <w:jc w:val="both"/>
              <w:rPr>
                <w:rFonts w:ascii="Times New Roman" w:hAnsi="Times New Roman" w:cs="Times New Roman"/>
                <w:sz w:val="24"/>
                <w:szCs w:val="24"/>
              </w:rPr>
            </w:pPr>
            <w:r w:rsidRPr="00CF7458">
              <w:rPr>
                <w:rFonts w:ascii="Times New Roman" w:hAnsi="Times New Roman" w:cs="Times New Roman"/>
                <w:sz w:val="24"/>
                <w:szCs w:val="24"/>
              </w:rPr>
              <w:t xml:space="preserve">правила  определения утечек  газа на газопроводах;  </w:t>
            </w:r>
          </w:p>
          <w:p w:rsidR="00CF7458" w:rsidRPr="00CF7458" w:rsidRDefault="00CF7458" w:rsidP="00CF7458">
            <w:pPr>
              <w:pStyle w:val="ConsPlusNormal"/>
              <w:jc w:val="both"/>
              <w:rPr>
                <w:rFonts w:ascii="Times New Roman" w:hAnsi="Times New Roman" w:cs="Times New Roman"/>
                <w:sz w:val="24"/>
                <w:szCs w:val="24"/>
              </w:rPr>
            </w:pPr>
            <w:r w:rsidRPr="00CF7458">
              <w:rPr>
                <w:rFonts w:ascii="Times New Roman" w:hAnsi="Times New Roman" w:cs="Times New Roman"/>
                <w:sz w:val="24"/>
                <w:szCs w:val="24"/>
              </w:rPr>
              <w:t xml:space="preserve">технические требования на установку коверов; </w:t>
            </w:r>
          </w:p>
          <w:p w:rsidR="00CF7458" w:rsidRPr="00CF7458" w:rsidRDefault="00CF7458" w:rsidP="00CF7458">
            <w:pPr>
              <w:pStyle w:val="ConsPlusNormal"/>
              <w:jc w:val="both"/>
              <w:rPr>
                <w:rFonts w:ascii="Times New Roman" w:hAnsi="Times New Roman" w:cs="Times New Roman"/>
                <w:sz w:val="24"/>
                <w:szCs w:val="24"/>
              </w:rPr>
            </w:pPr>
            <w:r w:rsidRPr="00CF7458">
              <w:rPr>
                <w:rFonts w:ascii="Times New Roman" w:hAnsi="Times New Roman" w:cs="Times New Roman"/>
                <w:sz w:val="24"/>
                <w:szCs w:val="24"/>
              </w:rPr>
              <w:t xml:space="preserve">способы проветривания загазованных колодцев; </w:t>
            </w:r>
          </w:p>
          <w:p w:rsidR="00CF7458" w:rsidRPr="00CF7458" w:rsidRDefault="00CF7458" w:rsidP="00CF7458">
            <w:pPr>
              <w:pStyle w:val="ConsPlusNormal"/>
              <w:jc w:val="both"/>
              <w:rPr>
                <w:rFonts w:ascii="Times New Roman" w:hAnsi="Times New Roman" w:cs="Times New Roman"/>
                <w:sz w:val="24"/>
                <w:szCs w:val="24"/>
              </w:rPr>
            </w:pPr>
            <w:r w:rsidRPr="00CF7458">
              <w:rPr>
                <w:rFonts w:ascii="Times New Roman" w:hAnsi="Times New Roman" w:cs="Times New Roman"/>
                <w:sz w:val="24"/>
                <w:szCs w:val="24"/>
              </w:rPr>
              <w:t xml:space="preserve">устройство и правила   пользования   газоанализаторами;   </w:t>
            </w:r>
          </w:p>
          <w:p w:rsidR="00CF7458" w:rsidRPr="00CF7458" w:rsidRDefault="00CF7458" w:rsidP="00CF7458">
            <w:pPr>
              <w:pStyle w:val="ConsPlusNormal"/>
              <w:jc w:val="both"/>
              <w:rPr>
                <w:rFonts w:ascii="Times New Roman" w:hAnsi="Times New Roman" w:cs="Times New Roman"/>
                <w:sz w:val="24"/>
                <w:szCs w:val="24"/>
              </w:rPr>
            </w:pPr>
            <w:r w:rsidRPr="00CF7458">
              <w:rPr>
                <w:rFonts w:ascii="Times New Roman" w:hAnsi="Times New Roman" w:cs="Times New Roman"/>
                <w:sz w:val="24"/>
                <w:szCs w:val="24"/>
              </w:rPr>
              <w:t>правила   пользования средствами индивидуальной защиты.</w:t>
            </w:r>
          </w:p>
          <w:p w:rsidR="0029735B" w:rsidRPr="00CF7458" w:rsidRDefault="00CF7458" w:rsidP="00CF7458">
            <w:pPr>
              <w:pStyle w:val="ConsPlusNormal"/>
              <w:spacing w:line="276" w:lineRule="auto"/>
              <w:jc w:val="both"/>
              <w:rPr>
                <w:rFonts w:ascii="Times New Roman" w:hAnsi="Times New Roman" w:cs="Times New Roman"/>
                <w:sz w:val="24"/>
                <w:szCs w:val="24"/>
              </w:rPr>
            </w:pPr>
            <w:r w:rsidRPr="00CF7458">
              <w:rPr>
                <w:rFonts w:ascii="Times New Roman" w:hAnsi="Times New Roman" w:cs="Times New Roman"/>
                <w:sz w:val="24"/>
                <w:szCs w:val="24"/>
              </w:rPr>
              <w:t>инструменты и приспособления для проведения слесарных работ</w:t>
            </w:r>
          </w:p>
        </w:tc>
      </w:tr>
      <w:tr w:rsidR="00B12F7E" w:rsidRPr="009D16C9" w:rsidTr="008A5F3C">
        <w:trPr>
          <w:trHeight w:val="20"/>
          <w:jc w:val="center"/>
        </w:trPr>
        <w:tc>
          <w:tcPr>
            <w:tcW w:w="2248" w:type="dxa"/>
            <w:vMerge/>
          </w:tcPr>
          <w:p w:rsidR="00B12F7E" w:rsidRPr="009D16C9" w:rsidRDefault="00B12F7E" w:rsidP="00BA6E30">
            <w:pPr>
              <w:spacing w:after="0"/>
              <w:jc w:val="both"/>
              <w:rPr>
                <w:rFonts w:ascii="Times New Roman" w:hAnsi="Times New Roman"/>
                <w:sz w:val="24"/>
                <w:szCs w:val="24"/>
              </w:rPr>
            </w:pPr>
          </w:p>
        </w:tc>
        <w:tc>
          <w:tcPr>
            <w:tcW w:w="3180" w:type="dxa"/>
            <w:vMerge w:val="restart"/>
          </w:tcPr>
          <w:p w:rsidR="00B12F7E" w:rsidRDefault="00B12F7E" w:rsidP="00327F70">
            <w:pPr>
              <w:spacing w:after="0" w:line="240" w:lineRule="auto"/>
              <w:rPr>
                <w:rFonts w:ascii="Times New Roman" w:hAnsi="Times New Roman"/>
                <w:sz w:val="24"/>
                <w:szCs w:val="24"/>
              </w:rPr>
            </w:pPr>
            <w:r w:rsidRPr="00CF7458">
              <w:rPr>
                <w:rFonts w:ascii="Times New Roman" w:hAnsi="Times New Roman"/>
                <w:b/>
                <w:sz w:val="24"/>
                <w:szCs w:val="24"/>
              </w:rPr>
              <w:t>ПК 4.2</w:t>
            </w:r>
            <w:r>
              <w:rPr>
                <w:rFonts w:ascii="Times New Roman" w:hAnsi="Times New Roman"/>
                <w:sz w:val="24"/>
                <w:szCs w:val="24"/>
              </w:rPr>
              <w:t xml:space="preserve"> Выполнение работ по профессии рабочего</w:t>
            </w:r>
          </w:p>
          <w:p w:rsidR="00B12F7E" w:rsidRPr="006A7F09" w:rsidRDefault="00B12F7E" w:rsidP="00327F70">
            <w:pPr>
              <w:spacing w:after="0" w:line="240" w:lineRule="auto"/>
              <w:rPr>
                <w:rFonts w:ascii="Times New Roman" w:hAnsi="Times New Roman"/>
                <w:b/>
                <w:sz w:val="24"/>
                <w:szCs w:val="24"/>
              </w:rPr>
            </w:pPr>
            <w:r w:rsidRPr="006A7F09">
              <w:rPr>
                <w:rFonts w:ascii="Times New Roman" w:hAnsi="Times New Roman"/>
                <w:b/>
                <w:sz w:val="24"/>
                <w:szCs w:val="24"/>
              </w:rPr>
              <w:t>18554 Слесарь по эксплуатации и ремонту газового оборудования</w:t>
            </w:r>
          </w:p>
          <w:p w:rsidR="00B12F7E" w:rsidRPr="009D16C9" w:rsidRDefault="00B12F7E" w:rsidP="00BA6E30">
            <w:pPr>
              <w:spacing w:after="0"/>
              <w:jc w:val="both"/>
              <w:rPr>
                <w:rFonts w:ascii="Times New Roman" w:hAnsi="Times New Roman"/>
                <w:sz w:val="24"/>
                <w:szCs w:val="24"/>
              </w:rPr>
            </w:pPr>
          </w:p>
        </w:tc>
        <w:tc>
          <w:tcPr>
            <w:tcW w:w="3645" w:type="dxa"/>
          </w:tcPr>
          <w:p w:rsidR="00B12F7E" w:rsidRDefault="00877F6D" w:rsidP="008E4914">
            <w:pPr>
              <w:spacing w:after="0"/>
              <w:jc w:val="both"/>
              <w:rPr>
                <w:rFonts w:ascii="Times New Roman" w:hAnsi="Times New Roman"/>
                <w:b/>
                <w:sz w:val="24"/>
                <w:szCs w:val="24"/>
              </w:rPr>
            </w:pPr>
            <w:r>
              <w:rPr>
                <w:rFonts w:ascii="Times New Roman" w:hAnsi="Times New Roman"/>
                <w:b/>
                <w:sz w:val="24"/>
                <w:szCs w:val="24"/>
              </w:rPr>
              <w:t>Практический опыт:</w:t>
            </w:r>
          </w:p>
          <w:p w:rsidR="00CF7458" w:rsidRPr="00877F6D" w:rsidRDefault="00CF7458" w:rsidP="00CF7458">
            <w:pPr>
              <w:spacing w:after="0"/>
              <w:jc w:val="both"/>
              <w:rPr>
                <w:rFonts w:ascii="Times New Roman" w:hAnsi="Times New Roman"/>
                <w:bCs/>
                <w:sz w:val="24"/>
                <w:szCs w:val="24"/>
              </w:rPr>
            </w:pPr>
            <w:r w:rsidRPr="00877F6D">
              <w:rPr>
                <w:rFonts w:ascii="Times New Roman" w:hAnsi="Times New Roman"/>
                <w:bCs/>
                <w:sz w:val="24"/>
                <w:szCs w:val="24"/>
              </w:rPr>
              <w:t>выполнения слесарных работ по ручной и механической обработке металлов и труб;</w:t>
            </w:r>
          </w:p>
          <w:p w:rsidR="00CF7458" w:rsidRPr="00877F6D" w:rsidRDefault="00CF7458" w:rsidP="00CF7458">
            <w:pPr>
              <w:spacing w:after="0"/>
              <w:jc w:val="both"/>
              <w:rPr>
                <w:rFonts w:ascii="Times New Roman" w:hAnsi="Times New Roman"/>
                <w:bCs/>
                <w:sz w:val="24"/>
                <w:szCs w:val="24"/>
              </w:rPr>
            </w:pPr>
            <w:r w:rsidRPr="00877F6D">
              <w:rPr>
                <w:rFonts w:ascii="Times New Roman" w:hAnsi="Times New Roman"/>
                <w:bCs/>
                <w:sz w:val="24"/>
                <w:szCs w:val="24"/>
              </w:rPr>
              <w:t>разборки, притирки и сборки газовой арматуры и оборудования, определения давления, температуры, количества газа;</w:t>
            </w:r>
          </w:p>
          <w:p w:rsidR="00CF7458" w:rsidRPr="00877F6D" w:rsidRDefault="00CF7458" w:rsidP="00CF7458">
            <w:pPr>
              <w:spacing w:after="0"/>
              <w:jc w:val="both"/>
              <w:rPr>
                <w:rFonts w:ascii="Times New Roman" w:hAnsi="Times New Roman"/>
                <w:bCs/>
                <w:sz w:val="24"/>
                <w:szCs w:val="24"/>
              </w:rPr>
            </w:pPr>
            <w:r w:rsidRPr="00877F6D">
              <w:rPr>
                <w:rFonts w:ascii="Times New Roman" w:hAnsi="Times New Roman"/>
                <w:bCs/>
                <w:sz w:val="24"/>
                <w:szCs w:val="24"/>
              </w:rPr>
              <w:t>выполнения работ, связанных с газоснабжением жилых домов и коммунально-бытовых потребителей, котельных и промышленных потребителей;</w:t>
            </w:r>
          </w:p>
          <w:p w:rsidR="00CF7458" w:rsidRPr="00877F6D" w:rsidRDefault="00CF7458" w:rsidP="00CF7458">
            <w:pPr>
              <w:spacing w:after="0"/>
              <w:jc w:val="both"/>
              <w:rPr>
                <w:rFonts w:ascii="Times New Roman" w:hAnsi="Times New Roman"/>
                <w:bCs/>
                <w:sz w:val="24"/>
                <w:szCs w:val="24"/>
              </w:rPr>
            </w:pPr>
            <w:r w:rsidRPr="00877F6D">
              <w:rPr>
                <w:rFonts w:ascii="Times New Roman" w:hAnsi="Times New Roman"/>
                <w:bCs/>
                <w:sz w:val="24"/>
                <w:szCs w:val="24"/>
              </w:rPr>
              <w:t>установки современных бытовых газовых приборов и оборудования;</w:t>
            </w:r>
          </w:p>
          <w:p w:rsidR="00CF7458" w:rsidRPr="009D16C9" w:rsidRDefault="00CF7458" w:rsidP="00CF7458">
            <w:pPr>
              <w:spacing w:after="0"/>
              <w:jc w:val="both"/>
              <w:rPr>
                <w:rFonts w:ascii="Times New Roman" w:hAnsi="Times New Roman"/>
                <w:b/>
                <w:sz w:val="24"/>
                <w:szCs w:val="24"/>
              </w:rPr>
            </w:pPr>
            <w:r w:rsidRPr="00877F6D">
              <w:rPr>
                <w:rFonts w:ascii="Times New Roman" w:hAnsi="Times New Roman"/>
                <w:bCs/>
                <w:sz w:val="24"/>
                <w:szCs w:val="24"/>
              </w:rPr>
              <w:t>пуска газа и ввода в эксплуатацию бытовых газовых приборов.</w:t>
            </w:r>
          </w:p>
        </w:tc>
      </w:tr>
      <w:tr w:rsidR="00877F6D" w:rsidRPr="009D16C9" w:rsidTr="008A5F3C">
        <w:trPr>
          <w:trHeight w:val="20"/>
          <w:jc w:val="center"/>
        </w:trPr>
        <w:tc>
          <w:tcPr>
            <w:tcW w:w="2248" w:type="dxa"/>
            <w:vMerge/>
          </w:tcPr>
          <w:p w:rsidR="00877F6D" w:rsidRPr="009D16C9" w:rsidRDefault="00877F6D" w:rsidP="00BA6E30">
            <w:pPr>
              <w:spacing w:after="0"/>
              <w:jc w:val="both"/>
              <w:rPr>
                <w:rFonts w:ascii="Times New Roman" w:hAnsi="Times New Roman"/>
                <w:sz w:val="24"/>
                <w:szCs w:val="24"/>
              </w:rPr>
            </w:pPr>
          </w:p>
        </w:tc>
        <w:tc>
          <w:tcPr>
            <w:tcW w:w="3180" w:type="dxa"/>
            <w:vMerge/>
          </w:tcPr>
          <w:p w:rsidR="00877F6D" w:rsidRPr="009D16C9" w:rsidRDefault="00877F6D" w:rsidP="00BA6E30">
            <w:pPr>
              <w:spacing w:after="0"/>
              <w:jc w:val="both"/>
              <w:rPr>
                <w:rFonts w:ascii="Times New Roman" w:hAnsi="Times New Roman"/>
                <w:sz w:val="24"/>
                <w:szCs w:val="24"/>
              </w:rPr>
            </w:pPr>
          </w:p>
        </w:tc>
        <w:tc>
          <w:tcPr>
            <w:tcW w:w="3645" w:type="dxa"/>
          </w:tcPr>
          <w:p w:rsidR="00877F6D" w:rsidRDefault="00CF7458" w:rsidP="006A7923">
            <w:pPr>
              <w:pStyle w:val="ConsPlusNormal"/>
              <w:spacing w:line="276" w:lineRule="auto"/>
              <w:jc w:val="both"/>
              <w:rPr>
                <w:rFonts w:ascii="Times New Roman" w:hAnsi="Times New Roman" w:cs="Times New Roman"/>
                <w:b/>
                <w:sz w:val="24"/>
                <w:szCs w:val="24"/>
              </w:rPr>
            </w:pPr>
            <w:r>
              <w:rPr>
                <w:rFonts w:ascii="Times New Roman" w:hAnsi="Times New Roman" w:cs="Times New Roman"/>
                <w:b/>
                <w:sz w:val="24"/>
                <w:szCs w:val="24"/>
              </w:rPr>
              <w:t>Уметь</w:t>
            </w:r>
            <w:r w:rsidR="00877F6D">
              <w:rPr>
                <w:rFonts w:ascii="Times New Roman" w:hAnsi="Times New Roman" w:cs="Times New Roman"/>
                <w:b/>
                <w:sz w:val="24"/>
                <w:szCs w:val="24"/>
              </w:rPr>
              <w:t>:</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сортамент труб;</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соединительные части газопроводов и запорные устройства;</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испытывать трубы, соединительныечасти трубопроводов и запорные устройства на прочность и плотность;</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выполнять работы по ремонту, монтажу и демонтажу внутридомовых газопроводов, оборудования котельных и промышленных потребителей;</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производить подключение газовыхприборов к сетям и пуск газа в газовые приборы;</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выполнять разнообразные газоопасные работы, связанные с опаснымисвойствами газового топлива (взрыв, удушье, отравление) ;</w:t>
            </w:r>
          </w:p>
          <w:p w:rsidR="00CF7458" w:rsidRPr="00877F6D" w:rsidRDefault="00CF7458" w:rsidP="00CF7458">
            <w:pPr>
              <w:pStyle w:val="ConsPlusNormal"/>
              <w:spacing w:line="276" w:lineRule="auto"/>
              <w:jc w:val="both"/>
              <w:rPr>
                <w:rFonts w:ascii="Times New Roman" w:hAnsi="Times New Roman" w:cs="Times New Roman"/>
                <w:b/>
                <w:sz w:val="24"/>
                <w:szCs w:val="24"/>
              </w:rPr>
            </w:pPr>
            <w:r w:rsidRPr="009D16C9">
              <w:rPr>
                <w:rFonts w:ascii="Times New Roman" w:hAnsi="Times New Roman"/>
                <w:bCs/>
                <w:sz w:val="24"/>
                <w:szCs w:val="24"/>
                <w:lang w:eastAsia="en-US"/>
              </w:rPr>
              <w:t>пользоваться контрольно-измерительными приборами для определения параметров газоснабжения.</w:t>
            </w:r>
          </w:p>
        </w:tc>
      </w:tr>
      <w:tr w:rsidR="00877F6D" w:rsidRPr="009D16C9" w:rsidTr="008A5F3C">
        <w:trPr>
          <w:trHeight w:val="20"/>
          <w:jc w:val="center"/>
        </w:trPr>
        <w:tc>
          <w:tcPr>
            <w:tcW w:w="2248" w:type="dxa"/>
            <w:vMerge/>
          </w:tcPr>
          <w:p w:rsidR="00877F6D" w:rsidRPr="009D16C9" w:rsidRDefault="00877F6D" w:rsidP="00BA6E30">
            <w:pPr>
              <w:spacing w:after="0"/>
              <w:jc w:val="both"/>
              <w:rPr>
                <w:rFonts w:ascii="Times New Roman" w:hAnsi="Times New Roman"/>
                <w:sz w:val="24"/>
                <w:szCs w:val="24"/>
              </w:rPr>
            </w:pPr>
          </w:p>
        </w:tc>
        <w:tc>
          <w:tcPr>
            <w:tcW w:w="3180" w:type="dxa"/>
            <w:vMerge/>
          </w:tcPr>
          <w:p w:rsidR="00877F6D" w:rsidRPr="009D16C9" w:rsidRDefault="00877F6D" w:rsidP="00BA6E30">
            <w:pPr>
              <w:spacing w:after="0"/>
              <w:jc w:val="both"/>
              <w:rPr>
                <w:rFonts w:ascii="Times New Roman" w:hAnsi="Times New Roman"/>
                <w:sz w:val="24"/>
                <w:szCs w:val="24"/>
              </w:rPr>
            </w:pPr>
          </w:p>
        </w:tc>
        <w:tc>
          <w:tcPr>
            <w:tcW w:w="3645" w:type="dxa"/>
          </w:tcPr>
          <w:p w:rsidR="00877F6D" w:rsidRDefault="00CF7458" w:rsidP="006A7923">
            <w:pPr>
              <w:pStyle w:val="ConsPlusNormal"/>
              <w:spacing w:line="276" w:lineRule="auto"/>
              <w:jc w:val="both"/>
              <w:rPr>
                <w:rFonts w:ascii="Times New Roman" w:hAnsi="Times New Roman" w:cs="Times New Roman"/>
                <w:b/>
                <w:sz w:val="24"/>
                <w:szCs w:val="24"/>
              </w:rPr>
            </w:pPr>
            <w:r>
              <w:rPr>
                <w:rFonts w:ascii="Times New Roman" w:hAnsi="Times New Roman" w:cs="Times New Roman"/>
                <w:b/>
                <w:sz w:val="24"/>
                <w:szCs w:val="24"/>
              </w:rPr>
              <w:t>Знать</w:t>
            </w:r>
            <w:r w:rsidR="00877F6D">
              <w:rPr>
                <w:rFonts w:ascii="Times New Roman" w:hAnsi="Times New Roman" w:cs="Times New Roman"/>
                <w:b/>
                <w:sz w:val="24"/>
                <w:szCs w:val="24"/>
              </w:rPr>
              <w:t>:</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классификацию труб для систем газоснабжения, сортамент, основныехарактеристики труб, методы испытания труб на прочность и плотность;</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соединительные части и материалыгазопроводов (отводы, тройники, фланцы, муфты, заглушки, сгоны, прокладки), их основные функции ихарактеристики;</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запорные устройства (краны, задвижки), их основные функции и характеристику;</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технологию выполнения слесарных</w:t>
            </w:r>
            <w:r w:rsidR="00006032">
              <w:rPr>
                <w:rFonts w:ascii="Times New Roman" w:hAnsi="Times New Roman"/>
                <w:bCs/>
                <w:sz w:val="24"/>
                <w:szCs w:val="24"/>
                <w:lang w:eastAsia="en-US"/>
              </w:rPr>
              <w:t xml:space="preserve"> </w:t>
            </w:r>
            <w:r w:rsidRPr="009D16C9">
              <w:rPr>
                <w:rFonts w:ascii="Times New Roman" w:hAnsi="Times New Roman"/>
                <w:bCs/>
                <w:sz w:val="24"/>
                <w:szCs w:val="24"/>
                <w:lang w:eastAsia="en-US"/>
              </w:rPr>
              <w:t>работ (разметки, рубки, гибки, зенкерования, шабрения, сверления, развертывания, шлифовки, пайки, клепки, резки);</w:t>
            </w:r>
          </w:p>
          <w:p w:rsidR="00CF7458" w:rsidRPr="009D16C9" w:rsidRDefault="00CF7458" w:rsidP="00CF7458">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устройство и работу контрольно-измерительных приборов (КИП), способы определения состояния оборудования по объективным диагностическим признакам; технические условия (ТУ) монтажа</w:t>
            </w:r>
            <w:r w:rsidR="00006032">
              <w:rPr>
                <w:rFonts w:ascii="Times New Roman" w:hAnsi="Times New Roman"/>
                <w:bCs/>
                <w:sz w:val="24"/>
                <w:szCs w:val="24"/>
                <w:lang w:eastAsia="en-US"/>
              </w:rPr>
              <w:t xml:space="preserve"> </w:t>
            </w:r>
            <w:r w:rsidRPr="009D16C9">
              <w:rPr>
                <w:rFonts w:ascii="Times New Roman" w:hAnsi="Times New Roman"/>
                <w:bCs/>
                <w:sz w:val="24"/>
                <w:szCs w:val="24"/>
                <w:lang w:eastAsia="en-US"/>
              </w:rPr>
              <w:t>и демонтажа газовых приборов, правила приемки в эксплуатацию, технологический процесс опрессовки газопроводов и пуска газа в газовые</w:t>
            </w:r>
            <w:r w:rsidR="00006032">
              <w:rPr>
                <w:rFonts w:ascii="Times New Roman" w:hAnsi="Times New Roman"/>
                <w:bCs/>
                <w:sz w:val="24"/>
                <w:szCs w:val="24"/>
                <w:lang w:eastAsia="en-US"/>
              </w:rPr>
              <w:t xml:space="preserve"> </w:t>
            </w:r>
            <w:r w:rsidRPr="009D16C9">
              <w:rPr>
                <w:rFonts w:ascii="Times New Roman" w:hAnsi="Times New Roman"/>
                <w:bCs/>
                <w:sz w:val="24"/>
                <w:szCs w:val="24"/>
                <w:lang w:eastAsia="en-US"/>
              </w:rPr>
              <w:t>приборы;</w:t>
            </w:r>
          </w:p>
          <w:p w:rsidR="00CF7458" w:rsidRPr="00877F6D" w:rsidRDefault="00CF7458" w:rsidP="00CF7458">
            <w:pPr>
              <w:pStyle w:val="ConsPlusNormal"/>
              <w:spacing w:line="276" w:lineRule="auto"/>
              <w:jc w:val="both"/>
              <w:rPr>
                <w:rFonts w:ascii="Times New Roman" w:hAnsi="Times New Roman" w:cs="Times New Roman"/>
                <w:b/>
                <w:sz w:val="24"/>
                <w:szCs w:val="24"/>
              </w:rPr>
            </w:pPr>
            <w:r w:rsidRPr="009D16C9">
              <w:rPr>
                <w:rFonts w:ascii="Times New Roman" w:hAnsi="Times New Roman"/>
                <w:bCs/>
                <w:sz w:val="24"/>
                <w:szCs w:val="24"/>
                <w:lang w:eastAsia="en-US"/>
              </w:rPr>
              <w:t>свойства природного и сжиженного</w:t>
            </w:r>
            <w:r w:rsidR="00006032">
              <w:rPr>
                <w:rFonts w:ascii="Times New Roman" w:hAnsi="Times New Roman"/>
                <w:bCs/>
                <w:sz w:val="24"/>
                <w:szCs w:val="24"/>
                <w:lang w:eastAsia="en-US"/>
              </w:rPr>
              <w:t xml:space="preserve"> </w:t>
            </w:r>
            <w:r w:rsidRPr="009D16C9">
              <w:rPr>
                <w:rFonts w:ascii="Times New Roman" w:hAnsi="Times New Roman"/>
                <w:bCs/>
                <w:sz w:val="24"/>
                <w:szCs w:val="24"/>
                <w:lang w:eastAsia="en-US"/>
              </w:rPr>
              <w:t>газа, методы сжигания газа и газогорелочные устройства.</w:t>
            </w:r>
          </w:p>
        </w:tc>
      </w:tr>
    </w:tbl>
    <w:p w:rsidR="00E838AC" w:rsidRPr="009D16C9" w:rsidRDefault="00E838AC" w:rsidP="00D674FC">
      <w:pPr>
        <w:spacing w:after="0" w:line="240" w:lineRule="auto"/>
        <w:ind w:firstLine="709"/>
        <w:jc w:val="both"/>
        <w:rPr>
          <w:rFonts w:ascii="Times New Roman" w:hAnsi="Times New Roman"/>
        </w:rPr>
        <w:sectPr w:rsidR="00E838AC" w:rsidRPr="009D16C9" w:rsidSect="00F56C37">
          <w:pgSz w:w="11906" w:h="16838"/>
          <w:pgMar w:top="1134" w:right="851" w:bottom="1134" w:left="1843" w:header="709" w:footer="709" w:gutter="0"/>
          <w:cols w:space="708"/>
          <w:docGrid w:linePitch="360"/>
        </w:sectPr>
      </w:pPr>
    </w:p>
    <w:p w:rsidR="00326955" w:rsidRPr="001150A4" w:rsidRDefault="00E82FFF" w:rsidP="00D674FC">
      <w:pPr>
        <w:spacing w:after="0" w:line="240" w:lineRule="auto"/>
        <w:ind w:firstLine="709"/>
        <w:jc w:val="both"/>
        <w:outlineLvl w:val="0"/>
        <w:rPr>
          <w:rFonts w:ascii="Times New Roman" w:hAnsi="Times New Roman"/>
          <w:b/>
          <w:sz w:val="24"/>
          <w:szCs w:val="24"/>
        </w:rPr>
      </w:pPr>
      <w:r>
        <w:rPr>
          <w:rFonts w:ascii="Times New Roman" w:hAnsi="Times New Roman"/>
          <w:b/>
          <w:sz w:val="24"/>
          <w:szCs w:val="24"/>
        </w:rPr>
        <w:t>Раздел 5. С</w:t>
      </w:r>
      <w:r w:rsidR="00C33E4E" w:rsidRPr="001150A4">
        <w:rPr>
          <w:rFonts w:ascii="Times New Roman" w:hAnsi="Times New Roman"/>
          <w:b/>
          <w:sz w:val="24"/>
          <w:szCs w:val="24"/>
        </w:rPr>
        <w:t xml:space="preserve">труктура образовательной программы </w:t>
      </w:r>
    </w:p>
    <w:p w:rsidR="001C000F" w:rsidRPr="001150A4" w:rsidRDefault="001C000F" w:rsidP="001C000F">
      <w:pPr>
        <w:spacing w:after="0" w:line="240" w:lineRule="auto"/>
        <w:ind w:firstLine="709"/>
        <w:jc w:val="both"/>
        <w:rPr>
          <w:rFonts w:ascii="Times New Roman" w:hAnsi="Times New Roman"/>
          <w:b/>
          <w:sz w:val="24"/>
          <w:szCs w:val="24"/>
        </w:rPr>
      </w:pPr>
    </w:p>
    <w:p w:rsidR="00E838AC" w:rsidRDefault="00E82FFF" w:rsidP="005576C7">
      <w:pPr>
        <w:spacing w:after="0" w:line="240" w:lineRule="auto"/>
        <w:ind w:firstLine="709"/>
        <w:jc w:val="both"/>
        <w:outlineLvl w:val="1"/>
        <w:rPr>
          <w:rFonts w:ascii="Times New Roman" w:hAnsi="Times New Roman"/>
          <w:b/>
          <w:sz w:val="24"/>
          <w:szCs w:val="24"/>
        </w:rPr>
      </w:pPr>
      <w:r>
        <w:rPr>
          <w:rFonts w:ascii="Times New Roman" w:hAnsi="Times New Roman"/>
          <w:b/>
          <w:sz w:val="24"/>
          <w:szCs w:val="24"/>
        </w:rPr>
        <w:t>5.1. У</w:t>
      </w:r>
      <w:r w:rsidR="00DF5D11" w:rsidRPr="001150A4">
        <w:rPr>
          <w:rFonts w:ascii="Times New Roman" w:hAnsi="Times New Roman"/>
          <w:b/>
          <w:sz w:val="24"/>
          <w:szCs w:val="24"/>
        </w:rPr>
        <w:t xml:space="preserve">чебный план  </w:t>
      </w:r>
    </w:p>
    <w:p w:rsidR="005576C7" w:rsidRPr="001150A4" w:rsidRDefault="005576C7" w:rsidP="005576C7">
      <w:pPr>
        <w:spacing w:after="0" w:line="240" w:lineRule="auto"/>
        <w:ind w:firstLine="709"/>
        <w:jc w:val="both"/>
        <w:outlineLvl w:val="1"/>
        <w:rPr>
          <w:rFonts w:ascii="Times New Roman" w:hAnsi="Times New Roman"/>
          <w:b/>
          <w:sz w:val="24"/>
          <w:szCs w:val="24"/>
        </w:rPr>
      </w:pPr>
      <w:bookmarkStart w:id="5" w:name="_Hlk8824442"/>
      <w:r w:rsidRPr="005576C7">
        <w:rPr>
          <w:rFonts w:ascii="Times New Roman" w:hAnsi="Times New Roman"/>
          <w:b/>
          <w:sz w:val="24"/>
          <w:szCs w:val="24"/>
        </w:rPr>
        <w:t>5.1.1 Учебный план АОППССЗ</w:t>
      </w:r>
      <w:r>
        <w:rPr>
          <w:rFonts w:ascii="Times New Roman" w:hAnsi="Times New Roman"/>
          <w:b/>
          <w:sz w:val="24"/>
          <w:szCs w:val="24"/>
        </w:rPr>
        <w:t xml:space="preserve"> (квалификация: техник)</w:t>
      </w:r>
    </w:p>
    <w:p w:rsidR="005576C7" w:rsidRPr="005576C7" w:rsidRDefault="005576C7" w:rsidP="005576C7">
      <w:pPr>
        <w:spacing w:after="0"/>
        <w:ind w:firstLine="709"/>
        <w:jc w:val="both"/>
        <w:rPr>
          <w:rFonts w:ascii="Times New Roman" w:hAnsi="Times New Roman"/>
          <w:b/>
          <w:sz w:val="24"/>
          <w:szCs w:val="24"/>
        </w:rPr>
      </w:pPr>
    </w:p>
    <w:p w:rsidR="005576C7" w:rsidRPr="005576C7" w:rsidRDefault="005576C7" w:rsidP="005576C7">
      <w:pPr>
        <w:ind w:firstLine="720"/>
        <w:jc w:val="both"/>
        <w:rPr>
          <w:rFonts w:ascii="Times New Roman" w:hAnsi="Times New Roman"/>
          <w:sz w:val="24"/>
          <w:szCs w:val="24"/>
        </w:rPr>
      </w:pPr>
      <w:r w:rsidRPr="005576C7">
        <w:rPr>
          <w:rFonts w:ascii="Times New Roman" w:hAnsi="Times New Roman"/>
          <w:sz w:val="24"/>
          <w:szCs w:val="24"/>
        </w:rPr>
        <w:t>Учебный план определяет следующие характеристики АОППССЗ  объемные параметры учебной нагрузки в целом, по годам обучения и по семестрам; перечень дисциплин, профессиональных модулей и их составных элементов (междисциплинарных курсов, учебной и производственной практик); последовательность изучения дисциплин и профессиональных модулей; виды учебных занятий; распределение различных форм промежуточной аттестации по годам обучения и по семестрам; распределение по семестрам и объемные показатели подготовки и проведения государственной итоговой аттестации.</w:t>
      </w:r>
    </w:p>
    <w:p w:rsidR="005576C7" w:rsidRPr="005576C7" w:rsidRDefault="005576C7" w:rsidP="005576C7">
      <w:pPr>
        <w:ind w:firstLine="720"/>
        <w:jc w:val="both"/>
        <w:rPr>
          <w:rFonts w:ascii="Times New Roman" w:hAnsi="Times New Roman"/>
          <w:sz w:val="24"/>
          <w:szCs w:val="24"/>
        </w:rPr>
      </w:pPr>
      <w:r w:rsidRPr="005576C7">
        <w:rPr>
          <w:rFonts w:ascii="Times New Roman" w:hAnsi="Times New Roman"/>
          <w:sz w:val="24"/>
          <w:szCs w:val="24"/>
        </w:rPr>
        <w:t>Учебный план  адаптированной образовательной программы разработан на основе ФГОС специальности 08.02.01 Строительство и эксплуатация зданий и сооружений и предусматривает добавление адаптационных дисциплин (адаптационный учебный цикл), предназначенных для учета ограничений здоровья обучающихся инвалидов и обучающихся с ОВЗ при формировании общих ипрофессиональных компетенци.</w:t>
      </w:r>
    </w:p>
    <w:p w:rsidR="005576C7" w:rsidRPr="005576C7" w:rsidRDefault="005576C7" w:rsidP="005576C7">
      <w:pPr>
        <w:ind w:firstLine="720"/>
        <w:jc w:val="both"/>
        <w:rPr>
          <w:rFonts w:ascii="Times New Roman" w:hAnsi="Times New Roman"/>
          <w:sz w:val="24"/>
          <w:szCs w:val="24"/>
        </w:rPr>
      </w:pPr>
      <w:r w:rsidRPr="005576C7">
        <w:rPr>
          <w:rFonts w:ascii="Times New Roman" w:hAnsi="Times New Roman"/>
          <w:sz w:val="24"/>
          <w:szCs w:val="24"/>
        </w:rPr>
        <w:t>Дисциплины, относящиеся к обязательной части учебных циклов, учебной и производственных практик, являются обязательными для освоения всеми обучающимися, в том числе инвалидами и лицами с ОВЗ.Объем учебной нагрузки определяется в соответствии с «Положением об организации образовательной деятельности в ОГБПОУ «Новгородский строительный колледж»</w:t>
      </w:r>
    </w:p>
    <w:p w:rsidR="005576C7" w:rsidRPr="005576C7" w:rsidRDefault="005576C7" w:rsidP="005576C7">
      <w:pPr>
        <w:ind w:firstLine="720"/>
        <w:jc w:val="both"/>
        <w:rPr>
          <w:rFonts w:ascii="Times New Roman" w:hAnsi="Times New Roman"/>
          <w:sz w:val="24"/>
          <w:szCs w:val="24"/>
        </w:rPr>
      </w:pPr>
      <w:r w:rsidRPr="005576C7">
        <w:rPr>
          <w:rFonts w:ascii="Times New Roman" w:hAnsi="Times New Roman"/>
          <w:sz w:val="24"/>
          <w:szCs w:val="24"/>
        </w:rPr>
        <w:t>Объемы вариативной части учебных циклов адаптированной образовательной программы, определенные в ФГОС СПО по специальности, реализовываются в полном объеме и используются:</w:t>
      </w:r>
    </w:p>
    <w:p w:rsidR="005576C7" w:rsidRPr="005576C7" w:rsidRDefault="005576C7" w:rsidP="005576C7">
      <w:pPr>
        <w:autoSpaceDE w:val="0"/>
        <w:autoSpaceDN w:val="0"/>
        <w:adjustRightInd w:val="0"/>
        <w:spacing w:after="0"/>
        <w:rPr>
          <w:rFonts w:ascii="Times New Roman" w:hAnsi="Times New Roman"/>
          <w:sz w:val="24"/>
          <w:szCs w:val="24"/>
        </w:rPr>
      </w:pPr>
      <w:r w:rsidRPr="005576C7">
        <w:rPr>
          <w:rFonts w:ascii="Times New Roman" w:hAnsi="Times New Roman"/>
          <w:sz w:val="24"/>
          <w:szCs w:val="24"/>
        </w:rPr>
        <w:t>- на реализацию адаптационного учебного цикла;</w:t>
      </w:r>
    </w:p>
    <w:p w:rsidR="005576C7" w:rsidRPr="005576C7" w:rsidRDefault="005576C7" w:rsidP="005576C7">
      <w:pPr>
        <w:autoSpaceDE w:val="0"/>
        <w:autoSpaceDN w:val="0"/>
        <w:adjustRightInd w:val="0"/>
        <w:spacing w:after="0"/>
        <w:rPr>
          <w:rFonts w:ascii="Times New Roman" w:hAnsi="Times New Roman"/>
          <w:sz w:val="24"/>
          <w:szCs w:val="24"/>
        </w:rPr>
      </w:pPr>
      <w:r w:rsidRPr="005576C7">
        <w:rPr>
          <w:rFonts w:ascii="Times New Roman" w:hAnsi="Times New Roman"/>
          <w:sz w:val="24"/>
          <w:szCs w:val="24"/>
        </w:rPr>
        <w:t>- на увеличение часов дисциплин и модулей обязательной части;</w:t>
      </w:r>
    </w:p>
    <w:p w:rsidR="005576C7" w:rsidRDefault="005576C7" w:rsidP="005576C7">
      <w:pPr>
        <w:autoSpaceDE w:val="0"/>
        <w:autoSpaceDN w:val="0"/>
        <w:adjustRightInd w:val="0"/>
        <w:spacing w:after="0"/>
        <w:rPr>
          <w:rFonts w:ascii="Times New Roman" w:hAnsi="Times New Roman"/>
          <w:sz w:val="24"/>
          <w:szCs w:val="24"/>
        </w:rPr>
      </w:pPr>
      <w:r w:rsidRPr="005576C7">
        <w:rPr>
          <w:rFonts w:ascii="Times New Roman" w:hAnsi="Times New Roman"/>
          <w:sz w:val="24"/>
          <w:szCs w:val="24"/>
        </w:rPr>
        <w:t>- на введение новых элементов АОППССЗ (дисциплин, междисциплинарных курсов и</w:t>
      </w:r>
      <w:r>
        <w:rPr>
          <w:rFonts w:ascii="Times New Roman" w:hAnsi="Times New Roman"/>
          <w:sz w:val="24"/>
          <w:szCs w:val="24"/>
        </w:rPr>
        <w:t xml:space="preserve"> </w:t>
      </w:r>
      <w:r w:rsidRPr="005576C7">
        <w:rPr>
          <w:rFonts w:ascii="Times New Roman" w:hAnsi="Times New Roman"/>
          <w:sz w:val="24"/>
          <w:szCs w:val="24"/>
        </w:rPr>
        <w:t>профессиональных модулей.</w:t>
      </w:r>
    </w:p>
    <w:p w:rsidR="005576C7" w:rsidRDefault="005576C7" w:rsidP="005576C7">
      <w:pPr>
        <w:autoSpaceDE w:val="0"/>
        <w:autoSpaceDN w:val="0"/>
        <w:adjustRightInd w:val="0"/>
        <w:spacing w:after="0"/>
        <w:rPr>
          <w:rFonts w:ascii="Times New Roman" w:hAnsi="Times New Roman"/>
          <w:sz w:val="24"/>
          <w:szCs w:val="24"/>
        </w:rPr>
      </w:pPr>
      <w:r w:rsidRPr="005576C7">
        <w:rPr>
          <w:rFonts w:ascii="Times New Roman" w:hAnsi="Times New Roman"/>
          <w:sz w:val="24"/>
          <w:szCs w:val="24"/>
        </w:rPr>
        <w:t>Обучающийся инвалид или обучающийся с ОВЗ при необходимости  обучается по индивидуальному учебному плану, в том числе с использованием дистанционных образовательных технологий (ДОТ) и/или электронного обучения на платформе колледжа</w:t>
      </w:r>
      <w:r>
        <w:rPr>
          <w:rFonts w:ascii="Times New Roman" w:hAnsi="Times New Roman"/>
          <w:sz w:val="24"/>
          <w:szCs w:val="24"/>
        </w:rPr>
        <w:t xml:space="preserve"> </w:t>
      </w:r>
      <w:r w:rsidRPr="005576C7">
        <w:rPr>
          <w:rFonts w:ascii="Times New Roman" w:hAnsi="Times New Roman"/>
          <w:sz w:val="24"/>
          <w:szCs w:val="24"/>
        </w:rPr>
        <w:t>http://moodle.nbc53.ru</w:t>
      </w:r>
      <w:r>
        <w:rPr>
          <w:rFonts w:ascii="Times New Roman" w:hAnsi="Times New Roman"/>
          <w:sz w:val="24"/>
          <w:szCs w:val="24"/>
        </w:rPr>
        <w:t>/.</w:t>
      </w:r>
    </w:p>
    <w:p w:rsidR="005576C7" w:rsidRPr="005576C7" w:rsidRDefault="005576C7" w:rsidP="005576C7">
      <w:pPr>
        <w:autoSpaceDE w:val="0"/>
        <w:autoSpaceDN w:val="0"/>
        <w:adjustRightInd w:val="0"/>
        <w:spacing w:after="0"/>
        <w:rPr>
          <w:rFonts w:ascii="Times New Roman" w:hAnsi="Times New Roman"/>
          <w:sz w:val="24"/>
          <w:szCs w:val="24"/>
        </w:rPr>
      </w:pPr>
      <w:r w:rsidRPr="005576C7">
        <w:rPr>
          <w:rFonts w:ascii="Times New Roman" w:hAnsi="Times New Roman"/>
          <w:sz w:val="24"/>
          <w:szCs w:val="24"/>
        </w:rPr>
        <w:t xml:space="preserve">.  </w:t>
      </w:r>
    </w:p>
    <w:p w:rsidR="005576C7" w:rsidRPr="009D16C9" w:rsidRDefault="005576C7" w:rsidP="005576C7">
      <w:pPr>
        <w:shd w:val="clear" w:color="auto" w:fill="FFFFFF"/>
        <w:spacing w:after="0"/>
        <w:ind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Д</w:t>
      </w:r>
      <w:r w:rsidRPr="009D16C9">
        <w:rPr>
          <w:rFonts w:ascii="Times New Roman" w:hAnsi="Times New Roman"/>
          <w:bCs/>
          <w:sz w:val="24"/>
          <w:szCs w:val="24"/>
          <w:shd w:val="clear" w:color="auto" w:fill="FFFFFF"/>
        </w:rPr>
        <w:t>емонстрационный экзамен включается в выпускную квалификационную работу</w:t>
      </w:r>
      <w:r>
        <w:rPr>
          <w:rFonts w:ascii="Times New Roman" w:hAnsi="Times New Roman"/>
          <w:bCs/>
          <w:sz w:val="24"/>
          <w:szCs w:val="24"/>
          <w:shd w:val="clear" w:color="auto" w:fill="FFFFFF"/>
        </w:rPr>
        <w:t>.</w:t>
      </w:r>
      <w:r w:rsidRPr="009D16C9">
        <w:rPr>
          <w:rFonts w:ascii="Times New Roman" w:hAnsi="Times New Roman"/>
          <w:bCs/>
          <w:sz w:val="24"/>
          <w:szCs w:val="24"/>
          <w:shd w:val="clear" w:color="auto" w:fill="FFFFFF"/>
        </w:rPr>
        <w:t xml:space="preserve"> Процедура демонстрационного экзамена</w:t>
      </w:r>
      <w:r>
        <w:rPr>
          <w:rFonts w:ascii="Times New Roman" w:hAnsi="Times New Roman"/>
          <w:bCs/>
          <w:sz w:val="24"/>
          <w:szCs w:val="24"/>
          <w:shd w:val="clear" w:color="auto" w:fill="FFFFFF"/>
        </w:rPr>
        <w:t xml:space="preserve"> предусматрив</w:t>
      </w:r>
      <w:r w:rsidRPr="009D16C9">
        <w:rPr>
          <w:rFonts w:ascii="Times New Roman" w:hAnsi="Times New Roman"/>
          <w:bCs/>
          <w:sz w:val="24"/>
          <w:szCs w:val="24"/>
          <w:shd w:val="clear" w:color="auto" w:fill="FFFFFF"/>
        </w:rPr>
        <w:t>ает решение конкретных производственных задач, а также способствует выяснению уровня подготовки выпускника к самостоятельной профессиональной деятельности.</w:t>
      </w:r>
    </w:p>
    <w:p w:rsidR="005576C7" w:rsidRPr="009D16C9" w:rsidRDefault="005576C7" w:rsidP="005576C7">
      <w:pPr>
        <w:shd w:val="clear" w:color="auto" w:fill="FFFFFF"/>
        <w:spacing w:after="0"/>
        <w:ind w:firstLine="709"/>
        <w:jc w:val="both"/>
        <w:rPr>
          <w:rFonts w:ascii="Times New Roman" w:hAnsi="Times New Roman"/>
          <w:bCs/>
          <w:shd w:val="clear" w:color="auto" w:fill="FFFFFF"/>
        </w:rPr>
      </w:pPr>
      <w:r w:rsidRPr="009D16C9">
        <w:rPr>
          <w:rFonts w:ascii="Times New Roman" w:hAnsi="Times New Roman"/>
          <w:bCs/>
          <w:sz w:val="24"/>
          <w:szCs w:val="24"/>
          <w:shd w:val="clear" w:color="auto" w:fill="FFFFFF"/>
        </w:rPr>
        <w:t>Содержание заданий демонстрационного экзамена соответств</w:t>
      </w:r>
      <w:r>
        <w:rPr>
          <w:rFonts w:ascii="Times New Roman" w:hAnsi="Times New Roman"/>
          <w:bCs/>
          <w:sz w:val="24"/>
          <w:szCs w:val="24"/>
          <w:shd w:val="clear" w:color="auto" w:fill="FFFFFF"/>
        </w:rPr>
        <w:t>ует</w:t>
      </w:r>
      <w:r w:rsidRPr="009D16C9">
        <w:rPr>
          <w:rFonts w:ascii="Times New Roman" w:hAnsi="Times New Roman"/>
          <w:bCs/>
          <w:sz w:val="24"/>
          <w:szCs w:val="24"/>
          <w:shd w:val="clear" w:color="auto" w:fill="FFFFFF"/>
        </w:rPr>
        <w:t xml:space="preserve"> результатам освоения одного или нескольких профессиональных модулей, входящих в </w:t>
      </w:r>
      <w:r>
        <w:rPr>
          <w:rFonts w:ascii="Times New Roman" w:hAnsi="Times New Roman"/>
          <w:bCs/>
          <w:sz w:val="24"/>
          <w:szCs w:val="24"/>
          <w:shd w:val="clear" w:color="auto" w:fill="FFFFFF"/>
        </w:rPr>
        <w:t>ППССЗ</w:t>
      </w:r>
      <w:r w:rsidRPr="009D16C9">
        <w:rPr>
          <w:rFonts w:ascii="Times New Roman" w:hAnsi="Times New Roman"/>
          <w:bCs/>
          <w:sz w:val="24"/>
          <w:szCs w:val="24"/>
          <w:shd w:val="clear" w:color="auto" w:fill="FFFFFF"/>
        </w:rPr>
        <w:t>. Для организации демонстрационного экзамена выда</w:t>
      </w:r>
      <w:r>
        <w:rPr>
          <w:rFonts w:ascii="Times New Roman" w:hAnsi="Times New Roman"/>
          <w:bCs/>
          <w:sz w:val="24"/>
          <w:szCs w:val="24"/>
          <w:shd w:val="clear" w:color="auto" w:fill="FFFFFF"/>
        </w:rPr>
        <w:t>ется</w:t>
      </w:r>
      <w:r w:rsidRPr="009D16C9">
        <w:rPr>
          <w:rFonts w:ascii="Times New Roman" w:hAnsi="Times New Roman"/>
          <w:bCs/>
          <w:sz w:val="24"/>
          <w:szCs w:val="24"/>
          <w:shd w:val="clear" w:color="auto" w:fill="FFFFFF"/>
        </w:rPr>
        <w:t xml:space="preserve"> несколько наборов заданий</w:t>
      </w:r>
      <w:r>
        <w:rPr>
          <w:rFonts w:ascii="Times New Roman" w:hAnsi="Times New Roman"/>
          <w:bCs/>
          <w:sz w:val="24"/>
          <w:szCs w:val="24"/>
          <w:shd w:val="clear" w:color="auto" w:fill="FFFFFF"/>
        </w:rPr>
        <w:t xml:space="preserve"> с учетом требований соответствующих специальности профессиональных стандартов. Колледж</w:t>
      </w:r>
      <w:r w:rsidRPr="009D16C9">
        <w:rPr>
          <w:rFonts w:ascii="Times New Roman" w:hAnsi="Times New Roman"/>
          <w:bCs/>
          <w:sz w:val="24"/>
          <w:szCs w:val="24"/>
          <w:shd w:val="clear" w:color="auto" w:fill="FFFFFF"/>
        </w:rPr>
        <w:t xml:space="preserve"> предлагает обучающимся выбор тематики ВКР.</w:t>
      </w:r>
    </w:p>
    <w:p w:rsidR="005576C7" w:rsidRPr="005576C7" w:rsidRDefault="005576C7" w:rsidP="005576C7">
      <w:pPr>
        <w:autoSpaceDE w:val="0"/>
        <w:autoSpaceDN w:val="0"/>
        <w:adjustRightInd w:val="0"/>
        <w:spacing w:after="0"/>
        <w:rPr>
          <w:rFonts w:ascii="Times New Roman" w:hAnsi="Times New Roman"/>
          <w:sz w:val="24"/>
          <w:szCs w:val="24"/>
        </w:rPr>
      </w:pPr>
    </w:p>
    <w:p w:rsidR="005576C7" w:rsidRPr="005576C7" w:rsidRDefault="005576C7" w:rsidP="005576C7">
      <w:pPr>
        <w:autoSpaceDE w:val="0"/>
        <w:autoSpaceDN w:val="0"/>
        <w:adjustRightInd w:val="0"/>
        <w:spacing w:after="0"/>
        <w:rPr>
          <w:rFonts w:ascii="Times New Roman" w:hAnsi="Times New Roman"/>
          <w:b/>
          <w:bCs/>
          <w:sz w:val="24"/>
          <w:szCs w:val="24"/>
        </w:rPr>
      </w:pPr>
      <w:r w:rsidRPr="005576C7">
        <w:rPr>
          <w:rFonts w:ascii="Times New Roman" w:hAnsi="Times New Roman"/>
          <w:b/>
          <w:bCs/>
          <w:sz w:val="24"/>
          <w:szCs w:val="24"/>
        </w:rPr>
        <w:t xml:space="preserve">3.2. Календарный учебный график </w:t>
      </w:r>
      <w:r w:rsidRPr="005576C7">
        <w:rPr>
          <w:rFonts w:ascii="Times New Roman" w:hAnsi="Times New Roman"/>
          <w:b/>
          <w:sz w:val="24"/>
          <w:szCs w:val="24"/>
        </w:rPr>
        <w:t>АОППССЗ</w:t>
      </w:r>
    </w:p>
    <w:p w:rsidR="005576C7" w:rsidRPr="005576C7" w:rsidRDefault="005576C7" w:rsidP="005576C7">
      <w:pPr>
        <w:spacing w:after="0"/>
        <w:ind w:firstLine="709"/>
        <w:jc w:val="both"/>
        <w:outlineLvl w:val="1"/>
        <w:rPr>
          <w:rFonts w:ascii="Times New Roman" w:hAnsi="Times New Roman"/>
          <w:sz w:val="28"/>
          <w:szCs w:val="28"/>
        </w:rPr>
      </w:pPr>
      <w:r w:rsidRPr="005576C7">
        <w:rPr>
          <w:rFonts w:ascii="Times New Roman" w:hAnsi="Times New Roman"/>
          <w:sz w:val="24"/>
          <w:szCs w:val="24"/>
        </w:rPr>
        <w:t>В календарном учебном графике указано последовательность реализации адаптированной образовательной программы по годам, включая теоретическое обучение, в том числе адаптационные дисциплины, практики, промежуточные и государственную итоговую аттестации, каникулы</w:t>
      </w:r>
      <w:bookmarkEnd w:id="5"/>
      <w:r w:rsidRPr="005576C7">
        <w:rPr>
          <w:rFonts w:ascii="Times New Roman" w:hAnsi="Times New Roman"/>
          <w:sz w:val="24"/>
          <w:szCs w:val="24"/>
        </w:rPr>
        <w:t>.</w:t>
      </w:r>
    </w:p>
    <w:p w:rsidR="00493B7B" w:rsidRPr="009D16C9" w:rsidRDefault="00493B7B" w:rsidP="00D674FC">
      <w:pPr>
        <w:spacing w:after="0" w:line="240" w:lineRule="auto"/>
        <w:rPr>
          <w:rFonts w:ascii="Times New Roman" w:hAnsi="Times New Roman"/>
          <w:sz w:val="28"/>
          <w:szCs w:val="28"/>
        </w:rPr>
        <w:sectPr w:rsidR="00493B7B" w:rsidRPr="009D16C9" w:rsidSect="001C000F">
          <w:pgSz w:w="16838" w:h="11906" w:orient="landscape"/>
          <w:pgMar w:top="851" w:right="1134" w:bottom="1701" w:left="1134" w:header="709" w:footer="709" w:gutter="0"/>
          <w:cols w:space="708"/>
          <w:docGrid w:linePitch="360"/>
        </w:sectPr>
      </w:pPr>
    </w:p>
    <w:p w:rsidR="007E144F" w:rsidRPr="00FA434E" w:rsidRDefault="00C972FF" w:rsidP="008F2115">
      <w:pPr>
        <w:suppressAutoHyphens/>
        <w:spacing w:after="0"/>
        <w:ind w:firstLine="709"/>
        <w:jc w:val="both"/>
        <w:outlineLvl w:val="0"/>
        <w:rPr>
          <w:rFonts w:ascii="Times New Roman" w:hAnsi="Times New Roman"/>
          <w:b/>
          <w:sz w:val="24"/>
          <w:szCs w:val="24"/>
        </w:rPr>
      </w:pPr>
      <w:r w:rsidRPr="00FA434E">
        <w:rPr>
          <w:rFonts w:ascii="Times New Roman" w:hAnsi="Times New Roman"/>
          <w:b/>
          <w:sz w:val="24"/>
          <w:szCs w:val="24"/>
        </w:rPr>
        <w:t>Раздел 6. У</w:t>
      </w:r>
      <w:r w:rsidR="007E144F" w:rsidRPr="00FA434E">
        <w:rPr>
          <w:rFonts w:ascii="Times New Roman" w:hAnsi="Times New Roman"/>
          <w:b/>
          <w:sz w:val="24"/>
          <w:szCs w:val="24"/>
        </w:rPr>
        <w:t xml:space="preserve">словия </w:t>
      </w:r>
      <w:r w:rsidR="00FA434E" w:rsidRPr="00FA434E">
        <w:rPr>
          <w:rFonts w:ascii="Times New Roman" w:hAnsi="Times New Roman"/>
          <w:b/>
          <w:sz w:val="24"/>
          <w:szCs w:val="24"/>
        </w:rPr>
        <w:t xml:space="preserve">реализации </w:t>
      </w:r>
      <w:r w:rsidR="007E144F" w:rsidRPr="00FA434E">
        <w:rPr>
          <w:rFonts w:ascii="Times New Roman" w:hAnsi="Times New Roman"/>
          <w:b/>
          <w:sz w:val="24"/>
          <w:szCs w:val="24"/>
        </w:rPr>
        <w:t xml:space="preserve">образовательной </w:t>
      </w:r>
      <w:r w:rsidR="00C16CE6" w:rsidRPr="00FA434E">
        <w:rPr>
          <w:rFonts w:ascii="Times New Roman" w:hAnsi="Times New Roman"/>
          <w:b/>
          <w:sz w:val="24"/>
          <w:szCs w:val="24"/>
        </w:rPr>
        <w:t>программы</w:t>
      </w:r>
    </w:p>
    <w:p w:rsidR="007E144F" w:rsidRPr="009D16C9" w:rsidRDefault="007E144F" w:rsidP="008F2115">
      <w:pPr>
        <w:suppressAutoHyphens/>
        <w:spacing w:after="0"/>
        <w:ind w:firstLine="709"/>
        <w:jc w:val="both"/>
        <w:rPr>
          <w:rFonts w:ascii="Times New Roman" w:hAnsi="Times New Roman"/>
          <w:b/>
          <w:sz w:val="24"/>
          <w:szCs w:val="24"/>
        </w:rPr>
      </w:pPr>
    </w:p>
    <w:p w:rsidR="001F5E85" w:rsidRPr="009D16C9" w:rsidRDefault="007E144F" w:rsidP="009A4868">
      <w:pPr>
        <w:suppressAutoHyphens/>
        <w:spacing w:after="0"/>
        <w:ind w:firstLine="709"/>
        <w:jc w:val="both"/>
        <w:outlineLvl w:val="1"/>
        <w:rPr>
          <w:rFonts w:ascii="Times New Roman" w:hAnsi="Times New Roman"/>
          <w:b/>
          <w:sz w:val="24"/>
          <w:szCs w:val="24"/>
          <w:lang w:eastAsia="en-US"/>
        </w:rPr>
      </w:pPr>
      <w:r w:rsidRPr="009D16C9">
        <w:rPr>
          <w:rFonts w:ascii="Times New Roman" w:hAnsi="Times New Roman"/>
          <w:b/>
          <w:sz w:val="24"/>
          <w:szCs w:val="24"/>
        </w:rPr>
        <w:t xml:space="preserve">6.1. </w:t>
      </w:r>
      <w:r w:rsidR="000B09A5" w:rsidRPr="009D16C9">
        <w:rPr>
          <w:rFonts w:ascii="Times New Roman" w:hAnsi="Times New Roman"/>
          <w:b/>
          <w:sz w:val="24"/>
          <w:szCs w:val="24"/>
          <w:lang w:eastAsia="en-US"/>
        </w:rPr>
        <w:t>Требования к материально-техническому оснащению образовательной программы</w:t>
      </w:r>
    </w:p>
    <w:p w:rsidR="00704D3A" w:rsidRPr="009D16C9" w:rsidRDefault="00093BA6" w:rsidP="008F2115">
      <w:pPr>
        <w:suppressAutoHyphens/>
        <w:spacing w:after="0"/>
        <w:ind w:firstLine="709"/>
        <w:jc w:val="both"/>
        <w:rPr>
          <w:rFonts w:ascii="Times New Roman" w:hAnsi="Times New Roman"/>
          <w:sz w:val="24"/>
          <w:szCs w:val="24"/>
        </w:rPr>
      </w:pPr>
      <w:r w:rsidRPr="00505578">
        <w:rPr>
          <w:rFonts w:ascii="Times New Roman" w:hAnsi="Times New Roman"/>
          <w:b/>
          <w:sz w:val="24"/>
          <w:szCs w:val="24"/>
        </w:rPr>
        <w:t xml:space="preserve">6.1.1. </w:t>
      </w:r>
      <w:r w:rsidR="00704D3A" w:rsidRPr="00505578">
        <w:rPr>
          <w:rFonts w:ascii="Times New Roman" w:hAnsi="Times New Roman"/>
          <w:b/>
          <w:sz w:val="24"/>
          <w:szCs w:val="24"/>
        </w:rPr>
        <w:t>Специальные помещения</w:t>
      </w:r>
      <w:r w:rsidR="00704D3A" w:rsidRPr="009D16C9">
        <w:rPr>
          <w:rFonts w:ascii="Times New Roman" w:hAnsi="Times New Roman"/>
          <w:sz w:val="24"/>
          <w:szCs w:val="24"/>
        </w:rPr>
        <w:t xml:space="preserve">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93BA6" w:rsidRPr="009D16C9" w:rsidRDefault="00093BA6" w:rsidP="008F2115">
      <w:pPr>
        <w:suppressAutoHyphens/>
        <w:spacing w:after="0"/>
        <w:ind w:firstLine="709"/>
        <w:jc w:val="both"/>
        <w:rPr>
          <w:rFonts w:ascii="Times New Roman" w:hAnsi="Times New Roman"/>
          <w:b/>
          <w:sz w:val="24"/>
          <w:szCs w:val="24"/>
        </w:rPr>
      </w:pPr>
    </w:p>
    <w:p w:rsidR="007E144F" w:rsidRPr="009D16C9" w:rsidRDefault="007E144F" w:rsidP="008F211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Перечень </w:t>
      </w:r>
      <w:r w:rsidR="00093BA6" w:rsidRPr="009D16C9">
        <w:rPr>
          <w:rFonts w:ascii="Times New Roman" w:hAnsi="Times New Roman"/>
          <w:b/>
          <w:sz w:val="24"/>
          <w:szCs w:val="24"/>
        </w:rPr>
        <w:t>специальных помещений</w:t>
      </w:r>
    </w:p>
    <w:p w:rsidR="00D34115" w:rsidRPr="009D16C9" w:rsidRDefault="00D34115" w:rsidP="008F2115">
      <w:pPr>
        <w:suppressAutoHyphens/>
        <w:spacing w:after="0"/>
        <w:ind w:firstLine="709"/>
        <w:rPr>
          <w:rFonts w:ascii="Times New Roman" w:hAnsi="Times New Roman"/>
          <w:b/>
          <w:sz w:val="24"/>
          <w:szCs w:val="24"/>
        </w:rPr>
      </w:pPr>
    </w:p>
    <w:p w:rsidR="007E144F" w:rsidRPr="009D16C9" w:rsidRDefault="007E144F" w:rsidP="008F2115">
      <w:pPr>
        <w:suppressAutoHyphens/>
        <w:spacing w:after="0"/>
        <w:ind w:firstLine="709"/>
        <w:rPr>
          <w:rFonts w:ascii="Times New Roman" w:hAnsi="Times New Roman"/>
          <w:b/>
          <w:sz w:val="24"/>
          <w:szCs w:val="24"/>
        </w:rPr>
      </w:pPr>
      <w:r w:rsidRPr="009D16C9">
        <w:rPr>
          <w:rFonts w:ascii="Times New Roman" w:hAnsi="Times New Roman"/>
          <w:b/>
          <w:sz w:val="24"/>
          <w:szCs w:val="24"/>
        </w:rPr>
        <w:t>Кабинеты:</w:t>
      </w:r>
    </w:p>
    <w:p w:rsidR="00934111" w:rsidRPr="009D16C9" w:rsidRDefault="00F354C0" w:rsidP="008F2115">
      <w:pPr>
        <w:spacing w:after="0"/>
        <w:ind w:firstLine="709"/>
        <w:rPr>
          <w:rFonts w:ascii="Times New Roman" w:hAnsi="Times New Roman"/>
          <w:sz w:val="24"/>
          <w:szCs w:val="24"/>
        </w:rPr>
      </w:pPr>
      <w:r w:rsidRPr="009D16C9">
        <w:rPr>
          <w:rFonts w:ascii="Times New Roman" w:hAnsi="Times New Roman"/>
          <w:sz w:val="24"/>
          <w:szCs w:val="24"/>
        </w:rPr>
        <w:t xml:space="preserve">- </w:t>
      </w:r>
      <w:r w:rsidR="00FE120D" w:rsidRPr="009D16C9">
        <w:rPr>
          <w:rFonts w:ascii="Times New Roman" w:hAnsi="Times New Roman"/>
          <w:sz w:val="24"/>
          <w:szCs w:val="24"/>
        </w:rPr>
        <w:t xml:space="preserve">гуманитарных и </w:t>
      </w:r>
      <w:r w:rsidR="00934111" w:rsidRPr="009D16C9">
        <w:rPr>
          <w:rFonts w:ascii="Times New Roman" w:hAnsi="Times New Roman"/>
          <w:sz w:val="24"/>
          <w:szCs w:val="24"/>
        </w:rPr>
        <w:t>социально-экономических дисциплин;</w:t>
      </w:r>
    </w:p>
    <w:p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иностранного языка;</w:t>
      </w:r>
    </w:p>
    <w:p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математики;</w:t>
      </w:r>
    </w:p>
    <w:p w:rsidR="00F354C0" w:rsidRPr="009D16C9" w:rsidRDefault="00F354C0" w:rsidP="008F2115">
      <w:pPr>
        <w:pStyle w:val="ae"/>
        <w:spacing w:before="0" w:after="0"/>
        <w:ind w:left="0" w:firstLine="709"/>
        <w:contextualSpacing/>
        <w:rPr>
          <w:rFonts w:ascii="Times New Roman" w:hAnsi="Times New Roman"/>
          <w:bCs/>
          <w:sz w:val="24"/>
          <w:szCs w:val="24"/>
        </w:rPr>
      </w:pPr>
      <w:r w:rsidRPr="009D16C9">
        <w:rPr>
          <w:rFonts w:ascii="Times New Roman" w:hAnsi="Times New Roman"/>
          <w:bCs/>
          <w:sz w:val="24"/>
          <w:szCs w:val="24"/>
        </w:rPr>
        <w:t>- информатики и информационных технологий в профессиональной деятельности;</w:t>
      </w:r>
    </w:p>
    <w:p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инженерной графики;</w:t>
      </w:r>
    </w:p>
    <w:p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технической механики;</w:t>
      </w:r>
    </w:p>
    <w:p w:rsidR="00F97B9B" w:rsidRPr="009D16C9" w:rsidRDefault="00F354C0" w:rsidP="00F97B9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материалов и изделий;</w:t>
      </w:r>
    </w:p>
    <w:p w:rsidR="00F97B9B" w:rsidRPr="009D16C9" w:rsidRDefault="00F97B9B" w:rsidP="00F97B9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экологии и безопасности жизнедеятельности;</w:t>
      </w:r>
    </w:p>
    <w:p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геодезии;</w:t>
      </w:r>
    </w:p>
    <w:p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газифицированных котельных агрегатов;</w:t>
      </w:r>
    </w:p>
    <w:p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газовых сетей и установок;</w:t>
      </w:r>
    </w:p>
    <w:p w:rsidR="00F354C0"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строительного производства;</w:t>
      </w:r>
    </w:p>
    <w:p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подготовки к итоговой аттестации;</w:t>
      </w:r>
    </w:p>
    <w:p w:rsidR="0017104A" w:rsidRPr="009D16C9" w:rsidRDefault="0017104A" w:rsidP="008F2115">
      <w:pPr>
        <w:autoSpaceDE w:val="0"/>
        <w:autoSpaceDN w:val="0"/>
        <w:adjustRightInd w:val="0"/>
        <w:spacing w:after="0"/>
        <w:ind w:firstLine="709"/>
        <w:rPr>
          <w:rFonts w:ascii="Times New Roman" w:hAnsi="Times New Roman"/>
          <w:sz w:val="24"/>
          <w:szCs w:val="24"/>
        </w:rPr>
      </w:pPr>
    </w:p>
    <w:p w:rsidR="007E144F" w:rsidRPr="009D16C9" w:rsidRDefault="007E144F" w:rsidP="008F2115">
      <w:pPr>
        <w:suppressAutoHyphens/>
        <w:spacing w:after="0"/>
        <w:ind w:firstLine="709"/>
        <w:rPr>
          <w:rFonts w:ascii="Times New Roman" w:hAnsi="Times New Roman"/>
          <w:sz w:val="24"/>
          <w:szCs w:val="24"/>
        </w:rPr>
      </w:pPr>
      <w:r w:rsidRPr="009D16C9">
        <w:rPr>
          <w:rFonts w:ascii="Times New Roman" w:hAnsi="Times New Roman"/>
          <w:b/>
          <w:sz w:val="24"/>
          <w:szCs w:val="24"/>
        </w:rPr>
        <w:t>Лаборатории:</w:t>
      </w:r>
    </w:p>
    <w:p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электротехники и электроники;</w:t>
      </w:r>
    </w:p>
    <w:p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гидравлики</w:t>
      </w:r>
      <w:r w:rsidR="00F97B9B" w:rsidRPr="009D16C9">
        <w:rPr>
          <w:rFonts w:ascii="Times New Roman" w:hAnsi="Times New Roman"/>
          <w:sz w:val="24"/>
          <w:szCs w:val="24"/>
        </w:rPr>
        <w:t>,</w:t>
      </w:r>
      <w:r w:rsidR="007468C7" w:rsidRPr="009D16C9">
        <w:rPr>
          <w:rFonts w:ascii="Times New Roman" w:hAnsi="Times New Roman"/>
          <w:sz w:val="24"/>
          <w:szCs w:val="24"/>
        </w:rPr>
        <w:t xml:space="preserve"> теплотехники</w:t>
      </w:r>
      <w:r w:rsidR="00F97B9B" w:rsidRPr="009D16C9">
        <w:rPr>
          <w:rFonts w:ascii="Times New Roman" w:hAnsi="Times New Roman"/>
          <w:sz w:val="24"/>
          <w:szCs w:val="24"/>
        </w:rPr>
        <w:t xml:space="preserve"> и аэродинамики</w:t>
      </w:r>
      <w:r w:rsidR="007468C7" w:rsidRPr="009D16C9">
        <w:rPr>
          <w:rFonts w:ascii="Times New Roman" w:hAnsi="Times New Roman"/>
          <w:sz w:val="24"/>
          <w:szCs w:val="24"/>
        </w:rPr>
        <w:t>;</w:t>
      </w:r>
    </w:p>
    <w:p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автоматики и телемеханики систем газоснабжения</w:t>
      </w:r>
      <w:r w:rsidRPr="009D16C9">
        <w:rPr>
          <w:rFonts w:ascii="Times New Roman" w:hAnsi="Times New Roman"/>
          <w:sz w:val="24"/>
          <w:szCs w:val="24"/>
        </w:rPr>
        <w:t>.</w:t>
      </w:r>
    </w:p>
    <w:p w:rsidR="00336F30" w:rsidRPr="009D16C9" w:rsidRDefault="00336F30" w:rsidP="008F2115">
      <w:pPr>
        <w:suppressAutoHyphens/>
        <w:spacing w:after="0"/>
        <w:ind w:firstLine="709"/>
        <w:rPr>
          <w:rFonts w:ascii="Times New Roman" w:hAnsi="Times New Roman"/>
          <w:sz w:val="24"/>
          <w:szCs w:val="24"/>
        </w:rPr>
      </w:pPr>
    </w:p>
    <w:p w:rsidR="007E144F" w:rsidRPr="009D16C9" w:rsidRDefault="007E144F" w:rsidP="008F2115">
      <w:pPr>
        <w:suppressAutoHyphens/>
        <w:spacing w:after="0"/>
        <w:ind w:firstLine="709"/>
        <w:rPr>
          <w:rFonts w:ascii="Times New Roman" w:hAnsi="Times New Roman"/>
          <w:b/>
          <w:sz w:val="24"/>
          <w:szCs w:val="24"/>
        </w:rPr>
      </w:pPr>
      <w:r w:rsidRPr="009D16C9">
        <w:rPr>
          <w:rFonts w:ascii="Times New Roman" w:hAnsi="Times New Roman"/>
          <w:b/>
          <w:sz w:val="24"/>
          <w:szCs w:val="24"/>
        </w:rPr>
        <w:t xml:space="preserve">Мастерские: </w:t>
      </w:r>
    </w:p>
    <w:p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слесарн</w:t>
      </w:r>
      <w:r w:rsidRPr="009D16C9">
        <w:rPr>
          <w:rFonts w:ascii="Times New Roman" w:hAnsi="Times New Roman"/>
          <w:sz w:val="24"/>
          <w:szCs w:val="24"/>
        </w:rPr>
        <w:t>ая</w:t>
      </w:r>
      <w:r w:rsidR="007468C7" w:rsidRPr="009D16C9">
        <w:rPr>
          <w:rFonts w:ascii="Times New Roman" w:hAnsi="Times New Roman"/>
          <w:sz w:val="24"/>
          <w:szCs w:val="24"/>
        </w:rPr>
        <w:t>;</w:t>
      </w:r>
    </w:p>
    <w:p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заготовительн</w:t>
      </w:r>
      <w:r w:rsidRPr="009D16C9">
        <w:rPr>
          <w:rFonts w:ascii="Times New Roman" w:hAnsi="Times New Roman"/>
          <w:sz w:val="24"/>
          <w:szCs w:val="24"/>
        </w:rPr>
        <w:t>ая</w:t>
      </w:r>
      <w:r w:rsidR="007468C7" w:rsidRPr="009D16C9">
        <w:rPr>
          <w:rFonts w:ascii="Times New Roman" w:hAnsi="Times New Roman"/>
          <w:sz w:val="24"/>
          <w:szCs w:val="24"/>
        </w:rPr>
        <w:t>.</w:t>
      </w:r>
    </w:p>
    <w:p w:rsidR="001D30A0" w:rsidRPr="009D16C9" w:rsidRDefault="001D30A0" w:rsidP="008F2115">
      <w:pPr>
        <w:suppressAutoHyphens/>
        <w:spacing w:after="0"/>
        <w:ind w:firstLine="709"/>
        <w:rPr>
          <w:rFonts w:ascii="Times New Roman" w:hAnsi="Times New Roman"/>
          <w:b/>
          <w:sz w:val="24"/>
          <w:szCs w:val="24"/>
        </w:rPr>
      </w:pPr>
    </w:p>
    <w:p w:rsidR="001D68BA" w:rsidRPr="009D16C9" w:rsidRDefault="00400016" w:rsidP="008F2115">
      <w:pPr>
        <w:autoSpaceDE w:val="0"/>
        <w:autoSpaceDN w:val="0"/>
        <w:adjustRightInd w:val="0"/>
        <w:spacing w:after="0"/>
        <w:ind w:firstLine="709"/>
        <w:rPr>
          <w:rFonts w:ascii="Times New Roman" w:hAnsi="Times New Roman"/>
          <w:b/>
          <w:sz w:val="24"/>
          <w:szCs w:val="24"/>
        </w:rPr>
      </w:pPr>
      <w:r>
        <w:rPr>
          <w:rFonts w:ascii="Times New Roman" w:hAnsi="Times New Roman"/>
          <w:b/>
          <w:sz w:val="24"/>
          <w:szCs w:val="24"/>
        </w:rPr>
        <w:br w:type="page"/>
      </w:r>
      <w:r w:rsidR="001D68BA" w:rsidRPr="009D16C9">
        <w:rPr>
          <w:rFonts w:ascii="Times New Roman" w:hAnsi="Times New Roman"/>
          <w:b/>
          <w:sz w:val="24"/>
          <w:szCs w:val="24"/>
        </w:rPr>
        <w:t xml:space="preserve">Полигоны: </w:t>
      </w:r>
    </w:p>
    <w:p w:rsidR="001D68BA" w:rsidRPr="009D16C9" w:rsidRDefault="001D68BA"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учебно-тренировочный полигон по отработке навык</w:t>
      </w:r>
      <w:r w:rsidR="00B0490E">
        <w:rPr>
          <w:rFonts w:ascii="Times New Roman" w:hAnsi="Times New Roman"/>
          <w:sz w:val="24"/>
          <w:szCs w:val="24"/>
        </w:rPr>
        <w:t xml:space="preserve">ов выполнения газоопасных работ  </w:t>
      </w:r>
    </w:p>
    <w:p w:rsidR="007E144F" w:rsidRPr="004E7A40" w:rsidRDefault="004E7A40" w:rsidP="008F2115">
      <w:pPr>
        <w:suppressAutoHyphens/>
        <w:spacing w:after="0"/>
        <w:ind w:firstLine="709"/>
        <w:rPr>
          <w:rFonts w:ascii="Times New Roman" w:hAnsi="Times New Roman"/>
          <w:sz w:val="24"/>
          <w:szCs w:val="24"/>
        </w:rPr>
      </w:pPr>
      <w:r w:rsidRPr="004E7A40">
        <w:rPr>
          <w:rFonts w:ascii="Times New Roman" w:hAnsi="Times New Roman"/>
          <w:sz w:val="24"/>
          <w:szCs w:val="24"/>
        </w:rPr>
        <w:t>(по договору сетевого взаимодействия с АО «Га</w:t>
      </w:r>
      <w:r>
        <w:rPr>
          <w:rFonts w:ascii="Times New Roman" w:hAnsi="Times New Roman"/>
          <w:sz w:val="24"/>
          <w:szCs w:val="24"/>
        </w:rPr>
        <w:t>з</w:t>
      </w:r>
      <w:r w:rsidRPr="004E7A40">
        <w:rPr>
          <w:rFonts w:ascii="Times New Roman" w:hAnsi="Times New Roman"/>
          <w:sz w:val="24"/>
          <w:szCs w:val="24"/>
        </w:rPr>
        <w:t>пром</w:t>
      </w:r>
      <w:r>
        <w:rPr>
          <w:rFonts w:ascii="Times New Roman" w:hAnsi="Times New Roman"/>
          <w:sz w:val="24"/>
          <w:szCs w:val="24"/>
        </w:rPr>
        <w:t xml:space="preserve"> газораспределение Великий Новгород»)</w:t>
      </w:r>
    </w:p>
    <w:p w:rsidR="00F416AA" w:rsidRPr="009D16C9" w:rsidRDefault="007E144F" w:rsidP="008F2115">
      <w:pPr>
        <w:suppressAutoHyphens/>
        <w:spacing w:after="0"/>
        <w:ind w:firstLine="709"/>
        <w:rPr>
          <w:rFonts w:ascii="Times New Roman" w:hAnsi="Times New Roman"/>
          <w:b/>
          <w:sz w:val="24"/>
          <w:szCs w:val="24"/>
        </w:rPr>
      </w:pPr>
      <w:r w:rsidRPr="009D16C9">
        <w:rPr>
          <w:rFonts w:ascii="Times New Roman" w:hAnsi="Times New Roman"/>
          <w:b/>
          <w:sz w:val="24"/>
          <w:szCs w:val="24"/>
        </w:rPr>
        <w:t>Спортивный комплекс</w:t>
      </w:r>
    </w:p>
    <w:p w:rsidR="004E7A40" w:rsidRPr="004E7A40" w:rsidRDefault="004E7A40" w:rsidP="004E7A40">
      <w:pPr>
        <w:pStyle w:val="aa"/>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спортивная инфраструктура</w:t>
      </w:r>
      <w:r w:rsidRPr="004E7A40">
        <w:rPr>
          <w:rFonts w:ascii="Times New Roman" w:hAnsi="Times New Roman"/>
          <w:color w:val="000000"/>
          <w:sz w:val="24"/>
          <w:szCs w:val="24"/>
          <w:shd w:val="clear" w:color="auto" w:fill="FFFFFF"/>
          <w:lang w:val="ru-RU"/>
        </w:rPr>
        <w:t>, обеспечивающ</w:t>
      </w:r>
      <w:r>
        <w:rPr>
          <w:rFonts w:ascii="Times New Roman" w:hAnsi="Times New Roman"/>
          <w:color w:val="000000"/>
          <w:sz w:val="24"/>
          <w:szCs w:val="24"/>
          <w:shd w:val="clear" w:color="auto" w:fill="FFFFFF"/>
          <w:lang w:val="ru-RU"/>
        </w:rPr>
        <w:t>ая</w:t>
      </w:r>
      <w:r w:rsidRPr="004E7A40">
        <w:rPr>
          <w:rFonts w:ascii="Times New Roman" w:hAnsi="Times New Roman"/>
          <w:color w:val="000000"/>
          <w:sz w:val="24"/>
          <w:szCs w:val="24"/>
          <w:shd w:val="clear" w:color="auto" w:fill="FFFFFF"/>
          <w:lang w:val="ru-RU"/>
        </w:rPr>
        <w:t xml:space="preserve"> проведение всех видов практических занятий, предусмотренных учебным планом.</w:t>
      </w:r>
    </w:p>
    <w:p w:rsidR="001D30A0" w:rsidRPr="009D16C9" w:rsidRDefault="001D30A0" w:rsidP="008F2115">
      <w:pPr>
        <w:suppressAutoHyphens/>
        <w:spacing w:after="0"/>
        <w:ind w:firstLine="709"/>
        <w:rPr>
          <w:rFonts w:ascii="Times New Roman" w:hAnsi="Times New Roman"/>
          <w:b/>
          <w:sz w:val="24"/>
          <w:szCs w:val="24"/>
        </w:rPr>
      </w:pPr>
    </w:p>
    <w:p w:rsidR="007E144F" w:rsidRPr="009D16C9" w:rsidRDefault="007E144F" w:rsidP="008F2115">
      <w:pPr>
        <w:suppressAutoHyphens/>
        <w:spacing w:after="0"/>
        <w:ind w:firstLine="709"/>
        <w:rPr>
          <w:rFonts w:ascii="Times New Roman" w:hAnsi="Times New Roman"/>
          <w:b/>
          <w:sz w:val="24"/>
          <w:szCs w:val="24"/>
        </w:rPr>
      </w:pPr>
      <w:r w:rsidRPr="009D16C9">
        <w:rPr>
          <w:rFonts w:ascii="Times New Roman" w:hAnsi="Times New Roman"/>
          <w:b/>
          <w:sz w:val="24"/>
          <w:szCs w:val="24"/>
        </w:rPr>
        <w:t>Залы:</w:t>
      </w:r>
    </w:p>
    <w:p w:rsidR="007E144F" w:rsidRPr="009D16C9" w:rsidRDefault="00647A5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б</w:t>
      </w:r>
      <w:r w:rsidR="007E144F" w:rsidRPr="009D16C9">
        <w:rPr>
          <w:rFonts w:ascii="Times New Roman" w:hAnsi="Times New Roman"/>
          <w:sz w:val="24"/>
          <w:szCs w:val="24"/>
        </w:rPr>
        <w:t>иблиотека, читальный зал с выходом в интернет</w:t>
      </w:r>
      <w:r w:rsidRPr="009D16C9">
        <w:rPr>
          <w:rFonts w:ascii="Times New Roman" w:hAnsi="Times New Roman"/>
          <w:sz w:val="24"/>
          <w:szCs w:val="24"/>
        </w:rPr>
        <w:t>;</w:t>
      </w:r>
    </w:p>
    <w:p w:rsidR="007E144F" w:rsidRPr="009D16C9" w:rsidRDefault="00647A5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а</w:t>
      </w:r>
      <w:r w:rsidR="007E144F" w:rsidRPr="009D16C9">
        <w:rPr>
          <w:rFonts w:ascii="Times New Roman" w:hAnsi="Times New Roman"/>
          <w:sz w:val="24"/>
          <w:szCs w:val="24"/>
        </w:rPr>
        <w:t>ктовый зал</w:t>
      </w:r>
      <w:r w:rsidR="00C10C76" w:rsidRPr="009D16C9">
        <w:rPr>
          <w:rFonts w:ascii="Times New Roman" w:hAnsi="Times New Roman"/>
          <w:sz w:val="24"/>
          <w:szCs w:val="24"/>
        </w:rPr>
        <w:t>.</w:t>
      </w:r>
    </w:p>
    <w:p w:rsidR="007E144F" w:rsidRPr="00190485" w:rsidRDefault="00190485" w:rsidP="008F2115">
      <w:pPr>
        <w:suppressAutoHyphens/>
        <w:spacing w:after="0"/>
        <w:ind w:firstLine="709"/>
        <w:rPr>
          <w:rFonts w:ascii="Times New Roman" w:hAnsi="Times New Roman"/>
          <w:sz w:val="24"/>
          <w:szCs w:val="24"/>
        </w:rPr>
      </w:pPr>
      <w:r>
        <w:rPr>
          <w:rFonts w:ascii="Times New Roman" w:hAnsi="Times New Roman"/>
          <w:sz w:val="24"/>
          <w:szCs w:val="24"/>
        </w:rPr>
        <w:t>к</w:t>
      </w:r>
      <w:r w:rsidRPr="00190485">
        <w:rPr>
          <w:rFonts w:ascii="Times New Roman" w:hAnsi="Times New Roman"/>
          <w:sz w:val="24"/>
          <w:szCs w:val="24"/>
        </w:rPr>
        <w:t>онференц-зал</w:t>
      </w:r>
      <w:r>
        <w:rPr>
          <w:rFonts w:ascii="Times New Roman" w:hAnsi="Times New Roman"/>
          <w:sz w:val="24"/>
          <w:szCs w:val="24"/>
        </w:rPr>
        <w:t xml:space="preserve"> с выходом в Интернет.</w:t>
      </w:r>
    </w:p>
    <w:p w:rsidR="00400016" w:rsidRPr="009D16C9" w:rsidRDefault="00400016" w:rsidP="008F2115">
      <w:pPr>
        <w:suppressAutoHyphens/>
        <w:spacing w:after="0"/>
        <w:ind w:firstLine="709"/>
        <w:rPr>
          <w:rFonts w:ascii="Times New Roman" w:hAnsi="Times New Roman"/>
          <w:b/>
          <w:sz w:val="24"/>
          <w:szCs w:val="24"/>
        </w:rPr>
      </w:pPr>
    </w:p>
    <w:p w:rsidR="007E144F" w:rsidRPr="00505578" w:rsidRDefault="00093BA6" w:rsidP="008F2115">
      <w:pPr>
        <w:suppressAutoHyphens/>
        <w:spacing w:after="0"/>
        <w:ind w:firstLine="709"/>
        <w:jc w:val="both"/>
        <w:rPr>
          <w:rFonts w:ascii="Times New Roman" w:hAnsi="Times New Roman"/>
          <w:b/>
          <w:sz w:val="24"/>
          <w:szCs w:val="24"/>
        </w:rPr>
      </w:pPr>
      <w:r w:rsidRPr="00505578">
        <w:rPr>
          <w:rFonts w:ascii="Times New Roman" w:hAnsi="Times New Roman"/>
          <w:b/>
          <w:sz w:val="24"/>
          <w:szCs w:val="24"/>
        </w:rPr>
        <w:t xml:space="preserve">6.1.2. </w:t>
      </w:r>
      <w:r w:rsidR="007E144F" w:rsidRPr="00505578">
        <w:rPr>
          <w:rFonts w:ascii="Times New Roman" w:hAnsi="Times New Roman"/>
          <w:b/>
          <w:sz w:val="24"/>
          <w:szCs w:val="24"/>
        </w:rPr>
        <w:t>Материально-техническое оснащение лабораторий, мастерских и баз практики по специальности</w:t>
      </w:r>
    </w:p>
    <w:p w:rsidR="00190485" w:rsidRDefault="00190485" w:rsidP="008F2115">
      <w:pPr>
        <w:suppressAutoHyphens/>
        <w:spacing w:after="0"/>
        <w:ind w:firstLine="709"/>
        <w:jc w:val="both"/>
        <w:rPr>
          <w:rFonts w:ascii="Times New Roman" w:hAnsi="Times New Roman"/>
          <w:sz w:val="24"/>
          <w:szCs w:val="24"/>
        </w:rPr>
      </w:pPr>
      <w:r>
        <w:rPr>
          <w:rFonts w:ascii="Times New Roman" w:hAnsi="Times New Roman"/>
          <w:sz w:val="24"/>
          <w:szCs w:val="24"/>
        </w:rPr>
        <w:t>Колледж для реализации программы</w:t>
      </w:r>
      <w:r w:rsidR="007E144F" w:rsidRPr="009D16C9">
        <w:rPr>
          <w:rFonts w:ascii="Times New Roman" w:hAnsi="Times New Roman"/>
          <w:sz w:val="24"/>
          <w:szCs w:val="24"/>
        </w:rPr>
        <w:t xml:space="preserve"> по </w:t>
      </w:r>
      <w:r w:rsidR="001D30A0" w:rsidRPr="009D16C9">
        <w:rPr>
          <w:rFonts w:ascii="Times New Roman" w:hAnsi="Times New Roman"/>
          <w:sz w:val="24"/>
          <w:szCs w:val="24"/>
        </w:rPr>
        <w:t>специальности</w:t>
      </w:r>
      <w:r w:rsidR="00327039" w:rsidRPr="009D16C9">
        <w:rPr>
          <w:rFonts w:ascii="Times New Roman" w:hAnsi="Times New Roman"/>
          <w:bCs/>
          <w:sz w:val="24"/>
          <w:szCs w:val="24"/>
        </w:rPr>
        <w:t xml:space="preserve">08.02.08 «Монтаж и эксплуатация оборудования и систем газоснабжения» </w:t>
      </w:r>
      <w:r w:rsidR="007E144F" w:rsidRPr="009D16C9">
        <w:rPr>
          <w:rFonts w:ascii="Times New Roman" w:hAnsi="Times New Roman"/>
          <w:sz w:val="24"/>
          <w:szCs w:val="24"/>
        </w:rPr>
        <w:t>располага</w:t>
      </w:r>
      <w:r>
        <w:rPr>
          <w:rFonts w:ascii="Times New Roman" w:hAnsi="Times New Roman"/>
          <w:sz w:val="24"/>
          <w:szCs w:val="24"/>
        </w:rPr>
        <w:t>е</w:t>
      </w:r>
      <w:r w:rsidR="007E144F" w:rsidRPr="009D16C9">
        <w:rPr>
          <w:rFonts w:ascii="Times New Roman" w:hAnsi="Times New Roman"/>
          <w:sz w:val="24"/>
          <w:szCs w:val="24"/>
        </w:rPr>
        <w:t>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w:t>
      </w:r>
      <w:r w:rsidR="00F416AA" w:rsidRPr="009D16C9">
        <w:rPr>
          <w:rFonts w:ascii="Times New Roman" w:hAnsi="Times New Roman"/>
          <w:sz w:val="24"/>
          <w:szCs w:val="24"/>
        </w:rPr>
        <w:t xml:space="preserve"> в разрезе выбранной траектории</w:t>
      </w:r>
      <w:r w:rsidR="007E144F" w:rsidRPr="009D16C9">
        <w:rPr>
          <w:rFonts w:ascii="Times New Roman" w:hAnsi="Times New Roman"/>
          <w:sz w:val="24"/>
          <w:szCs w:val="24"/>
        </w:rPr>
        <w:t xml:space="preserve">. </w:t>
      </w:r>
    </w:p>
    <w:p w:rsidR="007E144F" w:rsidRPr="009D16C9" w:rsidRDefault="007E144F"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Минимально необходимый для реализации </w:t>
      </w:r>
      <w:r w:rsidR="00190485">
        <w:rPr>
          <w:rFonts w:ascii="Times New Roman" w:hAnsi="Times New Roman"/>
          <w:sz w:val="24"/>
          <w:szCs w:val="24"/>
        </w:rPr>
        <w:t xml:space="preserve">ППССЗ </w:t>
      </w:r>
      <w:r w:rsidRPr="009D16C9">
        <w:rPr>
          <w:rFonts w:ascii="Times New Roman" w:hAnsi="Times New Roman"/>
          <w:sz w:val="24"/>
          <w:szCs w:val="24"/>
        </w:rPr>
        <w:t xml:space="preserve">перечень материально-технического обеспечения, включает в себя: </w:t>
      </w:r>
    </w:p>
    <w:p w:rsidR="007E144F" w:rsidRPr="009D16C9" w:rsidRDefault="007E144F" w:rsidP="008F2115">
      <w:pPr>
        <w:spacing w:after="0"/>
        <w:ind w:firstLine="709"/>
        <w:rPr>
          <w:rFonts w:ascii="Times New Roman" w:hAnsi="Times New Roman"/>
          <w:b/>
          <w:sz w:val="24"/>
          <w:szCs w:val="24"/>
        </w:rPr>
      </w:pPr>
    </w:p>
    <w:p w:rsidR="007E144F" w:rsidRPr="009D16C9" w:rsidRDefault="00A12D8B" w:rsidP="008F2115">
      <w:pPr>
        <w:spacing w:after="0"/>
        <w:ind w:firstLine="709"/>
        <w:rPr>
          <w:rFonts w:ascii="Times New Roman" w:hAnsi="Times New Roman"/>
          <w:b/>
          <w:sz w:val="24"/>
          <w:szCs w:val="24"/>
        </w:rPr>
      </w:pPr>
      <w:r w:rsidRPr="009D16C9">
        <w:rPr>
          <w:rFonts w:ascii="Times New Roman" w:hAnsi="Times New Roman"/>
          <w:b/>
          <w:sz w:val="24"/>
          <w:szCs w:val="24"/>
        </w:rPr>
        <w:t xml:space="preserve">6.1.2.1. </w:t>
      </w:r>
      <w:r w:rsidR="007E144F" w:rsidRPr="009D16C9">
        <w:rPr>
          <w:rFonts w:ascii="Times New Roman" w:hAnsi="Times New Roman"/>
          <w:b/>
          <w:sz w:val="24"/>
          <w:szCs w:val="24"/>
        </w:rPr>
        <w:t xml:space="preserve">Оснащение лабораторий </w:t>
      </w:r>
    </w:p>
    <w:p w:rsidR="00336F30" w:rsidRPr="009D16C9" w:rsidRDefault="00336F30" w:rsidP="008F2115">
      <w:pPr>
        <w:spacing w:after="0"/>
        <w:ind w:firstLine="709"/>
        <w:jc w:val="both"/>
        <w:rPr>
          <w:rFonts w:ascii="Times New Roman" w:hAnsi="Times New Roman"/>
          <w:b/>
          <w:sz w:val="24"/>
          <w:szCs w:val="24"/>
        </w:rPr>
      </w:pPr>
      <w:r w:rsidRPr="009D16C9">
        <w:rPr>
          <w:rFonts w:ascii="Times New Roman" w:hAnsi="Times New Roman"/>
          <w:b/>
          <w:sz w:val="24"/>
          <w:szCs w:val="24"/>
        </w:rPr>
        <w:t>1. Лаборатория «Электротехники и электроники»</w:t>
      </w:r>
    </w:p>
    <w:p w:rsidR="00F65AD4" w:rsidRPr="009D16C9" w:rsidRDefault="00F65AD4" w:rsidP="00F65AD4">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 рабочее место преподавате</w:t>
      </w:r>
      <w:r w:rsidRPr="009D16C9">
        <w:rPr>
          <w:rFonts w:ascii="Times New Roman" w:hAnsi="Times New Roman"/>
          <w:sz w:val="24"/>
          <w:szCs w:val="24"/>
        </w:rPr>
        <w:t>ля и рабочие места по количеству обучающихся;</w:t>
      </w:r>
    </w:p>
    <w:p w:rsidR="00F65AD4" w:rsidRPr="009D16C9" w:rsidRDefault="00F65AD4" w:rsidP="00F65AD4">
      <w:pPr>
        <w:autoSpaceDE w:val="0"/>
        <w:autoSpaceDN w:val="0"/>
        <w:adjustRightInd w:val="0"/>
        <w:spacing w:after="0"/>
        <w:ind w:firstLine="709"/>
        <w:jc w:val="both"/>
        <w:rPr>
          <w:rFonts w:ascii="Times New Roman" w:hAnsi="Times New Roman"/>
          <w:b/>
          <w:sz w:val="24"/>
          <w:szCs w:val="24"/>
        </w:rPr>
      </w:pPr>
      <w:r w:rsidRPr="009D16C9">
        <w:rPr>
          <w:rFonts w:ascii="Times New Roman" w:hAnsi="Times New Roman"/>
          <w:sz w:val="24"/>
          <w:szCs w:val="24"/>
          <w:lang w:eastAsia="en-US"/>
        </w:rPr>
        <w:t>- т</w:t>
      </w:r>
      <w:r w:rsidRPr="009D16C9">
        <w:rPr>
          <w:rFonts w:ascii="Times New Roman" w:hAnsi="Times New Roman"/>
          <w:bCs/>
          <w:sz w:val="24"/>
          <w:szCs w:val="24"/>
          <w:lang w:eastAsia="en-US"/>
        </w:rPr>
        <w:t>ехнические средства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к занятиям в виде слайдов и электронных презентаций;</w:t>
      </w:r>
    </w:p>
    <w:p w:rsidR="00C10C76"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w:t>
      </w:r>
      <w:r w:rsidR="00C10C76" w:rsidRPr="009D16C9">
        <w:rPr>
          <w:rFonts w:ascii="Times New Roman" w:hAnsi="Times New Roman"/>
          <w:bCs/>
          <w:sz w:val="24"/>
          <w:szCs w:val="24"/>
        </w:rPr>
        <w:t xml:space="preserve"> наглядные пособия</w:t>
      </w:r>
      <w:r w:rsidR="0051334D" w:rsidRPr="009D16C9">
        <w:rPr>
          <w:rFonts w:ascii="Times New Roman" w:hAnsi="Times New Roman"/>
          <w:bCs/>
          <w:sz w:val="24"/>
          <w:szCs w:val="24"/>
        </w:rPr>
        <w:t xml:space="preserve"> по электротехнике и электронике</w:t>
      </w:r>
      <w:r w:rsidR="00C10C76" w:rsidRPr="009D16C9">
        <w:rPr>
          <w:rFonts w:ascii="Times New Roman" w:hAnsi="Times New Roman"/>
          <w:bCs/>
          <w:sz w:val="24"/>
          <w:szCs w:val="24"/>
        </w:rPr>
        <w:t xml:space="preserve"> (плакаты, возможно в электронном виде, планшеты, стенды, моноблоки и т.п.);</w:t>
      </w:r>
    </w:p>
    <w:p w:rsidR="00336F30" w:rsidRPr="009D16C9" w:rsidRDefault="00C10C76"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w:t>
      </w:r>
      <w:r w:rsidR="00336F30" w:rsidRPr="009D16C9">
        <w:rPr>
          <w:rFonts w:ascii="Times New Roman" w:hAnsi="Times New Roman"/>
          <w:bCs/>
          <w:sz w:val="24"/>
          <w:szCs w:val="24"/>
        </w:rPr>
        <w:t xml:space="preserve"> приборы;</w:t>
      </w:r>
    </w:p>
    <w:p w:rsidR="00336F30"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 лабораторные стенды;</w:t>
      </w:r>
    </w:p>
    <w:p w:rsidR="00336F30"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 наборы элементов (сопротивления, конденсаторы, катушки индуктивности, диоды, транзисторы);</w:t>
      </w:r>
    </w:p>
    <w:p w:rsidR="00336F30"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 осциллографы;</w:t>
      </w:r>
    </w:p>
    <w:p w:rsidR="00336F30"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 электрические генераторы</w:t>
      </w:r>
      <w:r w:rsidR="00327039" w:rsidRPr="009D16C9">
        <w:rPr>
          <w:rFonts w:ascii="Times New Roman" w:hAnsi="Times New Roman"/>
          <w:bCs/>
          <w:sz w:val="24"/>
          <w:szCs w:val="24"/>
        </w:rPr>
        <w:t>.</w:t>
      </w:r>
    </w:p>
    <w:p w:rsidR="0017104A" w:rsidRPr="009D16C9" w:rsidRDefault="0017104A" w:rsidP="008F2115">
      <w:pPr>
        <w:pStyle w:val="ae"/>
        <w:spacing w:before="0" w:after="0"/>
        <w:ind w:left="0" w:firstLine="709"/>
        <w:contextualSpacing/>
        <w:rPr>
          <w:rFonts w:ascii="Times New Roman" w:hAnsi="Times New Roman"/>
          <w:sz w:val="24"/>
          <w:szCs w:val="24"/>
        </w:rPr>
      </w:pPr>
    </w:p>
    <w:p w:rsidR="0017104A" w:rsidRPr="009D16C9" w:rsidRDefault="00400016" w:rsidP="008F2115">
      <w:pPr>
        <w:pStyle w:val="ae"/>
        <w:spacing w:before="0" w:after="0"/>
        <w:ind w:left="0" w:firstLine="709"/>
        <w:contextualSpacing/>
        <w:rPr>
          <w:rFonts w:ascii="Times New Roman" w:hAnsi="Times New Roman"/>
          <w:sz w:val="24"/>
          <w:szCs w:val="24"/>
        </w:rPr>
      </w:pPr>
      <w:r>
        <w:rPr>
          <w:rFonts w:ascii="Times New Roman" w:hAnsi="Times New Roman"/>
          <w:b/>
          <w:sz w:val="24"/>
          <w:szCs w:val="24"/>
        </w:rPr>
        <w:br w:type="page"/>
      </w:r>
      <w:r w:rsidR="00327039" w:rsidRPr="009D16C9">
        <w:rPr>
          <w:rFonts w:ascii="Times New Roman" w:hAnsi="Times New Roman"/>
          <w:b/>
          <w:sz w:val="24"/>
          <w:szCs w:val="24"/>
        </w:rPr>
        <w:t>2</w:t>
      </w:r>
      <w:r w:rsidR="0017104A" w:rsidRPr="009D16C9">
        <w:rPr>
          <w:rFonts w:ascii="Times New Roman" w:hAnsi="Times New Roman"/>
          <w:b/>
          <w:sz w:val="24"/>
          <w:szCs w:val="24"/>
        </w:rPr>
        <w:t xml:space="preserve">.Лаборатория </w:t>
      </w:r>
      <w:r w:rsidR="005B4DE7" w:rsidRPr="009D16C9">
        <w:rPr>
          <w:rFonts w:ascii="Times New Roman" w:hAnsi="Times New Roman"/>
          <w:b/>
          <w:sz w:val="24"/>
          <w:szCs w:val="24"/>
        </w:rPr>
        <w:t>«Г</w:t>
      </w:r>
      <w:r w:rsidR="0017104A" w:rsidRPr="009D16C9">
        <w:rPr>
          <w:rFonts w:ascii="Times New Roman" w:hAnsi="Times New Roman"/>
          <w:b/>
          <w:sz w:val="24"/>
          <w:szCs w:val="24"/>
        </w:rPr>
        <w:t>идравлики</w:t>
      </w:r>
      <w:r w:rsidR="0051334D" w:rsidRPr="009D16C9">
        <w:rPr>
          <w:rFonts w:ascii="Times New Roman" w:hAnsi="Times New Roman"/>
          <w:b/>
          <w:sz w:val="24"/>
          <w:szCs w:val="24"/>
        </w:rPr>
        <w:t>,</w:t>
      </w:r>
      <w:r w:rsidR="0017104A" w:rsidRPr="009D16C9">
        <w:rPr>
          <w:rFonts w:ascii="Times New Roman" w:hAnsi="Times New Roman"/>
          <w:b/>
          <w:sz w:val="24"/>
          <w:szCs w:val="24"/>
        </w:rPr>
        <w:t xml:space="preserve"> теплотехники</w:t>
      </w:r>
      <w:r w:rsidR="0051334D" w:rsidRPr="009D16C9">
        <w:rPr>
          <w:rFonts w:ascii="Times New Roman" w:hAnsi="Times New Roman"/>
          <w:b/>
          <w:sz w:val="24"/>
          <w:szCs w:val="24"/>
        </w:rPr>
        <w:t xml:space="preserve"> и аэродинамики</w:t>
      </w:r>
      <w:r w:rsidR="005B4DE7" w:rsidRPr="009D16C9">
        <w:rPr>
          <w:rFonts w:ascii="Times New Roman" w:hAnsi="Times New Roman"/>
          <w:b/>
          <w:sz w:val="24"/>
          <w:szCs w:val="24"/>
        </w:rPr>
        <w:t>»</w:t>
      </w:r>
    </w:p>
    <w:p w:rsidR="00F65AD4" w:rsidRPr="009D16C9" w:rsidRDefault="00F65AD4" w:rsidP="00F65AD4">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 рабочее место преподавате</w:t>
      </w:r>
      <w:r w:rsidRPr="009D16C9">
        <w:rPr>
          <w:rFonts w:ascii="Times New Roman" w:hAnsi="Times New Roman"/>
          <w:sz w:val="24"/>
          <w:szCs w:val="24"/>
        </w:rPr>
        <w:t>ля и рабочие места по количеству обучающихся;</w:t>
      </w:r>
    </w:p>
    <w:p w:rsidR="00F65AD4" w:rsidRPr="009D16C9" w:rsidRDefault="00F65AD4" w:rsidP="00F65AD4">
      <w:pPr>
        <w:autoSpaceDE w:val="0"/>
        <w:autoSpaceDN w:val="0"/>
        <w:adjustRightInd w:val="0"/>
        <w:spacing w:after="0"/>
        <w:ind w:firstLine="709"/>
        <w:jc w:val="both"/>
        <w:rPr>
          <w:rFonts w:ascii="Times New Roman" w:hAnsi="Times New Roman"/>
          <w:b/>
          <w:sz w:val="24"/>
          <w:szCs w:val="24"/>
        </w:rPr>
      </w:pPr>
      <w:r w:rsidRPr="009D16C9">
        <w:rPr>
          <w:rFonts w:ascii="Times New Roman" w:hAnsi="Times New Roman"/>
          <w:sz w:val="24"/>
          <w:szCs w:val="24"/>
          <w:lang w:eastAsia="en-US"/>
        </w:rPr>
        <w:t>- т</w:t>
      </w:r>
      <w:r w:rsidRPr="009D16C9">
        <w:rPr>
          <w:rFonts w:ascii="Times New Roman" w:hAnsi="Times New Roman"/>
          <w:bCs/>
          <w:sz w:val="24"/>
          <w:szCs w:val="24"/>
          <w:lang w:eastAsia="en-US"/>
        </w:rPr>
        <w:t>ехнические средства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к занятиям в виде слайдов и электронных презентаций;</w:t>
      </w:r>
    </w:p>
    <w:p w:rsidR="0051334D" w:rsidRPr="009D16C9" w:rsidRDefault="0051334D"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bCs/>
          <w:sz w:val="24"/>
          <w:szCs w:val="24"/>
        </w:rPr>
        <w:t>- наглядные пособия по гидравлике, теплотехнике и аэродинамике (плакаты, возможно в электронном виде, планшеты, стенды, моноблоки и т.п.);</w:t>
      </w:r>
    </w:p>
    <w:p w:rsidR="0017104A"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м</w:t>
      </w:r>
      <w:r w:rsidR="0017104A" w:rsidRPr="009D16C9">
        <w:rPr>
          <w:rFonts w:ascii="Times New Roman" w:hAnsi="Times New Roman"/>
          <w:sz w:val="24"/>
          <w:szCs w:val="24"/>
        </w:rPr>
        <w:t xml:space="preserve">одуль в комплекте </w:t>
      </w:r>
      <w:r w:rsidR="00921821" w:rsidRPr="009D16C9">
        <w:rPr>
          <w:rFonts w:ascii="Times New Roman" w:hAnsi="Times New Roman"/>
          <w:sz w:val="24"/>
          <w:szCs w:val="24"/>
        </w:rPr>
        <w:t>«</w:t>
      </w:r>
      <w:r w:rsidR="0017104A" w:rsidRPr="009D16C9">
        <w:rPr>
          <w:rFonts w:ascii="Times New Roman" w:hAnsi="Times New Roman"/>
          <w:sz w:val="24"/>
          <w:szCs w:val="24"/>
        </w:rPr>
        <w:t>Подача питьевой воды</w:t>
      </w:r>
      <w:r w:rsidR="00921821" w:rsidRPr="009D16C9">
        <w:rPr>
          <w:rFonts w:ascii="Times New Roman" w:hAnsi="Times New Roman"/>
          <w:sz w:val="24"/>
          <w:szCs w:val="24"/>
        </w:rPr>
        <w:t>»(</w:t>
      </w:r>
      <w:r w:rsidR="0017104A" w:rsidRPr="009D16C9">
        <w:rPr>
          <w:rFonts w:ascii="Times New Roman" w:hAnsi="Times New Roman"/>
          <w:sz w:val="24"/>
          <w:szCs w:val="24"/>
        </w:rPr>
        <w:t>571900 Schreiner-Didaktik</w:t>
      </w:r>
      <w:r w:rsidR="00921821" w:rsidRPr="009D16C9">
        <w:rPr>
          <w:rFonts w:ascii="Times New Roman" w:hAnsi="Times New Roman"/>
          <w:sz w:val="24"/>
          <w:szCs w:val="24"/>
        </w:rPr>
        <w:t>)</w:t>
      </w:r>
      <w:r w:rsidRPr="009D16C9">
        <w:rPr>
          <w:rFonts w:ascii="Times New Roman" w:hAnsi="Times New Roman"/>
          <w:sz w:val="24"/>
          <w:szCs w:val="24"/>
        </w:rPr>
        <w:t>;</w:t>
      </w:r>
    </w:p>
    <w:p w:rsidR="0017104A"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м</w:t>
      </w:r>
      <w:r w:rsidR="0017104A" w:rsidRPr="009D16C9">
        <w:rPr>
          <w:rFonts w:ascii="Times New Roman" w:hAnsi="Times New Roman"/>
          <w:sz w:val="24"/>
          <w:szCs w:val="24"/>
        </w:rPr>
        <w:t xml:space="preserve">одуль в комплекте </w:t>
      </w:r>
      <w:r w:rsidR="00921821" w:rsidRPr="009D16C9">
        <w:rPr>
          <w:rFonts w:ascii="Times New Roman" w:hAnsi="Times New Roman"/>
          <w:sz w:val="24"/>
          <w:szCs w:val="24"/>
        </w:rPr>
        <w:t>«</w:t>
      </w:r>
      <w:r w:rsidR="0017104A" w:rsidRPr="009D16C9">
        <w:rPr>
          <w:rFonts w:ascii="Times New Roman" w:hAnsi="Times New Roman"/>
          <w:sz w:val="24"/>
          <w:szCs w:val="24"/>
        </w:rPr>
        <w:t>Дополнительный отопительный контур</w:t>
      </w:r>
      <w:r w:rsidR="00921821" w:rsidRPr="009D16C9">
        <w:rPr>
          <w:rFonts w:ascii="Times New Roman" w:hAnsi="Times New Roman"/>
          <w:sz w:val="24"/>
          <w:szCs w:val="24"/>
        </w:rPr>
        <w:t>»(</w:t>
      </w:r>
      <w:r w:rsidR="0017104A" w:rsidRPr="009D16C9">
        <w:rPr>
          <w:rFonts w:ascii="Times New Roman" w:hAnsi="Times New Roman"/>
          <w:sz w:val="24"/>
          <w:szCs w:val="24"/>
        </w:rPr>
        <w:t>571800-Е2 Schreiner-Didaktik</w:t>
      </w:r>
      <w:r w:rsidR="00921821" w:rsidRPr="009D16C9">
        <w:rPr>
          <w:rFonts w:ascii="Times New Roman" w:hAnsi="Times New Roman"/>
          <w:sz w:val="24"/>
          <w:szCs w:val="24"/>
        </w:rPr>
        <w:t>)</w:t>
      </w:r>
      <w:r w:rsidRPr="009D16C9">
        <w:rPr>
          <w:rFonts w:ascii="Times New Roman" w:hAnsi="Times New Roman"/>
          <w:sz w:val="24"/>
          <w:szCs w:val="24"/>
        </w:rPr>
        <w:t>;</w:t>
      </w:r>
    </w:p>
    <w:p w:rsidR="0017104A"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м</w:t>
      </w:r>
      <w:r w:rsidR="0017104A" w:rsidRPr="009D16C9">
        <w:rPr>
          <w:rFonts w:ascii="Times New Roman" w:hAnsi="Times New Roman"/>
          <w:sz w:val="24"/>
          <w:szCs w:val="24"/>
        </w:rPr>
        <w:t xml:space="preserve">одуль в комплекте </w:t>
      </w:r>
      <w:r w:rsidR="00921821" w:rsidRPr="009D16C9">
        <w:rPr>
          <w:rFonts w:ascii="Times New Roman" w:hAnsi="Times New Roman"/>
          <w:sz w:val="24"/>
          <w:szCs w:val="24"/>
        </w:rPr>
        <w:t>«</w:t>
      </w:r>
      <w:r w:rsidR="0017104A" w:rsidRPr="009D16C9">
        <w:rPr>
          <w:rFonts w:ascii="Times New Roman" w:hAnsi="Times New Roman"/>
          <w:sz w:val="24"/>
          <w:szCs w:val="24"/>
        </w:rPr>
        <w:t>Теплотехника</w:t>
      </w:r>
      <w:r w:rsidR="00921821" w:rsidRPr="009D16C9">
        <w:rPr>
          <w:rFonts w:ascii="Times New Roman" w:hAnsi="Times New Roman"/>
          <w:sz w:val="24"/>
          <w:szCs w:val="24"/>
        </w:rPr>
        <w:t>»(</w:t>
      </w:r>
      <w:r w:rsidR="0017104A" w:rsidRPr="009D16C9">
        <w:rPr>
          <w:rFonts w:ascii="Times New Roman" w:hAnsi="Times New Roman"/>
          <w:sz w:val="24"/>
          <w:szCs w:val="24"/>
        </w:rPr>
        <w:t>571800 Schreiner-Didaktik</w:t>
      </w:r>
      <w:r w:rsidR="00921821" w:rsidRPr="009D16C9">
        <w:rPr>
          <w:rFonts w:ascii="Times New Roman" w:hAnsi="Times New Roman"/>
          <w:sz w:val="24"/>
          <w:szCs w:val="24"/>
        </w:rPr>
        <w:t>)</w:t>
      </w:r>
      <w:r w:rsidRPr="009D16C9">
        <w:rPr>
          <w:rFonts w:ascii="Times New Roman" w:hAnsi="Times New Roman"/>
          <w:sz w:val="24"/>
          <w:szCs w:val="24"/>
        </w:rPr>
        <w:t>;</w:t>
      </w:r>
    </w:p>
    <w:p w:rsidR="0017104A"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т</w:t>
      </w:r>
      <w:r w:rsidR="0017104A" w:rsidRPr="009D16C9">
        <w:rPr>
          <w:rFonts w:ascii="Times New Roman" w:hAnsi="Times New Roman"/>
          <w:sz w:val="24"/>
          <w:szCs w:val="24"/>
        </w:rPr>
        <w:t xml:space="preserve">иповой комплект учебного оборудования «Приборы и методы измерения давления» </w:t>
      </w:r>
      <w:r w:rsidR="00921821" w:rsidRPr="009D16C9">
        <w:rPr>
          <w:rFonts w:ascii="Times New Roman" w:hAnsi="Times New Roman"/>
          <w:sz w:val="24"/>
          <w:szCs w:val="24"/>
        </w:rPr>
        <w:t>(</w:t>
      </w:r>
      <w:r w:rsidR="0017104A" w:rsidRPr="009D16C9">
        <w:rPr>
          <w:rFonts w:ascii="Times New Roman" w:hAnsi="Times New Roman"/>
          <w:sz w:val="24"/>
          <w:szCs w:val="24"/>
        </w:rPr>
        <w:t>ПМСИ-08-МЧ-025</w:t>
      </w:r>
      <w:r w:rsidR="00921821" w:rsidRPr="009D16C9">
        <w:rPr>
          <w:rFonts w:ascii="Times New Roman" w:hAnsi="Times New Roman"/>
          <w:sz w:val="24"/>
          <w:szCs w:val="24"/>
        </w:rPr>
        <w:t>)</w:t>
      </w:r>
      <w:r w:rsidRPr="009D16C9">
        <w:rPr>
          <w:rFonts w:ascii="Times New Roman" w:hAnsi="Times New Roman"/>
          <w:sz w:val="24"/>
          <w:szCs w:val="24"/>
        </w:rPr>
        <w:t>;</w:t>
      </w:r>
    </w:p>
    <w:p w:rsidR="005B4DE7"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т</w:t>
      </w:r>
      <w:r w:rsidR="0017104A" w:rsidRPr="009D16C9">
        <w:rPr>
          <w:rFonts w:ascii="Times New Roman" w:hAnsi="Times New Roman"/>
          <w:sz w:val="24"/>
          <w:szCs w:val="24"/>
        </w:rPr>
        <w:t xml:space="preserve">иповой комплект учебного оборудования «Измерительные приборы в гидравлике и газодинамике» </w:t>
      </w:r>
      <w:r w:rsidR="00921821" w:rsidRPr="009D16C9">
        <w:rPr>
          <w:rFonts w:ascii="Times New Roman" w:hAnsi="Times New Roman"/>
          <w:sz w:val="24"/>
          <w:szCs w:val="24"/>
        </w:rPr>
        <w:t>(</w:t>
      </w:r>
      <w:r w:rsidR="0017104A" w:rsidRPr="009D16C9">
        <w:rPr>
          <w:rFonts w:ascii="Times New Roman" w:hAnsi="Times New Roman"/>
          <w:sz w:val="24"/>
          <w:szCs w:val="24"/>
        </w:rPr>
        <w:t>ИПГиГЗ</w:t>
      </w:r>
      <w:r w:rsidR="00921821" w:rsidRPr="009D16C9">
        <w:rPr>
          <w:rFonts w:ascii="Times New Roman" w:hAnsi="Times New Roman"/>
          <w:sz w:val="24"/>
          <w:szCs w:val="24"/>
        </w:rPr>
        <w:t>)</w:t>
      </w:r>
      <w:r w:rsidRPr="009D16C9">
        <w:rPr>
          <w:rFonts w:ascii="Times New Roman" w:hAnsi="Times New Roman"/>
          <w:sz w:val="24"/>
          <w:szCs w:val="24"/>
        </w:rPr>
        <w:t>;</w:t>
      </w:r>
    </w:p>
    <w:p w:rsidR="005B4DE7"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типовой комплект учебного оборудования «Автоматика систем теплогазоснабжения и вентиляции» (АТГСВ-09-7ЛР-01);</w:t>
      </w:r>
    </w:p>
    <w:p w:rsidR="005B4DE7"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лабораторный стенд «Поиск утечек газов»</w:t>
      </w:r>
      <w:r w:rsidR="007E10F4" w:rsidRPr="009D16C9">
        <w:rPr>
          <w:rFonts w:ascii="Times New Roman" w:hAnsi="Times New Roman"/>
          <w:sz w:val="24"/>
          <w:szCs w:val="24"/>
        </w:rPr>
        <w:t>(ПУГ-014-3ЛР-01)</w:t>
      </w:r>
      <w:r w:rsidRPr="009D16C9">
        <w:rPr>
          <w:rFonts w:ascii="Times New Roman" w:hAnsi="Times New Roman"/>
          <w:sz w:val="24"/>
          <w:szCs w:val="24"/>
        </w:rPr>
        <w:t>.</w:t>
      </w:r>
    </w:p>
    <w:p w:rsidR="0017104A" w:rsidRPr="009D16C9" w:rsidRDefault="0017104A" w:rsidP="008F2115">
      <w:pPr>
        <w:pStyle w:val="ae"/>
        <w:spacing w:before="0" w:after="0"/>
        <w:ind w:left="0" w:firstLine="709"/>
        <w:contextualSpacing/>
        <w:rPr>
          <w:rFonts w:ascii="Times New Roman" w:hAnsi="Times New Roman"/>
          <w:b/>
          <w:sz w:val="24"/>
          <w:szCs w:val="24"/>
        </w:rPr>
      </w:pPr>
    </w:p>
    <w:p w:rsidR="005B4DE7" w:rsidRPr="009D16C9" w:rsidRDefault="002F5EE3" w:rsidP="008F2115">
      <w:pPr>
        <w:pStyle w:val="ae"/>
        <w:spacing w:before="0" w:after="0"/>
        <w:ind w:left="0" w:firstLine="709"/>
        <w:contextualSpacing/>
        <w:rPr>
          <w:rFonts w:ascii="Times New Roman" w:hAnsi="Times New Roman"/>
          <w:sz w:val="24"/>
          <w:szCs w:val="24"/>
        </w:rPr>
      </w:pPr>
      <w:r w:rsidRPr="009D16C9">
        <w:rPr>
          <w:rFonts w:ascii="Times New Roman" w:hAnsi="Times New Roman"/>
          <w:b/>
          <w:sz w:val="24"/>
          <w:szCs w:val="24"/>
        </w:rPr>
        <w:t>3</w:t>
      </w:r>
      <w:r w:rsidR="005B4DE7" w:rsidRPr="009D16C9">
        <w:rPr>
          <w:rFonts w:ascii="Times New Roman" w:hAnsi="Times New Roman"/>
          <w:b/>
          <w:sz w:val="24"/>
          <w:szCs w:val="24"/>
        </w:rPr>
        <w:t xml:space="preserve">. Лаборатория </w:t>
      </w:r>
      <w:r w:rsidR="00F354C0" w:rsidRPr="009D16C9">
        <w:rPr>
          <w:rFonts w:ascii="Times New Roman" w:hAnsi="Times New Roman"/>
          <w:b/>
          <w:sz w:val="24"/>
          <w:szCs w:val="24"/>
        </w:rPr>
        <w:t>«Автоматики и телемеханики систем газоснабжения»</w:t>
      </w:r>
    </w:p>
    <w:p w:rsidR="00F65AD4" w:rsidRPr="009D16C9" w:rsidRDefault="00F65AD4" w:rsidP="00F65AD4">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 рабочее место преподавате</w:t>
      </w:r>
      <w:r w:rsidRPr="009D16C9">
        <w:rPr>
          <w:rFonts w:ascii="Times New Roman" w:hAnsi="Times New Roman"/>
          <w:sz w:val="24"/>
          <w:szCs w:val="24"/>
        </w:rPr>
        <w:t>ля и рабочие места по количеству обучающихся;</w:t>
      </w:r>
    </w:p>
    <w:p w:rsidR="00F65AD4" w:rsidRPr="009D16C9" w:rsidRDefault="00F65AD4" w:rsidP="00F65AD4">
      <w:pPr>
        <w:autoSpaceDE w:val="0"/>
        <w:autoSpaceDN w:val="0"/>
        <w:adjustRightInd w:val="0"/>
        <w:spacing w:after="0"/>
        <w:ind w:firstLine="709"/>
        <w:jc w:val="both"/>
        <w:rPr>
          <w:rFonts w:ascii="Times New Roman" w:hAnsi="Times New Roman"/>
          <w:b/>
          <w:sz w:val="24"/>
          <w:szCs w:val="24"/>
        </w:rPr>
      </w:pPr>
      <w:r w:rsidRPr="009D16C9">
        <w:rPr>
          <w:rFonts w:ascii="Times New Roman" w:hAnsi="Times New Roman"/>
          <w:sz w:val="24"/>
          <w:szCs w:val="24"/>
          <w:lang w:eastAsia="en-US"/>
        </w:rPr>
        <w:t>- т</w:t>
      </w:r>
      <w:r w:rsidRPr="009D16C9">
        <w:rPr>
          <w:rFonts w:ascii="Times New Roman" w:hAnsi="Times New Roman"/>
          <w:bCs/>
          <w:sz w:val="24"/>
          <w:szCs w:val="24"/>
          <w:lang w:eastAsia="en-US"/>
        </w:rPr>
        <w:t>ехнические средства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к занятиям в виде слайдов и электронных презентаций;</w:t>
      </w:r>
    </w:p>
    <w:p w:rsidR="00D956DB" w:rsidRPr="009D16C9" w:rsidRDefault="00D956DB"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bCs/>
          <w:sz w:val="24"/>
          <w:szCs w:val="24"/>
        </w:rPr>
        <w:t>- наглядные пособия по автоматике и телемеханике систем газоснабжения (плакаты, возможно в электронном виде, планшеты, стенды, моноблоки и т.п.);</w:t>
      </w:r>
    </w:p>
    <w:p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макеты автоматизированных систем управления котельных установок; </w:t>
      </w:r>
    </w:p>
    <w:p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автоматик</w:t>
      </w:r>
      <w:r w:rsidR="007E10F4" w:rsidRPr="009D16C9">
        <w:rPr>
          <w:rFonts w:ascii="Times New Roman" w:hAnsi="Times New Roman"/>
          <w:sz w:val="24"/>
          <w:szCs w:val="24"/>
        </w:rPr>
        <w:t>а</w:t>
      </w:r>
      <w:r w:rsidRPr="009D16C9">
        <w:rPr>
          <w:rFonts w:ascii="Times New Roman" w:hAnsi="Times New Roman"/>
          <w:sz w:val="24"/>
          <w:szCs w:val="24"/>
        </w:rPr>
        <w:t xml:space="preserve"> АМКО;</w:t>
      </w:r>
    </w:p>
    <w:p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наглядные пособия (плакаты регуляторов и планшеты КИП</w:t>
      </w:r>
      <w:r w:rsidR="007E10F4" w:rsidRPr="009D16C9">
        <w:rPr>
          <w:rFonts w:ascii="Times New Roman" w:hAnsi="Times New Roman"/>
          <w:sz w:val="24"/>
          <w:szCs w:val="24"/>
        </w:rPr>
        <w:t>иА</w:t>
      </w:r>
      <w:r w:rsidRPr="009D16C9">
        <w:rPr>
          <w:rFonts w:ascii="Times New Roman" w:hAnsi="Times New Roman"/>
          <w:sz w:val="24"/>
          <w:szCs w:val="24"/>
        </w:rPr>
        <w:t>);</w:t>
      </w:r>
    </w:p>
    <w:p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клапан</w:t>
      </w:r>
      <w:r w:rsidR="00C60249" w:rsidRPr="009D16C9">
        <w:rPr>
          <w:rFonts w:ascii="Times New Roman" w:hAnsi="Times New Roman"/>
          <w:sz w:val="24"/>
          <w:szCs w:val="24"/>
        </w:rPr>
        <w:t>ы(</w:t>
      </w:r>
      <w:r w:rsidRPr="009D16C9">
        <w:rPr>
          <w:rFonts w:ascii="Times New Roman" w:hAnsi="Times New Roman"/>
          <w:sz w:val="24"/>
          <w:szCs w:val="24"/>
        </w:rPr>
        <w:t>предохранительный запорный КПЗ-50Н</w:t>
      </w:r>
      <w:r w:rsidR="00C60249" w:rsidRPr="009D16C9">
        <w:rPr>
          <w:rFonts w:ascii="Times New Roman" w:hAnsi="Times New Roman"/>
          <w:sz w:val="24"/>
          <w:szCs w:val="24"/>
        </w:rPr>
        <w:t>,</w:t>
      </w:r>
      <w:r w:rsidRPr="009D16C9">
        <w:rPr>
          <w:rFonts w:ascii="Times New Roman" w:hAnsi="Times New Roman"/>
          <w:sz w:val="24"/>
          <w:szCs w:val="24"/>
        </w:rPr>
        <w:t xml:space="preserve"> ДПР ¾ ИБЯл 685181001,01 КЭГ</w:t>
      </w:r>
      <w:r w:rsidR="00C60249" w:rsidRPr="009D16C9">
        <w:rPr>
          <w:rFonts w:ascii="Times New Roman" w:hAnsi="Times New Roman"/>
          <w:sz w:val="24"/>
          <w:szCs w:val="24"/>
        </w:rPr>
        <w:t xml:space="preserve">, </w:t>
      </w:r>
      <w:r w:rsidRPr="009D16C9">
        <w:rPr>
          <w:rFonts w:ascii="Times New Roman" w:hAnsi="Times New Roman"/>
          <w:sz w:val="24"/>
          <w:szCs w:val="24"/>
        </w:rPr>
        <w:t>термозапорный КТЗ – 001-25</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фильтр</w:t>
      </w:r>
      <w:r w:rsidR="00C60249" w:rsidRPr="009D16C9">
        <w:rPr>
          <w:rFonts w:ascii="Times New Roman" w:hAnsi="Times New Roman"/>
          <w:sz w:val="24"/>
          <w:szCs w:val="24"/>
        </w:rPr>
        <w:t>ы</w:t>
      </w:r>
      <w:r w:rsidRPr="009D16C9">
        <w:rPr>
          <w:rFonts w:ascii="Times New Roman" w:hAnsi="Times New Roman"/>
          <w:sz w:val="24"/>
          <w:szCs w:val="24"/>
        </w:rPr>
        <w:t xml:space="preserve"> газовы</w:t>
      </w:r>
      <w:r w:rsidR="00C60249" w:rsidRPr="009D16C9">
        <w:rPr>
          <w:rFonts w:ascii="Times New Roman" w:hAnsi="Times New Roman"/>
          <w:sz w:val="24"/>
          <w:szCs w:val="24"/>
        </w:rPr>
        <w:t>е(</w:t>
      </w:r>
      <w:r w:rsidRPr="009D16C9">
        <w:rPr>
          <w:rFonts w:ascii="Times New Roman" w:hAnsi="Times New Roman"/>
          <w:sz w:val="24"/>
          <w:szCs w:val="24"/>
        </w:rPr>
        <w:t>ФГ- 50 Л</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регулятор</w:t>
      </w:r>
      <w:r w:rsidR="00C60249" w:rsidRPr="009D16C9">
        <w:rPr>
          <w:rFonts w:ascii="Times New Roman" w:hAnsi="Times New Roman"/>
          <w:sz w:val="24"/>
          <w:szCs w:val="24"/>
        </w:rPr>
        <w:t>ы</w:t>
      </w:r>
      <w:r w:rsidRPr="009D16C9">
        <w:rPr>
          <w:rFonts w:ascii="Times New Roman" w:hAnsi="Times New Roman"/>
          <w:sz w:val="24"/>
          <w:szCs w:val="24"/>
        </w:rPr>
        <w:t xml:space="preserve"> давления газа </w:t>
      </w:r>
      <w:r w:rsidR="00C60249" w:rsidRPr="009D16C9">
        <w:rPr>
          <w:rFonts w:ascii="Times New Roman" w:hAnsi="Times New Roman"/>
          <w:sz w:val="24"/>
          <w:szCs w:val="24"/>
        </w:rPr>
        <w:t>(</w:t>
      </w:r>
      <w:r w:rsidRPr="009D16C9">
        <w:rPr>
          <w:rFonts w:ascii="Times New Roman" w:hAnsi="Times New Roman"/>
          <w:sz w:val="24"/>
          <w:szCs w:val="24"/>
        </w:rPr>
        <w:t>РДНК – 400</w:t>
      </w:r>
      <w:r w:rsidR="00C60249" w:rsidRPr="009D16C9">
        <w:rPr>
          <w:rFonts w:ascii="Times New Roman" w:hAnsi="Times New Roman"/>
          <w:sz w:val="24"/>
          <w:szCs w:val="24"/>
        </w:rPr>
        <w:t xml:space="preserve">, </w:t>
      </w:r>
      <w:r w:rsidRPr="009D16C9">
        <w:rPr>
          <w:rFonts w:ascii="Times New Roman" w:hAnsi="Times New Roman"/>
          <w:sz w:val="24"/>
          <w:szCs w:val="24"/>
        </w:rPr>
        <w:t>РДГБ – 6</w:t>
      </w:r>
      <w:r w:rsidR="00C60249" w:rsidRPr="009D16C9">
        <w:rPr>
          <w:rFonts w:ascii="Times New Roman" w:hAnsi="Times New Roman"/>
          <w:sz w:val="24"/>
          <w:szCs w:val="24"/>
        </w:rPr>
        <w:t xml:space="preserve">, </w:t>
      </w:r>
      <w:r w:rsidRPr="009D16C9">
        <w:rPr>
          <w:rFonts w:ascii="Times New Roman" w:hAnsi="Times New Roman"/>
          <w:sz w:val="24"/>
          <w:szCs w:val="24"/>
        </w:rPr>
        <w:t>РДГК – 10</w:t>
      </w:r>
      <w:r w:rsidR="00C60249" w:rsidRPr="009D16C9">
        <w:rPr>
          <w:rFonts w:ascii="Times New Roman" w:hAnsi="Times New Roman"/>
          <w:sz w:val="24"/>
          <w:szCs w:val="24"/>
        </w:rPr>
        <w:t xml:space="preserve">, </w:t>
      </w:r>
      <w:r w:rsidRPr="009D16C9">
        <w:rPr>
          <w:rFonts w:ascii="Times New Roman" w:hAnsi="Times New Roman"/>
          <w:sz w:val="24"/>
          <w:szCs w:val="24"/>
        </w:rPr>
        <w:t>РДСК – 50 М – 1</w:t>
      </w:r>
      <w:r w:rsidR="00C60249" w:rsidRPr="009D16C9">
        <w:rPr>
          <w:rFonts w:ascii="Times New Roman" w:hAnsi="Times New Roman"/>
          <w:sz w:val="24"/>
          <w:szCs w:val="24"/>
        </w:rPr>
        <w:t xml:space="preserve">, </w:t>
      </w:r>
      <w:r w:rsidRPr="009D16C9">
        <w:rPr>
          <w:rFonts w:ascii="Times New Roman" w:hAnsi="Times New Roman"/>
          <w:sz w:val="24"/>
          <w:szCs w:val="24"/>
        </w:rPr>
        <w:t>РДГ – 50 Н</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rsidR="00491B94"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счетчик</w:t>
      </w:r>
      <w:r w:rsidR="00C60249" w:rsidRPr="009D16C9">
        <w:rPr>
          <w:rFonts w:ascii="Times New Roman" w:hAnsi="Times New Roman"/>
          <w:sz w:val="24"/>
          <w:szCs w:val="24"/>
        </w:rPr>
        <w:t>и</w:t>
      </w:r>
      <w:r w:rsidRPr="009D16C9">
        <w:rPr>
          <w:rFonts w:ascii="Times New Roman" w:hAnsi="Times New Roman"/>
          <w:sz w:val="24"/>
          <w:szCs w:val="24"/>
        </w:rPr>
        <w:t xml:space="preserve"> газа </w:t>
      </w:r>
      <w:r w:rsidR="00C60249" w:rsidRPr="009D16C9">
        <w:rPr>
          <w:rFonts w:ascii="Times New Roman" w:hAnsi="Times New Roman"/>
          <w:sz w:val="24"/>
          <w:szCs w:val="24"/>
        </w:rPr>
        <w:t>(</w:t>
      </w:r>
      <w:r w:rsidRPr="009D16C9">
        <w:rPr>
          <w:rFonts w:ascii="Times New Roman" w:hAnsi="Times New Roman"/>
          <w:sz w:val="24"/>
          <w:szCs w:val="24"/>
        </w:rPr>
        <w:t>СГ–16 МТ-100-Р</w:t>
      </w:r>
      <w:r w:rsidR="00C60249" w:rsidRPr="009D16C9">
        <w:rPr>
          <w:rFonts w:ascii="Times New Roman" w:hAnsi="Times New Roman"/>
          <w:sz w:val="24"/>
          <w:szCs w:val="24"/>
        </w:rPr>
        <w:t xml:space="preserve">, </w:t>
      </w:r>
      <w:r w:rsidRPr="009D16C9">
        <w:rPr>
          <w:rFonts w:ascii="Times New Roman" w:hAnsi="Times New Roman"/>
          <w:sz w:val="24"/>
          <w:szCs w:val="24"/>
        </w:rPr>
        <w:t>G-3.2 гранд</w:t>
      </w:r>
      <w:r w:rsidR="00C60249" w:rsidRPr="009D16C9">
        <w:rPr>
          <w:rFonts w:ascii="Times New Roman" w:hAnsi="Times New Roman"/>
          <w:sz w:val="24"/>
          <w:szCs w:val="24"/>
        </w:rPr>
        <w:t xml:space="preserve">, </w:t>
      </w:r>
      <w:r w:rsidRPr="009D16C9">
        <w:rPr>
          <w:rFonts w:ascii="Times New Roman" w:hAnsi="Times New Roman"/>
          <w:sz w:val="24"/>
          <w:szCs w:val="24"/>
        </w:rPr>
        <w:t>RVG-G–16–S1</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rsidR="00E14BF4" w:rsidRPr="009D16C9" w:rsidRDefault="00E14BF4" w:rsidP="008F2115">
      <w:pPr>
        <w:widowControl w:val="0"/>
        <w:autoSpaceDE w:val="0"/>
        <w:autoSpaceDN w:val="0"/>
        <w:adjustRightInd w:val="0"/>
        <w:spacing w:after="0"/>
        <w:ind w:firstLine="709"/>
        <w:rPr>
          <w:rFonts w:ascii="Times New Roman" w:hAnsi="Times New Roman"/>
          <w:sz w:val="24"/>
          <w:szCs w:val="24"/>
        </w:rPr>
      </w:pPr>
      <w:r>
        <w:rPr>
          <w:rFonts w:ascii="Times New Roman" w:hAnsi="Times New Roman"/>
          <w:sz w:val="24"/>
          <w:szCs w:val="24"/>
        </w:rPr>
        <w:t>- приборы для обнаружения утечек газа</w:t>
      </w:r>
      <w:r w:rsidR="00203CD9">
        <w:rPr>
          <w:rFonts w:ascii="Times New Roman" w:hAnsi="Times New Roman"/>
          <w:sz w:val="24"/>
          <w:szCs w:val="24"/>
        </w:rPr>
        <w:t xml:space="preserve"> (индикатор ИТ-М Микро, газоанализатор РОДОС 05/1</w:t>
      </w:r>
      <w:r w:rsidR="00785A46">
        <w:rPr>
          <w:rFonts w:ascii="Times New Roman" w:hAnsi="Times New Roman"/>
          <w:sz w:val="24"/>
          <w:szCs w:val="24"/>
        </w:rPr>
        <w:t xml:space="preserve"> и т.п.);</w:t>
      </w:r>
      <w:r>
        <w:rPr>
          <w:rFonts w:ascii="Times New Roman" w:hAnsi="Times New Roman"/>
          <w:sz w:val="24"/>
          <w:szCs w:val="24"/>
        </w:rPr>
        <w:t xml:space="preserve">- </w:t>
      </w:r>
    </w:p>
    <w:p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сигнализатор</w:t>
      </w:r>
      <w:r w:rsidR="00C60249" w:rsidRPr="009D16C9">
        <w:rPr>
          <w:rFonts w:ascii="Times New Roman" w:hAnsi="Times New Roman"/>
          <w:sz w:val="24"/>
          <w:szCs w:val="24"/>
        </w:rPr>
        <w:t>ы</w:t>
      </w:r>
      <w:r w:rsidR="00203CD9">
        <w:rPr>
          <w:rFonts w:ascii="Times New Roman" w:hAnsi="Times New Roman"/>
          <w:sz w:val="24"/>
          <w:szCs w:val="24"/>
        </w:rPr>
        <w:t xml:space="preserve">загазованности </w:t>
      </w:r>
      <w:r w:rsidR="00C60249" w:rsidRPr="009D16C9">
        <w:rPr>
          <w:rFonts w:ascii="Times New Roman" w:hAnsi="Times New Roman"/>
          <w:sz w:val="24"/>
          <w:szCs w:val="24"/>
        </w:rPr>
        <w:t>(</w:t>
      </w:r>
      <w:r w:rsidRPr="009D16C9">
        <w:rPr>
          <w:rFonts w:ascii="Times New Roman" w:hAnsi="Times New Roman"/>
          <w:sz w:val="24"/>
          <w:szCs w:val="24"/>
        </w:rPr>
        <w:t>СГГ-6М ИБЯл 413531.010</w:t>
      </w:r>
      <w:r w:rsidR="00C60249" w:rsidRPr="009D16C9">
        <w:rPr>
          <w:rFonts w:ascii="Times New Roman" w:hAnsi="Times New Roman"/>
          <w:sz w:val="24"/>
          <w:szCs w:val="24"/>
        </w:rPr>
        <w:t xml:space="preserve">, </w:t>
      </w:r>
      <w:r w:rsidRPr="009D16C9">
        <w:rPr>
          <w:rFonts w:ascii="Times New Roman" w:hAnsi="Times New Roman"/>
          <w:sz w:val="24"/>
          <w:szCs w:val="24"/>
        </w:rPr>
        <w:t>СОУ-1 ИБЯл 413534.001</w:t>
      </w:r>
      <w:r w:rsidR="00C60249" w:rsidRPr="009D16C9">
        <w:rPr>
          <w:rFonts w:ascii="Times New Roman" w:hAnsi="Times New Roman"/>
          <w:sz w:val="24"/>
          <w:szCs w:val="24"/>
        </w:rPr>
        <w:t xml:space="preserve">, </w:t>
      </w:r>
      <w:r w:rsidRPr="009D16C9">
        <w:rPr>
          <w:rFonts w:ascii="Times New Roman" w:hAnsi="Times New Roman"/>
          <w:sz w:val="24"/>
          <w:szCs w:val="24"/>
        </w:rPr>
        <w:t>СТГ 1-1-1 ИБЯл 413411.056</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rsidR="00491B94" w:rsidRPr="009D16C9" w:rsidRDefault="00491B94" w:rsidP="0079236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92365" w:rsidRPr="009D16C9">
        <w:rPr>
          <w:rFonts w:ascii="Times New Roman" w:hAnsi="Times New Roman"/>
          <w:sz w:val="24"/>
          <w:szCs w:val="24"/>
        </w:rPr>
        <w:t>пункты редуцирования газа (</w:t>
      </w:r>
      <w:r w:rsidRPr="009D16C9">
        <w:rPr>
          <w:rFonts w:ascii="Times New Roman" w:hAnsi="Times New Roman"/>
          <w:sz w:val="24"/>
          <w:szCs w:val="24"/>
        </w:rPr>
        <w:t>ГРУ-13-2НУ1</w:t>
      </w:r>
      <w:r w:rsidR="00792365" w:rsidRPr="009D16C9">
        <w:rPr>
          <w:rFonts w:ascii="Times New Roman" w:hAnsi="Times New Roman"/>
          <w:sz w:val="24"/>
          <w:szCs w:val="24"/>
        </w:rPr>
        <w:t xml:space="preserve">, </w:t>
      </w:r>
      <w:r w:rsidRPr="009D16C9">
        <w:rPr>
          <w:rFonts w:ascii="Times New Roman" w:hAnsi="Times New Roman"/>
          <w:sz w:val="24"/>
          <w:szCs w:val="24"/>
        </w:rPr>
        <w:t>ГРУ-04-2У</w:t>
      </w:r>
      <w:r w:rsidR="00081701">
        <w:rPr>
          <w:rFonts w:ascii="Times New Roman" w:hAnsi="Times New Roman"/>
          <w:sz w:val="24"/>
          <w:szCs w:val="24"/>
        </w:rPr>
        <w:t>1</w:t>
      </w:r>
      <w:r w:rsidR="00792365" w:rsidRPr="009D16C9">
        <w:rPr>
          <w:rFonts w:ascii="Times New Roman" w:hAnsi="Times New Roman"/>
          <w:sz w:val="24"/>
          <w:szCs w:val="24"/>
        </w:rPr>
        <w:t xml:space="preserve">, </w:t>
      </w:r>
      <w:r w:rsidRPr="009D16C9">
        <w:rPr>
          <w:rFonts w:ascii="Times New Roman" w:hAnsi="Times New Roman"/>
          <w:sz w:val="24"/>
          <w:szCs w:val="24"/>
        </w:rPr>
        <w:t>ГРПШ-10</w:t>
      </w:r>
      <w:r w:rsidR="00792365" w:rsidRPr="009D16C9">
        <w:rPr>
          <w:rFonts w:ascii="Times New Roman" w:hAnsi="Times New Roman"/>
          <w:sz w:val="24"/>
          <w:szCs w:val="24"/>
        </w:rPr>
        <w:t xml:space="preserve"> и т.п)</w:t>
      </w:r>
      <w:r w:rsidRPr="009D16C9">
        <w:rPr>
          <w:rFonts w:ascii="Times New Roman" w:hAnsi="Times New Roman"/>
          <w:sz w:val="24"/>
          <w:szCs w:val="24"/>
        </w:rPr>
        <w:t>;</w:t>
      </w:r>
    </w:p>
    <w:p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DC2D82">
        <w:rPr>
          <w:rFonts w:ascii="Times New Roman" w:hAnsi="Times New Roman"/>
          <w:sz w:val="24"/>
          <w:szCs w:val="24"/>
        </w:rPr>
        <w:t>оборудование для приготовления пищи (</w:t>
      </w:r>
      <w:r w:rsidRPr="009D16C9">
        <w:rPr>
          <w:rFonts w:ascii="Times New Roman" w:hAnsi="Times New Roman"/>
          <w:sz w:val="24"/>
          <w:szCs w:val="24"/>
        </w:rPr>
        <w:t>бытовые газовые плиты ПГ-2, ПГ-4</w:t>
      </w:r>
      <w:r w:rsidR="00DC2D82">
        <w:rPr>
          <w:rFonts w:ascii="Times New Roman" w:hAnsi="Times New Roman"/>
          <w:sz w:val="24"/>
          <w:szCs w:val="24"/>
        </w:rPr>
        <w:t>)</w:t>
      </w:r>
      <w:r w:rsidRPr="009D16C9">
        <w:rPr>
          <w:rFonts w:ascii="Times New Roman" w:hAnsi="Times New Roman"/>
          <w:sz w:val="24"/>
          <w:szCs w:val="24"/>
        </w:rPr>
        <w:t>;</w:t>
      </w:r>
    </w:p>
    <w:p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2F5EE3" w:rsidRPr="009D16C9">
        <w:rPr>
          <w:rFonts w:ascii="Times New Roman" w:hAnsi="Times New Roman"/>
          <w:sz w:val="24"/>
          <w:szCs w:val="24"/>
        </w:rPr>
        <w:t xml:space="preserve">бытовые </w:t>
      </w:r>
      <w:r w:rsidRPr="009D16C9">
        <w:rPr>
          <w:rFonts w:ascii="Times New Roman" w:hAnsi="Times New Roman"/>
          <w:sz w:val="24"/>
          <w:szCs w:val="24"/>
        </w:rPr>
        <w:t>проточные водо</w:t>
      </w:r>
      <w:r w:rsidR="00DC2D82">
        <w:rPr>
          <w:rFonts w:ascii="Times New Roman" w:hAnsi="Times New Roman"/>
          <w:sz w:val="24"/>
          <w:szCs w:val="24"/>
        </w:rPr>
        <w:t>наг</w:t>
      </w:r>
      <w:r w:rsidRPr="009D16C9">
        <w:rPr>
          <w:rFonts w:ascii="Times New Roman" w:hAnsi="Times New Roman"/>
          <w:sz w:val="24"/>
          <w:szCs w:val="24"/>
        </w:rPr>
        <w:t>реватели</w:t>
      </w:r>
      <w:r w:rsidR="00DC2D82">
        <w:rPr>
          <w:rFonts w:ascii="Times New Roman" w:hAnsi="Times New Roman"/>
          <w:sz w:val="24"/>
          <w:szCs w:val="24"/>
        </w:rPr>
        <w:t xml:space="preserve"> и аппараты для горячего водоснабжения</w:t>
      </w:r>
      <w:r w:rsidR="002F5EE3" w:rsidRPr="009D16C9">
        <w:rPr>
          <w:rFonts w:ascii="Times New Roman" w:hAnsi="Times New Roman"/>
          <w:sz w:val="24"/>
          <w:szCs w:val="24"/>
        </w:rPr>
        <w:t>;</w:t>
      </w:r>
    </w:p>
    <w:p w:rsidR="00DC2D82" w:rsidRPr="009D16C9" w:rsidRDefault="002F5EE3"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DC2D82">
        <w:rPr>
          <w:rFonts w:ascii="Times New Roman" w:hAnsi="Times New Roman"/>
          <w:sz w:val="24"/>
          <w:szCs w:val="24"/>
        </w:rPr>
        <w:t>газовое отопительное оборудование (</w:t>
      </w:r>
      <w:r w:rsidRPr="009D16C9">
        <w:rPr>
          <w:rFonts w:ascii="Times New Roman" w:hAnsi="Times New Roman"/>
          <w:sz w:val="24"/>
          <w:szCs w:val="24"/>
        </w:rPr>
        <w:t>газовые одноконтурные и двухконтурные котлы АОГВ, Baxi т.п.</w:t>
      </w:r>
      <w:r w:rsidR="00DC2D82">
        <w:rPr>
          <w:rFonts w:ascii="Times New Roman" w:hAnsi="Times New Roman"/>
          <w:sz w:val="24"/>
          <w:szCs w:val="24"/>
        </w:rPr>
        <w:t xml:space="preserve">, печные горелки и т.д)- </w:t>
      </w:r>
    </w:p>
    <w:p w:rsidR="0017104A" w:rsidRPr="009D16C9" w:rsidRDefault="00792365" w:rsidP="008F211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br w:type="page"/>
      </w:r>
      <w:r w:rsidR="0017104A" w:rsidRPr="009D16C9">
        <w:rPr>
          <w:rFonts w:ascii="Times New Roman" w:hAnsi="Times New Roman"/>
          <w:b/>
          <w:sz w:val="24"/>
          <w:szCs w:val="24"/>
        </w:rPr>
        <w:t>6.1.2.2. Оснащение мастерских</w:t>
      </w:r>
    </w:p>
    <w:p w:rsidR="0017104A" w:rsidRPr="009D16C9" w:rsidRDefault="0017104A" w:rsidP="008F2115">
      <w:pPr>
        <w:pStyle w:val="ae"/>
        <w:spacing w:before="0" w:after="0"/>
        <w:ind w:left="0" w:firstLine="709"/>
        <w:contextualSpacing/>
        <w:rPr>
          <w:rFonts w:ascii="Times New Roman" w:hAnsi="Times New Roman"/>
          <w:sz w:val="24"/>
          <w:szCs w:val="24"/>
        </w:rPr>
      </w:pPr>
    </w:p>
    <w:p w:rsidR="002F5EE3" w:rsidRPr="009D16C9" w:rsidRDefault="002F5EE3" w:rsidP="008F2115">
      <w:pPr>
        <w:pStyle w:val="ConsPlusNormal"/>
        <w:spacing w:line="276" w:lineRule="auto"/>
        <w:ind w:firstLine="709"/>
        <w:jc w:val="both"/>
        <w:rPr>
          <w:rFonts w:ascii="Times New Roman" w:hAnsi="Times New Roman" w:cs="Times New Roman"/>
          <w:b/>
          <w:sz w:val="24"/>
          <w:szCs w:val="24"/>
        </w:rPr>
      </w:pPr>
      <w:r w:rsidRPr="009D16C9">
        <w:rPr>
          <w:rFonts w:ascii="Times New Roman" w:hAnsi="Times New Roman" w:cs="Times New Roman"/>
          <w:b/>
          <w:sz w:val="24"/>
          <w:szCs w:val="24"/>
        </w:rPr>
        <w:t>1. Мастерская «Слесарная»</w:t>
      </w:r>
    </w:p>
    <w:p w:rsidR="002F5EE3" w:rsidRPr="009D16C9" w:rsidRDefault="002F5EE3" w:rsidP="008F2115">
      <w:pPr>
        <w:pStyle w:val="ae"/>
        <w:spacing w:before="0" w:after="0"/>
        <w:ind w:left="0" w:firstLine="709"/>
        <w:jc w:val="both"/>
        <w:rPr>
          <w:rFonts w:ascii="Times New Roman" w:hAnsi="Times New Roman"/>
          <w:b/>
          <w:sz w:val="24"/>
          <w:szCs w:val="24"/>
        </w:rPr>
      </w:pPr>
      <w:r w:rsidRPr="009D16C9">
        <w:rPr>
          <w:rFonts w:ascii="Times New Roman" w:hAnsi="Times New Roman"/>
          <w:b/>
          <w:sz w:val="24"/>
          <w:szCs w:val="24"/>
        </w:rPr>
        <w:t>Основное и вспомогательное оборудование</w:t>
      </w:r>
      <w:r w:rsidR="003A71A2" w:rsidRPr="009D16C9">
        <w:rPr>
          <w:rFonts w:ascii="Times New Roman" w:hAnsi="Times New Roman"/>
          <w:sz w:val="24"/>
          <w:szCs w:val="24"/>
        </w:rPr>
        <w:t xml:space="preserve">(по количеству </w:t>
      </w:r>
      <w:r w:rsidR="005E05ED" w:rsidRPr="009D16C9">
        <w:rPr>
          <w:rFonts w:ascii="Times New Roman" w:hAnsi="Times New Roman"/>
          <w:sz w:val="24"/>
          <w:szCs w:val="24"/>
        </w:rPr>
        <w:t>обучающихся</w:t>
      </w:r>
      <w:r w:rsidR="003A71A2" w:rsidRPr="009D16C9">
        <w:rPr>
          <w:rFonts w:ascii="Times New Roman" w:hAnsi="Times New Roman"/>
          <w:sz w:val="24"/>
          <w:szCs w:val="24"/>
        </w:rPr>
        <w:t>):</w:t>
      </w:r>
    </w:p>
    <w:p w:rsidR="002F5EE3" w:rsidRPr="009D16C9" w:rsidRDefault="0063609B"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в</w:t>
      </w:r>
      <w:r w:rsidR="002F5EE3" w:rsidRPr="009D16C9">
        <w:rPr>
          <w:rFonts w:ascii="Times New Roman" w:hAnsi="Times New Roman"/>
          <w:sz w:val="24"/>
          <w:szCs w:val="24"/>
        </w:rPr>
        <w:t>ерстак</w:t>
      </w:r>
      <w:r w:rsidR="00B56C51" w:rsidRPr="009D16C9">
        <w:rPr>
          <w:rFonts w:ascii="Times New Roman" w:hAnsi="Times New Roman"/>
          <w:sz w:val="24"/>
          <w:szCs w:val="24"/>
        </w:rPr>
        <w:t xml:space="preserve"> металлический</w:t>
      </w:r>
      <w:r w:rsidR="002F5EE3" w:rsidRPr="009D16C9">
        <w:rPr>
          <w:rFonts w:ascii="Times New Roman" w:hAnsi="Times New Roman"/>
          <w:sz w:val="24"/>
          <w:szCs w:val="24"/>
        </w:rPr>
        <w:t xml:space="preserve"> с тисками</w:t>
      </w:r>
      <w:r w:rsidRPr="009D16C9">
        <w:rPr>
          <w:rFonts w:ascii="Times New Roman" w:hAnsi="Times New Roman"/>
          <w:sz w:val="24"/>
          <w:szCs w:val="24"/>
        </w:rPr>
        <w:t>;</w:t>
      </w:r>
    </w:p>
    <w:p w:rsidR="002F5EE3" w:rsidRPr="009D16C9" w:rsidRDefault="0063609B"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р</w:t>
      </w:r>
      <w:r w:rsidR="002F5EE3" w:rsidRPr="009D16C9">
        <w:rPr>
          <w:rFonts w:ascii="Times New Roman" w:hAnsi="Times New Roman"/>
          <w:sz w:val="24"/>
          <w:szCs w:val="24"/>
        </w:rPr>
        <w:t>азметочная плита</w:t>
      </w:r>
      <w:r w:rsidRPr="009D16C9">
        <w:rPr>
          <w:rFonts w:ascii="Times New Roman" w:hAnsi="Times New Roman"/>
          <w:sz w:val="24"/>
          <w:szCs w:val="24"/>
        </w:rPr>
        <w:t>;</w:t>
      </w:r>
    </w:p>
    <w:p w:rsidR="002F5EE3" w:rsidRPr="009D16C9" w:rsidRDefault="0063609B"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к</w:t>
      </w:r>
      <w:r w:rsidR="002F5EE3" w:rsidRPr="009D16C9">
        <w:rPr>
          <w:rFonts w:ascii="Times New Roman" w:hAnsi="Times New Roman"/>
          <w:sz w:val="24"/>
          <w:szCs w:val="24"/>
        </w:rPr>
        <w:t>ернер</w:t>
      </w:r>
      <w:r w:rsidRPr="009D16C9">
        <w:rPr>
          <w:rFonts w:ascii="Times New Roman" w:hAnsi="Times New Roman"/>
          <w:sz w:val="24"/>
          <w:szCs w:val="24"/>
        </w:rPr>
        <w:t>;</w:t>
      </w:r>
    </w:p>
    <w:p w:rsidR="002F5EE3" w:rsidRPr="009D16C9" w:rsidRDefault="0063609B"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ч</w:t>
      </w:r>
      <w:r w:rsidR="002F5EE3" w:rsidRPr="009D16C9">
        <w:rPr>
          <w:rFonts w:ascii="Times New Roman" w:hAnsi="Times New Roman"/>
          <w:sz w:val="24"/>
          <w:szCs w:val="24"/>
        </w:rPr>
        <w:t>ертилка</w:t>
      </w:r>
      <w:r w:rsidRPr="009D16C9">
        <w:rPr>
          <w:rFonts w:ascii="Times New Roman" w:hAnsi="Times New Roman"/>
          <w:sz w:val="24"/>
          <w:szCs w:val="24"/>
        </w:rPr>
        <w:t>;</w:t>
      </w:r>
    </w:p>
    <w:p w:rsidR="00036A0D" w:rsidRPr="009D16C9" w:rsidRDefault="00036A0D"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угольник;</w:t>
      </w:r>
    </w:p>
    <w:p w:rsidR="007E10F4" w:rsidRPr="009D16C9" w:rsidRDefault="007E10F4"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штангенциркуль;</w:t>
      </w:r>
    </w:p>
    <w:p w:rsidR="00036A0D" w:rsidRPr="009D16C9" w:rsidRDefault="00036A0D"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молоток;</w:t>
      </w:r>
    </w:p>
    <w:p w:rsidR="00036A0D" w:rsidRPr="009D16C9" w:rsidRDefault="00036A0D"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зубило;</w:t>
      </w:r>
    </w:p>
    <w:p w:rsidR="00036A0D" w:rsidRPr="009D16C9" w:rsidRDefault="00036A0D"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комплект напильников;</w:t>
      </w:r>
    </w:p>
    <w:p w:rsidR="00036A0D" w:rsidRPr="009D16C9" w:rsidRDefault="00036A0D"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ножовка по металлу;</w:t>
      </w:r>
    </w:p>
    <w:p w:rsidR="00036A0D" w:rsidRPr="009D16C9" w:rsidRDefault="00036A0D"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ножницы по металлу;</w:t>
      </w:r>
    </w:p>
    <w:p w:rsidR="002F5EE3" w:rsidRPr="009D16C9" w:rsidRDefault="00831E5B"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н</w:t>
      </w:r>
      <w:r w:rsidR="002F5EE3" w:rsidRPr="009D16C9">
        <w:rPr>
          <w:rFonts w:ascii="Times New Roman" w:hAnsi="Times New Roman"/>
          <w:sz w:val="24"/>
          <w:szCs w:val="24"/>
        </w:rPr>
        <w:t>аборы метчиков и плашек</w:t>
      </w:r>
      <w:r w:rsidRPr="009D16C9">
        <w:rPr>
          <w:rFonts w:ascii="Times New Roman" w:hAnsi="Times New Roman"/>
          <w:sz w:val="24"/>
          <w:szCs w:val="24"/>
        </w:rPr>
        <w:t>;</w:t>
      </w:r>
    </w:p>
    <w:p w:rsidR="002F5EE3" w:rsidRPr="009D16C9" w:rsidRDefault="00831E5B"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с</w:t>
      </w:r>
      <w:r w:rsidR="002F5EE3" w:rsidRPr="009D16C9">
        <w:rPr>
          <w:rFonts w:ascii="Times New Roman" w:hAnsi="Times New Roman"/>
          <w:sz w:val="24"/>
          <w:szCs w:val="24"/>
        </w:rPr>
        <w:t>теплер для вытяжных заклёпок</w:t>
      </w:r>
      <w:r w:rsidRPr="009D16C9">
        <w:rPr>
          <w:rFonts w:ascii="Times New Roman" w:hAnsi="Times New Roman"/>
          <w:sz w:val="24"/>
          <w:szCs w:val="24"/>
        </w:rPr>
        <w:t>;</w:t>
      </w:r>
    </w:p>
    <w:p w:rsidR="002F5EE3" w:rsidRPr="009D16C9" w:rsidRDefault="00831E5B"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н</w:t>
      </w:r>
      <w:r w:rsidR="002F5EE3" w:rsidRPr="009D16C9">
        <w:rPr>
          <w:rFonts w:ascii="Times New Roman" w:hAnsi="Times New Roman"/>
          <w:sz w:val="24"/>
          <w:szCs w:val="24"/>
        </w:rPr>
        <w:t>абор зенковок</w:t>
      </w:r>
      <w:r w:rsidRPr="009D16C9">
        <w:rPr>
          <w:rFonts w:ascii="Times New Roman" w:hAnsi="Times New Roman"/>
          <w:sz w:val="24"/>
          <w:szCs w:val="24"/>
        </w:rPr>
        <w:t>;</w:t>
      </w:r>
    </w:p>
    <w:p w:rsidR="003A71A2" w:rsidRPr="009D16C9" w:rsidRDefault="00831E5B" w:rsidP="003A71A2">
      <w:pPr>
        <w:pStyle w:val="ae"/>
        <w:spacing w:before="0" w:after="0"/>
        <w:ind w:left="0" w:firstLine="709"/>
        <w:rPr>
          <w:rFonts w:ascii="Times New Roman" w:hAnsi="Times New Roman"/>
          <w:sz w:val="24"/>
          <w:szCs w:val="24"/>
        </w:rPr>
      </w:pPr>
      <w:r w:rsidRPr="009D16C9">
        <w:rPr>
          <w:rFonts w:ascii="Times New Roman" w:hAnsi="Times New Roman"/>
          <w:sz w:val="24"/>
          <w:szCs w:val="24"/>
        </w:rPr>
        <w:t>- п</w:t>
      </w:r>
      <w:r w:rsidR="003A71A2" w:rsidRPr="009D16C9">
        <w:rPr>
          <w:rFonts w:ascii="Times New Roman" w:hAnsi="Times New Roman"/>
          <w:sz w:val="24"/>
          <w:szCs w:val="24"/>
        </w:rPr>
        <w:t>равильная плита</w:t>
      </w:r>
      <w:r w:rsidRPr="009D16C9">
        <w:rPr>
          <w:rFonts w:ascii="Times New Roman" w:hAnsi="Times New Roman"/>
          <w:sz w:val="24"/>
          <w:szCs w:val="24"/>
        </w:rPr>
        <w:t xml:space="preserve"> – 1;</w:t>
      </w:r>
    </w:p>
    <w:p w:rsidR="002F5EE3" w:rsidRPr="009D16C9" w:rsidRDefault="00831E5B" w:rsidP="008F2115">
      <w:pPr>
        <w:pStyle w:val="ae"/>
        <w:spacing w:before="0" w:after="0"/>
        <w:ind w:left="0" w:firstLine="709"/>
        <w:rPr>
          <w:rFonts w:ascii="Times New Roman" w:hAnsi="Times New Roman"/>
          <w:sz w:val="24"/>
          <w:szCs w:val="24"/>
        </w:rPr>
      </w:pPr>
      <w:r w:rsidRPr="009D16C9">
        <w:rPr>
          <w:rFonts w:ascii="Times New Roman" w:hAnsi="Times New Roman"/>
          <w:sz w:val="24"/>
          <w:szCs w:val="24"/>
        </w:rPr>
        <w:t>- з</w:t>
      </w:r>
      <w:r w:rsidR="002F5EE3" w:rsidRPr="009D16C9">
        <w:rPr>
          <w:rFonts w:ascii="Times New Roman" w:hAnsi="Times New Roman"/>
          <w:sz w:val="24"/>
          <w:szCs w:val="24"/>
        </w:rPr>
        <w:t>аточной станок</w:t>
      </w:r>
      <w:r w:rsidRPr="009D16C9">
        <w:rPr>
          <w:rFonts w:ascii="Times New Roman" w:hAnsi="Times New Roman"/>
          <w:sz w:val="24"/>
          <w:szCs w:val="24"/>
        </w:rPr>
        <w:t xml:space="preserve"> – 1;</w:t>
      </w:r>
    </w:p>
    <w:p w:rsidR="003A71A2" w:rsidRPr="009D16C9" w:rsidRDefault="00831E5B" w:rsidP="003A71A2">
      <w:pPr>
        <w:pStyle w:val="ae"/>
        <w:spacing w:before="0" w:after="0"/>
        <w:ind w:left="0" w:firstLine="709"/>
        <w:rPr>
          <w:rFonts w:ascii="Times New Roman" w:hAnsi="Times New Roman"/>
          <w:sz w:val="24"/>
          <w:szCs w:val="24"/>
        </w:rPr>
      </w:pPr>
      <w:r w:rsidRPr="009D16C9">
        <w:rPr>
          <w:rFonts w:ascii="Times New Roman" w:hAnsi="Times New Roman"/>
          <w:sz w:val="24"/>
          <w:szCs w:val="24"/>
        </w:rPr>
        <w:t>- с</w:t>
      </w:r>
      <w:r w:rsidR="003A71A2" w:rsidRPr="009D16C9">
        <w:rPr>
          <w:rFonts w:ascii="Times New Roman" w:hAnsi="Times New Roman"/>
          <w:sz w:val="24"/>
          <w:szCs w:val="24"/>
        </w:rPr>
        <w:t xml:space="preserve">верлильный станок </w:t>
      </w:r>
      <w:r w:rsidRPr="009D16C9">
        <w:rPr>
          <w:rFonts w:ascii="Times New Roman" w:hAnsi="Times New Roman"/>
          <w:sz w:val="24"/>
          <w:szCs w:val="24"/>
        </w:rPr>
        <w:t>–</w:t>
      </w:r>
      <w:r w:rsidR="003A71A2" w:rsidRPr="009D16C9">
        <w:rPr>
          <w:rFonts w:ascii="Times New Roman" w:hAnsi="Times New Roman"/>
          <w:sz w:val="24"/>
          <w:szCs w:val="24"/>
        </w:rPr>
        <w:t xml:space="preserve"> 1</w:t>
      </w:r>
      <w:r w:rsidRPr="009D16C9">
        <w:rPr>
          <w:rFonts w:ascii="Times New Roman" w:hAnsi="Times New Roman"/>
          <w:sz w:val="24"/>
          <w:szCs w:val="24"/>
        </w:rPr>
        <w:t>;</w:t>
      </w:r>
    </w:p>
    <w:p w:rsidR="00831E5B" w:rsidRPr="009D16C9" w:rsidRDefault="00831E5B" w:rsidP="00831E5B">
      <w:pPr>
        <w:pStyle w:val="ae"/>
        <w:spacing w:before="0" w:after="0"/>
        <w:ind w:left="0" w:firstLine="709"/>
        <w:rPr>
          <w:rFonts w:ascii="Times New Roman" w:hAnsi="Times New Roman"/>
          <w:sz w:val="24"/>
          <w:szCs w:val="24"/>
        </w:rPr>
      </w:pPr>
      <w:r w:rsidRPr="009D16C9">
        <w:rPr>
          <w:rFonts w:ascii="Times New Roman" w:hAnsi="Times New Roman"/>
          <w:sz w:val="24"/>
          <w:szCs w:val="24"/>
        </w:rPr>
        <w:t>- набор свёрл</w:t>
      </w:r>
      <w:r w:rsidR="00B56C51" w:rsidRPr="009D16C9">
        <w:rPr>
          <w:rFonts w:ascii="Times New Roman" w:hAnsi="Times New Roman"/>
          <w:sz w:val="24"/>
          <w:szCs w:val="24"/>
        </w:rPr>
        <w:t>;</w:t>
      </w:r>
    </w:p>
    <w:p w:rsidR="00B56C51" w:rsidRPr="009D16C9" w:rsidRDefault="00B56C51" w:rsidP="00B56C51">
      <w:pPr>
        <w:pStyle w:val="ConsPlusNormal"/>
        <w:spacing w:line="276" w:lineRule="auto"/>
        <w:ind w:firstLine="709"/>
        <w:rPr>
          <w:rFonts w:ascii="Times New Roman" w:hAnsi="Times New Roman" w:cs="Times New Roman"/>
          <w:sz w:val="24"/>
          <w:szCs w:val="24"/>
        </w:rPr>
      </w:pPr>
      <w:r w:rsidRPr="009D16C9">
        <w:rPr>
          <w:rFonts w:ascii="Times New Roman" w:hAnsi="Times New Roman" w:cs="Times New Roman"/>
          <w:sz w:val="24"/>
          <w:szCs w:val="24"/>
        </w:rPr>
        <w:t>- шлифовальный инструмент;</w:t>
      </w:r>
    </w:p>
    <w:p w:rsidR="00B56C51" w:rsidRPr="009D16C9" w:rsidRDefault="00B56C51" w:rsidP="00B56C51">
      <w:pPr>
        <w:pStyle w:val="ConsPlusNormal"/>
        <w:spacing w:line="276" w:lineRule="auto"/>
        <w:ind w:firstLine="709"/>
        <w:rPr>
          <w:rFonts w:ascii="Times New Roman" w:hAnsi="Times New Roman" w:cs="Times New Roman"/>
          <w:sz w:val="24"/>
          <w:szCs w:val="24"/>
        </w:rPr>
      </w:pPr>
      <w:r w:rsidRPr="009D16C9">
        <w:rPr>
          <w:rFonts w:ascii="Times New Roman" w:hAnsi="Times New Roman" w:cs="Times New Roman"/>
          <w:sz w:val="24"/>
          <w:szCs w:val="24"/>
        </w:rPr>
        <w:t>- отрезной инструмент.</w:t>
      </w:r>
    </w:p>
    <w:p w:rsidR="00B56C51" w:rsidRPr="00400016" w:rsidRDefault="00B56C51" w:rsidP="008F2115">
      <w:pPr>
        <w:pStyle w:val="ae"/>
        <w:spacing w:before="0" w:after="0"/>
        <w:ind w:left="0" w:firstLine="709"/>
        <w:rPr>
          <w:rFonts w:ascii="Times New Roman" w:hAnsi="Times New Roman"/>
          <w:sz w:val="16"/>
          <w:szCs w:val="16"/>
        </w:rPr>
      </w:pPr>
    </w:p>
    <w:p w:rsidR="002F5EE3" w:rsidRPr="009D16C9" w:rsidRDefault="002F5EE3" w:rsidP="008F2115">
      <w:pPr>
        <w:pStyle w:val="ae"/>
        <w:spacing w:before="0" w:after="0"/>
        <w:ind w:left="0" w:firstLine="709"/>
        <w:jc w:val="both"/>
        <w:rPr>
          <w:rFonts w:ascii="Times New Roman" w:hAnsi="Times New Roman"/>
          <w:b/>
          <w:sz w:val="24"/>
          <w:szCs w:val="24"/>
        </w:rPr>
      </w:pPr>
      <w:r w:rsidRPr="009D16C9">
        <w:rPr>
          <w:rFonts w:ascii="Times New Roman" w:hAnsi="Times New Roman"/>
          <w:b/>
          <w:sz w:val="24"/>
          <w:szCs w:val="24"/>
        </w:rPr>
        <w:t>Приспособления, принадлежности, инвентарь</w:t>
      </w:r>
      <w:r w:rsidR="003A71A2" w:rsidRPr="009D16C9">
        <w:rPr>
          <w:rFonts w:ascii="Times New Roman" w:hAnsi="Times New Roman"/>
          <w:b/>
          <w:sz w:val="24"/>
          <w:szCs w:val="24"/>
        </w:rPr>
        <w:t>:</w:t>
      </w:r>
    </w:p>
    <w:p w:rsidR="002F5EE3" w:rsidRPr="009D16C9" w:rsidRDefault="00831E5B" w:rsidP="008F2115">
      <w:pPr>
        <w:spacing w:after="0"/>
        <w:ind w:firstLine="709"/>
        <w:rPr>
          <w:rFonts w:ascii="Times New Roman" w:hAnsi="Times New Roman"/>
          <w:sz w:val="24"/>
          <w:szCs w:val="24"/>
        </w:rPr>
      </w:pPr>
      <w:r w:rsidRPr="009D16C9">
        <w:rPr>
          <w:rFonts w:ascii="Times New Roman" w:hAnsi="Times New Roman"/>
          <w:sz w:val="24"/>
          <w:szCs w:val="24"/>
        </w:rPr>
        <w:t>- ш</w:t>
      </w:r>
      <w:r w:rsidR="002F5EE3" w:rsidRPr="009D16C9">
        <w:rPr>
          <w:rFonts w:ascii="Times New Roman" w:hAnsi="Times New Roman"/>
          <w:sz w:val="24"/>
          <w:szCs w:val="24"/>
        </w:rPr>
        <w:t>каф для хранения инструментов</w:t>
      </w:r>
      <w:r w:rsidRPr="009D16C9">
        <w:rPr>
          <w:rFonts w:ascii="Times New Roman" w:hAnsi="Times New Roman"/>
          <w:sz w:val="24"/>
          <w:szCs w:val="24"/>
        </w:rPr>
        <w:t>;</w:t>
      </w:r>
    </w:p>
    <w:p w:rsidR="002F5EE3" w:rsidRPr="009D16C9" w:rsidRDefault="00831E5B" w:rsidP="008F2115">
      <w:pPr>
        <w:pStyle w:val="ae"/>
        <w:spacing w:before="0" w:after="0"/>
        <w:ind w:left="0" w:firstLine="709"/>
        <w:jc w:val="both"/>
        <w:rPr>
          <w:rFonts w:ascii="Times New Roman" w:hAnsi="Times New Roman"/>
          <w:sz w:val="24"/>
          <w:szCs w:val="24"/>
        </w:rPr>
      </w:pPr>
      <w:r w:rsidRPr="009D16C9">
        <w:rPr>
          <w:rFonts w:ascii="Times New Roman" w:hAnsi="Times New Roman"/>
          <w:sz w:val="24"/>
          <w:szCs w:val="24"/>
        </w:rPr>
        <w:t>- с</w:t>
      </w:r>
      <w:r w:rsidR="002F5EE3" w:rsidRPr="009D16C9">
        <w:rPr>
          <w:rFonts w:ascii="Times New Roman" w:hAnsi="Times New Roman"/>
          <w:sz w:val="24"/>
          <w:szCs w:val="24"/>
        </w:rPr>
        <w:t>теллажи для хранения материалов</w:t>
      </w:r>
      <w:r w:rsidRPr="009D16C9">
        <w:rPr>
          <w:rFonts w:ascii="Times New Roman" w:hAnsi="Times New Roman"/>
          <w:sz w:val="24"/>
          <w:szCs w:val="24"/>
        </w:rPr>
        <w:t>;</w:t>
      </w:r>
    </w:p>
    <w:p w:rsidR="002F5EE3" w:rsidRPr="009D16C9" w:rsidRDefault="00831E5B" w:rsidP="008F2115">
      <w:pPr>
        <w:pStyle w:val="ae"/>
        <w:spacing w:before="0" w:after="0"/>
        <w:ind w:left="0" w:firstLine="709"/>
        <w:jc w:val="both"/>
        <w:rPr>
          <w:rFonts w:ascii="Times New Roman" w:hAnsi="Times New Roman"/>
          <w:sz w:val="24"/>
          <w:szCs w:val="24"/>
        </w:rPr>
      </w:pPr>
      <w:r w:rsidRPr="009D16C9">
        <w:rPr>
          <w:rFonts w:ascii="Times New Roman" w:hAnsi="Times New Roman"/>
          <w:sz w:val="24"/>
          <w:szCs w:val="24"/>
        </w:rPr>
        <w:t>- ш</w:t>
      </w:r>
      <w:r w:rsidR="002F5EE3" w:rsidRPr="009D16C9">
        <w:rPr>
          <w:rFonts w:ascii="Times New Roman" w:hAnsi="Times New Roman"/>
          <w:sz w:val="24"/>
          <w:szCs w:val="24"/>
        </w:rPr>
        <w:t>каф для спец. одежды обучающихся</w:t>
      </w:r>
      <w:r w:rsidRPr="009D16C9">
        <w:rPr>
          <w:rFonts w:ascii="Times New Roman" w:hAnsi="Times New Roman"/>
          <w:sz w:val="24"/>
          <w:szCs w:val="24"/>
        </w:rPr>
        <w:t>.</w:t>
      </w:r>
    </w:p>
    <w:p w:rsidR="003A71A2" w:rsidRPr="00400016" w:rsidRDefault="003A71A2" w:rsidP="008F2115">
      <w:pPr>
        <w:pStyle w:val="ae"/>
        <w:spacing w:before="0" w:after="0"/>
        <w:ind w:left="0" w:firstLine="709"/>
        <w:jc w:val="both"/>
        <w:rPr>
          <w:rFonts w:ascii="Times New Roman" w:hAnsi="Times New Roman"/>
          <w:b/>
          <w:sz w:val="16"/>
          <w:szCs w:val="16"/>
        </w:rPr>
      </w:pPr>
    </w:p>
    <w:p w:rsidR="002F5EE3" w:rsidRPr="009D16C9" w:rsidRDefault="002F5EE3" w:rsidP="008F2115">
      <w:pPr>
        <w:pStyle w:val="ae"/>
        <w:spacing w:before="0" w:after="0"/>
        <w:ind w:left="0" w:firstLine="709"/>
        <w:jc w:val="both"/>
        <w:rPr>
          <w:rFonts w:ascii="Times New Roman" w:hAnsi="Times New Roman"/>
          <w:b/>
          <w:sz w:val="24"/>
          <w:szCs w:val="24"/>
        </w:rPr>
      </w:pPr>
      <w:r w:rsidRPr="009D16C9">
        <w:rPr>
          <w:rFonts w:ascii="Times New Roman" w:hAnsi="Times New Roman"/>
          <w:b/>
          <w:sz w:val="24"/>
          <w:szCs w:val="24"/>
        </w:rPr>
        <w:t>Спецодежда</w:t>
      </w:r>
      <w:r w:rsidR="003A71A2" w:rsidRPr="009D16C9">
        <w:rPr>
          <w:rFonts w:ascii="Times New Roman" w:hAnsi="Times New Roman"/>
          <w:b/>
          <w:sz w:val="24"/>
          <w:szCs w:val="24"/>
        </w:rPr>
        <w:t>:</w:t>
      </w:r>
    </w:p>
    <w:p w:rsidR="00831E5B" w:rsidRPr="009D16C9" w:rsidRDefault="00831E5B" w:rsidP="00831E5B">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xml:space="preserve">- халат или комбинезон; </w:t>
      </w:r>
    </w:p>
    <w:p w:rsidR="002F5EE3" w:rsidRPr="009D16C9" w:rsidRDefault="00831E5B" w:rsidP="008F2115">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п</w:t>
      </w:r>
      <w:r w:rsidR="002F5EE3" w:rsidRPr="009D16C9">
        <w:rPr>
          <w:rFonts w:ascii="Times New Roman" w:hAnsi="Times New Roman"/>
          <w:sz w:val="24"/>
          <w:szCs w:val="24"/>
          <w:lang w:eastAsia="en-US"/>
        </w:rPr>
        <w:t>ерчатки тканевые</w:t>
      </w:r>
      <w:r w:rsidRPr="009D16C9">
        <w:rPr>
          <w:rFonts w:ascii="Times New Roman" w:hAnsi="Times New Roman"/>
          <w:sz w:val="24"/>
          <w:szCs w:val="24"/>
          <w:lang w:eastAsia="en-US"/>
        </w:rPr>
        <w:t>;</w:t>
      </w:r>
    </w:p>
    <w:p w:rsidR="002F5EE3" w:rsidRPr="009D16C9" w:rsidRDefault="00831E5B" w:rsidP="008F2115">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м</w:t>
      </w:r>
      <w:r w:rsidR="002F5EE3" w:rsidRPr="009D16C9">
        <w:rPr>
          <w:rFonts w:ascii="Times New Roman" w:hAnsi="Times New Roman"/>
          <w:sz w:val="24"/>
          <w:szCs w:val="24"/>
          <w:lang w:eastAsia="en-US"/>
        </w:rPr>
        <w:t>аска защитная</w:t>
      </w:r>
      <w:r w:rsidRPr="009D16C9">
        <w:rPr>
          <w:rFonts w:ascii="Times New Roman" w:hAnsi="Times New Roman"/>
          <w:sz w:val="24"/>
          <w:szCs w:val="24"/>
          <w:lang w:eastAsia="en-US"/>
        </w:rPr>
        <w:t>;</w:t>
      </w:r>
    </w:p>
    <w:p w:rsidR="002F5EE3" w:rsidRPr="009D16C9" w:rsidRDefault="00831E5B" w:rsidP="008F2115">
      <w:pPr>
        <w:spacing w:after="0"/>
        <w:ind w:firstLine="709"/>
        <w:rPr>
          <w:rFonts w:ascii="Times New Roman" w:hAnsi="Times New Roman"/>
          <w:sz w:val="24"/>
          <w:szCs w:val="24"/>
          <w:lang w:eastAsia="en-US"/>
        </w:rPr>
      </w:pPr>
      <w:r w:rsidRPr="009D16C9">
        <w:rPr>
          <w:rFonts w:ascii="Times New Roman" w:hAnsi="Times New Roman"/>
          <w:sz w:val="24"/>
          <w:szCs w:val="24"/>
          <w:lang w:eastAsia="en-US"/>
        </w:rPr>
        <w:t>- о</w:t>
      </w:r>
      <w:r w:rsidR="002F5EE3" w:rsidRPr="009D16C9">
        <w:rPr>
          <w:rFonts w:ascii="Times New Roman" w:hAnsi="Times New Roman"/>
          <w:sz w:val="24"/>
          <w:szCs w:val="24"/>
          <w:lang w:eastAsia="en-US"/>
        </w:rPr>
        <w:t>чки защитные</w:t>
      </w:r>
      <w:r w:rsidRPr="009D16C9">
        <w:rPr>
          <w:rFonts w:ascii="Times New Roman" w:hAnsi="Times New Roman"/>
          <w:sz w:val="24"/>
          <w:szCs w:val="24"/>
          <w:lang w:eastAsia="en-US"/>
        </w:rPr>
        <w:t>.</w:t>
      </w:r>
    </w:p>
    <w:p w:rsidR="003A71A2" w:rsidRPr="00400016" w:rsidRDefault="003A71A2" w:rsidP="008F2115">
      <w:pPr>
        <w:spacing w:after="0"/>
        <w:ind w:firstLine="709"/>
        <w:rPr>
          <w:rFonts w:ascii="Times New Roman" w:hAnsi="Times New Roman"/>
          <w:b/>
          <w:sz w:val="16"/>
          <w:szCs w:val="16"/>
          <w:lang w:eastAsia="en-US"/>
        </w:rPr>
      </w:pPr>
    </w:p>
    <w:p w:rsidR="002F5EE3" w:rsidRPr="009D16C9" w:rsidRDefault="002F5EE3" w:rsidP="008F2115">
      <w:pPr>
        <w:spacing w:after="0"/>
        <w:ind w:firstLine="709"/>
        <w:rPr>
          <w:rFonts w:ascii="Times New Roman" w:hAnsi="Times New Roman"/>
          <w:b/>
          <w:sz w:val="24"/>
          <w:szCs w:val="24"/>
        </w:rPr>
      </w:pPr>
      <w:r w:rsidRPr="009D16C9">
        <w:rPr>
          <w:rFonts w:ascii="Times New Roman" w:hAnsi="Times New Roman"/>
          <w:b/>
          <w:sz w:val="24"/>
          <w:szCs w:val="24"/>
          <w:lang w:eastAsia="en-US"/>
        </w:rPr>
        <w:t>Безопасность</w:t>
      </w:r>
      <w:r w:rsidR="00831E5B" w:rsidRPr="009D16C9">
        <w:rPr>
          <w:rFonts w:ascii="Times New Roman" w:hAnsi="Times New Roman"/>
          <w:b/>
          <w:sz w:val="24"/>
          <w:szCs w:val="24"/>
          <w:lang w:eastAsia="en-US"/>
        </w:rPr>
        <w:t>:</w:t>
      </w:r>
    </w:p>
    <w:p w:rsidR="002F5EE3" w:rsidRPr="009D16C9" w:rsidRDefault="00831E5B" w:rsidP="008F2115">
      <w:pPr>
        <w:spacing w:after="0"/>
        <w:ind w:firstLine="709"/>
        <w:rPr>
          <w:rFonts w:ascii="Times New Roman" w:hAnsi="Times New Roman"/>
          <w:sz w:val="24"/>
          <w:szCs w:val="24"/>
          <w:lang w:eastAsia="en-US"/>
        </w:rPr>
      </w:pPr>
      <w:r w:rsidRPr="009D16C9">
        <w:rPr>
          <w:rFonts w:ascii="Times New Roman" w:hAnsi="Times New Roman"/>
          <w:sz w:val="24"/>
          <w:szCs w:val="24"/>
          <w:lang w:eastAsia="en-US"/>
        </w:rPr>
        <w:t>- а</w:t>
      </w:r>
      <w:r w:rsidR="002F5EE3" w:rsidRPr="009D16C9">
        <w:rPr>
          <w:rFonts w:ascii="Times New Roman" w:hAnsi="Times New Roman"/>
          <w:sz w:val="24"/>
          <w:szCs w:val="24"/>
          <w:lang w:eastAsia="en-US"/>
        </w:rPr>
        <w:t>птечка</w:t>
      </w:r>
      <w:r w:rsidRPr="009D16C9">
        <w:rPr>
          <w:rFonts w:ascii="Times New Roman" w:hAnsi="Times New Roman"/>
          <w:sz w:val="24"/>
          <w:szCs w:val="24"/>
          <w:lang w:eastAsia="en-US"/>
        </w:rPr>
        <w:t xml:space="preserve"> первой помощи;</w:t>
      </w:r>
    </w:p>
    <w:p w:rsidR="002F5EE3" w:rsidRPr="009D16C9" w:rsidRDefault="00831E5B" w:rsidP="008F2115">
      <w:pPr>
        <w:spacing w:after="0"/>
        <w:ind w:firstLine="709"/>
        <w:rPr>
          <w:rFonts w:ascii="Times New Roman" w:hAnsi="Times New Roman"/>
          <w:sz w:val="24"/>
          <w:szCs w:val="24"/>
        </w:rPr>
      </w:pPr>
      <w:r w:rsidRPr="009D16C9">
        <w:rPr>
          <w:rFonts w:ascii="Times New Roman" w:hAnsi="Times New Roman"/>
          <w:sz w:val="24"/>
          <w:szCs w:val="24"/>
          <w:lang w:eastAsia="en-US"/>
        </w:rPr>
        <w:t>- о</w:t>
      </w:r>
      <w:r w:rsidR="002F5EE3" w:rsidRPr="009D16C9">
        <w:rPr>
          <w:rFonts w:ascii="Times New Roman" w:hAnsi="Times New Roman"/>
          <w:sz w:val="24"/>
          <w:szCs w:val="24"/>
          <w:lang w:eastAsia="en-US"/>
        </w:rPr>
        <w:t>гнетушитель</w:t>
      </w:r>
      <w:r w:rsidRPr="009D16C9">
        <w:rPr>
          <w:rFonts w:ascii="Times New Roman" w:hAnsi="Times New Roman"/>
          <w:sz w:val="24"/>
          <w:szCs w:val="24"/>
          <w:lang w:eastAsia="en-US"/>
        </w:rPr>
        <w:t>.</w:t>
      </w:r>
    </w:p>
    <w:p w:rsidR="002F5EE3" w:rsidRPr="009D16C9" w:rsidRDefault="002F5EE3" w:rsidP="008F2115">
      <w:pPr>
        <w:pStyle w:val="ConsPlusNormal"/>
        <w:spacing w:line="276" w:lineRule="auto"/>
        <w:ind w:firstLine="709"/>
        <w:jc w:val="both"/>
        <w:rPr>
          <w:rFonts w:ascii="Times New Roman" w:hAnsi="Times New Roman" w:cs="Times New Roman"/>
          <w:b/>
          <w:sz w:val="24"/>
          <w:szCs w:val="24"/>
        </w:rPr>
      </w:pPr>
    </w:p>
    <w:p w:rsidR="00B56C51" w:rsidRPr="009D16C9" w:rsidRDefault="00B56C51" w:rsidP="008F2115">
      <w:pPr>
        <w:pStyle w:val="ConsPlusNormal"/>
        <w:spacing w:line="276" w:lineRule="auto"/>
        <w:ind w:firstLine="709"/>
        <w:jc w:val="both"/>
        <w:rPr>
          <w:rFonts w:ascii="Times New Roman" w:hAnsi="Times New Roman" w:cs="Times New Roman"/>
          <w:b/>
          <w:sz w:val="24"/>
          <w:szCs w:val="24"/>
        </w:rPr>
      </w:pPr>
    </w:p>
    <w:p w:rsidR="0017104A" w:rsidRPr="009D16C9" w:rsidRDefault="00505578" w:rsidP="00574220">
      <w:pPr>
        <w:spacing w:after="0"/>
        <w:ind w:firstLine="709"/>
        <w:jc w:val="both"/>
        <w:rPr>
          <w:rFonts w:ascii="Times New Roman" w:hAnsi="Times New Roman"/>
          <w:b/>
          <w:sz w:val="24"/>
          <w:szCs w:val="24"/>
        </w:rPr>
      </w:pPr>
      <w:r>
        <w:rPr>
          <w:rFonts w:ascii="Times New Roman" w:hAnsi="Times New Roman"/>
          <w:b/>
          <w:sz w:val="24"/>
          <w:szCs w:val="24"/>
        </w:rPr>
        <w:br w:type="page"/>
      </w:r>
      <w:r w:rsidR="005E05ED" w:rsidRPr="009D16C9">
        <w:rPr>
          <w:rFonts w:ascii="Times New Roman" w:hAnsi="Times New Roman"/>
          <w:b/>
          <w:sz w:val="24"/>
          <w:szCs w:val="24"/>
        </w:rPr>
        <w:t>2</w:t>
      </w:r>
      <w:r w:rsidR="0017104A" w:rsidRPr="009D16C9">
        <w:rPr>
          <w:rFonts w:ascii="Times New Roman" w:hAnsi="Times New Roman"/>
          <w:b/>
          <w:sz w:val="24"/>
          <w:szCs w:val="24"/>
        </w:rPr>
        <w:t>. Мастерская «</w:t>
      </w:r>
      <w:r w:rsidR="002F5EE3" w:rsidRPr="009D16C9">
        <w:rPr>
          <w:rFonts w:ascii="Times New Roman" w:hAnsi="Times New Roman"/>
          <w:b/>
          <w:sz w:val="24"/>
          <w:szCs w:val="24"/>
        </w:rPr>
        <w:t>Заготовительная</w:t>
      </w:r>
      <w:r w:rsidR="0017104A" w:rsidRPr="009D16C9">
        <w:rPr>
          <w:rFonts w:ascii="Times New Roman" w:hAnsi="Times New Roman"/>
          <w:b/>
          <w:sz w:val="24"/>
          <w:szCs w:val="24"/>
        </w:rPr>
        <w:t>»</w:t>
      </w:r>
      <w:r w:rsidR="005E05ED" w:rsidRPr="009D16C9">
        <w:rPr>
          <w:rFonts w:ascii="Times New Roman" w:hAnsi="Times New Roman"/>
          <w:sz w:val="24"/>
          <w:szCs w:val="24"/>
        </w:rPr>
        <w:t>(</w:t>
      </w:r>
      <w:r w:rsidR="00574220" w:rsidRPr="009D16C9">
        <w:rPr>
          <w:rFonts w:ascii="Times New Roman" w:hAnsi="Times New Roman"/>
          <w:sz w:val="24"/>
          <w:szCs w:val="24"/>
        </w:rPr>
        <w:t xml:space="preserve">оборудование мастерской </w:t>
      </w:r>
      <w:r w:rsidR="00EB288F">
        <w:rPr>
          <w:rFonts w:ascii="Times New Roman" w:hAnsi="Times New Roman"/>
          <w:sz w:val="24"/>
          <w:szCs w:val="24"/>
        </w:rPr>
        <w:t>с</w:t>
      </w:r>
      <w:r w:rsidR="00574220" w:rsidRPr="009D16C9">
        <w:rPr>
          <w:rFonts w:ascii="Times New Roman" w:hAnsi="Times New Roman"/>
          <w:sz w:val="24"/>
          <w:szCs w:val="24"/>
        </w:rPr>
        <w:t>формир</w:t>
      </w:r>
      <w:r w:rsidR="00EB288F">
        <w:rPr>
          <w:rFonts w:ascii="Times New Roman" w:hAnsi="Times New Roman"/>
          <w:sz w:val="24"/>
          <w:szCs w:val="24"/>
        </w:rPr>
        <w:t>овано</w:t>
      </w:r>
      <w:r w:rsidR="00574220" w:rsidRPr="009D16C9">
        <w:rPr>
          <w:rFonts w:ascii="Times New Roman" w:hAnsi="Times New Roman"/>
          <w:sz w:val="24"/>
          <w:szCs w:val="24"/>
        </w:rPr>
        <w:t xml:space="preserve"> в </w:t>
      </w:r>
      <w:r w:rsidR="00EB288F">
        <w:rPr>
          <w:rFonts w:ascii="Times New Roman" w:hAnsi="Times New Roman"/>
          <w:sz w:val="24"/>
          <w:szCs w:val="24"/>
        </w:rPr>
        <w:t xml:space="preserve">соответствии с </w:t>
      </w:r>
      <w:r w:rsidR="00E63B19" w:rsidRPr="009D16C9">
        <w:rPr>
          <w:rFonts w:ascii="Times New Roman" w:hAnsi="Times New Roman"/>
          <w:sz w:val="24"/>
          <w:szCs w:val="24"/>
        </w:rPr>
        <w:t>професси</w:t>
      </w:r>
      <w:r w:rsidR="00EB288F">
        <w:rPr>
          <w:rFonts w:ascii="Times New Roman" w:hAnsi="Times New Roman"/>
          <w:sz w:val="24"/>
          <w:szCs w:val="24"/>
        </w:rPr>
        <w:t>ями рабочих -</w:t>
      </w:r>
      <w:r w:rsidR="00E63B19" w:rsidRPr="009D16C9">
        <w:rPr>
          <w:rFonts w:ascii="Times New Roman" w:hAnsi="Times New Roman"/>
          <w:sz w:val="24"/>
          <w:szCs w:val="24"/>
        </w:rPr>
        <w:t xml:space="preserve"> «Слесарь по эксплуатации и ремонту газового оборудования»</w:t>
      </w:r>
      <w:r w:rsidR="00EB288F">
        <w:rPr>
          <w:rFonts w:ascii="Times New Roman" w:hAnsi="Times New Roman"/>
          <w:sz w:val="24"/>
          <w:szCs w:val="24"/>
        </w:rPr>
        <w:t>, «Слесарь по ремонту и обслуживанию подземных газопроводов</w:t>
      </w:r>
      <w:r w:rsidR="005E05ED" w:rsidRPr="009D16C9">
        <w:rPr>
          <w:rFonts w:ascii="Times New Roman" w:hAnsi="Times New Roman"/>
          <w:sz w:val="24"/>
          <w:szCs w:val="24"/>
        </w:rPr>
        <w:t>):</w:t>
      </w:r>
    </w:p>
    <w:p w:rsidR="005E05ED" w:rsidRPr="009D16C9" w:rsidRDefault="005E05ED" w:rsidP="005E05ED">
      <w:pPr>
        <w:pStyle w:val="ae"/>
        <w:spacing w:before="0" w:after="0"/>
        <w:ind w:left="0" w:firstLine="709"/>
        <w:rPr>
          <w:rFonts w:ascii="Times New Roman" w:hAnsi="Times New Roman"/>
          <w:sz w:val="24"/>
          <w:szCs w:val="24"/>
        </w:rPr>
      </w:pPr>
      <w:r w:rsidRPr="009D16C9">
        <w:rPr>
          <w:rFonts w:ascii="Times New Roman" w:hAnsi="Times New Roman"/>
          <w:sz w:val="24"/>
          <w:szCs w:val="24"/>
        </w:rPr>
        <w:t>- верстак металлический с тисками;</w:t>
      </w:r>
    </w:p>
    <w:p w:rsidR="00E13673" w:rsidRPr="009D16C9" w:rsidRDefault="00E13673" w:rsidP="00400031">
      <w:pPr>
        <w:spacing w:after="0"/>
        <w:ind w:firstLine="709"/>
        <w:contextualSpacing/>
        <w:rPr>
          <w:rFonts w:ascii="Times New Roman" w:hAnsi="Times New Roman"/>
          <w:sz w:val="24"/>
          <w:szCs w:val="24"/>
        </w:rPr>
      </w:pPr>
      <w:r w:rsidRPr="009D16C9">
        <w:rPr>
          <w:rFonts w:ascii="Times New Roman" w:hAnsi="Times New Roman"/>
          <w:sz w:val="24"/>
          <w:szCs w:val="24"/>
        </w:rPr>
        <w:t>- трубные тиски;</w:t>
      </w:r>
    </w:p>
    <w:p w:rsidR="007C07C4" w:rsidRPr="009D16C9" w:rsidRDefault="007C07C4" w:rsidP="007C07C4">
      <w:pPr>
        <w:spacing w:after="0"/>
        <w:ind w:firstLine="709"/>
        <w:contextualSpacing/>
        <w:rPr>
          <w:rFonts w:ascii="Times New Roman" w:hAnsi="Times New Roman"/>
          <w:sz w:val="24"/>
          <w:szCs w:val="24"/>
        </w:rPr>
      </w:pPr>
      <w:r w:rsidRPr="009D16C9">
        <w:rPr>
          <w:rFonts w:ascii="Times New Roman" w:hAnsi="Times New Roman"/>
          <w:sz w:val="24"/>
          <w:szCs w:val="24"/>
        </w:rPr>
        <w:t>- трубогиб – 1;</w:t>
      </w:r>
    </w:p>
    <w:p w:rsidR="0017104A" w:rsidRPr="009D16C9" w:rsidRDefault="00400031" w:rsidP="008F2115">
      <w:pPr>
        <w:spacing w:after="0"/>
        <w:ind w:firstLine="709"/>
        <w:contextualSpacing/>
        <w:rPr>
          <w:rFonts w:ascii="Times New Roman" w:hAnsi="Times New Roman"/>
          <w:sz w:val="24"/>
          <w:szCs w:val="24"/>
        </w:rPr>
      </w:pPr>
      <w:r w:rsidRPr="009D16C9">
        <w:rPr>
          <w:rFonts w:ascii="Times New Roman" w:hAnsi="Times New Roman"/>
          <w:sz w:val="24"/>
          <w:szCs w:val="24"/>
        </w:rPr>
        <w:t>- сварочный аппарат</w:t>
      </w:r>
      <w:r w:rsidR="0017104A" w:rsidRPr="009D16C9">
        <w:rPr>
          <w:rFonts w:ascii="Times New Roman" w:hAnsi="Times New Roman"/>
          <w:sz w:val="24"/>
          <w:szCs w:val="24"/>
        </w:rPr>
        <w:t xml:space="preserve"> для сварки поли</w:t>
      </w:r>
      <w:r w:rsidRPr="009D16C9">
        <w:rPr>
          <w:rFonts w:ascii="Times New Roman" w:hAnsi="Times New Roman"/>
          <w:sz w:val="24"/>
          <w:szCs w:val="24"/>
        </w:rPr>
        <w:t>этиленовых труб и деталей встык</w:t>
      </w:r>
      <w:r w:rsidR="007C07C4" w:rsidRPr="009D16C9">
        <w:rPr>
          <w:rFonts w:ascii="Times New Roman" w:hAnsi="Times New Roman"/>
          <w:sz w:val="24"/>
          <w:szCs w:val="24"/>
        </w:rPr>
        <w:t xml:space="preserve"> – 1</w:t>
      </w:r>
      <w:r w:rsidRPr="009D16C9">
        <w:rPr>
          <w:rFonts w:ascii="Times New Roman" w:hAnsi="Times New Roman"/>
          <w:sz w:val="24"/>
          <w:szCs w:val="24"/>
        </w:rPr>
        <w:t>;</w:t>
      </w:r>
    </w:p>
    <w:p w:rsidR="00400031" w:rsidRPr="009D16C9" w:rsidRDefault="00400031" w:rsidP="008F2115">
      <w:pPr>
        <w:spacing w:after="0"/>
        <w:ind w:firstLine="709"/>
        <w:contextualSpacing/>
        <w:rPr>
          <w:rFonts w:ascii="Times New Roman" w:hAnsi="Times New Roman"/>
          <w:sz w:val="24"/>
          <w:szCs w:val="24"/>
        </w:rPr>
      </w:pPr>
      <w:r w:rsidRPr="009D16C9">
        <w:rPr>
          <w:rFonts w:ascii="Times New Roman" w:hAnsi="Times New Roman"/>
          <w:sz w:val="24"/>
          <w:szCs w:val="24"/>
        </w:rPr>
        <w:t>- сварочный аппарат для сварки полиэтиленовых труб и деталей с закладными нагревательными элементами</w:t>
      </w:r>
      <w:r w:rsidR="00E63B19" w:rsidRPr="009D16C9">
        <w:rPr>
          <w:rFonts w:ascii="Times New Roman" w:hAnsi="Times New Roman"/>
          <w:sz w:val="24"/>
          <w:szCs w:val="24"/>
        </w:rPr>
        <w:t>–</w:t>
      </w:r>
      <w:r w:rsidR="007C07C4" w:rsidRPr="009D16C9">
        <w:rPr>
          <w:rFonts w:ascii="Times New Roman" w:hAnsi="Times New Roman"/>
          <w:sz w:val="24"/>
          <w:szCs w:val="24"/>
        </w:rPr>
        <w:t xml:space="preserve"> 1</w:t>
      </w:r>
      <w:r w:rsidRPr="009D16C9">
        <w:rPr>
          <w:rFonts w:ascii="Times New Roman" w:hAnsi="Times New Roman"/>
          <w:sz w:val="24"/>
          <w:szCs w:val="24"/>
        </w:rPr>
        <w:t>;</w:t>
      </w:r>
    </w:p>
    <w:p w:rsidR="0017104A" w:rsidRPr="009D16C9" w:rsidRDefault="00E13673" w:rsidP="008F2115">
      <w:pPr>
        <w:spacing w:after="0"/>
        <w:ind w:firstLine="709"/>
        <w:contextualSpacing/>
        <w:rPr>
          <w:rFonts w:ascii="Times New Roman" w:hAnsi="Times New Roman"/>
          <w:sz w:val="24"/>
          <w:szCs w:val="24"/>
        </w:rPr>
      </w:pPr>
      <w:r w:rsidRPr="009D16C9">
        <w:rPr>
          <w:rFonts w:ascii="Times New Roman" w:hAnsi="Times New Roman"/>
          <w:sz w:val="24"/>
          <w:szCs w:val="24"/>
        </w:rPr>
        <w:t>- к</w:t>
      </w:r>
      <w:r w:rsidR="0017104A" w:rsidRPr="009D16C9">
        <w:rPr>
          <w:rFonts w:ascii="Times New Roman" w:hAnsi="Times New Roman"/>
          <w:sz w:val="24"/>
          <w:szCs w:val="24"/>
        </w:rPr>
        <w:t>омплект инструментов для пайки меди</w:t>
      </w:r>
      <w:r w:rsidR="00E63B19" w:rsidRPr="009D16C9">
        <w:rPr>
          <w:rFonts w:ascii="Times New Roman" w:hAnsi="Times New Roman"/>
          <w:sz w:val="24"/>
          <w:szCs w:val="24"/>
        </w:rPr>
        <w:t>–</w:t>
      </w:r>
      <w:r w:rsidR="007C07C4" w:rsidRPr="009D16C9">
        <w:rPr>
          <w:rFonts w:ascii="Times New Roman" w:hAnsi="Times New Roman"/>
          <w:sz w:val="24"/>
          <w:szCs w:val="24"/>
        </w:rPr>
        <w:t xml:space="preserve"> 1</w:t>
      </w:r>
      <w:r w:rsidRPr="009D16C9">
        <w:rPr>
          <w:rFonts w:ascii="Times New Roman" w:hAnsi="Times New Roman"/>
          <w:sz w:val="24"/>
          <w:szCs w:val="24"/>
        </w:rPr>
        <w:t>;</w:t>
      </w:r>
    </w:p>
    <w:p w:rsidR="0017104A" w:rsidRPr="009D16C9" w:rsidRDefault="00E13673" w:rsidP="008F2115">
      <w:pPr>
        <w:spacing w:after="0"/>
        <w:ind w:firstLine="709"/>
        <w:contextualSpacing/>
        <w:rPr>
          <w:rFonts w:ascii="Times New Roman" w:hAnsi="Times New Roman"/>
          <w:sz w:val="24"/>
          <w:szCs w:val="24"/>
        </w:rPr>
      </w:pPr>
      <w:r w:rsidRPr="009D16C9">
        <w:rPr>
          <w:rFonts w:ascii="Times New Roman" w:hAnsi="Times New Roman"/>
          <w:sz w:val="24"/>
          <w:szCs w:val="24"/>
        </w:rPr>
        <w:t>- к</w:t>
      </w:r>
      <w:r w:rsidR="0017104A" w:rsidRPr="009D16C9">
        <w:rPr>
          <w:rFonts w:ascii="Times New Roman" w:hAnsi="Times New Roman"/>
          <w:sz w:val="24"/>
          <w:szCs w:val="24"/>
        </w:rPr>
        <w:t>омпрессор</w:t>
      </w:r>
      <w:r w:rsidR="007C07C4" w:rsidRPr="009D16C9">
        <w:rPr>
          <w:rFonts w:ascii="Times New Roman" w:hAnsi="Times New Roman"/>
          <w:sz w:val="24"/>
          <w:szCs w:val="24"/>
        </w:rPr>
        <w:t xml:space="preserve"> – 1</w:t>
      </w:r>
      <w:r w:rsidRPr="009D16C9">
        <w:rPr>
          <w:rFonts w:ascii="Times New Roman" w:hAnsi="Times New Roman"/>
          <w:sz w:val="24"/>
          <w:szCs w:val="24"/>
        </w:rPr>
        <w:t>;</w:t>
      </w:r>
    </w:p>
    <w:p w:rsidR="0017104A" w:rsidRPr="009D16C9" w:rsidRDefault="00E13673" w:rsidP="008F2115">
      <w:pPr>
        <w:spacing w:after="0"/>
        <w:ind w:firstLine="709"/>
        <w:contextualSpacing/>
        <w:rPr>
          <w:rFonts w:ascii="Times New Roman" w:hAnsi="Times New Roman"/>
          <w:sz w:val="24"/>
          <w:szCs w:val="24"/>
        </w:rPr>
      </w:pPr>
      <w:r w:rsidRPr="009D16C9">
        <w:rPr>
          <w:rFonts w:ascii="Times New Roman" w:hAnsi="Times New Roman"/>
          <w:sz w:val="24"/>
          <w:szCs w:val="24"/>
        </w:rPr>
        <w:t>- м</w:t>
      </w:r>
      <w:r w:rsidR="0017104A" w:rsidRPr="009D16C9">
        <w:rPr>
          <w:rFonts w:ascii="Times New Roman" w:hAnsi="Times New Roman"/>
          <w:sz w:val="24"/>
          <w:szCs w:val="24"/>
        </w:rPr>
        <w:t>анометр</w:t>
      </w:r>
      <w:r w:rsidR="007C07C4" w:rsidRPr="009D16C9">
        <w:rPr>
          <w:rFonts w:ascii="Times New Roman" w:hAnsi="Times New Roman"/>
          <w:sz w:val="24"/>
          <w:szCs w:val="24"/>
        </w:rPr>
        <w:t>;</w:t>
      </w:r>
    </w:p>
    <w:p w:rsidR="00FB6307" w:rsidRPr="009D16C9" w:rsidRDefault="007C07C4" w:rsidP="008F2115">
      <w:pPr>
        <w:spacing w:after="0"/>
        <w:ind w:firstLine="709"/>
        <w:contextualSpacing/>
        <w:rPr>
          <w:rFonts w:ascii="Times New Roman" w:hAnsi="Times New Roman"/>
          <w:sz w:val="24"/>
          <w:szCs w:val="24"/>
        </w:rPr>
      </w:pPr>
      <w:r w:rsidRPr="009D16C9">
        <w:rPr>
          <w:rFonts w:ascii="Times New Roman" w:hAnsi="Times New Roman"/>
          <w:sz w:val="24"/>
          <w:szCs w:val="24"/>
        </w:rPr>
        <w:t xml:space="preserve">- комплект инструментов слесаря-газовика НИС-ГАЗ </w:t>
      </w:r>
      <w:r w:rsidR="00FB6307" w:rsidRPr="009D16C9">
        <w:rPr>
          <w:rFonts w:ascii="Times New Roman" w:hAnsi="Times New Roman"/>
          <w:sz w:val="24"/>
          <w:szCs w:val="24"/>
        </w:rPr>
        <w:t>(по количеству обучающихся)</w:t>
      </w:r>
      <w:r w:rsidR="00574220" w:rsidRPr="009D16C9">
        <w:rPr>
          <w:rFonts w:ascii="Times New Roman" w:hAnsi="Times New Roman"/>
          <w:sz w:val="24"/>
          <w:szCs w:val="24"/>
        </w:rPr>
        <w:t>;</w:t>
      </w:r>
    </w:p>
    <w:p w:rsidR="00FB6307" w:rsidRPr="009D16C9" w:rsidRDefault="00FB6307" w:rsidP="008F2115">
      <w:pPr>
        <w:spacing w:after="0"/>
        <w:ind w:firstLine="709"/>
        <w:contextualSpacing/>
        <w:rPr>
          <w:rFonts w:ascii="Times New Roman" w:hAnsi="Times New Roman"/>
          <w:sz w:val="24"/>
          <w:szCs w:val="24"/>
        </w:rPr>
      </w:pPr>
      <w:r w:rsidRPr="009D16C9">
        <w:rPr>
          <w:rFonts w:ascii="Times New Roman" w:hAnsi="Times New Roman"/>
          <w:sz w:val="24"/>
          <w:szCs w:val="24"/>
        </w:rPr>
        <w:t>- стенд-тренажер</w:t>
      </w:r>
      <w:r w:rsidR="0091746C" w:rsidRPr="009D16C9">
        <w:rPr>
          <w:rFonts w:ascii="Times New Roman" w:hAnsi="Times New Roman"/>
          <w:sz w:val="24"/>
          <w:szCs w:val="24"/>
        </w:rPr>
        <w:t xml:space="preserve"> «Монтаж элементов арматуры»;</w:t>
      </w:r>
    </w:p>
    <w:p w:rsidR="0091746C" w:rsidRPr="009D16C9" w:rsidRDefault="0091746C" w:rsidP="008F2115">
      <w:pPr>
        <w:spacing w:after="0"/>
        <w:ind w:firstLine="709"/>
        <w:contextualSpacing/>
        <w:rPr>
          <w:rFonts w:ascii="Times New Roman" w:hAnsi="Times New Roman"/>
          <w:sz w:val="24"/>
          <w:szCs w:val="24"/>
        </w:rPr>
      </w:pPr>
      <w:r w:rsidRPr="009D16C9">
        <w:rPr>
          <w:rFonts w:ascii="Times New Roman" w:hAnsi="Times New Roman"/>
          <w:sz w:val="24"/>
          <w:szCs w:val="24"/>
        </w:rPr>
        <w:t>- стенд-тренажер «Газорегуляторный пункт»;</w:t>
      </w:r>
    </w:p>
    <w:p w:rsidR="00D271AF" w:rsidRPr="009D16C9" w:rsidRDefault="0091746C" w:rsidP="008F2115">
      <w:pPr>
        <w:spacing w:after="0"/>
        <w:ind w:firstLine="709"/>
        <w:contextualSpacing/>
        <w:rPr>
          <w:rFonts w:ascii="Times New Roman" w:hAnsi="Times New Roman"/>
          <w:sz w:val="24"/>
          <w:szCs w:val="24"/>
        </w:rPr>
      </w:pPr>
      <w:r w:rsidRPr="009D16C9">
        <w:rPr>
          <w:rFonts w:ascii="Times New Roman" w:hAnsi="Times New Roman"/>
          <w:sz w:val="24"/>
          <w:szCs w:val="24"/>
        </w:rPr>
        <w:t>- стенд-тренажер «Бытовая газовая плита» (ПГ-2, ПГ-4)</w:t>
      </w:r>
      <w:r w:rsidR="00D271AF" w:rsidRPr="009D16C9">
        <w:rPr>
          <w:rFonts w:ascii="Times New Roman" w:hAnsi="Times New Roman"/>
          <w:sz w:val="24"/>
          <w:szCs w:val="24"/>
        </w:rPr>
        <w:t>;</w:t>
      </w:r>
    </w:p>
    <w:p w:rsidR="0091746C" w:rsidRPr="009D16C9" w:rsidRDefault="00D271AF" w:rsidP="008F2115">
      <w:pPr>
        <w:spacing w:after="0"/>
        <w:ind w:firstLine="709"/>
        <w:contextualSpacing/>
        <w:rPr>
          <w:rFonts w:ascii="Times New Roman" w:hAnsi="Times New Roman"/>
          <w:sz w:val="24"/>
          <w:szCs w:val="24"/>
        </w:rPr>
      </w:pPr>
      <w:r w:rsidRPr="009D16C9">
        <w:rPr>
          <w:rFonts w:ascii="Times New Roman" w:hAnsi="Times New Roman"/>
          <w:sz w:val="24"/>
          <w:szCs w:val="24"/>
        </w:rPr>
        <w:t>- стенд-тренажер «Бытовой проточный водоподогреватель» (ВПГ);</w:t>
      </w:r>
    </w:p>
    <w:p w:rsidR="00FB6307" w:rsidRPr="009D16C9" w:rsidRDefault="00FB6307" w:rsidP="00FB6307">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D271AF" w:rsidRPr="009D16C9">
        <w:rPr>
          <w:rFonts w:ascii="Times New Roman" w:hAnsi="Times New Roman"/>
          <w:sz w:val="24"/>
          <w:szCs w:val="24"/>
        </w:rPr>
        <w:t>стенды-тренажеры «Б</w:t>
      </w:r>
      <w:r w:rsidRPr="009D16C9">
        <w:rPr>
          <w:rFonts w:ascii="Times New Roman" w:hAnsi="Times New Roman"/>
          <w:sz w:val="24"/>
          <w:szCs w:val="24"/>
        </w:rPr>
        <w:t>ытовые газовые одноконтурные и двухконтурные котлы</w:t>
      </w:r>
      <w:r w:rsidR="00D271AF" w:rsidRPr="009D16C9">
        <w:rPr>
          <w:rFonts w:ascii="Times New Roman" w:hAnsi="Times New Roman"/>
          <w:sz w:val="24"/>
          <w:szCs w:val="24"/>
        </w:rPr>
        <w:t>»(</w:t>
      </w:r>
      <w:r w:rsidRPr="009D16C9">
        <w:rPr>
          <w:rFonts w:ascii="Times New Roman" w:hAnsi="Times New Roman"/>
          <w:sz w:val="24"/>
          <w:szCs w:val="24"/>
        </w:rPr>
        <w:t>АОГВ, Baxiт.п</w:t>
      </w:r>
      <w:r w:rsidR="00D271AF" w:rsidRPr="009D16C9">
        <w:rPr>
          <w:rFonts w:ascii="Times New Roman" w:hAnsi="Times New Roman"/>
          <w:sz w:val="24"/>
          <w:szCs w:val="24"/>
        </w:rPr>
        <w:t>)</w:t>
      </w:r>
      <w:r w:rsidRPr="009D16C9">
        <w:rPr>
          <w:rFonts w:ascii="Times New Roman" w:hAnsi="Times New Roman"/>
          <w:sz w:val="24"/>
          <w:szCs w:val="24"/>
        </w:rPr>
        <w:t>.</w:t>
      </w:r>
    </w:p>
    <w:p w:rsidR="00D271AF" w:rsidRPr="009D16C9" w:rsidRDefault="00D271AF" w:rsidP="00FB6307">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стенд-тренажер «Монтаж системы газоснабжения квартиры</w:t>
      </w:r>
      <w:r w:rsidR="00D240C2" w:rsidRPr="009D16C9">
        <w:rPr>
          <w:rFonts w:ascii="Times New Roman" w:hAnsi="Times New Roman"/>
          <w:sz w:val="24"/>
          <w:szCs w:val="24"/>
        </w:rPr>
        <w:t>»;</w:t>
      </w:r>
    </w:p>
    <w:p w:rsidR="00626F26" w:rsidRPr="009D16C9" w:rsidRDefault="00D271AF" w:rsidP="00626F26">
      <w:pPr>
        <w:pStyle w:val="ae"/>
        <w:spacing w:before="0" w:after="0"/>
        <w:ind w:left="0" w:firstLine="709"/>
        <w:rPr>
          <w:rFonts w:ascii="Times New Roman" w:hAnsi="Times New Roman"/>
          <w:sz w:val="24"/>
          <w:szCs w:val="24"/>
        </w:rPr>
      </w:pPr>
      <w:r w:rsidRPr="009D16C9">
        <w:rPr>
          <w:rFonts w:ascii="Times New Roman" w:hAnsi="Times New Roman"/>
          <w:sz w:val="24"/>
          <w:szCs w:val="24"/>
        </w:rPr>
        <w:t xml:space="preserve">- </w:t>
      </w:r>
      <w:r w:rsidR="00D240C2" w:rsidRPr="009D16C9">
        <w:rPr>
          <w:rFonts w:ascii="Times New Roman" w:hAnsi="Times New Roman"/>
          <w:sz w:val="24"/>
          <w:szCs w:val="24"/>
        </w:rPr>
        <w:t>стенд-тренажер «Установка внутридомового газового оборудования».</w:t>
      </w:r>
    </w:p>
    <w:p w:rsidR="00D240C2" w:rsidRPr="00400016" w:rsidRDefault="00D240C2" w:rsidP="00626F26">
      <w:pPr>
        <w:pStyle w:val="ae"/>
        <w:spacing w:before="0" w:after="0"/>
        <w:ind w:left="0" w:firstLine="709"/>
        <w:rPr>
          <w:rFonts w:ascii="Times New Roman" w:hAnsi="Times New Roman"/>
          <w:sz w:val="16"/>
          <w:szCs w:val="16"/>
        </w:rPr>
      </w:pPr>
    </w:p>
    <w:p w:rsidR="00626F26" w:rsidRPr="009D16C9" w:rsidRDefault="00626F26" w:rsidP="00626F26">
      <w:pPr>
        <w:pStyle w:val="ae"/>
        <w:spacing w:before="0" w:after="0"/>
        <w:ind w:left="0" w:firstLine="709"/>
        <w:jc w:val="both"/>
        <w:rPr>
          <w:rFonts w:ascii="Times New Roman" w:hAnsi="Times New Roman"/>
          <w:b/>
          <w:sz w:val="24"/>
          <w:szCs w:val="24"/>
        </w:rPr>
      </w:pPr>
      <w:r w:rsidRPr="009D16C9">
        <w:rPr>
          <w:rFonts w:ascii="Times New Roman" w:hAnsi="Times New Roman"/>
          <w:b/>
          <w:sz w:val="24"/>
          <w:szCs w:val="24"/>
        </w:rPr>
        <w:t>Приспособления, принадлежности, инвентарь:</w:t>
      </w:r>
    </w:p>
    <w:p w:rsidR="00626F26" w:rsidRPr="009D16C9" w:rsidRDefault="00626F26" w:rsidP="00626F26">
      <w:pPr>
        <w:spacing w:after="0"/>
        <w:ind w:firstLine="709"/>
        <w:rPr>
          <w:rFonts w:ascii="Times New Roman" w:hAnsi="Times New Roman"/>
          <w:sz w:val="24"/>
          <w:szCs w:val="24"/>
        </w:rPr>
      </w:pPr>
      <w:r w:rsidRPr="009D16C9">
        <w:rPr>
          <w:rFonts w:ascii="Times New Roman" w:hAnsi="Times New Roman"/>
          <w:sz w:val="24"/>
          <w:szCs w:val="24"/>
        </w:rPr>
        <w:t>- шкаф для хранения инструментов;</w:t>
      </w:r>
    </w:p>
    <w:p w:rsidR="00626F26" w:rsidRPr="009D16C9" w:rsidRDefault="00626F26" w:rsidP="00626F26">
      <w:pPr>
        <w:pStyle w:val="ae"/>
        <w:spacing w:before="0" w:after="0"/>
        <w:ind w:left="0" w:firstLine="709"/>
        <w:jc w:val="both"/>
        <w:rPr>
          <w:rFonts w:ascii="Times New Roman" w:hAnsi="Times New Roman"/>
          <w:sz w:val="24"/>
          <w:szCs w:val="24"/>
        </w:rPr>
      </w:pPr>
      <w:r w:rsidRPr="009D16C9">
        <w:rPr>
          <w:rFonts w:ascii="Times New Roman" w:hAnsi="Times New Roman"/>
          <w:sz w:val="24"/>
          <w:szCs w:val="24"/>
        </w:rPr>
        <w:t>- стеллажи для хранения материалов;</w:t>
      </w:r>
    </w:p>
    <w:p w:rsidR="00626F26" w:rsidRPr="009D16C9" w:rsidRDefault="00626F26" w:rsidP="00626F26">
      <w:pPr>
        <w:pStyle w:val="ae"/>
        <w:spacing w:before="0" w:after="0"/>
        <w:ind w:left="0" w:firstLine="709"/>
        <w:jc w:val="both"/>
        <w:rPr>
          <w:rFonts w:ascii="Times New Roman" w:hAnsi="Times New Roman"/>
          <w:sz w:val="24"/>
          <w:szCs w:val="24"/>
        </w:rPr>
      </w:pPr>
      <w:r w:rsidRPr="009D16C9">
        <w:rPr>
          <w:rFonts w:ascii="Times New Roman" w:hAnsi="Times New Roman"/>
          <w:sz w:val="24"/>
          <w:szCs w:val="24"/>
        </w:rPr>
        <w:t>- шкаф для спец. одежды обучающихся.</w:t>
      </w:r>
    </w:p>
    <w:p w:rsidR="00626F26" w:rsidRPr="00400016" w:rsidRDefault="00626F26" w:rsidP="00626F26">
      <w:pPr>
        <w:pStyle w:val="ae"/>
        <w:spacing w:before="0" w:after="0"/>
        <w:ind w:left="0" w:firstLine="709"/>
        <w:jc w:val="both"/>
        <w:rPr>
          <w:rFonts w:ascii="Times New Roman" w:hAnsi="Times New Roman"/>
          <w:b/>
          <w:sz w:val="16"/>
          <w:szCs w:val="16"/>
        </w:rPr>
      </w:pPr>
    </w:p>
    <w:p w:rsidR="00626F26" w:rsidRPr="009D16C9" w:rsidRDefault="00626F26" w:rsidP="00626F26">
      <w:pPr>
        <w:pStyle w:val="ae"/>
        <w:spacing w:before="0" w:after="0"/>
        <w:ind w:left="0" w:firstLine="709"/>
        <w:jc w:val="both"/>
        <w:rPr>
          <w:rFonts w:ascii="Times New Roman" w:hAnsi="Times New Roman"/>
          <w:b/>
          <w:sz w:val="24"/>
          <w:szCs w:val="24"/>
        </w:rPr>
      </w:pPr>
      <w:r w:rsidRPr="009D16C9">
        <w:rPr>
          <w:rFonts w:ascii="Times New Roman" w:hAnsi="Times New Roman"/>
          <w:b/>
          <w:sz w:val="24"/>
          <w:szCs w:val="24"/>
        </w:rPr>
        <w:t>Спецодежда:</w:t>
      </w:r>
    </w:p>
    <w:p w:rsidR="00626F26" w:rsidRPr="009D16C9" w:rsidRDefault="00626F26" w:rsidP="00626F26">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xml:space="preserve">- халат или комбинезон; </w:t>
      </w:r>
    </w:p>
    <w:p w:rsidR="00626F26" w:rsidRPr="009D16C9" w:rsidRDefault="00626F26" w:rsidP="00626F26">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перчатки тканевые;</w:t>
      </w:r>
    </w:p>
    <w:p w:rsidR="00626F26" w:rsidRPr="009D16C9" w:rsidRDefault="00626F26" w:rsidP="00626F26">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маска защитная;</w:t>
      </w:r>
    </w:p>
    <w:p w:rsidR="00626F26" w:rsidRPr="009D16C9" w:rsidRDefault="00626F26" w:rsidP="00626F26">
      <w:pPr>
        <w:spacing w:after="0"/>
        <w:ind w:firstLine="709"/>
        <w:rPr>
          <w:rFonts w:ascii="Times New Roman" w:hAnsi="Times New Roman"/>
          <w:sz w:val="24"/>
          <w:szCs w:val="24"/>
          <w:lang w:eastAsia="en-US"/>
        </w:rPr>
      </w:pPr>
      <w:r w:rsidRPr="009D16C9">
        <w:rPr>
          <w:rFonts w:ascii="Times New Roman" w:hAnsi="Times New Roman"/>
          <w:sz w:val="24"/>
          <w:szCs w:val="24"/>
          <w:lang w:eastAsia="en-US"/>
        </w:rPr>
        <w:t>- очки защитные.</w:t>
      </w:r>
    </w:p>
    <w:p w:rsidR="00626F26" w:rsidRPr="00400016" w:rsidRDefault="00626F26" w:rsidP="00626F26">
      <w:pPr>
        <w:spacing w:after="0"/>
        <w:ind w:firstLine="709"/>
        <w:rPr>
          <w:rFonts w:ascii="Times New Roman" w:hAnsi="Times New Roman"/>
          <w:b/>
          <w:sz w:val="16"/>
          <w:szCs w:val="16"/>
          <w:lang w:eastAsia="en-US"/>
        </w:rPr>
      </w:pPr>
    </w:p>
    <w:p w:rsidR="00626F26" w:rsidRPr="009D16C9" w:rsidRDefault="00626F26" w:rsidP="00626F26">
      <w:pPr>
        <w:spacing w:after="0"/>
        <w:ind w:firstLine="709"/>
        <w:rPr>
          <w:rFonts w:ascii="Times New Roman" w:hAnsi="Times New Roman"/>
          <w:b/>
          <w:sz w:val="24"/>
          <w:szCs w:val="24"/>
        </w:rPr>
      </w:pPr>
      <w:r w:rsidRPr="009D16C9">
        <w:rPr>
          <w:rFonts w:ascii="Times New Roman" w:hAnsi="Times New Roman"/>
          <w:b/>
          <w:sz w:val="24"/>
          <w:szCs w:val="24"/>
          <w:lang w:eastAsia="en-US"/>
        </w:rPr>
        <w:t>Безопасность:</w:t>
      </w:r>
    </w:p>
    <w:p w:rsidR="00626F26" w:rsidRPr="009D16C9" w:rsidRDefault="00626F26" w:rsidP="00626F26">
      <w:pPr>
        <w:spacing w:after="0"/>
        <w:ind w:firstLine="709"/>
        <w:rPr>
          <w:rFonts w:ascii="Times New Roman" w:hAnsi="Times New Roman"/>
          <w:sz w:val="24"/>
          <w:szCs w:val="24"/>
          <w:lang w:eastAsia="en-US"/>
        </w:rPr>
      </w:pPr>
      <w:r w:rsidRPr="009D16C9">
        <w:rPr>
          <w:rFonts w:ascii="Times New Roman" w:hAnsi="Times New Roman"/>
          <w:sz w:val="24"/>
          <w:szCs w:val="24"/>
          <w:lang w:eastAsia="en-US"/>
        </w:rPr>
        <w:t>- аптечка первой помощи;</w:t>
      </w:r>
    </w:p>
    <w:p w:rsidR="00626F26" w:rsidRPr="009D16C9" w:rsidRDefault="00626F26" w:rsidP="00626F26">
      <w:pPr>
        <w:spacing w:after="0"/>
        <w:ind w:firstLine="709"/>
        <w:rPr>
          <w:rFonts w:ascii="Times New Roman" w:hAnsi="Times New Roman"/>
          <w:sz w:val="24"/>
          <w:szCs w:val="24"/>
        </w:rPr>
      </w:pPr>
      <w:r w:rsidRPr="009D16C9">
        <w:rPr>
          <w:rFonts w:ascii="Times New Roman" w:hAnsi="Times New Roman"/>
          <w:sz w:val="24"/>
          <w:szCs w:val="24"/>
          <w:lang w:eastAsia="en-US"/>
        </w:rPr>
        <w:t>- огнетушитель.</w:t>
      </w:r>
    </w:p>
    <w:p w:rsidR="007E144F" w:rsidRPr="009D16C9" w:rsidRDefault="007E144F" w:rsidP="008F2115">
      <w:pPr>
        <w:suppressAutoHyphens/>
        <w:spacing w:after="0"/>
        <w:ind w:firstLine="709"/>
        <w:jc w:val="both"/>
        <w:rPr>
          <w:rFonts w:ascii="Times New Roman" w:hAnsi="Times New Roman"/>
          <w:sz w:val="24"/>
          <w:szCs w:val="24"/>
        </w:rPr>
      </w:pPr>
    </w:p>
    <w:p w:rsidR="00336F30" w:rsidRPr="009D16C9" w:rsidRDefault="00336F30" w:rsidP="008F2115">
      <w:pPr>
        <w:suppressAutoHyphens/>
        <w:spacing w:after="0"/>
        <w:ind w:firstLine="709"/>
        <w:jc w:val="both"/>
        <w:rPr>
          <w:rFonts w:ascii="Times New Roman" w:hAnsi="Times New Roman"/>
          <w:sz w:val="24"/>
          <w:szCs w:val="24"/>
        </w:rPr>
      </w:pPr>
    </w:p>
    <w:p w:rsidR="007E144F" w:rsidRPr="009D16C9" w:rsidRDefault="00A12D8B" w:rsidP="008F211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6.1.2.3. </w:t>
      </w:r>
      <w:r w:rsidR="00E73962" w:rsidRPr="009D16C9">
        <w:rPr>
          <w:rFonts w:ascii="Times New Roman" w:hAnsi="Times New Roman"/>
          <w:b/>
          <w:sz w:val="24"/>
          <w:szCs w:val="24"/>
        </w:rPr>
        <w:t>О</w:t>
      </w:r>
      <w:r w:rsidR="00093BA6" w:rsidRPr="009D16C9">
        <w:rPr>
          <w:rFonts w:ascii="Times New Roman" w:hAnsi="Times New Roman"/>
          <w:b/>
          <w:sz w:val="24"/>
          <w:szCs w:val="24"/>
        </w:rPr>
        <w:t>снащени</w:t>
      </w:r>
      <w:r w:rsidR="00E73962" w:rsidRPr="009D16C9">
        <w:rPr>
          <w:rFonts w:ascii="Times New Roman" w:hAnsi="Times New Roman"/>
          <w:b/>
          <w:sz w:val="24"/>
          <w:szCs w:val="24"/>
        </w:rPr>
        <w:t>е</w:t>
      </w:r>
      <w:r w:rsidR="00093BA6" w:rsidRPr="009D16C9">
        <w:rPr>
          <w:rFonts w:ascii="Times New Roman" w:hAnsi="Times New Roman"/>
          <w:b/>
          <w:sz w:val="24"/>
          <w:szCs w:val="24"/>
        </w:rPr>
        <w:t xml:space="preserve"> баз практик</w:t>
      </w:r>
    </w:p>
    <w:p w:rsidR="004031DA" w:rsidRPr="009D16C9" w:rsidRDefault="004031DA" w:rsidP="008F2115">
      <w:pPr>
        <w:spacing w:after="0"/>
        <w:ind w:firstLine="709"/>
        <w:jc w:val="both"/>
        <w:rPr>
          <w:rFonts w:ascii="Times New Roman" w:hAnsi="Times New Roman"/>
          <w:sz w:val="24"/>
          <w:szCs w:val="24"/>
        </w:rPr>
      </w:pPr>
      <w:r w:rsidRPr="009D16C9">
        <w:rPr>
          <w:rFonts w:ascii="Times New Roman" w:hAnsi="Times New Roman"/>
          <w:sz w:val="24"/>
          <w:szCs w:val="24"/>
        </w:rPr>
        <w:t xml:space="preserve">Реализация образовательной программы </w:t>
      </w:r>
      <w:r w:rsidR="00EB288F">
        <w:rPr>
          <w:rFonts w:ascii="Times New Roman" w:hAnsi="Times New Roman"/>
          <w:sz w:val="24"/>
          <w:szCs w:val="24"/>
        </w:rPr>
        <w:t>включает</w:t>
      </w:r>
      <w:r w:rsidRPr="009D16C9">
        <w:rPr>
          <w:rFonts w:ascii="Times New Roman" w:hAnsi="Times New Roman"/>
          <w:sz w:val="24"/>
          <w:szCs w:val="24"/>
        </w:rPr>
        <w:t xml:space="preserve"> обязательную уче</w:t>
      </w:r>
      <w:r w:rsidR="00EB288F">
        <w:rPr>
          <w:rFonts w:ascii="Times New Roman" w:hAnsi="Times New Roman"/>
          <w:sz w:val="24"/>
          <w:szCs w:val="24"/>
        </w:rPr>
        <w:t>бную и производственную практики</w:t>
      </w:r>
      <w:r w:rsidRPr="009D16C9">
        <w:rPr>
          <w:rFonts w:ascii="Times New Roman" w:hAnsi="Times New Roman"/>
          <w:sz w:val="24"/>
          <w:szCs w:val="24"/>
        </w:rPr>
        <w:t>.</w:t>
      </w:r>
    </w:p>
    <w:p w:rsidR="004031DA" w:rsidRPr="009D16C9" w:rsidRDefault="004031DA" w:rsidP="009A4868">
      <w:pPr>
        <w:spacing w:after="0"/>
        <w:ind w:firstLine="709"/>
        <w:jc w:val="both"/>
        <w:rPr>
          <w:rFonts w:ascii="Times New Roman" w:hAnsi="Times New Roman"/>
          <w:b/>
          <w:sz w:val="24"/>
          <w:szCs w:val="24"/>
        </w:rPr>
      </w:pPr>
      <w:r w:rsidRPr="009D16C9">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9D16C9">
        <w:rPr>
          <w:rFonts w:ascii="Times New Roman" w:hAnsi="Times New Roman"/>
          <w:bCs/>
          <w:sz w:val="24"/>
          <w:szCs w:val="24"/>
        </w:rPr>
        <w:t xml:space="preserve">компетенции </w:t>
      </w:r>
      <w:r w:rsidRPr="009D16C9">
        <w:rPr>
          <w:rFonts w:ascii="Times New Roman" w:hAnsi="Times New Roman"/>
          <w:sz w:val="24"/>
          <w:szCs w:val="24"/>
        </w:rPr>
        <w:t>«</w:t>
      </w:r>
      <w:r w:rsidR="008D40E5" w:rsidRPr="009D16C9">
        <w:rPr>
          <w:rFonts w:ascii="Times New Roman" w:hAnsi="Times New Roman"/>
          <w:sz w:val="24"/>
          <w:szCs w:val="24"/>
        </w:rPr>
        <w:t>Сантехника и отопление</w:t>
      </w:r>
      <w:r w:rsidRPr="009D16C9">
        <w:rPr>
          <w:rFonts w:ascii="Times New Roman" w:hAnsi="Times New Roman"/>
          <w:sz w:val="24"/>
          <w:szCs w:val="24"/>
        </w:rPr>
        <w:t>»</w:t>
      </w:r>
      <w:r w:rsidR="008D40E5" w:rsidRPr="009D16C9">
        <w:rPr>
          <w:rFonts w:ascii="Times New Roman" w:hAnsi="Times New Roman"/>
          <w:sz w:val="24"/>
          <w:szCs w:val="24"/>
        </w:rPr>
        <w:t xml:space="preserve">модуль 4 </w:t>
      </w:r>
      <w:r w:rsidR="007C46B8" w:rsidRPr="009D16C9">
        <w:rPr>
          <w:rFonts w:ascii="Times New Roman" w:hAnsi="Times New Roman"/>
          <w:sz w:val="24"/>
          <w:szCs w:val="24"/>
        </w:rPr>
        <w:t xml:space="preserve">система газоснабжения </w:t>
      </w:r>
      <w:r w:rsidR="00D60085" w:rsidRPr="009D16C9">
        <w:rPr>
          <w:rFonts w:ascii="Times New Roman" w:hAnsi="Times New Roman"/>
          <w:sz w:val="24"/>
          <w:szCs w:val="24"/>
        </w:rPr>
        <w:t>(или их аналогов)</w:t>
      </w:r>
      <w:r w:rsidR="00D60085" w:rsidRPr="00400016">
        <w:rPr>
          <w:rFonts w:ascii="Times New Roman" w:hAnsi="Times New Roman"/>
          <w:sz w:val="24"/>
          <w:szCs w:val="24"/>
        </w:rPr>
        <w:t>.</w:t>
      </w:r>
    </w:p>
    <w:p w:rsidR="004031DA" w:rsidRDefault="004031DA" w:rsidP="008F2115">
      <w:pPr>
        <w:spacing w:after="0"/>
        <w:ind w:firstLine="709"/>
        <w:jc w:val="both"/>
        <w:rPr>
          <w:rFonts w:ascii="Times New Roman" w:hAnsi="Times New Roman"/>
          <w:sz w:val="24"/>
          <w:szCs w:val="24"/>
        </w:rPr>
      </w:pPr>
      <w:r w:rsidRPr="009D16C9">
        <w:rPr>
          <w:rFonts w:ascii="Times New Roman" w:hAnsi="Times New Roman"/>
          <w:sz w:val="24"/>
          <w:szCs w:val="24"/>
        </w:rPr>
        <w:t xml:space="preserve">Производственная практика реализуется в организациях, обеспечивающих деятельность обучающихся в профессиональной области </w:t>
      </w:r>
      <w:r w:rsidR="007C46B8" w:rsidRPr="009D16C9">
        <w:rPr>
          <w:rFonts w:ascii="Times New Roman" w:hAnsi="Times New Roman"/>
          <w:sz w:val="24"/>
          <w:szCs w:val="24"/>
        </w:rPr>
        <w:t>проектирования, строительства, эксплуатации систем газораспределения и газопотребления</w:t>
      </w:r>
      <w:r w:rsidR="00EB288F">
        <w:rPr>
          <w:rFonts w:ascii="Times New Roman" w:hAnsi="Times New Roman"/>
          <w:sz w:val="24"/>
          <w:szCs w:val="24"/>
        </w:rPr>
        <w:t>:</w:t>
      </w:r>
    </w:p>
    <w:p w:rsidR="00EB288F" w:rsidRDefault="00EB288F" w:rsidP="008F2115">
      <w:pPr>
        <w:spacing w:after="0"/>
        <w:ind w:firstLine="709"/>
        <w:jc w:val="both"/>
        <w:rPr>
          <w:rFonts w:ascii="Times New Roman" w:hAnsi="Times New Roman"/>
          <w:sz w:val="24"/>
          <w:szCs w:val="24"/>
        </w:rPr>
      </w:pPr>
      <w:r>
        <w:rPr>
          <w:rFonts w:ascii="Times New Roman" w:hAnsi="Times New Roman"/>
          <w:sz w:val="24"/>
          <w:szCs w:val="24"/>
        </w:rPr>
        <w:t>АО «Газпром газораспределение Великий Новгород», в том числе филиалы;</w:t>
      </w:r>
    </w:p>
    <w:p w:rsidR="00EB288F" w:rsidRPr="009D16C9" w:rsidRDefault="00EB288F" w:rsidP="008F2115">
      <w:pPr>
        <w:spacing w:after="0"/>
        <w:ind w:firstLine="709"/>
        <w:jc w:val="both"/>
        <w:rPr>
          <w:rFonts w:ascii="Times New Roman" w:hAnsi="Times New Roman"/>
          <w:sz w:val="24"/>
          <w:szCs w:val="24"/>
        </w:rPr>
      </w:pPr>
      <w:r>
        <w:rPr>
          <w:rFonts w:ascii="Times New Roman" w:hAnsi="Times New Roman"/>
          <w:sz w:val="24"/>
          <w:szCs w:val="24"/>
        </w:rPr>
        <w:t>ООО «ТК «Новгородская».</w:t>
      </w:r>
    </w:p>
    <w:p w:rsidR="004031DA" w:rsidRPr="009D16C9" w:rsidRDefault="004031DA" w:rsidP="008F2115">
      <w:pPr>
        <w:spacing w:after="0"/>
        <w:ind w:firstLine="709"/>
        <w:jc w:val="both"/>
        <w:rPr>
          <w:rFonts w:ascii="Times New Roman" w:hAnsi="Times New Roman"/>
          <w:sz w:val="24"/>
          <w:szCs w:val="24"/>
        </w:rPr>
      </w:pPr>
      <w:r w:rsidRPr="009D16C9">
        <w:rPr>
          <w:rFonts w:ascii="Times New Roman" w:hAnsi="Times New Roman"/>
          <w:sz w:val="24"/>
          <w:szCs w:val="24"/>
        </w:rPr>
        <w:t>Оборудование предприятий и технологическое оснащение рабочих мест производственной практики соответств</w:t>
      </w:r>
      <w:r w:rsidR="00EB288F">
        <w:rPr>
          <w:rFonts w:ascii="Times New Roman" w:hAnsi="Times New Roman"/>
          <w:sz w:val="24"/>
          <w:szCs w:val="24"/>
        </w:rPr>
        <w:t>ует</w:t>
      </w:r>
      <w:r w:rsidRPr="009D16C9">
        <w:rPr>
          <w:rFonts w:ascii="Times New Roman" w:hAnsi="Times New Roman"/>
          <w:sz w:val="24"/>
          <w:szCs w:val="24"/>
        </w:rPr>
        <w:t xml:space="preserve"> содержанию профессиональной деятельности и да</w:t>
      </w:r>
      <w:r w:rsidR="00EB288F">
        <w:rPr>
          <w:rFonts w:ascii="Times New Roman" w:hAnsi="Times New Roman"/>
          <w:sz w:val="24"/>
          <w:szCs w:val="24"/>
        </w:rPr>
        <w:t>ет</w:t>
      </w:r>
      <w:r w:rsidRPr="009D16C9">
        <w:rPr>
          <w:rFonts w:ascii="Times New Roman" w:hAnsi="Times New Roman"/>
          <w:sz w:val="24"/>
          <w:szCs w:val="24"/>
        </w:rPr>
        <w:t xml:space="preserve">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A12D8B" w:rsidRPr="009D16C9" w:rsidRDefault="00A12D8B" w:rsidP="008F2115">
      <w:pPr>
        <w:suppressAutoHyphens/>
        <w:spacing w:after="0"/>
        <w:ind w:firstLine="709"/>
        <w:jc w:val="both"/>
        <w:rPr>
          <w:rFonts w:ascii="Times New Roman" w:hAnsi="Times New Roman"/>
          <w:sz w:val="24"/>
          <w:szCs w:val="24"/>
        </w:rPr>
      </w:pPr>
    </w:p>
    <w:p w:rsidR="000505AD" w:rsidRPr="009D16C9" w:rsidRDefault="000505AD" w:rsidP="008F2115">
      <w:pPr>
        <w:suppressAutoHyphens/>
        <w:spacing w:after="0"/>
        <w:ind w:firstLine="709"/>
        <w:jc w:val="both"/>
        <w:rPr>
          <w:rFonts w:ascii="Times New Roman" w:hAnsi="Times New Roman"/>
          <w:sz w:val="24"/>
          <w:szCs w:val="24"/>
        </w:rPr>
      </w:pPr>
    </w:p>
    <w:p w:rsidR="007E144F" w:rsidRDefault="007E144F" w:rsidP="009A4868">
      <w:pPr>
        <w:suppressAutoHyphens/>
        <w:spacing w:after="0"/>
        <w:ind w:firstLine="709"/>
        <w:jc w:val="both"/>
        <w:outlineLvl w:val="1"/>
        <w:rPr>
          <w:rFonts w:ascii="Times New Roman" w:hAnsi="Times New Roman"/>
          <w:b/>
          <w:sz w:val="24"/>
          <w:szCs w:val="24"/>
        </w:rPr>
      </w:pPr>
      <w:r w:rsidRPr="009D16C9">
        <w:rPr>
          <w:rFonts w:ascii="Times New Roman" w:hAnsi="Times New Roman"/>
          <w:b/>
          <w:sz w:val="24"/>
          <w:szCs w:val="24"/>
        </w:rPr>
        <w:t>6.2. Требования к кадровым условиям</w:t>
      </w:r>
      <w:r w:rsidR="000B09A5" w:rsidRPr="009D16C9">
        <w:rPr>
          <w:rFonts w:ascii="Times New Roman" w:hAnsi="Times New Roman"/>
          <w:b/>
          <w:sz w:val="24"/>
          <w:szCs w:val="24"/>
        </w:rPr>
        <w:t xml:space="preserve"> реализации образовательной программы</w:t>
      </w:r>
    </w:p>
    <w:p w:rsidR="00704D3A" w:rsidRPr="009D16C9" w:rsidRDefault="00704D3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B913EC" w:rsidRPr="009D16C9">
        <w:rPr>
          <w:rFonts w:ascii="Times New Roman" w:hAnsi="Times New Roman"/>
          <w:sz w:val="24"/>
          <w:szCs w:val="24"/>
        </w:rPr>
        <w:t>16 Строительство и жилищно-коммунальное хозяйство</w:t>
      </w:r>
      <w:r w:rsidR="00862E8F">
        <w:rPr>
          <w:rFonts w:ascii="Times New Roman" w:hAnsi="Times New Roman"/>
          <w:sz w:val="24"/>
          <w:szCs w:val="24"/>
        </w:rPr>
        <w:t>,</w:t>
      </w:r>
      <w:r w:rsidR="005576C7">
        <w:rPr>
          <w:rFonts w:ascii="Times New Roman" w:hAnsi="Times New Roman"/>
          <w:sz w:val="24"/>
          <w:szCs w:val="24"/>
        </w:rPr>
        <w:t xml:space="preserve"> </w:t>
      </w:r>
      <w:r w:rsidRPr="009D16C9">
        <w:rPr>
          <w:rFonts w:ascii="Times New Roman" w:hAnsi="Times New Roman"/>
          <w:sz w:val="24"/>
          <w:szCs w:val="24"/>
        </w:rPr>
        <w:t>имеющих стаж работы в данной профессиональной области не менее 3 лет.</w:t>
      </w:r>
    </w:p>
    <w:p w:rsidR="00704D3A" w:rsidRPr="009D16C9" w:rsidRDefault="00704D3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Квалификация педагогических работников </w:t>
      </w:r>
      <w:r w:rsidR="00862E8F">
        <w:rPr>
          <w:rFonts w:ascii="Times New Roman" w:hAnsi="Times New Roman"/>
          <w:sz w:val="24"/>
          <w:szCs w:val="24"/>
        </w:rPr>
        <w:t>Колледжа</w:t>
      </w:r>
      <w:r w:rsidRPr="009D16C9">
        <w:rPr>
          <w:rFonts w:ascii="Times New Roman" w:hAnsi="Times New Roman"/>
          <w:sz w:val="24"/>
          <w:szCs w:val="24"/>
        </w:rPr>
        <w:t xml:space="preserve"> отвеча</w:t>
      </w:r>
      <w:r w:rsidR="00862E8F">
        <w:rPr>
          <w:rFonts w:ascii="Times New Roman" w:hAnsi="Times New Roman"/>
          <w:sz w:val="24"/>
          <w:szCs w:val="24"/>
        </w:rPr>
        <w:t>ет</w:t>
      </w:r>
      <w:r w:rsidRPr="009D16C9">
        <w:rPr>
          <w:rFonts w:ascii="Times New Roman" w:hAnsi="Times New Roman"/>
          <w:sz w:val="24"/>
          <w:szCs w:val="24"/>
        </w:rPr>
        <w:t xml:space="preserve">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704D3A" w:rsidRPr="009D16C9" w:rsidRDefault="00704D3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Педагогические работники, привлекаемые к реализации образовательной программы, </w:t>
      </w:r>
      <w:r w:rsidR="002935AC">
        <w:rPr>
          <w:rFonts w:ascii="Times New Roman" w:hAnsi="Times New Roman"/>
          <w:sz w:val="24"/>
          <w:szCs w:val="24"/>
        </w:rPr>
        <w:t>своевременно получают</w:t>
      </w:r>
      <w:r w:rsidRPr="009D16C9">
        <w:rPr>
          <w:rFonts w:ascii="Times New Roman" w:hAnsi="Times New Roman"/>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FD5F36" w:rsidRPr="009D16C9">
        <w:rPr>
          <w:rFonts w:ascii="Times New Roman" w:hAnsi="Times New Roman"/>
          <w:sz w:val="24"/>
          <w:szCs w:val="24"/>
        </w:rPr>
        <w:t xml:space="preserve"> 16 Строительство и жилищно-коммунальное хозяйство</w:t>
      </w:r>
      <w:r w:rsidRPr="009D16C9">
        <w:rPr>
          <w:rFonts w:ascii="Times New Roman" w:hAnsi="Times New Roman"/>
          <w:sz w:val="24"/>
          <w:szCs w:val="24"/>
        </w:rPr>
        <w:t>, не реже 1 раза в 3 года с учетом расширения спектра профессиональных компетенций.</w:t>
      </w:r>
    </w:p>
    <w:p w:rsidR="00704D3A" w:rsidRPr="009D16C9" w:rsidRDefault="00704D3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FD5F36" w:rsidRPr="009D16C9">
        <w:rPr>
          <w:rFonts w:ascii="Times New Roman" w:hAnsi="Times New Roman"/>
          <w:sz w:val="24"/>
          <w:szCs w:val="24"/>
        </w:rPr>
        <w:t xml:space="preserve"> 16 Строительство и жилищно-коммунальное хозяйство</w:t>
      </w:r>
      <w:r w:rsidRPr="009D16C9">
        <w:rPr>
          <w:rFonts w:ascii="Times New Roman" w:hAnsi="Times New Roman"/>
          <w:sz w:val="24"/>
          <w:szCs w:val="24"/>
        </w:rPr>
        <w:t xml:space="preserve">, в общем числе педагогических работников, реализующих образовательную программу, </w:t>
      </w:r>
      <w:r w:rsidR="002935AC">
        <w:rPr>
          <w:rFonts w:ascii="Times New Roman" w:hAnsi="Times New Roman"/>
          <w:sz w:val="24"/>
          <w:szCs w:val="24"/>
        </w:rPr>
        <w:t>составляет100</w:t>
      </w:r>
      <w:r w:rsidRPr="009D16C9">
        <w:rPr>
          <w:rFonts w:ascii="Times New Roman" w:hAnsi="Times New Roman"/>
          <w:sz w:val="24"/>
          <w:szCs w:val="24"/>
        </w:rPr>
        <w:t xml:space="preserve"> процентов.</w:t>
      </w:r>
    </w:p>
    <w:p w:rsidR="007E144F" w:rsidRPr="009D16C9" w:rsidRDefault="007E144F" w:rsidP="008F2115">
      <w:pPr>
        <w:suppressAutoHyphens/>
        <w:spacing w:after="0"/>
        <w:ind w:firstLine="709"/>
        <w:jc w:val="both"/>
        <w:rPr>
          <w:rFonts w:ascii="Times New Roman" w:hAnsi="Times New Roman"/>
          <w:b/>
          <w:sz w:val="24"/>
          <w:szCs w:val="24"/>
        </w:rPr>
      </w:pPr>
    </w:p>
    <w:p w:rsidR="000E2853" w:rsidRPr="005576C7" w:rsidRDefault="00400016" w:rsidP="005576C7">
      <w:pPr>
        <w:suppressAutoHyphens/>
        <w:spacing w:after="0"/>
        <w:ind w:firstLine="709"/>
        <w:jc w:val="both"/>
        <w:outlineLvl w:val="1"/>
        <w:rPr>
          <w:rFonts w:ascii="Times New Roman" w:hAnsi="Times New Roman"/>
          <w:b/>
          <w:sz w:val="24"/>
          <w:szCs w:val="24"/>
        </w:rPr>
      </w:pPr>
      <w:r w:rsidRPr="005576C7">
        <w:rPr>
          <w:rFonts w:ascii="Times New Roman" w:hAnsi="Times New Roman"/>
          <w:b/>
          <w:sz w:val="24"/>
          <w:szCs w:val="24"/>
        </w:rPr>
        <w:br w:type="page"/>
      </w:r>
      <w:r w:rsidR="007E144F" w:rsidRPr="005576C7">
        <w:rPr>
          <w:rFonts w:ascii="Times New Roman" w:hAnsi="Times New Roman"/>
          <w:b/>
          <w:sz w:val="24"/>
          <w:szCs w:val="24"/>
        </w:rPr>
        <w:t xml:space="preserve">6.3. </w:t>
      </w:r>
      <w:r w:rsidR="00AD3C4B" w:rsidRPr="005576C7">
        <w:rPr>
          <w:rFonts w:ascii="Times New Roman" w:hAnsi="Times New Roman"/>
          <w:b/>
          <w:sz w:val="24"/>
          <w:szCs w:val="24"/>
        </w:rPr>
        <w:t>Р</w:t>
      </w:r>
      <w:r w:rsidR="000E2853" w:rsidRPr="005576C7">
        <w:rPr>
          <w:rFonts w:ascii="Times New Roman" w:hAnsi="Times New Roman"/>
          <w:b/>
          <w:sz w:val="24"/>
          <w:szCs w:val="24"/>
        </w:rPr>
        <w:t>асчеты нормативных затрат оказания государственных услуг по реализации образовательной программы</w:t>
      </w:r>
      <w:r w:rsidR="005576C7" w:rsidRPr="005576C7">
        <w:rPr>
          <w:rFonts w:ascii="Times New Roman" w:hAnsi="Times New Roman"/>
          <w:b/>
          <w:sz w:val="24"/>
          <w:szCs w:val="24"/>
        </w:rPr>
        <w:t>.</w:t>
      </w:r>
    </w:p>
    <w:p w:rsidR="00230AD5" w:rsidRPr="005576C7" w:rsidRDefault="000E2853" w:rsidP="005576C7">
      <w:pPr>
        <w:suppressAutoHyphens/>
        <w:spacing w:after="0"/>
        <w:ind w:firstLine="709"/>
        <w:jc w:val="both"/>
        <w:rPr>
          <w:rFonts w:ascii="Times New Roman" w:hAnsi="Times New Roman"/>
          <w:sz w:val="24"/>
          <w:szCs w:val="24"/>
        </w:rPr>
      </w:pPr>
      <w:r w:rsidRPr="005576C7">
        <w:rPr>
          <w:rFonts w:ascii="Times New Roman" w:hAnsi="Times New Roman"/>
          <w:sz w:val="24"/>
          <w:szCs w:val="24"/>
        </w:rPr>
        <w:t>Расчеты нормативных затрат оказания государственных услуг по реализации образо</w:t>
      </w:r>
      <w:r w:rsidR="00AD5967" w:rsidRPr="005576C7">
        <w:rPr>
          <w:rFonts w:ascii="Times New Roman" w:hAnsi="Times New Roman"/>
          <w:sz w:val="24"/>
          <w:szCs w:val="24"/>
        </w:rPr>
        <w:t>вательной программы осуществляю</w:t>
      </w:r>
      <w:r w:rsidRPr="005576C7">
        <w:rPr>
          <w:rFonts w:ascii="Times New Roman" w:hAnsi="Times New Roman"/>
          <w:sz w:val="24"/>
          <w:szCs w:val="24"/>
        </w:rPr>
        <w:t>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w:t>
      </w:r>
      <w:r w:rsidR="00C968FB" w:rsidRPr="005576C7">
        <w:rPr>
          <w:rFonts w:ascii="Times New Roman" w:hAnsi="Times New Roman"/>
          <w:sz w:val="24"/>
          <w:szCs w:val="24"/>
        </w:rPr>
        <w:t> </w:t>
      </w:r>
      <w:r w:rsidRPr="005576C7">
        <w:rPr>
          <w:rFonts w:ascii="Times New Roman" w:hAnsi="Times New Roman"/>
          <w:sz w:val="24"/>
          <w:szCs w:val="24"/>
        </w:rPr>
        <w:t>ноября 2015 г. № АП-114/18вн.</w:t>
      </w:r>
      <w:bookmarkEnd w:id="1"/>
      <w:bookmarkEnd w:id="2"/>
    </w:p>
    <w:p w:rsidR="003B539D" w:rsidRPr="005576C7" w:rsidRDefault="000E2853" w:rsidP="005576C7">
      <w:pPr>
        <w:suppressAutoHyphens/>
        <w:spacing w:after="0"/>
        <w:ind w:firstLine="709"/>
        <w:jc w:val="both"/>
        <w:rPr>
          <w:rFonts w:ascii="Times New Roman" w:hAnsi="Times New Roman"/>
          <w:sz w:val="24"/>
          <w:szCs w:val="24"/>
        </w:rPr>
      </w:pPr>
      <w:r w:rsidRPr="005576C7">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w:t>
      </w:r>
      <w:r w:rsidR="00990D0A" w:rsidRPr="005576C7">
        <w:rPr>
          <w:rFonts w:ascii="Times New Roman" w:hAnsi="Times New Roman"/>
          <w:sz w:val="24"/>
          <w:szCs w:val="24"/>
        </w:rPr>
        <w:t> </w:t>
      </w:r>
      <w:r w:rsidRPr="005576C7">
        <w:rPr>
          <w:rFonts w:ascii="Times New Roman" w:hAnsi="Times New Roman"/>
          <w:sz w:val="24"/>
          <w:szCs w:val="24"/>
        </w:rPr>
        <w:t>мая 2012</w:t>
      </w:r>
      <w:r w:rsidR="00990D0A" w:rsidRPr="005576C7">
        <w:rPr>
          <w:rFonts w:ascii="Times New Roman" w:hAnsi="Times New Roman"/>
          <w:sz w:val="24"/>
          <w:szCs w:val="24"/>
        </w:rPr>
        <w:t> </w:t>
      </w:r>
      <w:r w:rsidRPr="005576C7">
        <w:rPr>
          <w:rFonts w:ascii="Times New Roman" w:hAnsi="Times New Roman"/>
          <w:sz w:val="24"/>
          <w:szCs w:val="24"/>
        </w:rPr>
        <w:t>г. №</w:t>
      </w:r>
      <w:r w:rsidR="00990D0A" w:rsidRPr="005576C7">
        <w:rPr>
          <w:rFonts w:ascii="Times New Roman" w:hAnsi="Times New Roman"/>
          <w:sz w:val="24"/>
          <w:szCs w:val="24"/>
        </w:rPr>
        <w:t> </w:t>
      </w:r>
      <w:r w:rsidRPr="005576C7">
        <w:rPr>
          <w:rFonts w:ascii="Times New Roman" w:hAnsi="Times New Roman"/>
          <w:sz w:val="24"/>
          <w:szCs w:val="24"/>
        </w:rPr>
        <w:t>597 «О мероприятиях по реализации государственной социальной политики</w:t>
      </w:r>
      <w:r w:rsidR="00B44F04" w:rsidRPr="005576C7">
        <w:rPr>
          <w:rFonts w:ascii="Times New Roman" w:hAnsi="Times New Roman"/>
          <w:sz w:val="24"/>
          <w:szCs w:val="24"/>
        </w:rPr>
        <w:t>».</w:t>
      </w:r>
    </w:p>
    <w:p w:rsidR="007266E5" w:rsidRPr="005576C7" w:rsidRDefault="007266E5" w:rsidP="005576C7">
      <w:pPr>
        <w:spacing w:before="120" w:after="120"/>
        <w:ind w:firstLine="709"/>
        <w:jc w:val="both"/>
        <w:rPr>
          <w:rFonts w:ascii="Times New Roman" w:hAnsi="Times New Roman"/>
          <w:b/>
          <w:sz w:val="24"/>
          <w:szCs w:val="24"/>
        </w:rPr>
      </w:pPr>
      <w:r w:rsidRPr="005576C7">
        <w:rPr>
          <w:rFonts w:ascii="Times New Roman" w:hAnsi="Times New Roman"/>
          <w:sz w:val="24"/>
          <w:szCs w:val="24"/>
        </w:rPr>
        <w:t>6.4.</w:t>
      </w:r>
      <w:r w:rsidRPr="005576C7">
        <w:rPr>
          <w:rFonts w:ascii="Times New Roman" w:hAnsi="Times New Roman"/>
          <w:b/>
          <w:sz w:val="24"/>
          <w:szCs w:val="24"/>
        </w:rPr>
        <w:t xml:space="preserve"> </w:t>
      </w:r>
      <w:r w:rsidRPr="005576C7">
        <w:rPr>
          <w:rFonts w:ascii="Times New Roman" w:hAnsi="Times New Roman"/>
          <w:b/>
          <w:i/>
          <w:sz w:val="24"/>
          <w:szCs w:val="24"/>
        </w:rPr>
        <w:t xml:space="preserve"> </w:t>
      </w:r>
      <w:r w:rsidRPr="005576C7">
        <w:rPr>
          <w:rFonts w:ascii="Times New Roman" w:hAnsi="Times New Roman"/>
          <w:b/>
          <w:sz w:val="24"/>
          <w:szCs w:val="24"/>
        </w:rPr>
        <w:t>Характеристика социокультурной среды, образовательной организации, обеспечивающей социальную адаптацию обучающихся с ограниченными возможностями здоровья.</w:t>
      </w:r>
    </w:p>
    <w:p w:rsidR="007266E5" w:rsidRPr="005576C7" w:rsidRDefault="007266E5" w:rsidP="005576C7">
      <w:pPr>
        <w:ind w:firstLine="709"/>
        <w:jc w:val="both"/>
        <w:rPr>
          <w:rFonts w:ascii="Times New Roman" w:hAnsi="Times New Roman"/>
          <w:b/>
          <w:sz w:val="24"/>
          <w:szCs w:val="24"/>
        </w:rPr>
      </w:pPr>
      <w:r w:rsidRPr="005576C7">
        <w:rPr>
          <w:rFonts w:ascii="Times New Roman" w:hAnsi="Times New Roman"/>
          <w:i/>
          <w:sz w:val="24"/>
          <w:szCs w:val="24"/>
        </w:rPr>
        <w:t xml:space="preserve">Организационно </w:t>
      </w:r>
      <w:r w:rsidRPr="005576C7">
        <w:rPr>
          <w:rFonts w:ascii="Times New Roman" w:hAnsi="Times New Roman"/>
          <w:sz w:val="24"/>
          <w:szCs w:val="24"/>
        </w:rPr>
        <w:t>-</w:t>
      </w:r>
      <w:r w:rsidRPr="005576C7">
        <w:rPr>
          <w:rFonts w:ascii="Times New Roman" w:hAnsi="Times New Roman"/>
          <w:i/>
          <w:sz w:val="24"/>
          <w:szCs w:val="24"/>
        </w:rPr>
        <w:t xml:space="preserve"> педагогические условия. </w:t>
      </w:r>
      <w:r w:rsidRPr="005576C7">
        <w:rPr>
          <w:rFonts w:ascii="Times New Roman" w:hAnsi="Times New Roman"/>
          <w:sz w:val="24"/>
          <w:szCs w:val="24"/>
        </w:rPr>
        <w:t xml:space="preserve">Адаптированная образовательная программа осваивается очно. Для сопровождения обучающихся  инвалидов и обучающихся с ОВЗ используются в том числе ресурсы </w:t>
      </w:r>
      <w:r w:rsidRPr="005576C7">
        <w:rPr>
          <w:rStyle w:val="afffffa"/>
          <w:rFonts w:ascii="Times New Roman" w:hAnsi="Times New Roman"/>
          <w:b w:val="0"/>
          <w:iCs/>
          <w:sz w:val="24"/>
          <w:szCs w:val="24"/>
          <w:shd w:val="clear" w:color="auto" w:fill="FFFFFF"/>
        </w:rPr>
        <w:t xml:space="preserve">«Ресурсного центра инклюзивного профессионального образования» на базе ОГА ПОУ «Технологический колледж», </w:t>
      </w:r>
      <w:r w:rsidRPr="005576C7">
        <w:rPr>
          <w:rFonts w:ascii="Times New Roman" w:hAnsi="Times New Roman"/>
          <w:sz w:val="24"/>
          <w:szCs w:val="24"/>
          <w:shd w:val="clear" w:color="auto" w:fill="FFFFFF"/>
        </w:rPr>
        <w:t>государственного областного бюджетного учреждения «Новгородский областной центр психолого – педагогической, медицинской и социальной помощи»</w:t>
      </w:r>
      <w:r w:rsidRPr="005576C7">
        <w:rPr>
          <w:rStyle w:val="afffffa"/>
          <w:rFonts w:ascii="Times New Roman" w:hAnsi="Times New Roman"/>
          <w:b w:val="0"/>
          <w:iCs/>
          <w:sz w:val="24"/>
          <w:szCs w:val="24"/>
          <w:shd w:val="clear" w:color="auto" w:fill="FFFFFF"/>
        </w:rPr>
        <w:t>.</w:t>
      </w:r>
    </w:p>
    <w:p w:rsidR="007266E5" w:rsidRPr="005576C7" w:rsidRDefault="007266E5" w:rsidP="005576C7">
      <w:pPr>
        <w:tabs>
          <w:tab w:val="left" w:pos="260"/>
        </w:tabs>
        <w:ind w:firstLine="709"/>
        <w:jc w:val="both"/>
        <w:rPr>
          <w:rFonts w:ascii="Times New Roman" w:hAnsi="Times New Roman"/>
          <w:sz w:val="24"/>
          <w:szCs w:val="24"/>
        </w:rPr>
      </w:pPr>
      <w:r w:rsidRPr="005576C7">
        <w:rPr>
          <w:rFonts w:ascii="Times New Roman" w:hAnsi="Times New Roman"/>
          <w:i/>
          <w:sz w:val="24"/>
          <w:szCs w:val="24"/>
        </w:rPr>
        <w:t xml:space="preserve">Психолого-педагогическое обеспечение включает </w:t>
      </w:r>
      <w:r w:rsidRPr="005576C7">
        <w:rPr>
          <w:rFonts w:ascii="Times New Roman" w:hAnsi="Times New Roman"/>
          <w:sz w:val="24"/>
          <w:szCs w:val="24"/>
        </w:rPr>
        <w:t>оптимальный режим учебных нагрузок, учѐт индивидуальных особенностей обучающегося с ограниченными возможностями здоровья, соблюдение комфортного психоэмоционального режима, использование современных педагогических технологий</w:t>
      </w:r>
      <w:bookmarkStart w:id="6" w:name="page21"/>
      <w:bookmarkEnd w:id="6"/>
      <w:r w:rsidRPr="005576C7">
        <w:rPr>
          <w:rFonts w:ascii="Times New Roman" w:hAnsi="Times New Roman"/>
          <w:sz w:val="24"/>
          <w:szCs w:val="24"/>
        </w:rPr>
        <w:t>, профилактику физических, умственных и психологических перегрузок обучающихся, соблюдение санитарно-гигиенических правил и норм, участие  обучающихся с ограниченными возможностями здоровья, в воспитательных, культурно-развлекательных, спортивно-оздоровительных и иных досуговых мероприятиях, что в целом обеспечивает коррекционную направленность образовательного  процесса:</w:t>
      </w:r>
    </w:p>
    <w:p w:rsidR="007266E5" w:rsidRPr="005576C7" w:rsidRDefault="007266E5" w:rsidP="005576C7">
      <w:pPr>
        <w:ind w:firstLine="709"/>
        <w:jc w:val="both"/>
        <w:rPr>
          <w:rFonts w:ascii="Times New Roman" w:hAnsi="Times New Roman"/>
          <w:sz w:val="24"/>
          <w:szCs w:val="24"/>
        </w:rPr>
      </w:pPr>
      <w:r w:rsidRPr="005576C7">
        <w:rPr>
          <w:rFonts w:ascii="Times New Roman" w:hAnsi="Times New Roman"/>
          <w:sz w:val="24"/>
          <w:szCs w:val="24"/>
        </w:rPr>
        <w:t>Сопровождение  обеспечивается взаимодействием следующих специалистов и педагогов -  социального педагога, педагог – психолога, кураторов учебных групп, педагогов – организаторов, воспитателей общежития, преподавателей, заведующих отделениями.</w:t>
      </w:r>
    </w:p>
    <w:p w:rsidR="007266E5" w:rsidRPr="005576C7" w:rsidRDefault="007266E5" w:rsidP="005576C7">
      <w:pPr>
        <w:ind w:firstLine="709"/>
        <w:jc w:val="both"/>
        <w:rPr>
          <w:rFonts w:ascii="Times New Roman" w:hAnsi="Times New Roman"/>
          <w:sz w:val="24"/>
          <w:szCs w:val="24"/>
        </w:rPr>
      </w:pPr>
      <w:r w:rsidRPr="005576C7">
        <w:rPr>
          <w:rFonts w:ascii="Times New Roman" w:hAnsi="Times New Roman"/>
          <w:sz w:val="24"/>
          <w:szCs w:val="24"/>
        </w:rPr>
        <w:t>Социальный педагог — основной специалист, осуществляющий контроль за соблюдением прав любого обучающегося в колледже. На основе социально-педагогической диагностики социальный педагог выявляет потребности обучающегося и его семьи в сфере социальной поддержки, определяет направления помощи в адаптации в колледже. Социальный педагог собирает всю возможную информацию о «внешних» ресурсах для педагогического состава колледжа, устанавливает взаимодействие с учреждениями — партнерами в области социальной поддержки (Служба социальной защиты населения, органы опеки и др.), общественными организациями, защищающими права детей, права инвалидов. Важная сфера деятельности социального педагога — помощь родителям обучающегося с ОВЗ и обучающимся инвалидам в процессе адаптации в колледже.</w:t>
      </w:r>
    </w:p>
    <w:p w:rsidR="007266E5" w:rsidRPr="005576C7" w:rsidRDefault="007266E5" w:rsidP="005576C7">
      <w:pPr>
        <w:ind w:firstLine="709"/>
        <w:jc w:val="both"/>
        <w:rPr>
          <w:rFonts w:ascii="Times New Roman" w:hAnsi="Times New Roman"/>
          <w:sz w:val="24"/>
          <w:szCs w:val="24"/>
        </w:rPr>
      </w:pPr>
      <w:r w:rsidRPr="005576C7">
        <w:rPr>
          <w:rFonts w:ascii="Times New Roman" w:hAnsi="Times New Roman"/>
          <w:sz w:val="24"/>
          <w:szCs w:val="24"/>
        </w:rPr>
        <w:t>Педагог - психолог проводит диагностику эмоциональной сферы, эстетических и познавательных потребностей и оказывает помощь студенту и его родителям (законным представителям) в решении сложных социально-эмоциональных проблем.</w:t>
      </w:r>
    </w:p>
    <w:p w:rsidR="007266E5" w:rsidRPr="005576C7" w:rsidRDefault="007266E5" w:rsidP="005576C7">
      <w:pPr>
        <w:ind w:firstLine="709"/>
        <w:jc w:val="both"/>
        <w:rPr>
          <w:rFonts w:ascii="Times New Roman" w:hAnsi="Times New Roman"/>
        </w:rPr>
      </w:pPr>
      <w:r w:rsidRPr="005576C7">
        <w:rPr>
          <w:rFonts w:ascii="Times New Roman" w:hAnsi="Times New Roman"/>
        </w:rPr>
        <w:t xml:space="preserve">Колледж имеет 2 пятиэтажных благоустроенных общежития на 430 мест, в которых созданы все необходимые условия для проживания, питания,  отдыха, учебы. </w:t>
      </w:r>
    </w:p>
    <w:p w:rsidR="007266E5" w:rsidRPr="005576C7" w:rsidRDefault="007266E5" w:rsidP="005576C7">
      <w:pPr>
        <w:ind w:firstLine="709"/>
        <w:jc w:val="both"/>
        <w:rPr>
          <w:rFonts w:ascii="Times New Roman" w:hAnsi="Times New Roman"/>
        </w:rPr>
      </w:pPr>
      <w:r w:rsidRPr="005576C7">
        <w:rPr>
          <w:rFonts w:ascii="Times New Roman" w:hAnsi="Times New Roman"/>
          <w:spacing w:val="-1"/>
        </w:rPr>
        <w:t xml:space="preserve">Деятельность по предоставлению социальных льгот в колледже регламентируется  </w:t>
      </w:r>
      <w:r w:rsidRPr="005576C7">
        <w:rPr>
          <w:rFonts w:ascii="Times New Roman" w:hAnsi="Times New Roman"/>
        </w:rPr>
        <w:t xml:space="preserve">локальными актами колледжа,в соответствии с которым организована социальная подержка обучающихся, в том числе  студентам инвалидам и студентам с ограниченными возможностями здоровья. Также действует  «Порядок предоставления мер социальной поддержки студентам ОГБПОУ «Новгородский строительный колледж».  </w:t>
      </w:r>
    </w:p>
    <w:p w:rsidR="007266E5" w:rsidRPr="005576C7" w:rsidRDefault="007266E5" w:rsidP="005576C7">
      <w:pPr>
        <w:ind w:firstLine="709"/>
        <w:jc w:val="both"/>
        <w:rPr>
          <w:rFonts w:ascii="Times New Roman" w:hAnsi="Times New Roman"/>
        </w:rPr>
      </w:pPr>
      <w:r w:rsidRPr="005576C7">
        <w:rPr>
          <w:rFonts w:ascii="Times New Roman" w:hAnsi="Times New Roman"/>
        </w:rPr>
        <w:t>Для организации досуга студентов в колледже действуют клубы и секции: «Игровая комната «</w:t>
      </w:r>
      <w:r w:rsidRPr="005576C7">
        <w:rPr>
          <w:rFonts w:ascii="Times New Roman" w:hAnsi="Times New Roman"/>
          <w:lang w:val="en-US"/>
        </w:rPr>
        <w:t>GameRoom</w:t>
      </w:r>
      <w:r w:rsidRPr="005576C7">
        <w:rPr>
          <w:rFonts w:ascii="Times New Roman" w:hAnsi="Times New Roman"/>
        </w:rPr>
        <w:t>», «Шахматный клуб «СЛОН», «Студия рисования «Полет фантазии», секции волейбола, баскетбола, минифутбола, легкой атлетики, спортивный студенческий клуб «НСК».В колледже действуют молодёжные объединения: студенческий совет колледжа, студенческий совет общежития;волонтерское объединение «Мы вместе»; добровольческие объединения: «Знаменный взвод НСК», «НСК-</w:t>
      </w:r>
      <w:r w:rsidRPr="005576C7">
        <w:rPr>
          <w:rFonts w:ascii="Times New Roman" w:hAnsi="Times New Roman"/>
          <w:lang w:val="en-US"/>
        </w:rPr>
        <w:t>Dance</w:t>
      </w:r>
      <w:r w:rsidRPr="005576C7">
        <w:rPr>
          <w:rFonts w:ascii="Times New Roman" w:hAnsi="Times New Roman"/>
        </w:rPr>
        <w:t xml:space="preserve">». </w:t>
      </w:r>
    </w:p>
    <w:p w:rsidR="007266E5" w:rsidRPr="005576C7" w:rsidRDefault="007266E5" w:rsidP="005576C7">
      <w:pPr>
        <w:ind w:firstLine="709"/>
        <w:jc w:val="both"/>
        <w:rPr>
          <w:rFonts w:ascii="Times New Roman" w:hAnsi="Times New Roman"/>
        </w:rPr>
      </w:pPr>
      <w:r w:rsidRPr="005576C7">
        <w:rPr>
          <w:rFonts w:ascii="Times New Roman" w:hAnsi="Times New Roman"/>
        </w:rPr>
        <w:t>Обучающиеся с ОВЗ и обучающиеся инвалиды имеют возможность участвовать во всех проводимых мероприятиях, в том числе конкурсе профессионального мастерства «Абилимпикс».</w:t>
      </w:r>
    </w:p>
    <w:p w:rsidR="007266E5" w:rsidRPr="005576C7" w:rsidRDefault="007266E5" w:rsidP="005576C7">
      <w:pPr>
        <w:suppressAutoHyphens/>
        <w:spacing w:after="0"/>
        <w:ind w:firstLine="709"/>
        <w:jc w:val="both"/>
        <w:rPr>
          <w:rFonts w:ascii="Times New Roman" w:hAnsi="Times New Roman"/>
          <w:sz w:val="24"/>
          <w:szCs w:val="24"/>
        </w:rPr>
      </w:pPr>
    </w:p>
    <w:p w:rsidR="003B539D" w:rsidRPr="005576C7" w:rsidRDefault="003B539D" w:rsidP="005576C7">
      <w:pPr>
        <w:suppressAutoHyphens/>
        <w:spacing w:after="0"/>
        <w:ind w:firstLine="709"/>
        <w:jc w:val="both"/>
        <w:rPr>
          <w:rFonts w:ascii="Times New Roman" w:hAnsi="Times New Roman"/>
          <w:sz w:val="24"/>
          <w:szCs w:val="24"/>
        </w:rPr>
      </w:pPr>
    </w:p>
    <w:p w:rsidR="00444B69" w:rsidRPr="005576C7" w:rsidRDefault="00400016" w:rsidP="005576C7">
      <w:pPr>
        <w:suppressAutoHyphens/>
        <w:spacing w:after="0"/>
        <w:ind w:firstLine="709"/>
        <w:jc w:val="both"/>
        <w:outlineLvl w:val="0"/>
        <w:rPr>
          <w:rFonts w:ascii="Times New Roman" w:hAnsi="Times New Roman"/>
          <w:b/>
          <w:sz w:val="24"/>
          <w:szCs w:val="24"/>
        </w:rPr>
      </w:pPr>
      <w:r w:rsidRPr="005576C7">
        <w:rPr>
          <w:rFonts w:ascii="Times New Roman" w:hAnsi="Times New Roman"/>
          <w:b/>
          <w:sz w:val="24"/>
          <w:szCs w:val="24"/>
        </w:rPr>
        <w:br w:type="page"/>
      </w:r>
      <w:r w:rsidR="00444B69" w:rsidRPr="005576C7">
        <w:rPr>
          <w:rFonts w:ascii="Times New Roman" w:hAnsi="Times New Roman"/>
          <w:b/>
          <w:sz w:val="24"/>
          <w:szCs w:val="24"/>
        </w:rPr>
        <w:t>Раздел 7. Фонды оценочных средств для проведения государственной итоговой аттестации и организация оценочных процедур по программе</w:t>
      </w:r>
    </w:p>
    <w:p w:rsidR="001150A4" w:rsidRPr="005576C7" w:rsidRDefault="001150A4" w:rsidP="005576C7">
      <w:pPr>
        <w:suppressAutoHyphens/>
        <w:spacing w:after="0"/>
        <w:ind w:firstLine="709"/>
        <w:jc w:val="both"/>
        <w:rPr>
          <w:rFonts w:ascii="Times New Roman" w:hAnsi="Times New Roman"/>
          <w:b/>
          <w:sz w:val="24"/>
          <w:szCs w:val="24"/>
        </w:rPr>
      </w:pP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Формой государственной итоговой аттестации по специальности 08.02.08 «Монтаж и эксплуатация оборудования и систем газоснабжения» является выпускная квалификационна</w:t>
      </w:r>
      <w:r w:rsidR="005B3927" w:rsidRPr="005576C7">
        <w:rPr>
          <w:rFonts w:ascii="Times New Roman" w:hAnsi="Times New Roman"/>
          <w:sz w:val="24"/>
          <w:szCs w:val="24"/>
        </w:rPr>
        <w:t xml:space="preserve">я работа, (дипломная работа, </w:t>
      </w:r>
      <w:r w:rsidRPr="005576C7">
        <w:rPr>
          <w:rFonts w:ascii="Times New Roman" w:hAnsi="Times New Roman"/>
          <w:sz w:val="24"/>
          <w:szCs w:val="24"/>
        </w:rPr>
        <w:t xml:space="preserve">дипломный проект). Требования к содержанию, объему и структуре выпускной квалификационной работы </w:t>
      </w:r>
      <w:r w:rsidR="00A3517B" w:rsidRPr="005576C7">
        <w:rPr>
          <w:rFonts w:ascii="Times New Roman" w:hAnsi="Times New Roman"/>
          <w:sz w:val="24"/>
          <w:szCs w:val="24"/>
        </w:rPr>
        <w:t xml:space="preserve">ОГБПОУ «Новгородский строительный колледж» </w:t>
      </w:r>
      <w:r w:rsidRPr="005576C7">
        <w:rPr>
          <w:rFonts w:ascii="Times New Roman" w:hAnsi="Times New Roman"/>
          <w:sz w:val="24"/>
          <w:szCs w:val="24"/>
        </w:rPr>
        <w:t xml:space="preserve">определяет </w:t>
      </w:r>
      <w:r w:rsidR="00A3517B" w:rsidRPr="005576C7">
        <w:rPr>
          <w:rFonts w:ascii="Times New Roman" w:hAnsi="Times New Roman"/>
          <w:sz w:val="24"/>
          <w:szCs w:val="24"/>
        </w:rPr>
        <w:t xml:space="preserve">совместно с АО «Газпром газораспределение Великий Новгород» </w:t>
      </w:r>
      <w:r w:rsidRPr="005576C7">
        <w:rPr>
          <w:rFonts w:ascii="Times New Roman" w:hAnsi="Times New Roman"/>
          <w:sz w:val="24"/>
          <w:szCs w:val="24"/>
        </w:rPr>
        <w:t>с учетом</w:t>
      </w:r>
      <w:r w:rsidR="00A3517B" w:rsidRPr="005576C7">
        <w:rPr>
          <w:rFonts w:ascii="Times New Roman" w:hAnsi="Times New Roman"/>
          <w:bCs/>
          <w:sz w:val="24"/>
          <w:szCs w:val="24"/>
        </w:rPr>
        <w:t xml:space="preserve"> содержания ППССЗ</w:t>
      </w:r>
      <w:r w:rsidRPr="005576C7">
        <w:rPr>
          <w:rFonts w:ascii="Times New Roman" w:hAnsi="Times New Roman"/>
          <w:sz w:val="24"/>
          <w:szCs w:val="24"/>
        </w:rPr>
        <w:t>.</w:t>
      </w:r>
      <w:r w:rsidR="005B3927" w:rsidRPr="005576C7">
        <w:rPr>
          <w:rFonts w:ascii="Times New Roman" w:hAnsi="Times New Roman"/>
          <w:sz w:val="24"/>
          <w:szCs w:val="24"/>
        </w:rPr>
        <w:t xml:space="preserve"> ГИА в форме государственного экзамена не предусмотрена. </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 xml:space="preserve">В ходе </w:t>
      </w:r>
      <w:r w:rsidR="005B3927" w:rsidRPr="005576C7">
        <w:rPr>
          <w:rFonts w:ascii="Times New Roman" w:hAnsi="Times New Roman"/>
          <w:sz w:val="24"/>
          <w:szCs w:val="24"/>
        </w:rPr>
        <w:t>государственной итоговой</w:t>
      </w:r>
      <w:r w:rsidRPr="005576C7">
        <w:rPr>
          <w:rFonts w:ascii="Times New Roman" w:hAnsi="Times New Roman"/>
          <w:sz w:val="24"/>
          <w:szCs w:val="24"/>
        </w:rPr>
        <w:t xml:space="preserve"> аттестации оценивается степень соответствия сформированных компетенций выпускников требованиям ФГОС. </w:t>
      </w:r>
      <w:r w:rsidR="005B3927" w:rsidRPr="005576C7">
        <w:rPr>
          <w:rFonts w:ascii="Times New Roman" w:hAnsi="Times New Roman"/>
          <w:sz w:val="24"/>
          <w:szCs w:val="24"/>
        </w:rPr>
        <w:t>Государственная итоговая</w:t>
      </w:r>
      <w:r w:rsidRPr="005576C7">
        <w:rPr>
          <w:rFonts w:ascii="Times New Roman" w:hAnsi="Times New Roman"/>
          <w:sz w:val="24"/>
          <w:szCs w:val="24"/>
        </w:rPr>
        <w:t xml:space="preserve"> аттестация организована как демонстрация выпускником выполнения одного или нескольких основных видов деятельности по специальности 08.02.08 «Монтаж и эксплуатация оборудования и систем газоснабжения»</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 xml:space="preserve">Задания для демонстрационного экзамена, разрабатываются на основе профессиональных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 </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Для разработки оценочных средств демонстрационного экзамена также применя</w:t>
      </w:r>
      <w:r w:rsidR="005B3927" w:rsidRPr="005576C7">
        <w:rPr>
          <w:rFonts w:ascii="Times New Roman" w:hAnsi="Times New Roman"/>
          <w:sz w:val="24"/>
          <w:szCs w:val="24"/>
        </w:rPr>
        <w:t>ют</w:t>
      </w:r>
      <w:r w:rsidRPr="005576C7">
        <w:rPr>
          <w:rFonts w:ascii="Times New Roman" w:hAnsi="Times New Roman"/>
          <w:sz w:val="24"/>
          <w:szCs w:val="24"/>
        </w:rPr>
        <w:t xml:space="preserve">ся задания, разработанные Федеральными учебно-методическими объединениями в системе СПО, приведенные на электронном ресурсе в сети «Интернет» </w:t>
      </w:r>
      <w:r w:rsidR="00BA6723" w:rsidRPr="005576C7">
        <w:rPr>
          <w:rFonts w:ascii="Times New Roman" w:hAnsi="Times New Roman"/>
          <w:sz w:val="24"/>
          <w:szCs w:val="24"/>
        </w:rPr>
        <w:sym w:font="Symbol" w:char="F02D"/>
      </w:r>
      <w:r w:rsidRPr="005576C7">
        <w:rPr>
          <w:rFonts w:ascii="Times New Roman" w:hAnsi="Times New Roman"/>
          <w:sz w:val="24"/>
          <w:szCs w:val="24"/>
        </w:rPr>
        <w:t xml:space="preserve"> «Портал ФУМО СПО» </w:t>
      </w:r>
      <w:hyperlink r:id="rId11" w:history="1">
        <w:r w:rsidRPr="005576C7">
          <w:rPr>
            <w:rFonts w:ascii="Times New Roman" w:hAnsi="Times New Roman"/>
            <w:sz w:val="24"/>
            <w:szCs w:val="24"/>
          </w:rPr>
          <w:t>https://fumo-spo.ru/</w:t>
        </w:r>
      </w:hyperlink>
      <w:r w:rsidRPr="005576C7">
        <w:rPr>
          <w:rFonts w:ascii="Times New Roman" w:hAnsi="Times New Roman"/>
          <w:sz w:val="24"/>
          <w:szCs w:val="24"/>
        </w:rPr>
        <w:t xml:space="preserve"> и на странице в сети «Интернет» Центра развития профессионального образования </w:t>
      </w:r>
      <w:r w:rsidR="005B3927" w:rsidRPr="005576C7">
        <w:rPr>
          <w:rFonts w:ascii="Times New Roman" w:hAnsi="Times New Roman"/>
          <w:sz w:val="24"/>
          <w:szCs w:val="24"/>
        </w:rPr>
        <w:t xml:space="preserve"> - </w:t>
      </w:r>
      <w:hyperlink r:id="rId12" w:history="1">
        <w:r w:rsidRPr="005576C7">
          <w:rPr>
            <w:rFonts w:ascii="Times New Roman" w:hAnsi="Times New Roman"/>
            <w:sz w:val="24"/>
            <w:szCs w:val="24"/>
          </w:rPr>
          <w:t>http://www.crpo-mpu.com/</w:t>
        </w:r>
      </w:hyperlink>
      <w:r w:rsidRPr="005576C7">
        <w:rPr>
          <w:rFonts w:ascii="Times New Roman" w:hAnsi="Times New Roman"/>
          <w:sz w:val="24"/>
          <w:szCs w:val="24"/>
        </w:rPr>
        <w:t xml:space="preserve">. </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Фонды оценочных средств для проведения государственной итоговой аттестации включают набор оценочных средств, описание процедур и условий проведения государственной итоговой аттестации, критерии оценки, оснащение рабочих мест для выпускников, утверждаются директором и доводятся до сведения обучающихся в срок не позднее чем за шесть месяцев до начала процедуры итоговой аттестации.</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Оценка качества освоения программы должна включать текущий контроль успеваемости, промежуточную и государственную итоговую аттестации обучающихся.</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rsidR="00125030" w:rsidRPr="005576C7" w:rsidRDefault="00125030" w:rsidP="005576C7">
      <w:pPr>
        <w:ind w:firstLine="709"/>
        <w:jc w:val="both"/>
        <w:rPr>
          <w:rFonts w:ascii="Times New Roman" w:hAnsi="Times New Roman"/>
          <w:sz w:val="24"/>
          <w:szCs w:val="24"/>
        </w:rPr>
      </w:pPr>
      <w:r w:rsidRPr="005576C7">
        <w:rPr>
          <w:rFonts w:ascii="Times New Roman" w:hAnsi="Times New Roman"/>
          <w:sz w:val="24"/>
          <w:szCs w:val="24"/>
        </w:rPr>
        <w:t>Форма промежуточной аттестации для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предусмотрено  увеличение времени на подготовку к зачетам и экзаменам, а также  возможность предоставления дополнительного времени для подготовки ответа на зачете/экзамене. Возможно установление  индивидуальных графиков прохождения промежуточной аттестации обучающимися с ограниченными возможностями здоровья.</w:t>
      </w:r>
    </w:p>
    <w:p w:rsidR="00125030" w:rsidRPr="005576C7" w:rsidRDefault="00125030" w:rsidP="005576C7">
      <w:pPr>
        <w:ind w:firstLine="709"/>
        <w:jc w:val="both"/>
        <w:rPr>
          <w:rFonts w:ascii="Times New Roman" w:hAnsi="Times New Roman"/>
          <w:sz w:val="24"/>
          <w:szCs w:val="24"/>
        </w:rPr>
      </w:pPr>
      <w:r w:rsidRPr="005576C7">
        <w:rPr>
          <w:rFonts w:ascii="Times New Roman" w:hAnsi="Times New Roman"/>
          <w:sz w:val="24"/>
          <w:szCs w:val="24"/>
        </w:rPr>
        <w:t>При необходимости для обучающихся с ограниченными возможностями здоровья и обучающихся инвалидов  промежуточная аттестация может проводиться в несколько этапов. Для этого может быть использован рубежный контроль, который является контрольной точкой по завершению изучения раздела или темы дисциплины, междисциплинарного курса, практик и ее разделов с целью оценивания уровня освоения программного материала.</w:t>
      </w:r>
      <w:bookmarkStart w:id="7" w:name="page16"/>
      <w:bookmarkEnd w:id="7"/>
      <w:r w:rsidRPr="005576C7">
        <w:rPr>
          <w:rFonts w:ascii="Times New Roman" w:hAnsi="Times New Roman"/>
          <w:sz w:val="24"/>
          <w:szCs w:val="24"/>
        </w:rPr>
        <w:t xml:space="preserve"> Формы и срок проведения рубежного контроля определяются преподавателем (мастером производственного обучения) с учетом индивидуальных психофизических особенностей обучающихся.</w:t>
      </w:r>
    </w:p>
    <w:p w:rsidR="00444B69" w:rsidRPr="005576C7" w:rsidRDefault="00444B69" w:rsidP="005576C7">
      <w:pPr>
        <w:ind w:firstLine="709"/>
        <w:jc w:val="both"/>
        <w:rPr>
          <w:rFonts w:ascii="Times New Roman" w:hAnsi="Times New Roman"/>
          <w:sz w:val="24"/>
          <w:szCs w:val="24"/>
        </w:rPr>
      </w:pPr>
      <w:r w:rsidRPr="005576C7">
        <w:rPr>
          <w:rFonts w:ascii="Times New Roman" w:hAnsi="Times New Roman"/>
          <w:sz w:val="24"/>
          <w:szCs w:val="24"/>
        </w:rPr>
        <w:t>В качестве материалов союза «Агентства развития профессиональных сообществ и рабочих кадров «Молодые профессионалы (Ворлдскиллс Россия)», по данной профессии могут применяться материалы по компетенции «Сантехника и отопление» модуль 4 система газоснабжения.</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Оценочные средства для промежуточной аттестации обеспечи</w:t>
      </w:r>
      <w:r w:rsidR="00B161BE" w:rsidRPr="005576C7">
        <w:rPr>
          <w:rFonts w:ascii="Times New Roman" w:hAnsi="Times New Roman"/>
          <w:sz w:val="24"/>
          <w:szCs w:val="24"/>
        </w:rPr>
        <w:t>вают</w:t>
      </w:r>
      <w:r w:rsidRPr="005576C7">
        <w:rPr>
          <w:rFonts w:ascii="Times New Roman" w:hAnsi="Times New Roman"/>
          <w:sz w:val="24"/>
          <w:szCs w:val="24"/>
        </w:rPr>
        <w:t xml:space="preserve"> демонстрацию освоенности всех элементов программы СПО и выполнение всех требований, заявленных в программе как результаты освоения. Промежуточная аттестация по профессиональному модулю, результаты освоения которого не проверяются на Государственной итоговой аттестации проводится в формате демонстрационного экзамена (</w:t>
      </w:r>
      <w:r w:rsidR="00B161BE" w:rsidRPr="005576C7">
        <w:rPr>
          <w:rFonts w:ascii="Times New Roman" w:hAnsi="Times New Roman"/>
          <w:sz w:val="24"/>
          <w:szCs w:val="24"/>
        </w:rPr>
        <w:t xml:space="preserve">либо </w:t>
      </w:r>
      <w:r w:rsidRPr="005576C7">
        <w:rPr>
          <w:rFonts w:ascii="Times New Roman" w:hAnsi="Times New Roman"/>
          <w:sz w:val="24"/>
          <w:szCs w:val="24"/>
        </w:rPr>
        <w:t xml:space="preserve">с элементами демонстрационного экзамена). Задания разрабатываются образовательной организацией самостоятельно с участием работодателей. </w:t>
      </w:r>
    </w:p>
    <w:p w:rsidR="00444B69" w:rsidRPr="005576C7" w:rsidRDefault="00A20965" w:rsidP="005576C7">
      <w:pPr>
        <w:spacing w:after="0"/>
        <w:ind w:firstLine="709"/>
        <w:jc w:val="both"/>
        <w:rPr>
          <w:rFonts w:ascii="Times New Roman" w:hAnsi="Times New Roman"/>
          <w:sz w:val="24"/>
          <w:szCs w:val="24"/>
        </w:rPr>
      </w:pPr>
      <w:r w:rsidRPr="005576C7">
        <w:rPr>
          <w:rFonts w:ascii="Times New Roman" w:hAnsi="Times New Roman"/>
          <w:sz w:val="24"/>
          <w:szCs w:val="24"/>
        </w:rPr>
        <w:t>К</w:t>
      </w:r>
      <w:r w:rsidR="00444B69" w:rsidRPr="005576C7">
        <w:rPr>
          <w:rFonts w:ascii="Times New Roman" w:hAnsi="Times New Roman"/>
          <w:sz w:val="24"/>
          <w:szCs w:val="24"/>
        </w:rPr>
        <w:t xml:space="preserve">ОС по программе для специальности 08.02.08 «Монтаж и эксплуатация оборудования и систем газоснабжения» </w:t>
      </w:r>
      <w:r w:rsidR="00B161BE" w:rsidRPr="005576C7">
        <w:rPr>
          <w:rFonts w:ascii="Times New Roman" w:hAnsi="Times New Roman"/>
          <w:sz w:val="24"/>
          <w:szCs w:val="24"/>
        </w:rPr>
        <w:t>с</w:t>
      </w:r>
      <w:r w:rsidR="00444B69" w:rsidRPr="005576C7">
        <w:rPr>
          <w:rFonts w:ascii="Times New Roman" w:hAnsi="Times New Roman"/>
          <w:sz w:val="24"/>
          <w:szCs w:val="24"/>
        </w:rPr>
        <w:t>формир</w:t>
      </w:r>
      <w:r w:rsidR="00B161BE" w:rsidRPr="005576C7">
        <w:rPr>
          <w:rFonts w:ascii="Times New Roman" w:hAnsi="Times New Roman"/>
          <w:sz w:val="24"/>
          <w:szCs w:val="24"/>
        </w:rPr>
        <w:t>ован</w:t>
      </w:r>
      <w:r w:rsidR="00444B69" w:rsidRPr="005576C7">
        <w:rPr>
          <w:rFonts w:ascii="Times New Roman" w:hAnsi="Times New Roman"/>
          <w:sz w:val="24"/>
          <w:szCs w:val="24"/>
        </w:rPr>
        <w:t xml:space="preserve"> из комплектов оценочных средств текущего контроля</w:t>
      </w:r>
      <w:r w:rsidR="00B161BE" w:rsidRPr="005576C7">
        <w:rPr>
          <w:rFonts w:ascii="Times New Roman" w:hAnsi="Times New Roman"/>
          <w:sz w:val="24"/>
          <w:szCs w:val="24"/>
        </w:rPr>
        <w:t>,</w:t>
      </w:r>
      <w:r w:rsidR="00444B69" w:rsidRPr="005576C7">
        <w:rPr>
          <w:rFonts w:ascii="Times New Roman" w:hAnsi="Times New Roman"/>
          <w:sz w:val="24"/>
          <w:szCs w:val="24"/>
        </w:rPr>
        <w:t xml:space="preserve"> промежуточной и итоговой аттестации: </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 xml:space="preserve">- комплект оценочных средств текущего контроля, который разрабатывается по учебным дисциплинам и профессиональным модулям, преподавательским составом </w:t>
      </w:r>
      <w:r w:rsidR="00B161BE" w:rsidRPr="005576C7">
        <w:rPr>
          <w:rFonts w:ascii="Times New Roman" w:hAnsi="Times New Roman"/>
          <w:sz w:val="24"/>
          <w:szCs w:val="24"/>
        </w:rPr>
        <w:t>Колледжа</w:t>
      </w:r>
      <w:r w:rsidRPr="005576C7">
        <w:rPr>
          <w:rFonts w:ascii="Times New Roman" w:hAnsi="Times New Roman"/>
          <w:sz w:val="24"/>
          <w:szCs w:val="24"/>
        </w:rPr>
        <w:t xml:space="preserve"> и включают: титульный лист; паспорт оценочных средств; описание оценочных процедур по программе;</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 xml:space="preserve">-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профессиональным модулям; </w:t>
      </w:r>
    </w:p>
    <w:p w:rsidR="00444B69" w:rsidRPr="005576C7" w:rsidRDefault="00444B69" w:rsidP="005576C7">
      <w:pPr>
        <w:spacing w:after="0"/>
        <w:ind w:firstLine="709"/>
        <w:jc w:val="both"/>
        <w:rPr>
          <w:rFonts w:ascii="Times New Roman" w:hAnsi="Times New Roman"/>
          <w:sz w:val="24"/>
          <w:szCs w:val="24"/>
        </w:rPr>
      </w:pPr>
      <w:r w:rsidRPr="005576C7">
        <w:rPr>
          <w:rFonts w:ascii="Times New Roman" w:hAnsi="Times New Roman"/>
          <w:sz w:val="24"/>
          <w:szCs w:val="24"/>
        </w:rPr>
        <w:t>- фонды оценочных средств по государственной итоговой аттестации.</w:t>
      </w:r>
    </w:p>
    <w:p w:rsidR="00BD62C1" w:rsidRDefault="00400016" w:rsidP="009A4868">
      <w:pPr>
        <w:spacing w:after="0"/>
        <w:ind w:firstLine="709"/>
        <w:jc w:val="both"/>
        <w:outlineLvl w:val="0"/>
        <w:rPr>
          <w:rFonts w:ascii="Times New Roman" w:hAnsi="Times New Roman"/>
          <w:b/>
          <w:sz w:val="24"/>
          <w:szCs w:val="24"/>
        </w:rPr>
      </w:pPr>
      <w:r>
        <w:rPr>
          <w:rFonts w:ascii="Times New Roman" w:hAnsi="Times New Roman"/>
          <w:b/>
          <w:sz w:val="24"/>
          <w:szCs w:val="24"/>
        </w:rPr>
        <w:br w:type="page"/>
      </w:r>
      <w:r w:rsidR="00BD62C1" w:rsidRPr="009D16C9">
        <w:rPr>
          <w:rFonts w:ascii="Times New Roman" w:hAnsi="Times New Roman"/>
          <w:b/>
          <w:sz w:val="24"/>
          <w:szCs w:val="24"/>
        </w:rPr>
        <w:t xml:space="preserve">Раздел </w:t>
      </w:r>
      <w:r w:rsidR="00074606" w:rsidRPr="009D16C9">
        <w:rPr>
          <w:rFonts w:ascii="Times New Roman" w:hAnsi="Times New Roman"/>
          <w:b/>
          <w:sz w:val="24"/>
          <w:szCs w:val="24"/>
        </w:rPr>
        <w:t>8</w:t>
      </w:r>
      <w:r w:rsidR="00BD62C1" w:rsidRPr="009D16C9">
        <w:rPr>
          <w:rFonts w:ascii="Times New Roman" w:hAnsi="Times New Roman"/>
          <w:b/>
          <w:sz w:val="24"/>
          <w:szCs w:val="24"/>
        </w:rPr>
        <w:t xml:space="preserve">. Разработчики </w:t>
      </w:r>
      <w:r w:rsidR="00D60085" w:rsidRPr="009D16C9">
        <w:rPr>
          <w:rFonts w:ascii="Times New Roman" w:hAnsi="Times New Roman"/>
          <w:b/>
          <w:sz w:val="24"/>
          <w:szCs w:val="24"/>
        </w:rPr>
        <w:t xml:space="preserve">основной </w:t>
      </w:r>
      <w:r w:rsidR="00DA5269">
        <w:rPr>
          <w:rFonts w:ascii="Times New Roman" w:hAnsi="Times New Roman"/>
          <w:b/>
          <w:sz w:val="24"/>
          <w:szCs w:val="24"/>
        </w:rPr>
        <w:t xml:space="preserve">профессиональной </w:t>
      </w:r>
      <w:r w:rsidR="00D60085" w:rsidRPr="009D16C9">
        <w:rPr>
          <w:rFonts w:ascii="Times New Roman" w:hAnsi="Times New Roman"/>
          <w:b/>
          <w:sz w:val="24"/>
          <w:szCs w:val="24"/>
        </w:rPr>
        <w:t>образовательной программы</w:t>
      </w:r>
    </w:p>
    <w:p w:rsidR="0057565F" w:rsidRPr="009D16C9" w:rsidRDefault="0057565F" w:rsidP="00297E10">
      <w:pPr>
        <w:spacing w:after="0"/>
        <w:ind w:firstLine="709"/>
        <w:jc w:val="both"/>
        <w:rPr>
          <w:rFonts w:ascii="Times New Roman" w:hAnsi="Times New Roman"/>
          <w:b/>
          <w:sz w:val="24"/>
          <w:szCs w:val="24"/>
        </w:rPr>
      </w:pPr>
    </w:p>
    <w:p w:rsidR="000256D3" w:rsidRDefault="002D173F" w:rsidP="00297E10">
      <w:pPr>
        <w:spacing w:after="0"/>
        <w:ind w:firstLine="709"/>
        <w:jc w:val="both"/>
        <w:rPr>
          <w:rFonts w:ascii="Times New Roman" w:hAnsi="Times New Roman"/>
          <w:sz w:val="24"/>
          <w:szCs w:val="24"/>
        </w:rPr>
      </w:pPr>
      <w:r w:rsidRPr="009D16C9">
        <w:rPr>
          <w:rFonts w:ascii="Times New Roman" w:hAnsi="Times New Roman"/>
          <w:sz w:val="24"/>
          <w:szCs w:val="24"/>
        </w:rPr>
        <w:t xml:space="preserve">Организация разработчик: </w:t>
      </w:r>
    </w:p>
    <w:p w:rsidR="00BD62C1" w:rsidRPr="009D16C9" w:rsidRDefault="000256D3" w:rsidP="00297E10">
      <w:pPr>
        <w:spacing w:after="0"/>
        <w:ind w:firstLine="709"/>
        <w:jc w:val="both"/>
        <w:rPr>
          <w:rFonts w:ascii="Times New Roman" w:hAnsi="Times New Roman"/>
          <w:sz w:val="24"/>
          <w:szCs w:val="24"/>
        </w:rPr>
      </w:pPr>
      <w:r>
        <w:rPr>
          <w:rFonts w:ascii="Times New Roman" w:hAnsi="Times New Roman"/>
          <w:sz w:val="24"/>
          <w:szCs w:val="24"/>
        </w:rPr>
        <w:t>Областное г</w:t>
      </w:r>
      <w:r w:rsidR="00BF7096" w:rsidRPr="009D16C9">
        <w:rPr>
          <w:rFonts w:ascii="Times New Roman" w:hAnsi="Times New Roman"/>
          <w:sz w:val="24"/>
          <w:szCs w:val="24"/>
        </w:rPr>
        <w:t xml:space="preserve">осударственное бюджетное профессиональное образовательное учреждение </w:t>
      </w:r>
      <w:r w:rsidR="00E13149">
        <w:rPr>
          <w:rFonts w:ascii="Times New Roman" w:hAnsi="Times New Roman"/>
          <w:sz w:val="24"/>
          <w:szCs w:val="24"/>
        </w:rPr>
        <w:t xml:space="preserve"> «Новгородский строительный колледж»</w:t>
      </w:r>
    </w:p>
    <w:p w:rsidR="000256D3" w:rsidRDefault="000256D3" w:rsidP="00297E10">
      <w:pPr>
        <w:spacing w:after="0"/>
        <w:ind w:firstLine="709"/>
        <w:jc w:val="both"/>
        <w:rPr>
          <w:rFonts w:ascii="Times New Roman" w:hAnsi="Times New Roman"/>
          <w:sz w:val="24"/>
          <w:szCs w:val="24"/>
        </w:rPr>
      </w:pPr>
    </w:p>
    <w:p w:rsidR="00BD62C1" w:rsidRPr="009D16C9" w:rsidRDefault="00BD62C1" w:rsidP="00297E10">
      <w:pPr>
        <w:spacing w:after="0"/>
        <w:ind w:firstLine="709"/>
        <w:jc w:val="both"/>
        <w:rPr>
          <w:rFonts w:ascii="Times New Roman" w:hAnsi="Times New Roman"/>
          <w:sz w:val="24"/>
          <w:szCs w:val="24"/>
        </w:rPr>
      </w:pPr>
      <w:r w:rsidRPr="009D16C9">
        <w:rPr>
          <w:rFonts w:ascii="Times New Roman" w:hAnsi="Times New Roman"/>
          <w:sz w:val="24"/>
          <w:szCs w:val="24"/>
        </w:rPr>
        <w:t>Разработчики:</w:t>
      </w:r>
    </w:p>
    <w:p w:rsidR="00A20965" w:rsidRPr="000256D3" w:rsidRDefault="00A20965" w:rsidP="000256D3">
      <w:pPr>
        <w:pStyle w:val="afffffb"/>
        <w:tabs>
          <w:tab w:val="left" w:pos="0"/>
        </w:tabs>
        <w:ind w:firstLine="709"/>
        <w:rPr>
          <w:rFonts w:ascii="Times New Roman" w:hAnsi="Times New Roman"/>
          <w:sz w:val="24"/>
          <w:szCs w:val="24"/>
        </w:rPr>
      </w:pPr>
      <w:r w:rsidRPr="000256D3">
        <w:rPr>
          <w:rFonts w:ascii="Times New Roman" w:hAnsi="Times New Roman"/>
          <w:sz w:val="24"/>
          <w:szCs w:val="24"/>
        </w:rPr>
        <w:t>Павлов А.В., заведующий инженерным отделением</w:t>
      </w:r>
    </w:p>
    <w:p w:rsidR="00A20965" w:rsidRPr="000256D3" w:rsidRDefault="00A20965" w:rsidP="000256D3">
      <w:pPr>
        <w:pStyle w:val="afffffb"/>
        <w:tabs>
          <w:tab w:val="left" w:pos="0"/>
        </w:tabs>
        <w:ind w:firstLine="709"/>
        <w:rPr>
          <w:rFonts w:ascii="Times New Roman" w:hAnsi="Times New Roman"/>
          <w:sz w:val="24"/>
          <w:szCs w:val="24"/>
        </w:rPr>
      </w:pPr>
      <w:r w:rsidRPr="000256D3">
        <w:rPr>
          <w:rFonts w:ascii="Times New Roman" w:hAnsi="Times New Roman"/>
          <w:sz w:val="24"/>
          <w:szCs w:val="24"/>
        </w:rPr>
        <w:t>Кобиясова Н.М., преподаватель дисциплин и модулей профессионального цикла специальности</w:t>
      </w:r>
    </w:p>
    <w:p w:rsidR="00A20965" w:rsidRPr="000256D3" w:rsidRDefault="00A20965" w:rsidP="000256D3">
      <w:pPr>
        <w:pStyle w:val="afffffb"/>
        <w:tabs>
          <w:tab w:val="left" w:pos="0"/>
        </w:tabs>
        <w:ind w:firstLine="709"/>
        <w:rPr>
          <w:rFonts w:ascii="Times New Roman" w:hAnsi="Times New Roman"/>
          <w:sz w:val="24"/>
          <w:szCs w:val="24"/>
        </w:rPr>
      </w:pPr>
      <w:r w:rsidRPr="000256D3">
        <w:rPr>
          <w:rFonts w:ascii="Times New Roman" w:hAnsi="Times New Roman"/>
          <w:sz w:val="24"/>
          <w:szCs w:val="24"/>
        </w:rPr>
        <w:t>Степанова А.В., методист колледжа.</w:t>
      </w:r>
    </w:p>
    <w:p w:rsidR="00A20965" w:rsidRDefault="00A20965" w:rsidP="00D674FC">
      <w:pPr>
        <w:spacing w:after="0" w:line="240" w:lineRule="auto"/>
        <w:jc w:val="right"/>
        <w:outlineLvl w:val="0"/>
        <w:rPr>
          <w:rFonts w:ascii="Times New Roman" w:hAnsi="Times New Roman"/>
        </w:rPr>
      </w:pPr>
    </w:p>
    <w:p w:rsidR="00A20965" w:rsidRDefault="00A20965" w:rsidP="00D674FC">
      <w:pPr>
        <w:spacing w:after="0" w:line="240" w:lineRule="auto"/>
        <w:jc w:val="right"/>
        <w:outlineLvl w:val="0"/>
        <w:rPr>
          <w:rFonts w:ascii="Times New Roman" w:hAnsi="Times New Roman"/>
        </w:rPr>
      </w:pPr>
    </w:p>
    <w:p w:rsidR="00A20965" w:rsidRDefault="00A20965" w:rsidP="00D674FC">
      <w:pPr>
        <w:spacing w:after="0" w:line="240" w:lineRule="auto"/>
        <w:jc w:val="right"/>
        <w:outlineLvl w:val="0"/>
        <w:rPr>
          <w:rFonts w:ascii="Times New Roman" w:hAnsi="Times New Roman"/>
        </w:rPr>
      </w:pPr>
    </w:p>
    <w:p w:rsidR="00A20965" w:rsidRPr="005576C7" w:rsidRDefault="000256D3" w:rsidP="000256D3">
      <w:pPr>
        <w:spacing w:after="0" w:line="240" w:lineRule="auto"/>
        <w:outlineLvl w:val="0"/>
        <w:rPr>
          <w:rFonts w:ascii="Times New Roman" w:hAnsi="Times New Roman"/>
          <w:b/>
          <w:sz w:val="24"/>
          <w:szCs w:val="24"/>
        </w:rPr>
      </w:pPr>
      <w:r w:rsidRPr="005576C7">
        <w:rPr>
          <w:rFonts w:ascii="Times New Roman" w:hAnsi="Times New Roman"/>
          <w:b/>
          <w:sz w:val="24"/>
          <w:szCs w:val="24"/>
        </w:rPr>
        <w:t>ПРИЛОЖЕНИЯ.</w:t>
      </w:r>
    </w:p>
    <w:p w:rsidR="00A20965" w:rsidRDefault="00A20965" w:rsidP="00D674FC">
      <w:pPr>
        <w:spacing w:after="0" w:line="240" w:lineRule="auto"/>
        <w:jc w:val="right"/>
        <w:outlineLvl w:val="0"/>
        <w:rPr>
          <w:rFonts w:ascii="Times New Roman" w:hAnsi="Times New Roman"/>
        </w:rPr>
      </w:pPr>
    </w:p>
    <w:p w:rsidR="00A20965" w:rsidRDefault="00A20965" w:rsidP="00D674FC">
      <w:pPr>
        <w:spacing w:after="0" w:line="240" w:lineRule="auto"/>
        <w:jc w:val="right"/>
        <w:outlineLvl w:val="0"/>
        <w:rPr>
          <w:rFonts w:ascii="Times New Roman" w:hAnsi="Times New Roman"/>
        </w:rPr>
      </w:pPr>
    </w:p>
    <w:p w:rsidR="00A20965" w:rsidRDefault="00A20965" w:rsidP="00D674FC">
      <w:pPr>
        <w:spacing w:after="0" w:line="240" w:lineRule="auto"/>
        <w:jc w:val="right"/>
        <w:outlineLvl w:val="0"/>
        <w:rPr>
          <w:rFonts w:ascii="Times New Roman" w:hAnsi="Times New Roman"/>
        </w:rPr>
      </w:pPr>
    </w:p>
    <w:p w:rsidR="00A20965" w:rsidRDefault="00A20965" w:rsidP="00D674FC">
      <w:pPr>
        <w:spacing w:after="0" w:line="240" w:lineRule="auto"/>
        <w:jc w:val="right"/>
        <w:outlineLvl w:val="0"/>
        <w:rPr>
          <w:rFonts w:ascii="Times New Roman" w:hAnsi="Times New Roman"/>
        </w:rPr>
      </w:pPr>
    </w:p>
    <w:p w:rsidR="00A20965" w:rsidRDefault="00A20965" w:rsidP="00D674FC">
      <w:pPr>
        <w:spacing w:after="0" w:line="240" w:lineRule="auto"/>
        <w:jc w:val="right"/>
        <w:outlineLvl w:val="0"/>
        <w:rPr>
          <w:rFonts w:ascii="Times New Roman" w:hAnsi="Times New Roman"/>
        </w:rPr>
      </w:pPr>
    </w:p>
    <w:p w:rsidR="000256D3" w:rsidRDefault="000256D3" w:rsidP="00D674FC">
      <w:pPr>
        <w:spacing w:after="0" w:line="240" w:lineRule="auto"/>
        <w:jc w:val="right"/>
        <w:outlineLvl w:val="0"/>
        <w:rPr>
          <w:rFonts w:ascii="Times New Roman" w:hAnsi="Times New Roman"/>
        </w:rPr>
        <w:sectPr w:rsidR="000256D3" w:rsidSect="003A7558">
          <w:footerReference w:type="default" r:id="rId13"/>
          <w:pgSz w:w="11907" w:h="16840"/>
          <w:pgMar w:top="1134" w:right="851" w:bottom="992" w:left="1418" w:header="709" w:footer="709" w:gutter="0"/>
          <w:cols w:space="720"/>
          <w:docGrid w:linePitch="299"/>
        </w:sectPr>
      </w:pPr>
    </w:p>
    <w:p w:rsidR="00A20965" w:rsidRDefault="00A20965" w:rsidP="00D674FC">
      <w:pPr>
        <w:spacing w:after="0" w:line="240" w:lineRule="auto"/>
        <w:jc w:val="right"/>
        <w:outlineLvl w:val="0"/>
        <w:rPr>
          <w:rFonts w:ascii="Times New Roman" w:hAnsi="Times New Roman"/>
        </w:rPr>
      </w:pPr>
    </w:p>
    <w:p w:rsidR="00B179EA" w:rsidRPr="009D16C9" w:rsidRDefault="00B179EA" w:rsidP="00D674FC">
      <w:pPr>
        <w:spacing w:after="0" w:line="240" w:lineRule="auto"/>
        <w:jc w:val="right"/>
        <w:outlineLvl w:val="0"/>
        <w:rPr>
          <w:rFonts w:ascii="Times New Roman" w:hAnsi="Times New Roman"/>
          <w:b/>
        </w:rPr>
      </w:pPr>
      <w:r w:rsidRPr="009D16C9">
        <w:rPr>
          <w:rFonts w:ascii="Times New Roman" w:hAnsi="Times New Roman"/>
          <w:b/>
        </w:rPr>
        <w:t>Приложение I.1</w:t>
      </w:r>
    </w:p>
    <w:p w:rsidR="00B179EA" w:rsidRPr="00476F0A" w:rsidRDefault="00B179EA" w:rsidP="00D674FC">
      <w:pPr>
        <w:suppressAutoHyphens/>
        <w:spacing w:after="0" w:line="240" w:lineRule="auto"/>
        <w:ind w:left="5245"/>
        <w:jc w:val="both"/>
        <w:rPr>
          <w:rFonts w:ascii="Times New Roman" w:hAnsi="Times New Roman"/>
          <w:b/>
          <w:bCs/>
        </w:rPr>
      </w:pPr>
      <w:r w:rsidRPr="00476F0A">
        <w:rPr>
          <w:rFonts w:ascii="Times New Roman" w:hAnsi="Times New Roman"/>
          <w:b/>
        </w:rPr>
        <w:t xml:space="preserve">к </w:t>
      </w:r>
      <w:r w:rsidR="00476F0A">
        <w:rPr>
          <w:rFonts w:ascii="Times New Roman" w:hAnsi="Times New Roman"/>
          <w:b/>
        </w:rPr>
        <w:t>АО</w:t>
      </w:r>
      <w:r w:rsidR="00EE45D3" w:rsidRPr="00476F0A">
        <w:rPr>
          <w:rFonts w:ascii="Times New Roman" w:hAnsi="Times New Roman"/>
          <w:b/>
          <w:bCs/>
          <w:sz w:val="24"/>
          <w:szCs w:val="24"/>
        </w:rPr>
        <w:t>ППССЗ</w:t>
      </w:r>
      <w:r w:rsidRPr="00476F0A">
        <w:rPr>
          <w:rFonts w:ascii="Times New Roman" w:eastAsia="PMingLiU" w:hAnsi="Times New Roman"/>
          <w:b/>
        </w:rPr>
        <w:t xml:space="preserve">по специальности СПО </w:t>
      </w:r>
      <w:r w:rsidRPr="00476F0A">
        <w:rPr>
          <w:rFonts w:ascii="Times New Roman" w:hAnsi="Times New Roman"/>
          <w:b/>
          <w:bCs/>
        </w:rPr>
        <w:t>08.02.08 Монтаж и эксплуатация оборудования и систем газоснабжения</w:t>
      </w:r>
    </w:p>
    <w:p w:rsidR="00B179EA" w:rsidRPr="00476F0A" w:rsidRDefault="00B179EA" w:rsidP="00D674FC">
      <w:pPr>
        <w:spacing w:after="0" w:line="240" w:lineRule="auto"/>
        <w:jc w:val="center"/>
        <w:rPr>
          <w:rFonts w:ascii="Times New Roman" w:hAnsi="Times New Roman"/>
          <w:b/>
        </w:rPr>
      </w:pPr>
    </w:p>
    <w:p w:rsidR="00476F0A" w:rsidRPr="00476F0A" w:rsidRDefault="00476F0A" w:rsidP="00D674FC">
      <w:pPr>
        <w:spacing w:after="0" w:line="240" w:lineRule="auto"/>
        <w:jc w:val="center"/>
        <w:rPr>
          <w:rFonts w:ascii="Times New Roman" w:hAnsi="Times New Roman"/>
          <w:b/>
        </w:rPr>
      </w:pPr>
    </w:p>
    <w:p w:rsidR="00476F0A" w:rsidRDefault="00476F0A" w:rsidP="00D674FC">
      <w:pPr>
        <w:spacing w:after="0" w:line="240" w:lineRule="auto"/>
        <w:jc w:val="center"/>
        <w:rPr>
          <w:rFonts w:ascii="Times New Roman" w:hAnsi="Times New Roman"/>
          <w:b/>
        </w:rPr>
      </w:pPr>
    </w:p>
    <w:p w:rsidR="00476F0A" w:rsidRDefault="00476F0A" w:rsidP="00D674FC">
      <w:pPr>
        <w:spacing w:after="0" w:line="240" w:lineRule="auto"/>
        <w:jc w:val="center"/>
        <w:rPr>
          <w:rFonts w:ascii="Times New Roman" w:hAnsi="Times New Roman"/>
          <w:b/>
        </w:rPr>
      </w:pPr>
    </w:p>
    <w:p w:rsidR="00476F0A" w:rsidRDefault="00476F0A" w:rsidP="00D674FC">
      <w:pPr>
        <w:spacing w:after="0" w:line="240" w:lineRule="auto"/>
        <w:jc w:val="center"/>
        <w:rPr>
          <w:rFonts w:ascii="Times New Roman" w:hAnsi="Times New Roman"/>
          <w:b/>
        </w:rPr>
      </w:pPr>
    </w:p>
    <w:p w:rsidR="00476F0A" w:rsidRDefault="00476F0A" w:rsidP="00D674FC">
      <w:pPr>
        <w:spacing w:after="0" w:line="240" w:lineRule="auto"/>
        <w:jc w:val="center"/>
        <w:rPr>
          <w:rFonts w:ascii="Times New Roman" w:hAnsi="Times New Roman"/>
          <w:b/>
        </w:rPr>
      </w:pPr>
    </w:p>
    <w:p w:rsidR="00476F0A" w:rsidRDefault="00476F0A" w:rsidP="00D674FC">
      <w:pPr>
        <w:spacing w:after="0" w:line="240" w:lineRule="auto"/>
        <w:jc w:val="center"/>
        <w:rPr>
          <w:rFonts w:ascii="Times New Roman" w:hAnsi="Times New Roman"/>
          <w:b/>
        </w:rPr>
      </w:pPr>
    </w:p>
    <w:p w:rsidR="00476F0A" w:rsidRPr="00476F0A" w:rsidRDefault="00476F0A" w:rsidP="00D674FC">
      <w:pPr>
        <w:spacing w:after="0" w:line="240" w:lineRule="auto"/>
        <w:jc w:val="center"/>
        <w:rPr>
          <w:rFonts w:ascii="Times New Roman" w:hAnsi="Times New Roman"/>
          <w:b/>
        </w:rPr>
      </w:pPr>
    </w:p>
    <w:p w:rsidR="00476F0A" w:rsidRPr="00476F0A" w:rsidRDefault="00476F0A" w:rsidP="00D674FC">
      <w:pPr>
        <w:spacing w:after="0" w:line="240" w:lineRule="auto"/>
        <w:jc w:val="center"/>
        <w:rPr>
          <w:rFonts w:ascii="Times New Roman" w:hAnsi="Times New Roman"/>
          <w:b/>
        </w:rPr>
      </w:pPr>
    </w:p>
    <w:p w:rsidR="00476F0A" w:rsidRPr="00476F0A" w:rsidRDefault="00476F0A" w:rsidP="00476F0A">
      <w:pPr>
        <w:spacing w:line="360" w:lineRule="auto"/>
        <w:jc w:val="center"/>
        <w:rPr>
          <w:rFonts w:ascii="Times New Roman" w:hAnsi="Times New Roman"/>
          <w:b/>
          <w:sz w:val="28"/>
          <w:szCs w:val="28"/>
        </w:rPr>
      </w:pPr>
      <w:r w:rsidRPr="00476F0A">
        <w:rPr>
          <w:rFonts w:ascii="Times New Roman" w:hAnsi="Times New Roman"/>
          <w:b/>
          <w:sz w:val="28"/>
          <w:szCs w:val="28"/>
        </w:rPr>
        <w:t>РАБОЧАЯ ПРОГРАММА УЧЕБНОЙ ДИСЦИПЛИНЫ</w:t>
      </w:r>
    </w:p>
    <w:p w:rsidR="00476F0A" w:rsidRPr="00476F0A" w:rsidRDefault="00476F0A" w:rsidP="00476F0A">
      <w:pPr>
        <w:spacing w:line="360" w:lineRule="auto"/>
        <w:jc w:val="center"/>
        <w:rPr>
          <w:rFonts w:ascii="Times New Roman" w:hAnsi="Times New Roman"/>
          <w:b/>
          <w:sz w:val="28"/>
          <w:szCs w:val="28"/>
        </w:rPr>
      </w:pPr>
      <w:r w:rsidRPr="00476F0A">
        <w:rPr>
          <w:rFonts w:ascii="Times New Roman" w:hAnsi="Times New Roman"/>
          <w:b/>
          <w:sz w:val="28"/>
          <w:szCs w:val="28"/>
        </w:rPr>
        <w:t>АД.02 «Психология личности и профессиональное самоопределение»</w:t>
      </w:r>
    </w:p>
    <w:p w:rsidR="00476F0A" w:rsidRPr="00476F0A" w:rsidRDefault="00476F0A" w:rsidP="00476F0A">
      <w:pPr>
        <w:spacing w:after="0" w:line="360" w:lineRule="auto"/>
        <w:jc w:val="center"/>
        <w:rPr>
          <w:rStyle w:val="af0"/>
          <w:rFonts w:ascii="Times New Roman" w:hAnsi="Times New Roman"/>
          <w:b/>
          <w:i w:val="0"/>
          <w:color w:val="000000"/>
          <w:sz w:val="28"/>
          <w:szCs w:val="28"/>
        </w:rPr>
      </w:pPr>
    </w:p>
    <w:p w:rsidR="00476F0A" w:rsidRPr="00476F0A" w:rsidRDefault="00476F0A" w:rsidP="00476F0A">
      <w:pPr>
        <w:spacing w:after="0" w:line="360" w:lineRule="auto"/>
        <w:jc w:val="center"/>
        <w:rPr>
          <w:rFonts w:ascii="Times New Roman" w:hAnsi="Times New Roman"/>
          <w:sz w:val="24"/>
          <w:szCs w:val="24"/>
        </w:rPr>
      </w:pPr>
    </w:p>
    <w:p w:rsidR="00476F0A" w:rsidRPr="00476F0A" w:rsidRDefault="00476F0A" w:rsidP="00476F0A">
      <w:pPr>
        <w:spacing w:after="0" w:line="360" w:lineRule="auto"/>
        <w:rPr>
          <w:rFonts w:ascii="Times New Roman" w:hAnsi="Times New Roman"/>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jc w:val="center"/>
        <w:rPr>
          <w:rFonts w:ascii="Times New Roman" w:hAnsi="Times New Roman"/>
          <w:b/>
          <w:bCs/>
          <w:sz w:val="24"/>
          <w:szCs w:val="24"/>
        </w:rPr>
      </w:pPr>
    </w:p>
    <w:p w:rsidR="00476F0A" w:rsidRPr="00476F0A" w:rsidRDefault="00476F0A" w:rsidP="00476F0A">
      <w:pPr>
        <w:spacing w:after="0" w:line="360" w:lineRule="auto"/>
        <w:rPr>
          <w:rFonts w:ascii="Times New Roman" w:hAnsi="Times New Roman"/>
          <w:b/>
          <w:bCs/>
          <w:sz w:val="24"/>
          <w:szCs w:val="24"/>
        </w:rPr>
      </w:pPr>
    </w:p>
    <w:p w:rsidR="00476F0A" w:rsidRPr="00476F0A" w:rsidRDefault="00476F0A" w:rsidP="00476F0A">
      <w:pPr>
        <w:spacing w:after="0" w:line="360" w:lineRule="auto"/>
        <w:rPr>
          <w:rFonts w:ascii="Times New Roman" w:hAnsi="Times New Roman"/>
          <w:sz w:val="24"/>
          <w:szCs w:val="24"/>
        </w:rPr>
      </w:pPr>
    </w:p>
    <w:p w:rsidR="00476F0A" w:rsidRPr="00476F0A" w:rsidRDefault="00476F0A" w:rsidP="00476F0A">
      <w:pPr>
        <w:spacing w:after="0" w:line="360" w:lineRule="auto"/>
        <w:jc w:val="center"/>
        <w:rPr>
          <w:rFonts w:ascii="Times New Roman" w:hAnsi="Times New Roman"/>
          <w:sz w:val="24"/>
          <w:szCs w:val="24"/>
        </w:rPr>
      </w:pPr>
      <w:r w:rsidRPr="00476F0A">
        <w:rPr>
          <w:rFonts w:ascii="Times New Roman" w:hAnsi="Times New Roman"/>
          <w:sz w:val="24"/>
          <w:szCs w:val="24"/>
        </w:rPr>
        <w:t>2018 г</w:t>
      </w:r>
    </w:p>
    <w:p w:rsidR="00476F0A" w:rsidRPr="00476F0A" w:rsidRDefault="00476F0A" w:rsidP="00476F0A">
      <w:pPr>
        <w:spacing w:after="0" w:line="360" w:lineRule="auto"/>
        <w:rPr>
          <w:rFonts w:ascii="Times New Roman" w:hAnsi="Times New Roman"/>
          <w:sz w:val="24"/>
          <w:szCs w:val="24"/>
        </w:rPr>
        <w:sectPr w:rsidR="00476F0A" w:rsidRPr="00476F0A" w:rsidSect="00476F0A">
          <w:pgSz w:w="11906" w:h="16838"/>
          <w:pgMar w:top="1134" w:right="850" w:bottom="1134" w:left="1701" w:header="720" w:footer="720" w:gutter="0"/>
          <w:cols w:space="720"/>
        </w:sectPr>
      </w:pPr>
    </w:p>
    <w:p w:rsidR="00476F0A" w:rsidRPr="00476F0A" w:rsidRDefault="00476F0A" w:rsidP="00476F0A">
      <w:pPr>
        <w:tabs>
          <w:tab w:val="left" w:pos="567"/>
        </w:tabs>
        <w:spacing w:line="360" w:lineRule="auto"/>
        <w:jc w:val="both"/>
        <w:rPr>
          <w:rFonts w:ascii="Times New Roman" w:hAnsi="Times New Roman"/>
          <w:sz w:val="24"/>
          <w:szCs w:val="24"/>
        </w:rPr>
      </w:pPr>
    </w:p>
    <w:p w:rsidR="00476F0A" w:rsidRPr="00476F0A" w:rsidRDefault="00476F0A" w:rsidP="00476F0A">
      <w:pPr>
        <w:tabs>
          <w:tab w:val="left" w:pos="567"/>
        </w:tabs>
        <w:spacing w:line="360" w:lineRule="auto"/>
        <w:jc w:val="center"/>
        <w:rPr>
          <w:rFonts w:ascii="Times New Roman" w:hAnsi="Times New Roman"/>
          <w:b/>
          <w:bCs/>
          <w:sz w:val="24"/>
          <w:szCs w:val="24"/>
        </w:rPr>
      </w:pPr>
      <w:r w:rsidRPr="00476F0A">
        <w:rPr>
          <w:rFonts w:ascii="Times New Roman" w:hAnsi="Times New Roman"/>
          <w:b/>
          <w:bCs/>
          <w:sz w:val="24"/>
          <w:szCs w:val="24"/>
        </w:rPr>
        <w:t>СОДЕРЖАНИЕ</w:t>
      </w:r>
    </w:p>
    <w:p w:rsidR="00476F0A" w:rsidRPr="00476F0A" w:rsidRDefault="00476F0A" w:rsidP="00476F0A">
      <w:pPr>
        <w:spacing w:line="360" w:lineRule="auto"/>
        <w:rPr>
          <w:rFonts w:ascii="Times New Roman" w:hAnsi="Times New Roman"/>
          <w:sz w:val="24"/>
          <w:szCs w:val="24"/>
        </w:rPr>
      </w:pPr>
    </w:p>
    <w:tbl>
      <w:tblPr>
        <w:tblW w:w="9631" w:type="dxa"/>
        <w:tblInd w:w="-556" w:type="dxa"/>
        <w:tblLook w:val="01E0" w:firstRow="1" w:lastRow="1" w:firstColumn="1" w:lastColumn="1" w:noHBand="0" w:noVBand="0"/>
      </w:tblPr>
      <w:tblGrid>
        <w:gridCol w:w="6901"/>
        <w:gridCol w:w="2730"/>
      </w:tblGrid>
      <w:tr w:rsidR="00476F0A" w:rsidRPr="00476F0A" w:rsidTr="006F4472">
        <w:trPr>
          <w:trHeight w:val="403"/>
        </w:trPr>
        <w:tc>
          <w:tcPr>
            <w:tcW w:w="6901" w:type="dxa"/>
          </w:tcPr>
          <w:p w:rsidR="00476F0A" w:rsidRPr="00476F0A" w:rsidRDefault="00476F0A" w:rsidP="00476F0A">
            <w:pPr>
              <w:numPr>
                <w:ilvl w:val="0"/>
                <w:numId w:val="15"/>
              </w:numPr>
              <w:suppressAutoHyphens/>
              <w:spacing w:after="0" w:line="360" w:lineRule="auto"/>
              <w:rPr>
                <w:rFonts w:ascii="Times New Roman" w:hAnsi="Times New Roman"/>
                <w:sz w:val="24"/>
                <w:szCs w:val="24"/>
                <w:lang w:eastAsia="en-US"/>
              </w:rPr>
            </w:pPr>
            <w:r w:rsidRPr="00476F0A">
              <w:rPr>
                <w:rFonts w:ascii="Times New Roman" w:hAnsi="Times New Roman"/>
                <w:sz w:val="24"/>
                <w:szCs w:val="24"/>
                <w:lang w:eastAsia="en-US"/>
              </w:rPr>
              <w:t>ОБЩАЯ ХАРАКТЕРИСТИКА РАБОЧЕЙ ПРОГРАММЫ УЧЕБНОЙ ДИСЦИПЛИНЫ</w:t>
            </w:r>
          </w:p>
          <w:p w:rsidR="00476F0A" w:rsidRPr="00476F0A" w:rsidRDefault="00476F0A" w:rsidP="006F4472">
            <w:pPr>
              <w:suppressAutoHyphens/>
              <w:spacing w:line="360" w:lineRule="auto"/>
              <w:ind w:left="720"/>
              <w:rPr>
                <w:rFonts w:ascii="Times New Roman" w:hAnsi="Times New Roman"/>
                <w:sz w:val="24"/>
                <w:szCs w:val="24"/>
                <w:lang w:eastAsia="en-US"/>
              </w:rPr>
            </w:pPr>
          </w:p>
          <w:p w:rsidR="00476F0A" w:rsidRPr="00476F0A" w:rsidRDefault="00476F0A" w:rsidP="00476F0A">
            <w:pPr>
              <w:numPr>
                <w:ilvl w:val="0"/>
                <w:numId w:val="15"/>
              </w:numPr>
              <w:suppressAutoHyphens/>
              <w:spacing w:after="0" w:line="360" w:lineRule="auto"/>
              <w:rPr>
                <w:rFonts w:ascii="Times New Roman" w:hAnsi="Times New Roman"/>
                <w:sz w:val="24"/>
                <w:szCs w:val="24"/>
                <w:lang w:eastAsia="en-US"/>
              </w:rPr>
            </w:pPr>
            <w:r w:rsidRPr="00476F0A">
              <w:rPr>
                <w:rFonts w:ascii="Times New Roman" w:hAnsi="Times New Roman"/>
                <w:caps/>
                <w:sz w:val="24"/>
                <w:szCs w:val="24"/>
                <w:lang w:eastAsia="en-US"/>
              </w:rPr>
              <w:t>результаты  освоениЯ УЧЕБНОЙ ДИСЦИПЛИНЫ И ФОРМЫ ИХ ОЦЕНКИ</w:t>
            </w:r>
          </w:p>
        </w:tc>
        <w:tc>
          <w:tcPr>
            <w:tcW w:w="2730" w:type="dxa"/>
          </w:tcPr>
          <w:p w:rsidR="00476F0A" w:rsidRPr="00476F0A" w:rsidRDefault="00476F0A" w:rsidP="006F4472">
            <w:pPr>
              <w:suppressAutoHyphens/>
              <w:spacing w:after="0" w:line="360" w:lineRule="auto"/>
              <w:ind w:left="360"/>
              <w:rPr>
                <w:rFonts w:ascii="Times New Roman" w:hAnsi="Times New Roman"/>
                <w:color w:val="0000FF"/>
                <w:sz w:val="24"/>
                <w:szCs w:val="24"/>
                <w:lang w:eastAsia="en-US"/>
              </w:rPr>
            </w:pPr>
          </w:p>
        </w:tc>
      </w:tr>
      <w:tr w:rsidR="00476F0A" w:rsidRPr="00476F0A" w:rsidTr="006F4472">
        <w:trPr>
          <w:trHeight w:val="403"/>
        </w:trPr>
        <w:tc>
          <w:tcPr>
            <w:tcW w:w="6901" w:type="dxa"/>
          </w:tcPr>
          <w:p w:rsidR="00476F0A" w:rsidRPr="00476F0A" w:rsidRDefault="00476F0A" w:rsidP="006F4472">
            <w:pPr>
              <w:suppressAutoHyphens/>
              <w:spacing w:line="360" w:lineRule="auto"/>
              <w:rPr>
                <w:rFonts w:ascii="Times New Roman" w:hAnsi="Times New Roman"/>
                <w:sz w:val="24"/>
                <w:szCs w:val="24"/>
                <w:lang w:eastAsia="en-US"/>
              </w:rPr>
            </w:pPr>
          </w:p>
          <w:p w:rsidR="00476F0A" w:rsidRPr="00476F0A" w:rsidRDefault="00476F0A" w:rsidP="00476F0A">
            <w:pPr>
              <w:numPr>
                <w:ilvl w:val="0"/>
                <w:numId w:val="15"/>
              </w:numPr>
              <w:suppressAutoHyphens/>
              <w:spacing w:after="0" w:line="360" w:lineRule="auto"/>
              <w:rPr>
                <w:rFonts w:ascii="Times New Roman" w:hAnsi="Times New Roman"/>
                <w:sz w:val="24"/>
                <w:szCs w:val="24"/>
                <w:lang w:eastAsia="en-US"/>
              </w:rPr>
            </w:pPr>
            <w:r w:rsidRPr="00476F0A">
              <w:rPr>
                <w:rFonts w:ascii="Times New Roman" w:hAnsi="Times New Roman"/>
                <w:sz w:val="24"/>
                <w:szCs w:val="24"/>
                <w:lang w:eastAsia="en-US"/>
              </w:rPr>
              <w:t>СТРУКТУРА И СОДЕРЖАНИЕ  УЧЕБНОЙ ДИСЦИПЛИНЫ</w:t>
            </w:r>
          </w:p>
          <w:p w:rsidR="00476F0A" w:rsidRPr="00476F0A" w:rsidRDefault="00476F0A" w:rsidP="006F4472">
            <w:pPr>
              <w:suppressAutoHyphens/>
              <w:spacing w:line="360" w:lineRule="auto"/>
              <w:ind w:left="720"/>
              <w:rPr>
                <w:rFonts w:ascii="Times New Roman" w:hAnsi="Times New Roman"/>
                <w:sz w:val="24"/>
                <w:szCs w:val="24"/>
                <w:lang w:eastAsia="en-US"/>
              </w:rPr>
            </w:pPr>
          </w:p>
          <w:p w:rsidR="00476F0A" w:rsidRPr="00476F0A" w:rsidRDefault="00476F0A" w:rsidP="00476F0A">
            <w:pPr>
              <w:numPr>
                <w:ilvl w:val="0"/>
                <w:numId w:val="15"/>
              </w:numPr>
              <w:suppressAutoHyphens/>
              <w:spacing w:after="0" w:line="360" w:lineRule="auto"/>
              <w:rPr>
                <w:rFonts w:ascii="Times New Roman" w:hAnsi="Times New Roman"/>
                <w:sz w:val="24"/>
                <w:szCs w:val="24"/>
                <w:lang w:eastAsia="en-US"/>
              </w:rPr>
            </w:pPr>
            <w:r w:rsidRPr="00476F0A">
              <w:rPr>
                <w:rFonts w:ascii="Times New Roman" w:hAnsi="Times New Roman"/>
                <w:bCs/>
                <w:sz w:val="24"/>
                <w:szCs w:val="24"/>
                <w:lang w:eastAsia="en-US"/>
              </w:rPr>
              <w:t>УСЛОВИЯ РЕАЛИЗАЦИИ ПРОГРАММЫ УЧЕБНОЙ ДИСЦИПЛИНЫ</w:t>
            </w:r>
          </w:p>
          <w:p w:rsidR="00476F0A" w:rsidRPr="00476F0A" w:rsidRDefault="00476F0A" w:rsidP="006F4472">
            <w:pPr>
              <w:pStyle w:val="ae"/>
              <w:spacing w:line="360" w:lineRule="auto"/>
              <w:rPr>
                <w:rFonts w:ascii="Times New Roman" w:hAnsi="Times New Roman"/>
                <w:lang w:eastAsia="ar-SA"/>
              </w:rPr>
            </w:pPr>
          </w:p>
          <w:p w:rsidR="00476F0A" w:rsidRPr="00476F0A" w:rsidRDefault="00476F0A" w:rsidP="006F4472">
            <w:pPr>
              <w:suppressAutoHyphens/>
              <w:spacing w:after="0" w:line="360" w:lineRule="auto"/>
              <w:rPr>
                <w:rFonts w:ascii="Times New Roman" w:hAnsi="Times New Roman"/>
                <w:sz w:val="24"/>
                <w:szCs w:val="24"/>
                <w:lang w:eastAsia="en-US"/>
              </w:rPr>
            </w:pPr>
          </w:p>
        </w:tc>
        <w:tc>
          <w:tcPr>
            <w:tcW w:w="2730" w:type="dxa"/>
          </w:tcPr>
          <w:p w:rsidR="00476F0A" w:rsidRPr="00476F0A" w:rsidRDefault="00476F0A" w:rsidP="006F4472">
            <w:pPr>
              <w:suppressAutoHyphens/>
              <w:spacing w:line="360" w:lineRule="auto"/>
              <w:rPr>
                <w:rFonts w:ascii="Times New Roman" w:hAnsi="Times New Roman"/>
                <w:color w:val="0000FF"/>
                <w:sz w:val="24"/>
                <w:szCs w:val="24"/>
                <w:lang w:eastAsia="en-US"/>
              </w:rPr>
            </w:pPr>
          </w:p>
        </w:tc>
      </w:tr>
    </w:tbl>
    <w:p w:rsidR="00476F0A" w:rsidRPr="00476F0A" w:rsidRDefault="00476F0A" w:rsidP="00476F0A">
      <w:pPr>
        <w:spacing w:line="360" w:lineRule="auto"/>
        <w:rPr>
          <w:rFonts w:ascii="Times New Roman" w:hAnsi="Times New Roman"/>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tabs>
          <w:tab w:val="left" w:pos="567"/>
        </w:tabs>
        <w:spacing w:after="240" w:line="360" w:lineRule="auto"/>
        <w:rPr>
          <w:rFonts w:ascii="Times New Roman" w:hAnsi="Times New Roman"/>
          <w:b/>
          <w:bCs/>
          <w:sz w:val="24"/>
          <w:szCs w:val="24"/>
        </w:rPr>
      </w:pPr>
    </w:p>
    <w:p w:rsidR="00476F0A" w:rsidRPr="00476F0A" w:rsidRDefault="00476F0A" w:rsidP="00476F0A">
      <w:pPr>
        <w:numPr>
          <w:ilvl w:val="0"/>
          <w:numId w:val="16"/>
        </w:numPr>
        <w:tabs>
          <w:tab w:val="left" w:pos="567"/>
        </w:tabs>
        <w:spacing w:after="0" w:line="360" w:lineRule="auto"/>
        <w:jc w:val="center"/>
        <w:rPr>
          <w:rFonts w:ascii="Times New Roman" w:hAnsi="Times New Roman"/>
          <w:b/>
          <w:bCs/>
          <w:color w:val="0000FF"/>
          <w:sz w:val="24"/>
          <w:szCs w:val="24"/>
        </w:rPr>
      </w:pPr>
      <w:r w:rsidRPr="00476F0A">
        <w:rPr>
          <w:rFonts w:ascii="Times New Roman" w:hAnsi="Times New Roman"/>
          <w:b/>
          <w:bCs/>
          <w:sz w:val="24"/>
          <w:szCs w:val="24"/>
        </w:rPr>
        <w:t>ОБЩАЯ ХАРАКТЕРИСТИКА РАБОЧЕЙ ПРОГРАММЫ</w:t>
      </w:r>
    </w:p>
    <w:p w:rsidR="00476F0A" w:rsidRPr="00476F0A" w:rsidRDefault="00476F0A" w:rsidP="00476F0A">
      <w:pPr>
        <w:tabs>
          <w:tab w:val="left" w:pos="567"/>
        </w:tabs>
        <w:spacing w:after="0" w:line="360" w:lineRule="auto"/>
        <w:ind w:left="720"/>
        <w:jc w:val="center"/>
        <w:rPr>
          <w:rFonts w:ascii="Times New Roman" w:hAnsi="Times New Roman"/>
          <w:b/>
          <w:bCs/>
          <w:color w:val="0000FF"/>
          <w:sz w:val="24"/>
          <w:szCs w:val="24"/>
        </w:rPr>
      </w:pPr>
      <w:r w:rsidRPr="00476F0A">
        <w:rPr>
          <w:rFonts w:ascii="Times New Roman" w:hAnsi="Times New Roman"/>
          <w:b/>
          <w:bCs/>
          <w:sz w:val="24"/>
          <w:szCs w:val="24"/>
        </w:rPr>
        <w:t>УЧЕБНОЙ ДИСЦИПЛИНЫ</w:t>
      </w:r>
    </w:p>
    <w:p w:rsidR="00476F0A" w:rsidRPr="00476F0A" w:rsidRDefault="00476F0A" w:rsidP="00476F0A">
      <w:pPr>
        <w:tabs>
          <w:tab w:val="left" w:pos="567"/>
        </w:tabs>
        <w:spacing w:after="0" w:line="360" w:lineRule="auto"/>
        <w:ind w:left="720"/>
        <w:jc w:val="center"/>
        <w:rPr>
          <w:rFonts w:ascii="Times New Roman" w:hAnsi="Times New Roman"/>
          <w:b/>
          <w:bCs/>
          <w:color w:val="0000FF"/>
          <w:sz w:val="24"/>
          <w:szCs w:val="24"/>
        </w:rPr>
      </w:pPr>
      <w:r w:rsidRPr="00476F0A">
        <w:rPr>
          <w:rFonts w:ascii="Times New Roman" w:hAnsi="Times New Roman"/>
          <w:b/>
          <w:sz w:val="24"/>
          <w:szCs w:val="24"/>
        </w:rPr>
        <w:t>«Психология личности и профессиональное самоопределение»</w:t>
      </w:r>
    </w:p>
    <w:p w:rsidR="00476F0A" w:rsidRPr="00476F0A" w:rsidRDefault="00476F0A" w:rsidP="00476F0A">
      <w:pPr>
        <w:spacing w:line="360" w:lineRule="auto"/>
        <w:rPr>
          <w:rFonts w:ascii="Times New Roman" w:hAnsi="Times New Roman"/>
          <w:sz w:val="24"/>
          <w:szCs w:val="24"/>
        </w:rPr>
      </w:pPr>
    </w:p>
    <w:p w:rsidR="00476F0A" w:rsidRPr="00476F0A" w:rsidRDefault="00476F0A" w:rsidP="00476F0A">
      <w:pPr>
        <w:numPr>
          <w:ilvl w:val="1"/>
          <w:numId w:val="17"/>
        </w:numPr>
        <w:spacing w:line="360" w:lineRule="auto"/>
        <w:rPr>
          <w:rFonts w:ascii="Times New Roman" w:hAnsi="Times New Roman"/>
          <w:sz w:val="24"/>
          <w:szCs w:val="24"/>
        </w:rPr>
      </w:pPr>
      <w:r w:rsidRPr="00476F0A">
        <w:rPr>
          <w:rFonts w:ascii="Times New Roman" w:hAnsi="Times New Roman"/>
          <w:sz w:val="24"/>
          <w:szCs w:val="24"/>
        </w:rPr>
        <w:t>Область применения программы</w:t>
      </w:r>
    </w:p>
    <w:p w:rsidR="00476F0A" w:rsidRPr="00476F0A" w:rsidRDefault="00476F0A" w:rsidP="00476F0A">
      <w:pPr>
        <w:spacing w:line="360" w:lineRule="auto"/>
        <w:jc w:val="both"/>
        <w:rPr>
          <w:rFonts w:ascii="Times New Roman" w:hAnsi="Times New Roman"/>
          <w:sz w:val="24"/>
          <w:szCs w:val="24"/>
        </w:rPr>
      </w:pPr>
      <w:r w:rsidRPr="00476F0A">
        <w:rPr>
          <w:rFonts w:ascii="Times New Roman" w:hAnsi="Times New Roman"/>
          <w:sz w:val="24"/>
          <w:szCs w:val="24"/>
        </w:rPr>
        <w:t xml:space="preserve">              Программа</w:t>
      </w:r>
      <w:r w:rsidRPr="00476F0A">
        <w:rPr>
          <w:rFonts w:ascii="Times New Roman" w:hAnsi="Times New Roman"/>
          <w:sz w:val="24"/>
          <w:szCs w:val="24"/>
        </w:rPr>
        <w:tab/>
        <w:t>адаптационной</w:t>
      </w:r>
      <w:r w:rsidRPr="00476F0A">
        <w:rPr>
          <w:rFonts w:ascii="Times New Roman" w:hAnsi="Times New Roman"/>
          <w:sz w:val="24"/>
          <w:szCs w:val="24"/>
        </w:rPr>
        <w:tab/>
        <w:t>дисциплины</w:t>
      </w:r>
      <w:r w:rsidRPr="00476F0A">
        <w:rPr>
          <w:rFonts w:ascii="Times New Roman" w:hAnsi="Times New Roman"/>
          <w:sz w:val="24"/>
          <w:szCs w:val="24"/>
        </w:rPr>
        <w:tab/>
        <w:t xml:space="preserve"> разработана в соответствии с особыми образовательными</w:t>
      </w:r>
      <w:r w:rsidRPr="00476F0A">
        <w:rPr>
          <w:rFonts w:ascii="Times New Roman" w:hAnsi="Times New Roman"/>
          <w:sz w:val="24"/>
          <w:szCs w:val="24"/>
        </w:rPr>
        <w:tab/>
        <w:t>потребностями обучающихся</w:t>
      </w:r>
      <w:r w:rsidRPr="00476F0A">
        <w:rPr>
          <w:rFonts w:ascii="Times New Roman" w:hAnsi="Times New Roman"/>
          <w:sz w:val="24"/>
          <w:szCs w:val="24"/>
        </w:rPr>
        <w:tab/>
        <w:t>инвалидов обучающихся</w:t>
      </w:r>
      <w:r w:rsidRPr="00476F0A">
        <w:rPr>
          <w:rFonts w:ascii="Times New Roman" w:hAnsi="Times New Roman"/>
          <w:sz w:val="24"/>
          <w:szCs w:val="24"/>
        </w:rPr>
        <w:tab/>
        <w:t>с ограниченными  возможностями</w:t>
      </w:r>
      <w:r w:rsidRPr="00476F0A">
        <w:rPr>
          <w:rFonts w:ascii="Times New Roman" w:hAnsi="Times New Roman"/>
          <w:sz w:val="24"/>
          <w:szCs w:val="24"/>
        </w:rPr>
        <w:tab/>
        <w:t xml:space="preserve">здоровья(далее </w:t>
      </w:r>
      <w:r w:rsidRPr="00476F0A">
        <w:rPr>
          <w:rFonts w:ascii="Times New Roman" w:hAnsi="Times New Roman"/>
          <w:sz w:val="24"/>
          <w:szCs w:val="24"/>
        </w:rPr>
        <w:tab/>
        <w:t>-ОВЗ).</w:t>
      </w:r>
    </w:p>
    <w:p w:rsidR="00476F0A" w:rsidRPr="00476F0A" w:rsidRDefault="00476F0A" w:rsidP="00476F0A">
      <w:pPr>
        <w:spacing w:line="360" w:lineRule="auto"/>
        <w:ind w:left="280"/>
        <w:jc w:val="both"/>
        <w:rPr>
          <w:rFonts w:ascii="Times New Roman" w:hAnsi="Times New Roman"/>
          <w:sz w:val="24"/>
          <w:szCs w:val="24"/>
        </w:rPr>
      </w:pPr>
      <w:r w:rsidRPr="00476F0A">
        <w:rPr>
          <w:rFonts w:ascii="Times New Roman" w:hAnsi="Times New Roman"/>
          <w:sz w:val="24"/>
          <w:szCs w:val="24"/>
        </w:rPr>
        <w:t xml:space="preserve">          Программа адаптационной дисциплины может быть использована как в адаптивной образовательной программы среднего общего образования для инвалидов и лиц с ОВЗ, так и в дополнительном профессиональном образовании.</w:t>
      </w:r>
    </w:p>
    <w:p w:rsidR="00476F0A" w:rsidRPr="00476F0A" w:rsidRDefault="00476F0A" w:rsidP="00476F0A">
      <w:pPr>
        <w:spacing w:line="360" w:lineRule="auto"/>
        <w:ind w:left="300"/>
        <w:jc w:val="both"/>
        <w:rPr>
          <w:rFonts w:ascii="Times New Roman" w:hAnsi="Times New Roman"/>
          <w:sz w:val="24"/>
          <w:szCs w:val="24"/>
        </w:rPr>
      </w:pPr>
      <w:r w:rsidRPr="00476F0A">
        <w:rPr>
          <w:rFonts w:ascii="Times New Roman" w:hAnsi="Times New Roman"/>
          <w:sz w:val="24"/>
          <w:szCs w:val="24"/>
        </w:rPr>
        <w:t>1.2.   Место   дисциплины   в   структуре   примерной   адаптивной образовательной программы входит в состав адаптационного цикла  учебных дисциплин.</w:t>
      </w:r>
    </w:p>
    <w:p w:rsidR="00476F0A" w:rsidRPr="00476F0A" w:rsidRDefault="00476F0A" w:rsidP="00476F0A">
      <w:pPr>
        <w:spacing w:line="360" w:lineRule="auto"/>
        <w:ind w:left="301" w:firstLine="709"/>
        <w:jc w:val="both"/>
        <w:rPr>
          <w:rFonts w:ascii="Times New Roman" w:hAnsi="Times New Roman"/>
          <w:sz w:val="24"/>
          <w:szCs w:val="24"/>
        </w:rPr>
      </w:pPr>
      <w:r w:rsidRPr="00476F0A">
        <w:rPr>
          <w:rFonts w:ascii="Times New Roman" w:hAnsi="Times New Roman"/>
          <w:sz w:val="24"/>
          <w:szCs w:val="24"/>
        </w:rPr>
        <w:t>Адаптационная дисциплина «Психология личности и профессиональное самоопределение»  взаимосвязана с другими адаптационными дисциплинами (АД 01 «Социальная адаптация и основы социально-правовых знаний»).  Дисциплина имеет практико-ориентированный характер, поэтому доля практических занятий преобладает. Компетенции, формирующиеся и совершенствующиеся в результате освоения дисциплины, необходимы при изучении профессиональных модулей и дальнейшего использования в профессиональной деятельности.</w:t>
      </w:r>
    </w:p>
    <w:p w:rsidR="00476F0A" w:rsidRPr="00476F0A" w:rsidRDefault="00476F0A" w:rsidP="00476F0A">
      <w:pPr>
        <w:spacing w:line="360" w:lineRule="auto"/>
        <w:ind w:left="301" w:firstLine="709"/>
        <w:jc w:val="both"/>
        <w:rPr>
          <w:rFonts w:ascii="Times New Roman" w:hAnsi="Times New Roman"/>
          <w:sz w:val="24"/>
          <w:szCs w:val="24"/>
        </w:rPr>
      </w:pPr>
      <w:r w:rsidRPr="00476F0A">
        <w:rPr>
          <w:rFonts w:ascii="Times New Roman" w:hAnsi="Times New Roman"/>
          <w:sz w:val="24"/>
          <w:szCs w:val="24"/>
        </w:rPr>
        <w:t xml:space="preserve">1.3. </w:t>
      </w:r>
      <w:r w:rsidRPr="00476F0A">
        <w:rPr>
          <w:rFonts w:ascii="Times New Roman" w:hAnsi="Times New Roman"/>
          <w:b/>
          <w:sz w:val="24"/>
          <w:szCs w:val="24"/>
        </w:rPr>
        <w:t>Цель программы</w:t>
      </w:r>
      <w:r w:rsidRPr="00476F0A">
        <w:rPr>
          <w:rFonts w:ascii="Times New Roman" w:hAnsi="Times New Roman"/>
          <w:sz w:val="24"/>
          <w:szCs w:val="24"/>
        </w:rPr>
        <w:t xml:space="preserve"> – обеспечить формирование психологической компетенции для готовности к  профессиональному самоопределению и становлению профессиональной карьеры.</w:t>
      </w:r>
    </w:p>
    <w:p w:rsidR="00476F0A" w:rsidRPr="00476F0A" w:rsidRDefault="00476F0A" w:rsidP="00476F0A">
      <w:pPr>
        <w:spacing w:line="360" w:lineRule="auto"/>
        <w:ind w:left="301" w:firstLine="709"/>
        <w:jc w:val="both"/>
        <w:rPr>
          <w:rFonts w:ascii="Times New Roman" w:hAnsi="Times New Roman"/>
          <w:sz w:val="24"/>
          <w:szCs w:val="24"/>
        </w:rPr>
      </w:pPr>
      <w:r w:rsidRPr="00476F0A">
        <w:rPr>
          <w:rFonts w:ascii="Times New Roman" w:hAnsi="Times New Roman"/>
          <w:sz w:val="24"/>
          <w:szCs w:val="24"/>
        </w:rPr>
        <w:t>1.4</w:t>
      </w:r>
      <w:r w:rsidRPr="00476F0A">
        <w:rPr>
          <w:rFonts w:ascii="Times New Roman" w:hAnsi="Times New Roman"/>
          <w:b/>
          <w:sz w:val="24"/>
          <w:szCs w:val="24"/>
        </w:rPr>
        <w:t>. Объем  нагрузки</w:t>
      </w:r>
      <w:r w:rsidRPr="00476F0A">
        <w:rPr>
          <w:rFonts w:ascii="Times New Roman" w:hAnsi="Times New Roman"/>
          <w:sz w:val="24"/>
          <w:szCs w:val="24"/>
        </w:rPr>
        <w:t xml:space="preserve"> обучающегося 36 часов, в том числе: учебная нагрузка обучающегося во взаимодействии с преподавателем 36 часов.</w:t>
      </w:r>
    </w:p>
    <w:p w:rsidR="00476F0A" w:rsidRPr="00476F0A" w:rsidRDefault="00476F0A" w:rsidP="00476F0A">
      <w:pPr>
        <w:spacing w:after="0" w:line="360" w:lineRule="auto"/>
        <w:rPr>
          <w:rFonts w:ascii="Times New Roman" w:hAnsi="Times New Roman"/>
          <w:sz w:val="24"/>
          <w:szCs w:val="24"/>
        </w:rPr>
        <w:sectPr w:rsidR="00476F0A" w:rsidRPr="00476F0A">
          <w:pgSz w:w="11920" w:h="16885"/>
          <w:pgMar w:top="1098" w:right="871" w:bottom="0" w:left="1440" w:header="0" w:footer="0" w:gutter="0"/>
          <w:cols w:space="720"/>
        </w:sectPr>
      </w:pPr>
    </w:p>
    <w:p w:rsidR="00476F0A" w:rsidRPr="00476F0A" w:rsidRDefault="00476F0A" w:rsidP="00476F0A">
      <w:pPr>
        <w:tabs>
          <w:tab w:val="left" w:pos="426"/>
        </w:tabs>
        <w:spacing w:after="0" w:line="360" w:lineRule="auto"/>
        <w:ind w:left="1276"/>
        <w:jc w:val="both"/>
        <w:rPr>
          <w:rFonts w:ascii="Times New Roman" w:hAnsi="Times New Roman"/>
          <w:b/>
          <w:bCs/>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476F0A" w:rsidRPr="00476F0A" w:rsidTr="006F4472">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76F0A" w:rsidRPr="00476F0A" w:rsidRDefault="00476F0A" w:rsidP="006F4472">
            <w:pPr>
              <w:spacing w:line="360" w:lineRule="auto"/>
              <w:jc w:val="center"/>
              <w:rPr>
                <w:rFonts w:ascii="Times New Roman" w:hAnsi="Times New Roman"/>
                <w:sz w:val="24"/>
                <w:szCs w:val="24"/>
                <w:lang w:eastAsia="en-US"/>
              </w:rPr>
            </w:pPr>
            <w:r w:rsidRPr="00476F0A">
              <w:rPr>
                <w:rFonts w:ascii="Times New Roman" w:hAnsi="Times New Roman"/>
                <w:b/>
                <w:sz w:val="24"/>
                <w:szCs w:val="24"/>
                <w:lang w:eastAsia="en-US"/>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476F0A" w:rsidRPr="00476F0A" w:rsidRDefault="00476F0A" w:rsidP="006F4472">
            <w:pPr>
              <w:spacing w:line="360" w:lineRule="auto"/>
              <w:jc w:val="center"/>
              <w:rPr>
                <w:rFonts w:ascii="Times New Roman" w:hAnsi="Times New Roman"/>
                <w:i/>
                <w:iCs/>
                <w:sz w:val="24"/>
                <w:szCs w:val="24"/>
                <w:lang w:eastAsia="en-US"/>
              </w:rPr>
            </w:pPr>
            <w:r w:rsidRPr="00476F0A">
              <w:rPr>
                <w:rFonts w:ascii="Times New Roman" w:hAnsi="Times New Roman"/>
                <w:b/>
                <w:i/>
                <w:iCs/>
                <w:sz w:val="24"/>
                <w:szCs w:val="24"/>
                <w:lang w:eastAsia="en-US"/>
              </w:rPr>
              <w:t>Объем часов</w:t>
            </w:r>
          </w:p>
        </w:tc>
      </w:tr>
      <w:tr w:rsidR="00476F0A" w:rsidRPr="00476F0A" w:rsidTr="006F4472">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476F0A" w:rsidRPr="00476F0A" w:rsidRDefault="00476F0A" w:rsidP="006F4472">
            <w:pPr>
              <w:spacing w:line="360" w:lineRule="auto"/>
              <w:rPr>
                <w:rFonts w:ascii="Times New Roman" w:hAnsi="Times New Roman"/>
                <w:b/>
                <w:sz w:val="24"/>
                <w:szCs w:val="24"/>
                <w:lang w:eastAsia="en-US"/>
              </w:rPr>
            </w:pPr>
            <w:r w:rsidRPr="00476F0A">
              <w:rPr>
                <w:rFonts w:ascii="Times New Roman" w:hAnsi="Times New Roman"/>
                <w:b/>
                <w:sz w:val="24"/>
                <w:szCs w:val="24"/>
                <w:lang w:eastAsia="en-US"/>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476F0A" w:rsidRPr="00476F0A" w:rsidRDefault="00476F0A" w:rsidP="006F4472">
            <w:pPr>
              <w:spacing w:line="360" w:lineRule="auto"/>
              <w:jc w:val="center"/>
              <w:rPr>
                <w:rFonts w:ascii="Times New Roman" w:hAnsi="Times New Roman"/>
                <w:b/>
                <w:i/>
                <w:iCs/>
                <w:sz w:val="24"/>
                <w:szCs w:val="24"/>
                <w:lang w:eastAsia="en-US"/>
              </w:rPr>
            </w:pPr>
            <w:r w:rsidRPr="00476F0A">
              <w:rPr>
                <w:rFonts w:ascii="Times New Roman" w:hAnsi="Times New Roman"/>
                <w:b/>
                <w:i/>
                <w:iCs/>
                <w:sz w:val="24"/>
                <w:szCs w:val="24"/>
                <w:lang w:eastAsia="en-US"/>
              </w:rPr>
              <w:t>54</w:t>
            </w:r>
          </w:p>
        </w:tc>
      </w:tr>
      <w:tr w:rsidR="00476F0A" w:rsidRPr="00476F0A" w:rsidTr="006F4472">
        <w:tc>
          <w:tcPr>
            <w:tcW w:w="7904" w:type="dxa"/>
            <w:tcBorders>
              <w:top w:val="single" w:sz="6" w:space="0" w:color="000000"/>
              <w:left w:val="single" w:sz="6" w:space="0" w:color="000000"/>
              <w:bottom w:val="single" w:sz="6" w:space="0" w:color="000000"/>
              <w:right w:val="single" w:sz="6" w:space="0" w:color="000000"/>
            </w:tcBorders>
            <w:hideMark/>
          </w:tcPr>
          <w:p w:rsidR="00476F0A" w:rsidRPr="00476F0A" w:rsidRDefault="00476F0A" w:rsidP="006F4472">
            <w:pPr>
              <w:spacing w:line="360" w:lineRule="auto"/>
              <w:jc w:val="both"/>
              <w:rPr>
                <w:rFonts w:ascii="Times New Roman" w:hAnsi="Times New Roman"/>
                <w:sz w:val="24"/>
                <w:szCs w:val="24"/>
                <w:lang w:eastAsia="en-US"/>
              </w:rPr>
            </w:pPr>
            <w:r w:rsidRPr="00476F0A">
              <w:rPr>
                <w:rFonts w:ascii="Times New Roman" w:hAnsi="Times New Roman"/>
                <w:b/>
                <w:sz w:val="24"/>
                <w:szCs w:val="24"/>
                <w:lang w:eastAsia="en-US"/>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476F0A" w:rsidRPr="00476F0A" w:rsidRDefault="00476F0A" w:rsidP="006F4472">
            <w:pPr>
              <w:spacing w:line="360" w:lineRule="auto"/>
              <w:jc w:val="center"/>
              <w:rPr>
                <w:rFonts w:ascii="Times New Roman" w:hAnsi="Times New Roman"/>
                <w:b/>
                <w:i/>
                <w:iCs/>
                <w:sz w:val="24"/>
                <w:szCs w:val="24"/>
                <w:lang w:eastAsia="en-US"/>
              </w:rPr>
            </w:pPr>
            <w:r w:rsidRPr="00476F0A">
              <w:rPr>
                <w:rFonts w:ascii="Times New Roman" w:hAnsi="Times New Roman"/>
                <w:b/>
                <w:i/>
                <w:iCs/>
                <w:sz w:val="24"/>
                <w:szCs w:val="24"/>
                <w:lang w:eastAsia="en-US"/>
              </w:rPr>
              <w:t>54</w:t>
            </w:r>
          </w:p>
        </w:tc>
      </w:tr>
      <w:tr w:rsidR="00476F0A" w:rsidRPr="00476F0A" w:rsidTr="006F4472">
        <w:tc>
          <w:tcPr>
            <w:tcW w:w="7904" w:type="dxa"/>
            <w:tcBorders>
              <w:top w:val="single" w:sz="6" w:space="0" w:color="000000"/>
              <w:left w:val="single" w:sz="6" w:space="0" w:color="000000"/>
              <w:bottom w:val="single" w:sz="6" w:space="0" w:color="000000"/>
              <w:right w:val="single" w:sz="6" w:space="0" w:color="000000"/>
            </w:tcBorders>
            <w:hideMark/>
          </w:tcPr>
          <w:p w:rsidR="00476F0A" w:rsidRPr="00476F0A" w:rsidRDefault="00476F0A" w:rsidP="006F4472">
            <w:pPr>
              <w:spacing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476F0A" w:rsidRPr="00476F0A" w:rsidRDefault="00476F0A" w:rsidP="006F4472">
            <w:pPr>
              <w:spacing w:line="360" w:lineRule="auto"/>
              <w:jc w:val="center"/>
              <w:rPr>
                <w:rFonts w:ascii="Times New Roman" w:hAnsi="Times New Roman"/>
                <w:b/>
                <w:i/>
                <w:iCs/>
                <w:sz w:val="24"/>
                <w:szCs w:val="24"/>
                <w:lang w:eastAsia="en-US"/>
              </w:rPr>
            </w:pPr>
            <w:r w:rsidRPr="00476F0A">
              <w:rPr>
                <w:rFonts w:ascii="Times New Roman" w:hAnsi="Times New Roman"/>
                <w:b/>
                <w:i/>
                <w:iCs/>
                <w:sz w:val="24"/>
                <w:szCs w:val="24"/>
                <w:lang w:eastAsia="en-US"/>
              </w:rPr>
              <w:t>0</w:t>
            </w:r>
          </w:p>
        </w:tc>
      </w:tr>
      <w:tr w:rsidR="00476F0A" w:rsidRPr="00476F0A" w:rsidTr="006F4472">
        <w:tc>
          <w:tcPr>
            <w:tcW w:w="9704" w:type="dxa"/>
            <w:gridSpan w:val="2"/>
            <w:tcBorders>
              <w:top w:val="single" w:sz="6" w:space="0" w:color="000000"/>
              <w:left w:val="single" w:sz="6" w:space="0" w:color="000000"/>
              <w:bottom w:val="single" w:sz="6" w:space="0" w:color="000000"/>
              <w:right w:val="single" w:sz="6" w:space="0" w:color="000000"/>
            </w:tcBorders>
            <w:hideMark/>
          </w:tcPr>
          <w:p w:rsidR="00476F0A" w:rsidRPr="00476F0A" w:rsidRDefault="00476F0A" w:rsidP="006F4472">
            <w:pPr>
              <w:spacing w:line="360" w:lineRule="auto"/>
              <w:ind w:right="-1"/>
              <w:rPr>
                <w:rFonts w:ascii="Times New Roman" w:hAnsi="Times New Roman"/>
                <w:i/>
                <w:sz w:val="24"/>
                <w:szCs w:val="24"/>
                <w:lang w:eastAsia="en-US"/>
              </w:rPr>
            </w:pPr>
            <w:r w:rsidRPr="00476F0A">
              <w:rPr>
                <w:rFonts w:ascii="Times New Roman" w:hAnsi="Times New Roman"/>
                <w:i/>
                <w:sz w:val="24"/>
                <w:szCs w:val="24"/>
                <w:lang w:eastAsia="en-US"/>
              </w:rPr>
              <w:t xml:space="preserve">Итоговая аттестация в форме </w:t>
            </w:r>
            <w:r w:rsidRPr="00476F0A">
              <w:rPr>
                <w:rFonts w:ascii="Times New Roman" w:hAnsi="Times New Roman"/>
                <w:b/>
                <w:i/>
                <w:sz w:val="24"/>
                <w:szCs w:val="24"/>
                <w:lang w:eastAsia="en-US"/>
              </w:rPr>
              <w:t xml:space="preserve"> зачета</w:t>
            </w:r>
          </w:p>
        </w:tc>
      </w:tr>
    </w:tbl>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spacing w:line="360" w:lineRule="auto"/>
        <w:jc w:val="both"/>
        <w:rPr>
          <w:rFonts w:ascii="Times New Roman" w:hAnsi="Times New Roman"/>
          <w:sz w:val="24"/>
          <w:szCs w:val="24"/>
        </w:rPr>
      </w:pPr>
    </w:p>
    <w:p w:rsidR="00476F0A" w:rsidRPr="00476F0A" w:rsidRDefault="00476F0A" w:rsidP="00476F0A">
      <w:pPr>
        <w:numPr>
          <w:ilvl w:val="0"/>
          <w:numId w:val="16"/>
        </w:numPr>
        <w:spacing w:line="360" w:lineRule="auto"/>
        <w:jc w:val="both"/>
        <w:rPr>
          <w:rFonts w:ascii="Times New Roman" w:hAnsi="Times New Roman"/>
          <w:b/>
          <w:sz w:val="24"/>
          <w:szCs w:val="24"/>
        </w:rPr>
      </w:pPr>
      <w:r w:rsidRPr="00476F0A">
        <w:rPr>
          <w:rFonts w:ascii="Times New Roman" w:hAnsi="Times New Roman"/>
          <w:b/>
          <w:caps/>
          <w:sz w:val="24"/>
          <w:szCs w:val="24"/>
        </w:rPr>
        <w:t>результаты освоениЯ УЧЕБНОЙ ДИСЦИПЛИНЫИ ФОРМЫ ИХ ОЦЕНКИ</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5482"/>
        <w:gridCol w:w="2448"/>
      </w:tblGrid>
      <w:tr w:rsidR="00476F0A" w:rsidRPr="00476F0A" w:rsidTr="006F4472">
        <w:trPr>
          <w:cantSplit/>
          <w:trHeight w:val="405"/>
          <w:jc w:val="center"/>
        </w:trPr>
        <w:tc>
          <w:tcPr>
            <w:tcW w:w="2390"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jc w:val="center"/>
              <w:rPr>
                <w:rFonts w:ascii="Times New Roman" w:hAnsi="Times New Roman"/>
                <w:sz w:val="24"/>
                <w:szCs w:val="24"/>
                <w:lang w:eastAsia="en-US"/>
              </w:rPr>
            </w:pPr>
            <w:r w:rsidRPr="00476F0A">
              <w:rPr>
                <w:rFonts w:ascii="Times New Roman" w:hAnsi="Times New Roman"/>
                <w:sz w:val="24"/>
                <w:szCs w:val="24"/>
                <w:lang w:eastAsia="en-US"/>
              </w:rPr>
              <w:t>Компетенция</w:t>
            </w:r>
          </w:p>
        </w:tc>
        <w:tc>
          <w:tcPr>
            <w:tcW w:w="5482"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jc w:val="center"/>
              <w:rPr>
                <w:rFonts w:ascii="Times New Roman" w:hAnsi="Times New Roman"/>
                <w:sz w:val="24"/>
                <w:szCs w:val="24"/>
                <w:lang w:eastAsia="en-US"/>
              </w:rPr>
            </w:pPr>
            <w:r w:rsidRPr="00476F0A">
              <w:rPr>
                <w:rFonts w:ascii="Times New Roman" w:hAnsi="Times New Roman"/>
                <w:sz w:val="24"/>
                <w:szCs w:val="24"/>
                <w:lang w:eastAsia="en-US"/>
              </w:rPr>
              <w:t>Показатели оценки результата</w:t>
            </w:r>
          </w:p>
        </w:tc>
        <w:tc>
          <w:tcPr>
            <w:tcW w:w="2448"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jc w:val="center"/>
              <w:rPr>
                <w:rFonts w:ascii="Times New Roman" w:hAnsi="Times New Roman"/>
                <w:sz w:val="24"/>
                <w:szCs w:val="24"/>
                <w:lang w:eastAsia="en-US"/>
              </w:rPr>
            </w:pPr>
            <w:r w:rsidRPr="00476F0A">
              <w:rPr>
                <w:rFonts w:ascii="Times New Roman" w:hAnsi="Times New Roman"/>
                <w:sz w:val="24"/>
                <w:szCs w:val="24"/>
                <w:lang w:eastAsia="en-US"/>
              </w:rPr>
              <w:t>Формы контроля и оценки результата</w:t>
            </w:r>
          </w:p>
        </w:tc>
      </w:tr>
      <w:tr w:rsidR="00476F0A" w:rsidRPr="00476F0A" w:rsidTr="006F4472">
        <w:trPr>
          <w:cantSplit/>
          <w:trHeight w:val="3126"/>
          <w:jc w:val="center"/>
        </w:trPr>
        <w:tc>
          <w:tcPr>
            <w:tcW w:w="2390" w:type="dxa"/>
            <w:vMerge w:val="restart"/>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b/>
                <w:sz w:val="24"/>
                <w:szCs w:val="24"/>
                <w:lang w:eastAsia="en-US"/>
              </w:rPr>
            </w:pPr>
            <w:r w:rsidRPr="00476F0A">
              <w:rPr>
                <w:rFonts w:ascii="Times New Roman" w:hAnsi="Times New Roman"/>
                <w:sz w:val="24"/>
                <w:szCs w:val="24"/>
                <w:lang w:eastAsia="en-US"/>
              </w:rPr>
              <w:t>Психологическая компетенция</w:t>
            </w:r>
          </w:p>
        </w:tc>
        <w:tc>
          <w:tcPr>
            <w:tcW w:w="5482"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b/>
                <w:sz w:val="24"/>
                <w:szCs w:val="24"/>
                <w:lang w:eastAsia="en-US"/>
              </w:rPr>
            </w:pPr>
            <w:r w:rsidRPr="00476F0A">
              <w:rPr>
                <w:rFonts w:ascii="Times New Roman" w:hAnsi="Times New Roman"/>
                <w:b/>
                <w:sz w:val="24"/>
                <w:szCs w:val="24"/>
                <w:lang w:eastAsia="en-US"/>
              </w:rPr>
              <w:t xml:space="preserve">Умения: </w:t>
            </w:r>
          </w:p>
          <w:p w:rsidR="00476F0A" w:rsidRPr="00476F0A" w:rsidRDefault="00476F0A" w:rsidP="00476F0A">
            <w:pPr>
              <w:numPr>
                <w:ilvl w:val="0"/>
                <w:numId w:val="18"/>
              </w:numPr>
              <w:spacing w:line="360" w:lineRule="auto"/>
              <w:jc w:val="both"/>
              <w:rPr>
                <w:rFonts w:ascii="Times New Roman" w:hAnsi="Times New Roman"/>
                <w:sz w:val="24"/>
                <w:szCs w:val="24"/>
                <w:lang w:eastAsia="en-US"/>
              </w:rPr>
            </w:pPr>
            <w:r w:rsidRPr="00476F0A">
              <w:rPr>
                <w:rFonts w:ascii="Times New Roman" w:hAnsi="Times New Roman"/>
                <w:sz w:val="24"/>
                <w:szCs w:val="24"/>
                <w:lang w:eastAsia="en-US"/>
              </w:rPr>
              <w:t>изучать личностные особенности (свои и других людей), используя метод беседы, интервью, анализа продуктов деятельности;</w:t>
            </w:r>
          </w:p>
          <w:p w:rsidR="00476F0A" w:rsidRPr="00476F0A" w:rsidRDefault="00476F0A" w:rsidP="00476F0A">
            <w:pPr>
              <w:numPr>
                <w:ilvl w:val="0"/>
                <w:numId w:val="18"/>
              </w:numPr>
              <w:spacing w:line="360" w:lineRule="auto"/>
              <w:jc w:val="both"/>
              <w:rPr>
                <w:rFonts w:ascii="Times New Roman" w:hAnsi="Times New Roman"/>
                <w:sz w:val="24"/>
                <w:szCs w:val="24"/>
                <w:lang w:eastAsia="en-US"/>
              </w:rPr>
            </w:pPr>
            <w:r w:rsidRPr="00476F0A">
              <w:rPr>
                <w:rFonts w:ascii="Times New Roman" w:hAnsi="Times New Roman"/>
                <w:sz w:val="24"/>
                <w:szCs w:val="24"/>
                <w:lang w:eastAsia="en-US"/>
              </w:rPr>
              <w:t>использовать приемы психоэмоциональной саморегуляции в процессе деятельности и общения;</w:t>
            </w:r>
          </w:p>
          <w:p w:rsidR="00476F0A" w:rsidRPr="00476F0A" w:rsidRDefault="00476F0A" w:rsidP="00476F0A">
            <w:pPr>
              <w:numPr>
                <w:ilvl w:val="0"/>
                <w:numId w:val="18"/>
              </w:numPr>
              <w:spacing w:line="360" w:lineRule="auto"/>
              <w:jc w:val="both"/>
              <w:rPr>
                <w:rFonts w:ascii="Times New Roman" w:hAnsi="Times New Roman"/>
                <w:sz w:val="24"/>
                <w:szCs w:val="24"/>
                <w:lang w:eastAsia="en-US"/>
              </w:rPr>
            </w:pPr>
            <w:r w:rsidRPr="00476F0A">
              <w:rPr>
                <w:rFonts w:ascii="Times New Roman" w:hAnsi="Times New Roman"/>
                <w:sz w:val="24"/>
                <w:szCs w:val="24"/>
                <w:lang w:eastAsia="en-US"/>
              </w:rPr>
              <w:t>организовать деловое общение с незнакомым собеседником;</w:t>
            </w:r>
          </w:p>
          <w:p w:rsidR="00476F0A" w:rsidRPr="00476F0A" w:rsidRDefault="00476F0A" w:rsidP="00476F0A">
            <w:pPr>
              <w:numPr>
                <w:ilvl w:val="0"/>
                <w:numId w:val="18"/>
              </w:numPr>
              <w:spacing w:line="360" w:lineRule="auto"/>
              <w:jc w:val="both"/>
              <w:rPr>
                <w:rFonts w:ascii="Times New Roman" w:hAnsi="Times New Roman"/>
                <w:sz w:val="24"/>
                <w:szCs w:val="24"/>
                <w:lang w:eastAsia="en-US"/>
              </w:rPr>
            </w:pPr>
            <w:r w:rsidRPr="00476F0A">
              <w:rPr>
                <w:rFonts w:ascii="Times New Roman" w:hAnsi="Times New Roman"/>
                <w:sz w:val="24"/>
                <w:szCs w:val="24"/>
                <w:lang w:eastAsia="en-US"/>
              </w:rPr>
              <w:t>организовать работу в микрогруппе разного состава участников;</w:t>
            </w:r>
          </w:p>
          <w:p w:rsidR="00476F0A" w:rsidRPr="00476F0A" w:rsidRDefault="00476F0A" w:rsidP="00476F0A">
            <w:pPr>
              <w:pStyle w:val="1a"/>
              <w:numPr>
                <w:ilvl w:val="0"/>
                <w:numId w:val="18"/>
              </w:numPr>
              <w:spacing w:after="0" w:line="360" w:lineRule="auto"/>
              <w:ind w:right="113"/>
              <w:jc w:val="both"/>
              <w:rPr>
                <w:rFonts w:ascii="Times New Roman" w:hAnsi="Times New Roman"/>
                <w:bCs/>
                <w:szCs w:val="24"/>
                <w:lang w:eastAsia="en-US"/>
              </w:rPr>
            </w:pPr>
            <w:r w:rsidRPr="00476F0A">
              <w:rPr>
                <w:rFonts w:ascii="Times New Roman" w:hAnsi="Times New Roman"/>
                <w:bCs/>
                <w:szCs w:val="24"/>
                <w:lang w:eastAsia="en-US"/>
              </w:rPr>
              <w:t>выявлять  причины конфликтной ситуации и ориентироваться в поиске способов выхода из конфликта.</w:t>
            </w:r>
          </w:p>
          <w:p w:rsidR="00476F0A" w:rsidRPr="00476F0A" w:rsidRDefault="00476F0A" w:rsidP="00476F0A">
            <w:pPr>
              <w:numPr>
                <w:ilvl w:val="0"/>
                <w:numId w:val="18"/>
              </w:numPr>
              <w:spacing w:line="360" w:lineRule="auto"/>
              <w:jc w:val="both"/>
              <w:rPr>
                <w:rFonts w:ascii="Times New Roman" w:hAnsi="Times New Roman"/>
                <w:sz w:val="24"/>
                <w:szCs w:val="24"/>
                <w:lang w:eastAsia="en-US"/>
              </w:rPr>
            </w:pPr>
            <w:r w:rsidRPr="00476F0A">
              <w:rPr>
                <w:rFonts w:ascii="Times New Roman" w:hAnsi="Times New Roman"/>
                <w:sz w:val="24"/>
                <w:szCs w:val="24"/>
                <w:lang w:eastAsia="en-US"/>
              </w:rPr>
              <w:t>использовать приемы  саморазвития для обеспечения готовности к выбору профессии;</w:t>
            </w:r>
          </w:p>
          <w:p w:rsidR="00476F0A" w:rsidRPr="00476F0A" w:rsidRDefault="00476F0A" w:rsidP="00476F0A">
            <w:pPr>
              <w:numPr>
                <w:ilvl w:val="0"/>
                <w:numId w:val="18"/>
              </w:numPr>
              <w:spacing w:line="360" w:lineRule="auto"/>
              <w:rPr>
                <w:rFonts w:ascii="Times New Roman" w:hAnsi="Times New Roman"/>
                <w:sz w:val="24"/>
                <w:szCs w:val="24"/>
                <w:lang w:eastAsia="en-US"/>
              </w:rPr>
            </w:pPr>
            <w:r w:rsidRPr="00476F0A">
              <w:rPr>
                <w:rFonts w:ascii="Times New Roman" w:hAnsi="Times New Roman"/>
                <w:sz w:val="24"/>
                <w:szCs w:val="24"/>
                <w:lang w:eastAsia="en-US"/>
              </w:rPr>
              <w:t>планировать и составлять временную перспективу своего будущего, в том числе профессиональной карьеры</w:t>
            </w:r>
          </w:p>
        </w:tc>
        <w:tc>
          <w:tcPr>
            <w:tcW w:w="2448" w:type="dxa"/>
            <w:tcBorders>
              <w:top w:val="single" w:sz="4" w:space="0" w:color="auto"/>
              <w:left w:val="single" w:sz="4" w:space="0" w:color="auto"/>
              <w:bottom w:val="single" w:sz="4" w:space="0" w:color="auto"/>
              <w:right w:val="single" w:sz="4" w:space="0" w:color="auto"/>
            </w:tcBorders>
          </w:tcPr>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Зачет</w:t>
            </w:r>
          </w:p>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Результаты практических занятий</w:t>
            </w:r>
          </w:p>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Лист самооценки освоения компетенции</w:t>
            </w:r>
          </w:p>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Взаимооценка обучающихся «Ты готов»</w:t>
            </w:r>
          </w:p>
          <w:p w:rsidR="00476F0A" w:rsidRPr="00476F0A" w:rsidRDefault="00476F0A" w:rsidP="006F4472">
            <w:pPr>
              <w:spacing w:line="360" w:lineRule="auto"/>
              <w:rPr>
                <w:rFonts w:ascii="Times New Roman" w:hAnsi="Times New Roman"/>
                <w:sz w:val="24"/>
                <w:szCs w:val="24"/>
                <w:lang w:eastAsia="en-US"/>
              </w:rPr>
            </w:pPr>
          </w:p>
        </w:tc>
      </w:tr>
      <w:tr w:rsidR="00476F0A" w:rsidRPr="00476F0A" w:rsidTr="006F4472">
        <w:trPr>
          <w:cantSplit/>
          <w:trHeight w:val="4378"/>
          <w:jc w:val="center"/>
        </w:trPr>
        <w:tc>
          <w:tcPr>
            <w:tcW w:w="2390" w:type="dxa"/>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5482"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980"/>
              </w:tabs>
              <w:spacing w:after="0" w:line="360" w:lineRule="auto"/>
              <w:rPr>
                <w:rFonts w:ascii="Times New Roman" w:hAnsi="Times New Roman"/>
                <w:b/>
                <w:iCs/>
                <w:sz w:val="24"/>
                <w:szCs w:val="24"/>
                <w:lang w:eastAsia="en-US"/>
              </w:rPr>
            </w:pPr>
            <w:r w:rsidRPr="00476F0A">
              <w:rPr>
                <w:rFonts w:ascii="Times New Roman" w:hAnsi="Times New Roman"/>
                <w:b/>
                <w:iCs/>
                <w:sz w:val="24"/>
                <w:szCs w:val="24"/>
                <w:lang w:eastAsia="en-US"/>
              </w:rPr>
              <w:t xml:space="preserve">Знания: </w:t>
            </w:r>
          </w:p>
          <w:p w:rsidR="00476F0A" w:rsidRPr="00476F0A" w:rsidRDefault="00476F0A" w:rsidP="00476F0A">
            <w:pPr>
              <w:numPr>
                <w:ilvl w:val="0"/>
                <w:numId w:val="19"/>
              </w:numPr>
              <w:spacing w:line="360" w:lineRule="auto"/>
              <w:ind w:right="20"/>
              <w:jc w:val="both"/>
              <w:rPr>
                <w:rFonts w:ascii="Times New Roman" w:hAnsi="Times New Roman"/>
                <w:sz w:val="24"/>
                <w:szCs w:val="24"/>
                <w:lang w:eastAsia="en-US"/>
              </w:rPr>
            </w:pPr>
            <w:r w:rsidRPr="00476F0A">
              <w:rPr>
                <w:rFonts w:ascii="Times New Roman" w:hAnsi="Times New Roman"/>
                <w:sz w:val="24"/>
                <w:szCs w:val="24"/>
                <w:lang w:eastAsia="en-US"/>
              </w:rPr>
              <w:t>структуру личности (теории биосоциального единства К.К. Платонова, теории самоактуализации А. Маслоу);</w:t>
            </w:r>
          </w:p>
          <w:p w:rsidR="00476F0A" w:rsidRPr="00476F0A" w:rsidRDefault="00476F0A" w:rsidP="00476F0A">
            <w:pPr>
              <w:numPr>
                <w:ilvl w:val="0"/>
                <w:numId w:val="19"/>
              </w:numPr>
              <w:spacing w:line="360" w:lineRule="auto"/>
              <w:ind w:right="20"/>
              <w:jc w:val="both"/>
              <w:rPr>
                <w:rFonts w:ascii="Times New Roman" w:hAnsi="Times New Roman"/>
                <w:sz w:val="24"/>
                <w:szCs w:val="24"/>
                <w:lang w:eastAsia="en-US"/>
              </w:rPr>
            </w:pPr>
            <w:r w:rsidRPr="00476F0A">
              <w:rPr>
                <w:rFonts w:ascii="Times New Roman" w:hAnsi="Times New Roman"/>
                <w:sz w:val="24"/>
                <w:szCs w:val="24"/>
                <w:lang w:eastAsia="en-US"/>
              </w:rPr>
              <w:t xml:space="preserve">основные приемы развития психических процессов, </w:t>
            </w:r>
          </w:p>
          <w:p w:rsidR="00476F0A" w:rsidRPr="00476F0A" w:rsidRDefault="00476F0A" w:rsidP="00476F0A">
            <w:pPr>
              <w:numPr>
                <w:ilvl w:val="0"/>
                <w:numId w:val="19"/>
              </w:numPr>
              <w:spacing w:line="360" w:lineRule="auto"/>
              <w:ind w:right="20"/>
              <w:rPr>
                <w:rFonts w:ascii="Times New Roman" w:hAnsi="Times New Roman"/>
                <w:sz w:val="24"/>
                <w:szCs w:val="24"/>
                <w:lang w:eastAsia="en-US"/>
              </w:rPr>
            </w:pPr>
            <w:r w:rsidRPr="00476F0A">
              <w:rPr>
                <w:rFonts w:ascii="Times New Roman" w:hAnsi="Times New Roman"/>
                <w:sz w:val="24"/>
                <w:szCs w:val="24"/>
                <w:lang w:eastAsia="en-US"/>
              </w:rPr>
              <w:t>основные механизмы психоэмоциональной саморегуляции;</w:t>
            </w:r>
          </w:p>
          <w:p w:rsidR="00476F0A" w:rsidRPr="00476F0A" w:rsidRDefault="00476F0A" w:rsidP="00476F0A">
            <w:pPr>
              <w:numPr>
                <w:ilvl w:val="0"/>
                <w:numId w:val="19"/>
              </w:numPr>
              <w:spacing w:line="360" w:lineRule="auto"/>
              <w:ind w:right="20"/>
              <w:rPr>
                <w:rFonts w:ascii="Times New Roman" w:hAnsi="Times New Roman"/>
                <w:sz w:val="24"/>
                <w:szCs w:val="24"/>
                <w:lang w:eastAsia="en-US"/>
              </w:rPr>
            </w:pPr>
            <w:r w:rsidRPr="00476F0A">
              <w:rPr>
                <w:rFonts w:ascii="Times New Roman" w:hAnsi="Times New Roman"/>
                <w:sz w:val="24"/>
                <w:szCs w:val="24"/>
                <w:lang w:eastAsia="en-US"/>
              </w:rPr>
              <w:t>этапы организации деловой беседы;</w:t>
            </w:r>
          </w:p>
          <w:p w:rsidR="00476F0A" w:rsidRPr="00476F0A" w:rsidRDefault="00476F0A" w:rsidP="00476F0A">
            <w:pPr>
              <w:numPr>
                <w:ilvl w:val="0"/>
                <w:numId w:val="19"/>
              </w:numPr>
              <w:spacing w:line="360" w:lineRule="auto"/>
              <w:ind w:right="20"/>
              <w:jc w:val="both"/>
              <w:rPr>
                <w:rFonts w:ascii="Times New Roman" w:hAnsi="Times New Roman"/>
                <w:sz w:val="24"/>
                <w:szCs w:val="24"/>
                <w:lang w:eastAsia="en-US"/>
              </w:rPr>
            </w:pPr>
            <w:r w:rsidRPr="00476F0A">
              <w:rPr>
                <w:rFonts w:ascii="Times New Roman" w:hAnsi="Times New Roman"/>
                <w:sz w:val="24"/>
                <w:szCs w:val="24"/>
                <w:lang w:eastAsia="en-US"/>
              </w:rPr>
              <w:t>собственные сильные и слабые стороны, соответствие личностных особенностей профессиограмме выбранной профессии, направления саморазвития.</w:t>
            </w:r>
          </w:p>
        </w:tc>
        <w:tc>
          <w:tcPr>
            <w:tcW w:w="2448"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Дифференцированный зачет Контрольные вопросы по итогам лекций</w:t>
            </w:r>
          </w:p>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Лист самооценки освоения компетенции</w:t>
            </w:r>
          </w:p>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Взаимооценка обучающихся «Готовность професиональнму самоопределению»</w:t>
            </w:r>
          </w:p>
        </w:tc>
      </w:tr>
    </w:tbl>
    <w:p w:rsidR="00476F0A" w:rsidRPr="00476F0A" w:rsidRDefault="00476F0A" w:rsidP="00476F0A">
      <w:pPr>
        <w:spacing w:line="360" w:lineRule="auto"/>
        <w:rPr>
          <w:rFonts w:ascii="Times New Roman" w:hAnsi="Times New Roman"/>
          <w:sz w:val="24"/>
          <w:szCs w:val="24"/>
        </w:rPr>
      </w:pPr>
    </w:p>
    <w:p w:rsidR="00476F0A" w:rsidRPr="00476F0A" w:rsidRDefault="00476F0A" w:rsidP="00476F0A">
      <w:pPr>
        <w:numPr>
          <w:ilvl w:val="0"/>
          <w:numId w:val="20"/>
        </w:numPr>
        <w:tabs>
          <w:tab w:val="left" w:pos="520"/>
        </w:tabs>
        <w:spacing w:after="0" w:line="360" w:lineRule="auto"/>
        <w:ind w:left="520" w:hanging="258"/>
        <w:rPr>
          <w:rFonts w:ascii="Times New Roman" w:hAnsi="Times New Roman"/>
          <w:b/>
          <w:sz w:val="24"/>
          <w:szCs w:val="24"/>
        </w:rPr>
      </w:pPr>
      <w:r w:rsidRPr="00476F0A">
        <w:rPr>
          <w:rFonts w:ascii="Times New Roman" w:hAnsi="Times New Roman"/>
          <w:b/>
          <w:sz w:val="24"/>
          <w:szCs w:val="24"/>
        </w:rPr>
        <w:t>СТРУКТУРА И  СОДЕРЖАНИЕ УЧЕБНОЙ ДИСЦИПЛИНЫ</w:t>
      </w:r>
    </w:p>
    <w:p w:rsidR="00476F0A" w:rsidRPr="00476F0A" w:rsidRDefault="00476F0A" w:rsidP="00476F0A">
      <w:pPr>
        <w:numPr>
          <w:ilvl w:val="0"/>
          <w:numId w:val="21"/>
        </w:numPr>
        <w:tabs>
          <w:tab w:val="left" w:pos="460"/>
        </w:tabs>
        <w:spacing w:after="0" w:line="360" w:lineRule="auto"/>
        <w:ind w:left="460" w:hanging="198"/>
        <w:rPr>
          <w:rFonts w:ascii="Times New Roman" w:hAnsi="Times New Roman"/>
          <w:sz w:val="24"/>
          <w:szCs w:val="24"/>
        </w:rPr>
      </w:pPr>
      <w:r w:rsidRPr="00476F0A">
        <w:rPr>
          <w:rFonts w:ascii="Times New Roman" w:hAnsi="Times New Roman"/>
          <w:sz w:val="24"/>
          <w:szCs w:val="24"/>
        </w:rPr>
        <w:t>1.Объем учебной дисциплины и виды учебной работы</w:t>
      </w:r>
    </w:p>
    <w:p w:rsidR="00476F0A" w:rsidRPr="00476F0A" w:rsidRDefault="00476F0A" w:rsidP="00476F0A">
      <w:pPr>
        <w:spacing w:line="360" w:lineRule="auto"/>
        <w:rPr>
          <w:rFonts w:ascii="Times New Roman" w:hAnsi="Times New Roman"/>
          <w:sz w:val="24"/>
          <w:szCs w:val="24"/>
        </w:rPr>
      </w:pPr>
    </w:p>
    <w:tbl>
      <w:tblPr>
        <w:tblW w:w="0" w:type="auto"/>
        <w:tblInd w:w="70" w:type="dxa"/>
        <w:tblLayout w:type="fixed"/>
        <w:tblCellMar>
          <w:left w:w="0" w:type="dxa"/>
          <w:right w:w="0" w:type="dxa"/>
        </w:tblCellMar>
        <w:tblLook w:val="04A0" w:firstRow="1" w:lastRow="0" w:firstColumn="1" w:lastColumn="0" w:noHBand="0" w:noVBand="1"/>
      </w:tblPr>
      <w:tblGrid>
        <w:gridCol w:w="7940"/>
        <w:gridCol w:w="1820"/>
      </w:tblGrid>
      <w:tr w:rsidR="00476F0A" w:rsidRPr="00476F0A" w:rsidTr="006F4472">
        <w:trPr>
          <w:trHeight w:val="355"/>
        </w:trPr>
        <w:tc>
          <w:tcPr>
            <w:tcW w:w="7940" w:type="dxa"/>
            <w:tcBorders>
              <w:top w:val="single" w:sz="8" w:space="0" w:color="auto"/>
              <w:left w:val="single" w:sz="8" w:space="0" w:color="auto"/>
              <w:bottom w:val="nil"/>
              <w:right w:val="single" w:sz="8" w:space="0" w:color="auto"/>
            </w:tcBorders>
            <w:vAlign w:val="bottom"/>
            <w:hideMark/>
          </w:tcPr>
          <w:p w:rsidR="00476F0A" w:rsidRPr="00476F0A" w:rsidRDefault="00476F0A" w:rsidP="006F4472">
            <w:pPr>
              <w:spacing w:line="360" w:lineRule="auto"/>
              <w:ind w:left="2820"/>
              <w:rPr>
                <w:rFonts w:ascii="Times New Roman" w:hAnsi="Times New Roman"/>
                <w:sz w:val="24"/>
                <w:szCs w:val="24"/>
                <w:lang w:eastAsia="en-US"/>
              </w:rPr>
            </w:pPr>
            <w:r w:rsidRPr="00476F0A">
              <w:rPr>
                <w:rFonts w:ascii="Times New Roman" w:hAnsi="Times New Roman"/>
                <w:sz w:val="24"/>
                <w:szCs w:val="24"/>
                <w:lang w:eastAsia="en-US"/>
              </w:rPr>
              <w:t>Вид учебной работы</w:t>
            </w:r>
          </w:p>
        </w:tc>
        <w:tc>
          <w:tcPr>
            <w:tcW w:w="1820" w:type="dxa"/>
            <w:tcBorders>
              <w:top w:val="single" w:sz="8" w:space="0" w:color="auto"/>
              <w:left w:val="nil"/>
              <w:bottom w:val="nil"/>
              <w:right w:val="single" w:sz="8" w:space="0" w:color="auto"/>
            </w:tcBorders>
            <w:vAlign w:val="bottom"/>
            <w:hideMark/>
          </w:tcPr>
          <w:p w:rsidR="00476F0A" w:rsidRPr="00476F0A" w:rsidRDefault="00476F0A" w:rsidP="006F4472">
            <w:pPr>
              <w:spacing w:line="360" w:lineRule="auto"/>
              <w:jc w:val="center"/>
              <w:rPr>
                <w:rFonts w:ascii="Times New Roman" w:hAnsi="Times New Roman"/>
                <w:sz w:val="24"/>
                <w:szCs w:val="24"/>
                <w:lang w:eastAsia="en-US"/>
              </w:rPr>
            </w:pPr>
            <w:r w:rsidRPr="00476F0A">
              <w:rPr>
                <w:rFonts w:ascii="Times New Roman" w:hAnsi="Times New Roman"/>
                <w:b/>
                <w:bCs/>
                <w:i/>
                <w:iCs/>
                <w:w w:val="99"/>
                <w:sz w:val="24"/>
                <w:szCs w:val="24"/>
                <w:lang w:eastAsia="en-US"/>
              </w:rPr>
              <w:t>Объем часов</w:t>
            </w:r>
          </w:p>
        </w:tc>
      </w:tr>
      <w:tr w:rsidR="00476F0A" w:rsidRPr="00476F0A" w:rsidTr="006F4472">
        <w:trPr>
          <w:trHeight w:val="130"/>
        </w:trPr>
        <w:tc>
          <w:tcPr>
            <w:tcW w:w="7940" w:type="dxa"/>
            <w:tcBorders>
              <w:top w:val="nil"/>
              <w:left w:val="single" w:sz="8" w:space="0" w:color="auto"/>
              <w:bottom w:val="single" w:sz="8" w:space="0" w:color="auto"/>
              <w:right w:val="single" w:sz="8" w:space="0" w:color="auto"/>
            </w:tcBorders>
            <w:vAlign w:val="bottom"/>
          </w:tcPr>
          <w:p w:rsidR="00476F0A" w:rsidRPr="00476F0A" w:rsidRDefault="00476F0A" w:rsidP="006F4472">
            <w:pPr>
              <w:spacing w:line="360" w:lineRule="auto"/>
              <w:rPr>
                <w:rFonts w:ascii="Times New Roman" w:hAnsi="Times New Roman"/>
                <w:sz w:val="24"/>
                <w:szCs w:val="24"/>
                <w:lang w:eastAsia="en-US"/>
              </w:rPr>
            </w:pPr>
          </w:p>
        </w:tc>
        <w:tc>
          <w:tcPr>
            <w:tcW w:w="1820" w:type="dxa"/>
            <w:tcBorders>
              <w:top w:val="nil"/>
              <w:left w:val="nil"/>
              <w:bottom w:val="single" w:sz="8" w:space="0" w:color="auto"/>
              <w:right w:val="single" w:sz="8" w:space="0" w:color="auto"/>
            </w:tcBorders>
            <w:vAlign w:val="bottom"/>
          </w:tcPr>
          <w:p w:rsidR="00476F0A" w:rsidRPr="00476F0A" w:rsidRDefault="00476F0A" w:rsidP="006F4472">
            <w:pPr>
              <w:spacing w:line="360" w:lineRule="auto"/>
              <w:rPr>
                <w:rFonts w:ascii="Times New Roman" w:hAnsi="Times New Roman"/>
                <w:sz w:val="24"/>
                <w:szCs w:val="24"/>
                <w:lang w:eastAsia="en-US"/>
              </w:rPr>
            </w:pPr>
          </w:p>
        </w:tc>
      </w:tr>
      <w:tr w:rsidR="00476F0A" w:rsidRPr="00476F0A" w:rsidTr="006F4472">
        <w:trPr>
          <w:trHeight w:val="311"/>
        </w:trPr>
        <w:tc>
          <w:tcPr>
            <w:tcW w:w="7940" w:type="dxa"/>
            <w:tcBorders>
              <w:top w:val="nil"/>
              <w:left w:val="single" w:sz="8" w:space="0" w:color="auto"/>
              <w:bottom w:val="single" w:sz="8" w:space="0" w:color="auto"/>
              <w:right w:val="single" w:sz="8" w:space="0" w:color="auto"/>
            </w:tcBorders>
            <w:vAlign w:val="bottom"/>
            <w:hideMark/>
          </w:tcPr>
          <w:p w:rsidR="00476F0A" w:rsidRPr="00476F0A" w:rsidRDefault="00476F0A" w:rsidP="006F4472">
            <w:pPr>
              <w:spacing w:line="360" w:lineRule="auto"/>
              <w:ind w:left="20"/>
              <w:rPr>
                <w:rFonts w:ascii="Times New Roman" w:hAnsi="Times New Roman"/>
                <w:sz w:val="24"/>
                <w:szCs w:val="24"/>
                <w:lang w:eastAsia="en-US"/>
              </w:rPr>
            </w:pPr>
            <w:r w:rsidRPr="00476F0A">
              <w:rPr>
                <w:rFonts w:ascii="Times New Roman" w:hAnsi="Times New Roman"/>
                <w:sz w:val="24"/>
                <w:szCs w:val="24"/>
                <w:lang w:eastAsia="en-US"/>
              </w:rPr>
              <w:t>Объем образовательной нагрузки обучающегося</w:t>
            </w:r>
          </w:p>
        </w:tc>
        <w:tc>
          <w:tcPr>
            <w:tcW w:w="1820" w:type="dxa"/>
            <w:tcBorders>
              <w:top w:val="nil"/>
              <w:left w:val="nil"/>
              <w:bottom w:val="single" w:sz="8" w:space="0" w:color="auto"/>
              <w:right w:val="single" w:sz="8" w:space="0" w:color="auto"/>
            </w:tcBorders>
            <w:vAlign w:val="bottom"/>
            <w:hideMark/>
          </w:tcPr>
          <w:p w:rsidR="00476F0A" w:rsidRPr="00476F0A" w:rsidRDefault="00476F0A" w:rsidP="006F4472">
            <w:pPr>
              <w:spacing w:line="360" w:lineRule="auto"/>
              <w:jc w:val="center"/>
              <w:rPr>
                <w:rFonts w:ascii="Times New Roman" w:hAnsi="Times New Roman"/>
                <w:sz w:val="24"/>
                <w:szCs w:val="24"/>
                <w:lang w:eastAsia="en-US"/>
              </w:rPr>
            </w:pPr>
            <w:r w:rsidRPr="00476F0A">
              <w:rPr>
                <w:rFonts w:ascii="Times New Roman" w:hAnsi="Times New Roman"/>
                <w:b/>
                <w:bCs/>
                <w:i/>
                <w:iCs/>
                <w:w w:val="99"/>
                <w:sz w:val="24"/>
                <w:szCs w:val="24"/>
                <w:lang w:eastAsia="en-US"/>
              </w:rPr>
              <w:t>54</w:t>
            </w:r>
          </w:p>
        </w:tc>
      </w:tr>
      <w:tr w:rsidR="00476F0A" w:rsidRPr="00476F0A" w:rsidTr="006F4472">
        <w:trPr>
          <w:trHeight w:val="314"/>
        </w:trPr>
        <w:tc>
          <w:tcPr>
            <w:tcW w:w="7940" w:type="dxa"/>
            <w:tcBorders>
              <w:top w:val="nil"/>
              <w:left w:val="single" w:sz="8" w:space="0" w:color="auto"/>
              <w:bottom w:val="single" w:sz="8" w:space="0" w:color="auto"/>
              <w:right w:val="single" w:sz="8" w:space="0" w:color="auto"/>
            </w:tcBorders>
            <w:vAlign w:val="bottom"/>
            <w:hideMark/>
          </w:tcPr>
          <w:p w:rsidR="00476F0A" w:rsidRPr="00476F0A" w:rsidRDefault="00476F0A" w:rsidP="006F4472">
            <w:pPr>
              <w:spacing w:line="360" w:lineRule="auto"/>
              <w:ind w:left="20"/>
              <w:rPr>
                <w:rFonts w:ascii="Times New Roman" w:hAnsi="Times New Roman"/>
                <w:sz w:val="24"/>
                <w:szCs w:val="24"/>
                <w:lang w:eastAsia="en-US"/>
              </w:rPr>
            </w:pPr>
            <w:r w:rsidRPr="00476F0A">
              <w:rPr>
                <w:rFonts w:ascii="Times New Roman" w:hAnsi="Times New Roman"/>
                <w:sz w:val="24"/>
                <w:szCs w:val="24"/>
                <w:lang w:eastAsia="en-US"/>
              </w:rPr>
              <w:t>учебная нагрузка обучающегося во взаимодействии с преподавателем</w:t>
            </w:r>
          </w:p>
        </w:tc>
        <w:tc>
          <w:tcPr>
            <w:tcW w:w="1820" w:type="dxa"/>
            <w:tcBorders>
              <w:top w:val="nil"/>
              <w:left w:val="nil"/>
              <w:bottom w:val="single" w:sz="8" w:space="0" w:color="auto"/>
              <w:right w:val="single" w:sz="8" w:space="0" w:color="auto"/>
            </w:tcBorders>
            <w:vAlign w:val="bottom"/>
            <w:hideMark/>
          </w:tcPr>
          <w:p w:rsidR="00476F0A" w:rsidRPr="00476F0A" w:rsidRDefault="00476F0A" w:rsidP="006F4472">
            <w:pPr>
              <w:spacing w:line="360" w:lineRule="auto"/>
              <w:jc w:val="center"/>
              <w:rPr>
                <w:rFonts w:ascii="Times New Roman" w:hAnsi="Times New Roman"/>
                <w:sz w:val="24"/>
                <w:szCs w:val="24"/>
                <w:lang w:eastAsia="en-US"/>
              </w:rPr>
            </w:pPr>
            <w:r w:rsidRPr="00476F0A">
              <w:rPr>
                <w:rFonts w:ascii="Times New Roman" w:hAnsi="Times New Roman"/>
                <w:b/>
                <w:bCs/>
                <w:i/>
                <w:iCs/>
                <w:w w:val="99"/>
                <w:sz w:val="24"/>
                <w:szCs w:val="24"/>
                <w:lang w:eastAsia="en-US"/>
              </w:rPr>
              <w:t>54</w:t>
            </w:r>
          </w:p>
        </w:tc>
      </w:tr>
      <w:tr w:rsidR="00476F0A" w:rsidRPr="00476F0A" w:rsidTr="006F4472">
        <w:trPr>
          <w:trHeight w:val="321"/>
        </w:trPr>
        <w:tc>
          <w:tcPr>
            <w:tcW w:w="7940" w:type="dxa"/>
            <w:tcBorders>
              <w:top w:val="nil"/>
              <w:left w:val="single" w:sz="8" w:space="0" w:color="auto"/>
              <w:bottom w:val="single" w:sz="8" w:space="0" w:color="auto"/>
              <w:right w:val="single" w:sz="8" w:space="0" w:color="auto"/>
            </w:tcBorders>
            <w:vAlign w:val="bottom"/>
            <w:hideMark/>
          </w:tcPr>
          <w:p w:rsidR="00476F0A" w:rsidRPr="00476F0A" w:rsidRDefault="00476F0A" w:rsidP="006F4472">
            <w:pPr>
              <w:spacing w:line="360" w:lineRule="auto"/>
              <w:ind w:left="20"/>
              <w:rPr>
                <w:rFonts w:ascii="Times New Roman" w:hAnsi="Times New Roman"/>
                <w:sz w:val="24"/>
                <w:szCs w:val="24"/>
                <w:lang w:eastAsia="en-US"/>
              </w:rPr>
            </w:pPr>
            <w:r w:rsidRPr="00476F0A">
              <w:rPr>
                <w:rFonts w:ascii="Times New Roman" w:hAnsi="Times New Roman"/>
                <w:sz w:val="24"/>
                <w:szCs w:val="24"/>
                <w:lang w:eastAsia="en-US"/>
              </w:rPr>
              <w:t>в том числе:</w:t>
            </w:r>
          </w:p>
        </w:tc>
        <w:tc>
          <w:tcPr>
            <w:tcW w:w="1820" w:type="dxa"/>
            <w:tcBorders>
              <w:top w:val="nil"/>
              <w:left w:val="nil"/>
              <w:bottom w:val="single" w:sz="8" w:space="0" w:color="auto"/>
              <w:right w:val="single" w:sz="8" w:space="0" w:color="auto"/>
            </w:tcBorders>
            <w:vAlign w:val="bottom"/>
          </w:tcPr>
          <w:p w:rsidR="00476F0A" w:rsidRPr="00476F0A" w:rsidRDefault="00476F0A" w:rsidP="006F4472">
            <w:pPr>
              <w:spacing w:line="360" w:lineRule="auto"/>
              <w:rPr>
                <w:rFonts w:ascii="Times New Roman" w:hAnsi="Times New Roman"/>
                <w:sz w:val="24"/>
                <w:szCs w:val="24"/>
                <w:lang w:eastAsia="en-US"/>
              </w:rPr>
            </w:pPr>
          </w:p>
        </w:tc>
      </w:tr>
      <w:tr w:rsidR="00476F0A" w:rsidRPr="00476F0A" w:rsidTr="006F4472">
        <w:trPr>
          <w:trHeight w:val="311"/>
        </w:trPr>
        <w:tc>
          <w:tcPr>
            <w:tcW w:w="7940" w:type="dxa"/>
            <w:tcBorders>
              <w:top w:val="nil"/>
              <w:left w:val="single" w:sz="8" w:space="0" w:color="auto"/>
              <w:bottom w:val="single" w:sz="8" w:space="0" w:color="auto"/>
              <w:right w:val="single" w:sz="8" w:space="0" w:color="auto"/>
            </w:tcBorders>
            <w:vAlign w:val="bottom"/>
            <w:hideMark/>
          </w:tcPr>
          <w:p w:rsidR="00476F0A" w:rsidRPr="00476F0A" w:rsidRDefault="00476F0A" w:rsidP="006F4472">
            <w:pPr>
              <w:spacing w:line="360" w:lineRule="auto"/>
              <w:ind w:left="20"/>
              <w:rPr>
                <w:rFonts w:ascii="Times New Roman" w:hAnsi="Times New Roman"/>
                <w:sz w:val="24"/>
                <w:szCs w:val="24"/>
                <w:lang w:eastAsia="en-US"/>
              </w:rPr>
            </w:pPr>
            <w:r w:rsidRPr="00476F0A">
              <w:rPr>
                <w:rFonts w:ascii="Times New Roman" w:hAnsi="Times New Roman"/>
                <w:sz w:val="24"/>
                <w:szCs w:val="24"/>
                <w:lang w:eastAsia="en-US"/>
              </w:rPr>
              <w:t>практические занятия</w:t>
            </w:r>
          </w:p>
        </w:tc>
        <w:tc>
          <w:tcPr>
            <w:tcW w:w="1820" w:type="dxa"/>
            <w:tcBorders>
              <w:top w:val="nil"/>
              <w:left w:val="nil"/>
              <w:bottom w:val="single" w:sz="8" w:space="0" w:color="auto"/>
              <w:right w:val="single" w:sz="8" w:space="0" w:color="auto"/>
            </w:tcBorders>
            <w:vAlign w:val="bottom"/>
            <w:hideMark/>
          </w:tcPr>
          <w:p w:rsidR="00476F0A" w:rsidRPr="00476F0A" w:rsidRDefault="00476F0A" w:rsidP="006F4472">
            <w:pPr>
              <w:spacing w:line="360" w:lineRule="auto"/>
              <w:jc w:val="center"/>
              <w:rPr>
                <w:rFonts w:ascii="Times New Roman" w:hAnsi="Times New Roman"/>
                <w:sz w:val="24"/>
                <w:szCs w:val="24"/>
                <w:lang w:eastAsia="en-US"/>
              </w:rPr>
            </w:pPr>
            <w:r w:rsidRPr="00476F0A">
              <w:rPr>
                <w:rFonts w:ascii="Times New Roman" w:hAnsi="Times New Roman"/>
                <w:sz w:val="24"/>
                <w:szCs w:val="24"/>
                <w:lang w:eastAsia="en-US"/>
              </w:rPr>
              <w:t>28</w:t>
            </w:r>
          </w:p>
        </w:tc>
      </w:tr>
      <w:tr w:rsidR="00476F0A" w:rsidRPr="00476F0A" w:rsidTr="006F4472">
        <w:trPr>
          <w:trHeight w:val="330"/>
        </w:trPr>
        <w:tc>
          <w:tcPr>
            <w:tcW w:w="7940" w:type="dxa"/>
            <w:tcBorders>
              <w:top w:val="nil"/>
              <w:left w:val="single" w:sz="8" w:space="0" w:color="auto"/>
              <w:bottom w:val="single" w:sz="8" w:space="0" w:color="auto"/>
              <w:right w:val="nil"/>
            </w:tcBorders>
            <w:vAlign w:val="bottom"/>
            <w:hideMark/>
          </w:tcPr>
          <w:p w:rsidR="00476F0A" w:rsidRPr="00476F0A" w:rsidRDefault="00476F0A" w:rsidP="006F4472">
            <w:pPr>
              <w:spacing w:line="360" w:lineRule="auto"/>
              <w:ind w:left="140"/>
              <w:rPr>
                <w:rFonts w:ascii="Times New Roman" w:hAnsi="Times New Roman"/>
                <w:sz w:val="24"/>
                <w:szCs w:val="24"/>
                <w:lang w:eastAsia="en-US"/>
              </w:rPr>
            </w:pPr>
            <w:r w:rsidRPr="00476F0A">
              <w:rPr>
                <w:rFonts w:ascii="Times New Roman" w:hAnsi="Times New Roman"/>
                <w:b/>
                <w:bCs/>
                <w:i/>
                <w:iCs/>
                <w:sz w:val="24"/>
                <w:szCs w:val="24"/>
                <w:lang w:eastAsia="en-US"/>
              </w:rPr>
              <w:t>Промежуточная аттестация в форме  зачета</w:t>
            </w:r>
          </w:p>
        </w:tc>
        <w:tc>
          <w:tcPr>
            <w:tcW w:w="1820" w:type="dxa"/>
            <w:tcBorders>
              <w:top w:val="nil"/>
              <w:left w:val="nil"/>
              <w:bottom w:val="single" w:sz="8" w:space="0" w:color="auto"/>
              <w:right w:val="single" w:sz="8" w:space="0" w:color="auto"/>
            </w:tcBorders>
            <w:vAlign w:val="bottom"/>
            <w:hideMark/>
          </w:tcPr>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 xml:space="preserve">                2</w:t>
            </w:r>
          </w:p>
        </w:tc>
      </w:tr>
    </w:tbl>
    <w:p w:rsidR="00476F0A" w:rsidRPr="00476F0A" w:rsidRDefault="00476F0A" w:rsidP="00476F0A">
      <w:pPr>
        <w:spacing w:line="360" w:lineRule="auto"/>
        <w:rPr>
          <w:rFonts w:ascii="Times New Roman" w:hAnsi="Times New Roman"/>
          <w:sz w:val="24"/>
          <w:szCs w:val="24"/>
        </w:rPr>
      </w:pPr>
    </w:p>
    <w:p w:rsidR="00476F0A" w:rsidRPr="00476F0A" w:rsidRDefault="00476F0A" w:rsidP="00476F0A">
      <w:pPr>
        <w:tabs>
          <w:tab w:val="left" w:pos="700"/>
        </w:tabs>
        <w:spacing w:line="360" w:lineRule="auto"/>
        <w:rPr>
          <w:rFonts w:ascii="Times New Roman" w:hAnsi="Times New Roman"/>
          <w:sz w:val="24"/>
          <w:szCs w:val="24"/>
        </w:rPr>
      </w:pPr>
      <w:r w:rsidRPr="00476F0A">
        <w:rPr>
          <w:rFonts w:ascii="Times New Roman" w:hAnsi="Times New Roman"/>
          <w:sz w:val="24"/>
          <w:szCs w:val="24"/>
        </w:rPr>
        <w:t>2.2.</w:t>
      </w:r>
      <w:r w:rsidRPr="00476F0A">
        <w:rPr>
          <w:rFonts w:ascii="Times New Roman" w:hAnsi="Times New Roman"/>
          <w:sz w:val="24"/>
          <w:szCs w:val="24"/>
        </w:rPr>
        <w:tab/>
        <w:t xml:space="preserve">Тематический план и содержание дисциплины </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6096"/>
        <w:gridCol w:w="1134"/>
      </w:tblGrid>
      <w:tr w:rsidR="00476F0A" w:rsidRPr="00476F0A"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b/>
                <w:sz w:val="24"/>
                <w:szCs w:val="24"/>
                <w:lang w:eastAsia="en-US"/>
              </w:rPr>
            </w:pPr>
            <w:r w:rsidRPr="00476F0A">
              <w:rPr>
                <w:rFonts w:ascii="Times New Roman" w:hAnsi="Times New Roman"/>
                <w:b/>
                <w:sz w:val="24"/>
                <w:szCs w:val="24"/>
                <w:lang w:eastAsia="en-US"/>
              </w:rPr>
              <w:t>Наименование разделов и тем</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b/>
                <w:sz w:val="24"/>
                <w:szCs w:val="24"/>
                <w:lang w:eastAsia="en-US"/>
              </w:rPr>
            </w:pPr>
            <w:r w:rsidRPr="00476F0A">
              <w:rPr>
                <w:rFonts w:ascii="Times New Roman" w:hAnsi="Times New Roman"/>
                <w:b/>
                <w:sz w:val="24"/>
                <w:szCs w:val="24"/>
                <w:lang w:eastAsia="en-US"/>
              </w:rPr>
              <w:t>Содержание учебного материала, практические работы, 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b/>
                <w:sz w:val="24"/>
                <w:szCs w:val="24"/>
                <w:lang w:eastAsia="en-US"/>
              </w:rPr>
            </w:pPr>
            <w:r w:rsidRPr="00476F0A">
              <w:rPr>
                <w:rFonts w:ascii="Times New Roman" w:hAnsi="Times New Roman"/>
                <w:b/>
                <w:sz w:val="24"/>
                <w:szCs w:val="24"/>
                <w:lang w:eastAsia="en-US"/>
              </w:rPr>
              <w:t>Объём часов</w:t>
            </w:r>
          </w:p>
        </w:tc>
      </w:tr>
      <w:tr w:rsidR="00476F0A" w:rsidRPr="00476F0A"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b/>
                <w:sz w:val="24"/>
                <w:szCs w:val="24"/>
                <w:lang w:eastAsia="en-US"/>
              </w:rPr>
            </w:pPr>
            <w:r w:rsidRPr="00476F0A">
              <w:rPr>
                <w:rFonts w:ascii="Times New Roman" w:hAnsi="Times New Roman"/>
                <w:b/>
                <w:sz w:val="24"/>
                <w:szCs w:val="24"/>
                <w:lang w:eastAsia="en-US"/>
              </w:rPr>
              <w:t>1</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b/>
                <w:sz w:val="24"/>
                <w:szCs w:val="24"/>
                <w:lang w:eastAsia="en-US"/>
              </w:rPr>
            </w:pPr>
            <w:r w:rsidRPr="00476F0A">
              <w:rPr>
                <w:rFonts w:ascii="Times New Roman" w:hAnsi="Times New Roman"/>
                <w:b/>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b/>
                <w:sz w:val="24"/>
                <w:szCs w:val="24"/>
                <w:lang w:eastAsia="en-US"/>
              </w:rPr>
            </w:pPr>
            <w:r w:rsidRPr="00476F0A">
              <w:rPr>
                <w:rFonts w:ascii="Times New Roman" w:hAnsi="Times New Roman"/>
                <w:b/>
                <w:sz w:val="24"/>
                <w:szCs w:val="24"/>
                <w:lang w:eastAsia="en-US"/>
              </w:rPr>
              <w:t>3</w:t>
            </w:r>
          </w:p>
        </w:tc>
      </w:tr>
      <w:tr w:rsidR="00476F0A" w:rsidRPr="00476F0A"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rPr>
                <w:rFonts w:ascii="Times New Roman" w:hAnsi="Times New Roman"/>
                <w:b/>
                <w:sz w:val="24"/>
                <w:szCs w:val="24"/>
                <w:lang w:eastAsia="en-US"/>
              </w:rPr>
            </w:pPr>
            <w:r w:rsidRPr="00476F0A">
              <w:rPr>
                <w:rFonts w:ascii="Times New Roman" w:hAnsi="Times New Roman"/>
                <w:b/>
                <w:sz w:val="24"/>
                <w:szCs w:val="24"/>
                <w:lang w:eastAsia="en-US"/>
              </w:rPr>
              <w:t>Раздел 1. Представление о структуре личностикак основа саморазвития</w:t>
            </w:r>
          </w:p>
        </w:tc>
        <w:tc>
          <w:tcPr>
            <w:tcW w:w="6096" w:type="dxa"/>
            <w:tcBorders>
              <w:top w:val="single" w:sz="4" w:space="0" w:color="auto"/>
              <w:left w:val="single" w:sz="4" w:space="0" w:color="auto"/>
              <w:bottom w:val="single" w:sz="4" w:space="0" w:color="auto"/>
              <w:right w:val="single" w:sz="4" w:space="0" w:color="auto"/>
            </w:tcBorders>
          </w:tcPr>
          <w:p w:rsidR="00476F0A" w:rsidRPr="00476F0A" w:rsidRDefault="00476F0A" w:rsidP="006F4472">
            <w:pPr>
              <w:tabs>
                <w:tab w:val="left" w:pos="567"/>
              </w:tabs>
              <w:spacing w:after="0" w:line="360" w:lineRule="auto"/>
              <w:jc w:val="center"/>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b/>
                <w:sz w:val="24"/>
                <w:szCs w:val="24"/>
                <w:lang w:eastAsia="en-US"/>
              </w:rPr>
            </w:pPr>
            <w:r w:rsidRPr="00476F0A">
              <w:rPr>
                <w:rFonts w:ascii="Times New Roman" w:hAnsi="Times New Roman"/>
                <w:b/>
                <w:sz w:val="24"/>
                <w:szCs w:val="24"/>
                <w:lang w:eastAsia="en-US"/>
              </w:rPr>
              <w:t>8</w:t>
            </w:r>
          </w:p>
        </w:tc>
      </w:tr>
      <w:tr w:rsidR="00476F0A" w:rsidRPr="00476F0A" w:rsidTr="006F4472">
        <w:trPr>
          <w:trHeight w:val="291"/>
          <w:jc w:val="center"/>
        </w:trPr>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r w:rsidRPr="00476F0A">
              <w:rPr>
                <w:rFonts w:ascii="Times New Roman" w:hAnsi="Times New Roman"/>
                <w:b/>
                <w:sz w:val="24"/>
                <w:szCs w:val="24"/>
                <w:lang w:eastAsia="en-US"/>
              </w:rPr>
              <w:t>Тема 1.1. Теория биосоциального единства</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sz w:val="24"/>
                <w:szCs w:val="24"/>
                <w:lang w:eastAsia="en-US"/>
              </w:rPr>
              <w:t>Структура личности: теория биосоциального единства К.К. Платонова. Подструктуры и возможности влияния на них средствами саморазвития. Подструктура  «Психические процессы»: некоторые приемы развития внимания, восприятия, памяти, мышления</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 xml:space="preserve">Практическое занятие: </w:t>
            </w:r>
            <w:r w:rsidRPr="00476F0A">
              <w:rPr>
                <w:rFonts w:ascii="Times New Roman" w:hAnsi="Times New Roman"/>
                <w:sz w:val="24"/>
                <w:szCs w:val="24"/>
                <w:lang w:eastAsia="en-US"/>
              </w:rPr>
              <w:t>Практикум «Знакомство»: работа с подструктурами «Направленность» и «Опыт»</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291"/>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Тема 1.2. Пирамида потребностей как инструмент саморазвития</w:t>
            </w:r>
          </w:p>
        </w:tc>
        <w:tc>
          <w:tcPr>
            <w:tcW w:w="6096" w:type="dxa"/>
            <w:tcBorders>
              <w:top w:val="single" w:sz="4" w:space="0" w:color="auto"/>
              <w:left w:val="single" w:sz="4" w:space="0" w:color="auto"/>
              <w:bottom w:val="single" w:sz="4" w:space="0" w:color="auto"/>
              <w:right w:val="single" w:sz="4" w:space="0" w:color="auto"/>
            </w:tcBorders>
            <w:vAlign w:val="bottom"/>
            <w:hideMark/>
          </w:tcPr>
          <w:p w:rsidR="00476F0A" w:rsidRPr="00476F0A" w:rsidRDefault="00476F0A" w:rsidP="006F4472">
            <w:pPr>
              <w:spacing w:line="360" w:lineRule="auto"/>
              <w:ind w:right="20"/>
              <w:jc w:val="both"/>
              <w:rPr>
                <w:rFonts w:ascii="Times New Roman" w:hAnsi="Times New Roman"/>
                <w:sz w:val="24"/>
                <w:szCs w:val="24"/>
                <w:lang w:eastAsia="en-US"/>
              </w:rPr>
            </w:pPr>
            <w:r w:rsidRPr="00476F0A">
              <w:rPr>
                <w:rFonts w:ascii="Times New Roman" w:hAnsi="Times New Roman"/>
                <w:sz w:val="24"/>
                <w:szCs w:val="24"/>
                <w:lang w:eastAsia="en-US"/>
              </w:rPr>
              <w:t>Теория самоактуализации А. Маслоу. Пирамида потребностей как инструмент саморазвития и организации деятельности с другими людьми. Потребности как основа организации деятельности. Удовлетворенность как субъектная оценка качества деятельности и общения</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sz w:val="24"/>
                <w:szCs w:val="24"/>
                <w:lang w:eastAsia="en-US"/>
              </w:rPr>
            </w:pPr>
            <w:r w:rsidRPr="00476F0A">
              <w:rPr>
                <w:rFonts w:ascii="Times New Roman" w:hAnsi="Times New Roman"/>
                <w:b/>
                <w:sz w:val="24"/>
                <w:szCs w:val="24"/>
                <w:lang w:eastAsia="en-US"/>
              </w:rPr>
              <w:t xml:space="preserve">Практическое занятие: </w:t>
            </w:r>
            <w:r w:rsidRPr="00476F0A">
              <w:rPr>
                <w:rFonts w:ascii="Times New Roman" w:hAnsi="Times New Roman"/>
                <w:sz w:val="24"/>
                <w:szCs w:val="24"/>
                <w:lang w:eastAsia="en-US"/>
              </w:rPr>
              <w:t>Разговор в общем кругу</w:t>
            </w:r>
            <w:r w:rsidRPr="00476F0A">
              <w:rPr>
                <w:rFonts w:ascii="Times New Roman" w:hAnsi="Times New Roman"/>
                <w:b/>
                <w:sz w:val="24"/>
                <w:szCs w:val="24"/>
                <w:lang w:eastAsia="en-US"/>
              </w:rPr>
              <w:t xml:space="preserve"> «</w:t>
            </w:r>
            <w:r w:rsidRPr="00476F0A">
              <w:rPr>
                <w:rFonts w:ascii="Times New Roman" w:hAnsi="Times New Roman"/>
                <w:sz w:val="24"/>
                <w:szCs w:val="24"/>
                <w:lang w:eastAsia="en-US"/>
              </w:rPr>
              <w:t xml:space="preserve"> Удовлетворение от учебы, общения, отношений».</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291"/>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Тема 1.3. Диагностика личностных особенностей</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sz w:val="24"/>
                <w:szCs w:val="24"/>
                <w:lang w:eastAsia="en-US"/>
              </w:rPr>
            </w:pPr>
            <w:r w:rsidRPr="00476F0A">
              <w:rPr>
                <w:rFonts w:ascii="Times New Roman" w:hAnsi="Times New Roman"/>
                <w:sz w:val="24"/>
                <w:szCs w:val="24"/>
                <w:lang w:eastAsia="en-US"/>
              </w:rPr>
              <w:t>Понятие «диагностика». Методы диагностики, социологические методы. Метод беседы. Метод интервьюирования. Метод анализа продуктов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 xml:space="preserve">Практическое занятие: </w:t>
            </w:r>
            <w:r w:rsidRPr="00476F0A">
              <w:rPr>
                <w:rFonts w:ascii="Times New Roman" w:hAnsi="Times New Roman"/>
                <w:sz w:val="24"/>
                <w:szCs w:val="24"/>
                <w:lang w:eastAsia="en-US"/>
              </w:rPr>
              <w:t>Практикум работы в сменных парах «Интервьюирование для изучения личностных особенностей»</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291"/>
          <w:jc w:val="center"/>
        </w:trPr>
        <w:tc>
          <w:tcPr>
            <w:tcW w:w="2889"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Раздел 2. Опыт саморазвития</w:t>
            </w:r>
          </w:p>
        </w:tc>
        <w:tc>
          <w:tcPr>
            <w:tcW w:w="6096" w:type="dxa"/>
            <w:tcBorders>
              <w:top w:val="single" w:sz="4" w:space="0" w:color="auto"/>
              <w:left w:val="single" w:sz="4" w:space="0" w:color="auto"/>
              <w:bottom w:val="single" w:sz="4" w:space="0" w:color="auto"/>
              <w:right w:val="single" w:sz="4" w:space="0" w:color="auto"/>
            </w:tcBorders>
          </w:tcPr>
          <w:p w:rsidR="00476F0A" w:rsidRPr="00476F0A" w:rsidRDefault="00476F0A" w:rsidP="006F4472">
            <w:pPr>
              <w:tabs>
                <w:tab w:val="left" w:pos="567"/>
              </w:tabs>
              <w:spacing w:after="0" w:line="360" w:lineRule="auto"/>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p>
        </w:tc>
      </w:tr>
      <w:tr w:rsidR="00476F0A" w:rsidRPr="00476F0A" w:rsidTr="006F4472">
        <w:trPr>
          <w:trHeight w:val="293"/>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rPr>
                <w:rFonts w:ascii="Times New Roman" w:hAnsi="Times New Roman"/>
                <w:sz w:val="24"/>
                <w:szCs w:val="24"/>
                <w:lang w:eastAsia="en-US"/>
              </w:rPr>
            </w:pPr>
            <w:r w:rsidRPr="00476F0A">
              <w:rPr>
                <w:rFonts w:ascii="Times New Roman" w:hAnsi="Times New Roman"/>
                <w:b/>
                <w:sz w:val="24"/>
                <w:szCs w:val="24"/>
                <w:lang w:eastAsia="en-US"/>
              </w:rPr>
              <w:t>Тема 2.1. Смыслы и жизненные цели человека</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sz w:val="24"/>
                <w:szCs w:val="24"/>
                <w:lang w:eastAsia="en-US"/>
              </w:rPr>
            </w:pPr>
            <w:r w:rsidRPr="00476F0A">
              <w:rPr>
                <w:rFonts w:ascii="Times New Roman" w:hAnsi="Times New Roman"/>
                <w:sz w:val="24"/>
                <w:szCs w:val="24"/>
                <w:lang w:eastAsia="en-US"/>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b/>
                <w:sz w:val="24"/>
                <w:szCs w:val="24"/>
                <w:lang w:eastAsia="en-US"/>
              </w:rPr>
            </w:pPr>
            <w:r w:rsidRPr="00476F0A">
              <w:rPr>
                <w:rFonts w:ascii="Times New Roman" w:hAnsi="Times New Roman"/>
                <w:b/>
                <w:sz w:val="24"/>
                <w:szCs w:val="24"/>
                <w:lang w:eastAsia="en-US"/>
              </w:rPr>
              <w:t>24</w:t>
            </w:r>
          </w:p>
        </w:tc>
      </w:tr>
      <w:tr w:rsidR="00476F0A" w:rsidRPr="00476F0A"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jc w:val="both"/>
              <w:rPr>
                <w:rFonts w:ascii="Times New Roman" w:hAnsi="Times New Roman"/>
                <w:sz w:val="24"/>
                <w:szCs w:val="24"/>
                <w:lang w:eastAsia="en-US"/>
              </w:rPr>
            </w:pPr>
            <w:r w:rsidRPr="00476F0A">
              <w:rPr>
                <w:rFonts w:ascii="Times New Roman" w:hAnsi="Times New Roman"/>
                <w:sz w:val="24"/>
                <w:szCs w:val="24"/>
                <w:lang w:eastAsia="en-US"/>
              </w:rPr>
              <w:t>Понятия  «самоуправление», «самовоспитание», «личностное самоопределение», «профессиональное самоопределение». Место семьи, труда, друзей, отдыха в жизни человека. Готовность к личностному и профессиональному самоопределению.</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b/>
                <w:sz w:val="24"/>
                <w:szCs w:val="24"/>
                <w:lang w:eastAsia="en-US"/>
              </w:rPr>
            </w:pPr>
            <w:r w:rsidRPr="00476F0A">
              <w:rPr>
                <w:rFonts w:ascii="Times New Roman" w:hAnsi="Times New Roman"/>
                <w:b/>
                <w:sz w:val="24"/>
                <w:szCs w:val="24"/>
                <w:lang w:eastAsia="en-US"/>
              </w:rPr>
              <w:t xml:space="preserve">Практическое занятие: </w:t>
            </w:r>
            <w:r w:rsidRPr="00476F0A">
              <w:rPr>
                <w:rFonts w:ascii="Times New Roman" w:hAnsi="Times New Roman"/>
                <w:sz w:val="24"/>
                <w:szCs w:val="24"/>
                <w:lang w:eastAsia="en-US"/>
              </w:rPr>
              <w:t>Тренинг  «Готовность к профессиональному самоопределению»</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4</w:t>
            </w:r>
          </w:p>
        </w:tc>
      </w:tr>
      <w:tr w:rsidR="00476F0A" w:rsidRPr="00476F0A"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Тема 2.2. Навыки психоэмоциональной саморегуляции</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Понятия «психоэмоциональная саморегуляция». «Релаксация», «концентрация»</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b/>
                <w:sz w:val="24"/>
                <w:szCs w:val="24"/>
                <w:lang w:eastAsia="en-US"/>
              </w:rPr>
              <w:t xml:space="preserve">Практическое занятие: </w:t>
            </w:r>
            <w:r w:rsidRPr="00476F0A">
              <w:rPr>
                <w:rFonts w:ascii="Times New Roman" w:hAnsi="Times New Roman"/>
                <w:sz w:val="24"/>
                <w:szCs w:val="24"/>
                <w:lang w:eastAsia="en-US"/>
              </w:rPr>
              <w:t>Упражнения на релаксацию, концентртрацию, визуализацию, рефлексию</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bCs/>
                <w:sz w:val="24"/>
                <w:szCs w:val="24"/>
                <w:lang w:eastAsia="en-US"/>
              </w:rPr>
              <w:t>Тема 2.3. Деятельность и взаимоотношения  как условие развития человека</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sz w:val="24"/>
                <w:szCs w:val="24"/>
                <w:lang w:eastAsia="en-US"/>
              </w:rPr>
            </w:pPr>
            <w:r w:rsidRPr="00476F0A">
              <w:rPr>
                <w:rFonts w:ascii="Times New Roman" w:hAnsi="Times New Roman"/>
                <w:sz w:val="24"/>
                <w:szCs w:val="24"/>
                <w:lang w:eastAsia="en-US"/>
              </w:rPr>
              <w:t>Понятие «Деятельность», «общение»,  «взаимоотношения».  Этапы организации деятельности. Особенности организации разных видов и форм деятельности. Общение как вид деятельности. Становление взаимоотношений в процессе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sz w:val="24"/>
                <w:szCs w:val="24"/>
                <w:lang w:eastAsia="en-US"/>
              </w:rPr>
            </w:pPr>
            <w:r w:rsidRPr="00476F0A">
              <w:rPr>
                <w:rFonts w:ascii="Times New Roman" w:hAnsi="Times New Roman"/>
                <w:b/>
                <w:sz w:val="24"/>
                <w:szCs w:val="24"/>
                <w:lang w:eastAsia="en-US"/>
              </w:rPr>
              <w:t xml:space="preserve">Практическое занятие: </w:t>
            </w:r>
            <w:r w:rsidRPr="00476F0A">
              <w:rPr>
                <w:rFonts w:ascii="Times New Roman" w:hAnsi="Times New Roman"/>
                <w:sz w:val="24"/>
                <w:szCs w:val="24"/>
                <w:lang w:eastAsia="en-US"/>
              </w:rPr>
              <w:t>Практикум освоения технологии коллективной творческой деятельности, тематика выбирается участниками группы, варианты «Праздник», «Трудовой десант», «Благотворительная акция», «Концерт»</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4</w:t>
            </w:r>
          </w:p>
        </w:tc>
      </w:tr>
      <w:tr w:rsidR="00476F0A" w:rsidRPr="00476F0A"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 xml:space="preserve">Практическое занятие: Практикум реализации технологии группового взаимодействия </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4</w:t>
            </w:r>
          </w:p>
        </w:tc>
      </w:tr>
      <w:tr w:rsidR="00476F0A" w:rsidRPr="00476F0A"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bCs/>
                <w:sz w:val="24"/>
                <w:szCs w:val="24"/>
                <w:lang w:eastAsia="en-US"/>
              </w:rPr>
              <w:t>Тема 2.4. Деловое общение</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jc w:val="both"/>
              <w:rPr>
                <w:rFonts w:ascii="Times New Roman" w:hAnsi="Times New Roman"/>
                <w:sz w:val="24"/>
                <w:szCs w:val="24"/>
                <w:lang w:eastAsia="en-US"/>
              </w:rPr>
            </w:pPr>
            <w:r w:rsidRPr="00476F0A">
              <w:rPr>
                <w:rFonts w:ascii="Times New Roman" w:hAnsi="Times New Roman"/>
                <w:sz w:val="24"/>
                <w:szCs w:val="24"/>
                <w:lang w:eastAsia="en-US"/>
              </w:rPr>
              <w:t>1.Обшение как вид деятельности. Закономерности общения. Этапы организации делового общения.</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sz w:val="24"/>
                <w:szCs w:val="24"/>
                <w:lang w:eastAsia="en-US"/>
              </w:rPr>
              <w:t>2</w:t>
            </w:r>
            <w:r w:rsidRPr="00476F0A">
              <w:rPr>
                <w:rFonts w:ascii="Times New Roman" w:hAnsi="Times New Roman"/>
                <w:b/>
                <w:sz w:val="24"/>
                <w:szCs w:val="24"/>
                <w:lang w:eastAsia="en-US"/>
              </w:rPr>
              <w:t xml:space="preserve"> Практическое занятие: </w:t>
            </w:r>
            <w:r w:rsidRPr="00476F0A">
              <w:rPr>
                <w:rFonts w:ascii="Times New Roman" w:hAnsi="Times New Roman"/>
                <w:sz w:val="24"/>
                <w:szCs w:val="24"/>
                <w:lang w:eastAsia="en-US"/>
              </w:rPr>
              <w:t>Работа в парах сменного состава</w:t>
            </w:r>
            <w:r w:rsidRPr="00476F0A">
              <w:rPr>
                <w:rFonts w:ascii="Times New Roman" w:hAnsi="Times New Roman"/>
                <w:b/>
                <w:sz w:val="24"/>
                <w:szCs w:val="24"/>
                <w:lang w:eastAsia="en-US"/>
              </w:rPr>
              <w:t xml:space="preserve"> </w:t>
            </w:r>
            <w:r w:rsidRPr="00476F0A">
              <w:rPr>
                <w:rFonts w:ascii="Times New Roman" w:hAnsi="Times New Roman"/>
                <w:sz w:val="24"/>
                <w:szCs w:val="24"/>
                <w:lang w:eastAsia="en-US"/>
              </w:rPr>
              <w:t>«Организация делового общения с незнакомым собеседником»</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jc w:val="both"/>
              <w:rPr>
                <w:rFonts w:ascii="Times New Roman" w:hAnsi="Times New Roman"/>
                <w:sz w:val="24"/>
                <w:szCs w:val="24"/>
                <w:lang w:eastAsia="en-US"/>
              </w:rPr>
            </w:pPr>
            <w:r w:rsidRPr="00476F0A">
              <w:rPr>
                <w:rFonts w:ascii="Times New Roman" w:hAnsi="Times New Roman"/>
                <w:sz w:val="24"/>
                <w:szCs w:val="24"/>
                <w:lang w:eastAsia="en-US"/>
              </w:rPr>
              <w:t>3</w:t>
            </w:r>
            <w:r w:rsidRPr="00476F0A">
              <w:rPr>
                <w:rFonts w:ascii="Times New Roman" w:hAnsi="Times New Roman"/>
                <w:b/>
                <w:sz w:val="24"/>
                <w:szCs w:val="24"/>
                <w:lang w:eastAsia="en-US"/>
              </w:rPr>
              <w:t xml:space="preserve"> Практическое занятие: </w:t>
            </w:r>
            <w:r w:rsidRPr="00476F0A">
              <w:rPr>
                <w:rFonts w:ascii="Times New Roman" w:hAnsi="Times New Roman"/>
                <w:sz w:val="24"/>
                <w:szCs w:val="24"/>
                <w:lang w:eastAsia="en-US"/>
              </w:rPr>
              <w:t>Полевой практикум «Достичь цель деловой беседы»</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sz w:val="24"/>
                <w:szCs w:val="24"/>
                <w:lang w:eastAsia="en-US"/>
              </w:rPr>
            </w:pPr>
            <w:r w:rsidRPr="00476F0A">
              <w:rPr>
                <w:rFonts w:ascii="Times New Roman" w:hAnsi="Times New Roman"/>
                <w:b/>
                <w:sz w:val="24"/>
                <w:szCs w:val="24"/>
                <w:lang w:eastAsia="en-US"/>
              </w:rPr>
              <w:t xml:space="preserve">Тема 2.5. </w:t>
            </w:r>
            <w:r w:rsidRPr="00476F0A">
              <w:rPr>
                <w:rFonts w:ascii="Times New Roman" w:hAnsi="Times New Roman"/>
                <w:sz w:val="24"/>
                <w:szCs w:val="24"/>
                <w:lang w:eastAsia="en-US"/>
              </w:rPr>
              <w:t>Конфликты и методы их разрешения.</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sz w:val="24"/>
                <w:szCs w:val="24"/>
                <w:lang w:eastAsia="en-US"/>
              </w:rPr>
            </w:pPr>
            <w:r w:rsidRPr="00476F0A">
              <w:rPr>
                <w:rFonts w:ascii="Times New Roman" w:hAnsi="Times New Roman"/>
                <w:sz w:val="24"/>
                <w:szCs w:val="24"/>
                <w:lang w:eastAsia="en-US"/>
              </w:rPr>
              <w:t>Понятие «конфликт», «инцидент», «конфликтная ситуация». Причины производственных и межличностных конфликтов. Методы разрешения. Этапы разрешения.</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sz w:val="24"/>
                <w:szCs w:val="24"/>
                <w:lang w:eastAsia="en-US"/>
              </w:rPr>
            </w:pPr>
            <w:r w:rsidRPr="00476F0A">
              <w:rPr>
                <w:rFonts w:ascii="Times New Roman" w:hAnsi="Times New Roman"/>
                <w:b/>
                <w:sz w:val="24"/>
                <w:szCs w:val="24"/>
                <w:lang w:eastAsia="en-US"/>
              </w:rPr>
              <w:t xml:space="preserve">Практическое занятие: </w:t>
            </w:r>
            <w:r w:rsidRPr="00476F0A">
              <w:rPr>
                <w:rFonts w:ascii="Times New Roman" w:hAnsi="Times New Roman"/>
                <w:sz w:val="24"/>
                <w:szCs w:val="24"/>
                <w:lang w:eastAsia="en-US"/>
              </w:rPr>
              <w:t>Ролевой практикум решения конфликтных ситуаций</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Раздел 3. Готовность к профессиональному и личностному самоопределении.</w:t>
            </w:r>
          </w:p>
        </w:tc>
        <w:tc>
          <w:tcPr>
            <w:tcW w:w="6096" w:type="dxa"/>
            <w:tcBorders>
              <w:top w:val="single" w:sz="4" w:space="0" w:color="auto"/>
              <w:left w:val="single" w:sz="4" w:space="0" w:color="auto"/>
              <w:bottom w:val="single" w:sz="4" w:space="0" w:color="auto"/>
              <w:right w:val="single" w:sz="4" w:space="0" w:color="auto"/>
            </w:tcBorders>
          </w:tcPr>
          <w:p w:rsidR="00476F0A" w:rsidRPr="00476F0A" w:rsidRDefault="00476F0A" w:rsidP="006F4472">
            <w:pPr>
              <w:spacing w:line="36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b/>
                <w:sz w:val="24"/>
                <w:szCs w:val="24"/>
                <w:lang w:eastAsia="en-US"/>
              </w:rPr>
            </w:pPr>
          </w:p>
        </w:tc>
      </w:tr>
      <w:tr w:rsidR="00476F0A" w:rsidRPr="00476F0A"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Тема 3.1. Планирование профессионального становления</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jc w:val="both"/>
              <w:rPr>
                <w:rFonts w:ascii="Times New Roman" w:hAnsi="Times New Roman"/>
                <w:sz w:val="24"/>
                <w:szCs w:val="24"/>
                <w:lang w:eastAsia="en-US"/>
              </w:rPr>
            </w:pPr>
            <w:r w:rsidRPr="00476F0A">
              <w:rPr>
                <w:rFonts w:ascii="Times New Roman" w:hAnsi="Times New Roman"/>
                <w:sz w:val="24"/>
                <w:szCs w:val="24"/>
                <w:lang w:eastAsia="en-US"/>
              </w:rPr>
              <w:t xml:space="preserve">Планирование  временной  перспективы своего будущего, в том числе профессиональной карьеры. Самодиагностика  профессионалом  сильных  и слабых сторон личностного развития. </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b/>
                <w:sz w:val="24"/>
                <w:szCs w:val="24"/>
                <w:lang w:eastAsia="en-US"/>
              </w:rPr>
            </w:pPr>
            <w:r w:rsidRPr="00476F0A">
              <w:rPr>
                <w:rFonts w:ascii="Times New Roman" w:hAnsi="Times New Roman"/>
                <w:b/>
                <w:sz w:val="24"/>
                <w:szCs w:val="24"/>
                <w:lang w:eastAsia="en-US"/>
              </w:rPr>
              <w:t>Практическое занятие (тренинговое) «Я через 10 лет»</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4</w:t>
            </w:r>
          </w:p>
        </w:tc>
      </w:tr>
      <w:tr w:rsidR="00476F0A" w:rsidRPr="00476F0A"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r w:rsidRPr="00476F0A">
              <w:rPr>
                <w:rFonts w:ascii="Times New Roman" w:hAnsi="Times New Roman"/>
                <w:b/>
                <w:sz w:val="24"/>
                <w:szCs w:val="24"/>
                <w:lang w:eastAsia="en-US"/>
              </w:rPr>
              <w:t>Тема 3.2. Анализ профессионального становления.</w:t>
            </w: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b/>
                <w:sz w:val="24"/>
                <w:szCs w:val="24"/>
                <w:lang w:eastAsia="en-US"/>
              </w:rPr>
            </w:pPr>
            <w:r w:rsidRPr="00476F0A">
              <w:rPr>
                <w:rFonts w:ascii="Times New Roman" w:hAnsi="Times New Roman"/>
                <w:sz w:val="24"/>
                <w:szCs w:val="24"/>
                <w:lang w:eastAsia="en-US"/>
              </w:rPr>
              <w:t xml:space="preserve"> Соответствие личностных особенностей профессиограмме выбранной профессии.  Направления саморазвития.</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F0A" w:rsidRPr="00476F0A" w:rsidRDefault="00476F0A"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b/>
                <w:sz w:val="24"/>
                <w:szCs w:val="24"/>
                <w:lang w:eastAsia="en-US"/>
              </w:rPr>
            </w:pPr>
            <w:r w:rsidRPr="00476F0A">
              <w:rPr>
                <w:rFonts w:ascii="Times New Roman" w:hAnsi="Times New Roman"/>
                <w:b/>
                <w:sz w:val="24"/>
                <w:szCs w:val="24"/>
                <w:lang w:eastAsia="en-US"/>
              </w:rPr>
              <w:t>Практическое занятие (тренинговое)</w:t>
            </w:r>
            <w:r w:rsidRPr="00476F0A">
              <w:rPr>
                <w:rFonts w:ascii="Times New Roman" w:hAnsi="Times New Roman"/>
                <w:sz w:val="24"/>
                <w:szCs w:val="24"/>
                <w:lang w:eastAsia="en-US"/>
              </w:rPr>
              <w:t xml:space="preserve"> «Готовность професиональному самоопределению»</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spacing w:line="360" w:lineRule="auto"/>
              <w:rPr>
                <w:rFonts w:ascii="Times New Roman" w:hAnsi="Times New Roman"/>
                <w:b/>
                <w:sz w:val="24"/>
                <w:szCs w:val="24"/>
                <w:lang w:eastAsia="en-US"/>
              </w:rPr>
            </w:pPr>
            <w:r w:rsidRPr="00476F0A">
              <w:rPr>
                <w:rFonts w:ascii="Times New Roman" w:hAnsi="Times New Roman"/>
                <w:b/>
                <w:sz w:val="24"/>
                <w:szCs w:val="24"/>
                <w:lang w:eastAsia="en-US"/>
              </w:rPr>
              <w:t>Зачет</w:t>
            </w: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2</w:t>
            </w:r>
          </w:p>
        </w:tc>
      </w:tr>
      <w:tr w:rsidR="00476F0A" w:rsidRPr="00476F0A"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tcPr>
          <w:p w:rsidR="00476F0A" w:rsidRPr="00476F0A" w:rsidRDefault="00476F0A" w:rsidP="006F4472">
            <w:pPr>
              <w:tabs>
                <w:tab w:val="left" w:pos="567"/>
              </w:tabs>
              <w:spacing w:after="0" w:line="360" w:lineRule="auto"/>
              <w:jc w:val="both"/>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rsidR="00476F0A" w:rsidRPr="00476F0A" w:rsidRDefault="00476F0A" w:rsidP="006F4472">
            <w:pPr>
              <w:spacing w:line="36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476F0A" w:rsidRPr="00476F0A" w:rsidRDefault="00476F0A" w:rsidP="006F4472">
            <w:pPr>
              <w:tabs>
                <w:tab w:val="left" w:pos="567"/>
              </w:tabs>
              <w:spacing w:after="0" w:line="360" w:lineRule="auto"/>
              <w:jc w:val="center"/>
              <w:rPr>
                <w:rFonts w:ascii="Times New Roman" w:hAnsi="Times New Roman"/>
                <w:sz w:val="24"/>
                <w:szCs w:val="24"/>
                <w:lang w:eastAsia="en-US"/>
              </w:rPr>
            </w:pPr>
            <w:r w:rsidRPr="00476F0A">
              <w:rPr>
                <w:rFonts w:ascii="Times New Roman" w:hAnsi="Times New Roman"/>
                <w:sz w:val="24"/>
                <w:szCs w:val="24"/>
                <w:lang w:eastAsia="en-US"/>
              </w:rPr>
              <w:t>54</w:t>
            </w:r>
          </w:p>
        </w:tc>
      </w:tr>
    </w:tbl>
    <w:p w:rsidR="00476F0A" w:rsidRPr="00476F0A" w:rsidRDefault="00476F0A" w:rsidP="00476F0A">
      <w:pPr>
        <w:spacing w:line="360" w:lineRule="auto"/>
        <w:rPr>
          <w:rFonts w:ascii="Times New Roman" w:hAnsi="Times New Roman"/>
          <w:sz w:val="24"/>
          <w:szCs w:val="24"/>
        </w:rPr>
      </w:pPr>
    </w:p>
    <w:p w:rsidR="00476F0A" w:rsidRPr="00476F0A" w:rsidRDefault="00476F0A" w:rsidP="00476F0A">
      <w:pPr>
        <w:spacing w:line="360" w:lineRule="auto"/>
        <w:rPr>
          <w:rFonts w:ascii="Times New Roman" w:hAnsi="Times New Roman"/>
          <w:sz w:val="24"/>
          <w:szCs w:val="24"/>
        </w:rPr>
      </w:pPr>
    </w:p>
    <w:p w:rsidR="00476F0A" w:rsidRPr="00476F0A" w:rsidRDefault="00476F0A" w:rsidP="00476F0A">
      <w:pPr>
        <w:spacing w:line="360" w:lineRule="auto"/>
        <w:rPr>
          <w:rFonts w:ascii="Times New Roman" w:hAnsi="Times New Roman"/>
          <w:sz w:val="24"/>
          <w:szCs w:val="24"/>
        </w:rPr>
      </w:pPr>
    </w:p>
    <w:p w:rsidR="00476F0A" w:rsidRPr="00476F0A" w:rsidRDefault="00476F0A" w:rsidP="00476F0A">
      <w:pPr>
        <w:spacing w:line="360" w:lineRule="auto"/>
        <w:rPr>
          <w:rFonts w:ascii="Times New Roman" w:hAnsi="Times New Roman"/>
          <w:sz w:val="24"/>
          <w:szCs w:val="24"/>
        </w:rPr>
      </w:pPr>
    </w:p>
    <w:p w:rsidR="00476F0A" w:rsidRPr="00476F0A" w:rsidRDefault="00476F0A" w:rsidP="00476F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b/>
          <w:i/>
          <w:sz w:val="24"/>
          <w:szCs w:val="24"/>
        </w:rPr>
      </w:pPr>
    </w:p>
    <w:p w:rsidR="00476F0A" w:rsidRPr="00476F0A" w:rsidRDefault="00476F0A" w:rsidP="00476F0A">
      <w:pPr>
        <w:spacing w:after="0" w:line="360" w:lineRule="auto"/>
        <w:rPr>
          <w:rFonts w:ascii="Times New Roman" w:hAnsi="Times New Roman"/>
          <w:b/>
          <w:sz w:val="24"/>
          <w:szCs w:val="24"/>
        </w:rPr>
        <w:sectPr w:rsidR="00476F0A" w:rsidRPr="00476F0A">
          <w:pgSz w:w="11907" w:h="16840"/>
          <w:pgMar w:top="567" w:right="567" w:bottom="567" w:left="1304" w:header="709" w:footer="709" w:gutter="0"/>
          <w:cols w:space="720"/>
        </w:sectPr>
      </w:pPr>
    </w:p>
    <w:p w:rsidR="00476F0A" w:rsidRPr="00476F0A" w:rsidRDefault="00476F0A" w:rsidP="00476F0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caps/>
          <w:sz w:val="24"/>
          <w:szCs w:val="24"/>
        </w:rPr>
      </w:pPr>
      <w:r w:rsidRPr="00476F0A">
        <w:rPr>
          <w:rFonts w:ascii="Times New Roman" w:hAnsi="Times New Roman"/>
          <w:caps/>
          <w:sz w:val="24"/>
          <w:szCs w:val="24"/>
        </w:rPr>
        <w:t>3. условия реализации программы дисциплины</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
          <w:bCs/>
          <w:sz w:val="24"/>
          <w:szCs w:val="24"/>
        </w:rPr>
      </w:pPr>
      <w:r w:rsidRPr="00476F0A">
        <w:rPr>
          <w:rFonts w:ascii="Times New Roman" w:hAnsi="Times New Roman"/>
          <w:b/>
          <w:bCs/>
          <w:sz w:val="24"/>
          <w:szCs w:val="24"/>
        </w:rPr>
        <w:t>3.1. Требования к минимальному материально-техническому обеспечению</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Реализация программы дисциплины требует наличия учебной аудитории.</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 xml:space="preserve">Оборудование учебной аудитории: </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 посадочные места по количеству обучающихся, возможность работать парами, микрогруппами;</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 рабочее место преподавателя;</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Технические средства обучения:</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 компьютер с лицензионным программным обеспечением;</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 проектор;</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 колонки;</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 доступ в Интернет,</w:t>
      </w:r>
    </w:p>
    <w:p w:rsidR="00476F0A" w:rsidRPr="00476F0A" w:rsidRDefault="00476F0A" w:rsidP="00476F0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bCs w:val="0"/>
          <w:sz w:val="24"/>
          <w:szCs w:val="24"/>
        </w:rPr>
      </w:pPr>
      <w:r w:rsidRPr="00476F0A">
        <w:rPr>
          <w:rFonts w:ascii="Times New Roman" w:hAnsi="Times New Roman"/>
          <w:sz w:val="24"/>
          <w:szCs w:val="24"/>
        </w:rPr>
        <w:t>3.2. Информационное обеспечение обучения</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476F0A">
        <w:rPr>
          <w:rFonts w:ascii="Times New Roman" w:hAnsi="Times New Roman"/>
          <w:bCs/>
          <w:sz w:val="24"/>
          <w:szCs w:val="24"/>
        </w:rPr>
        <w:t>Перечень рекомендуемых учебных изданий, Интернет-ресурсов, дополнительной литературы</w:t>
      </w:r>
    </w:p>
    <w:p w:rsidR="00476F0A" w:rsidRPr="00476F0A" w:rsidRDefault="00476F0A" w:rsidP="00476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
          <w:bCs/>
          <w:sz w:val="24"/>
          <w:szCs w:val="24"/>
        </w:rPr>
      </w:pPr>
      <w:r w:rsidRPr="00476F0A">
        <w:rPr>
          <w:rFonts w:ascii="Times New Roman" w:hAnsi="Times New Roman"/>
          <w:b/>
          <w:bCs/>
          <w:sz w:val="24"/>
          <w:szCs w:val="24"/>
        </w:rPr>
        <w:t>Основная  литература и источники</w:t>
      </w:r>
    </w:p>
    <w:p w:rsidR="00476F0A" w:rsidRPr="00476F0A" w:rsidRDefault="00476F0A" w:rsidP="00476F0A">
      <w:pPr>
        <w:pStyle w:val="a8"/>
        <w:widowControl/>
        <w:numPr>
          <w:ilvl w:val="1"/>
          <w:numId w:val="22"/>
        </w:numPr>
        <w:spacing w:before="100" w:after="0" w:line="360" w:lineRule="auto"/>
        <w:jc w:val="both"/>
        <w:rPr>
          <w:rFonts w:ascii="Times New Roman" w:hAnsi="Times New Roman"/>
          <w:lang w:val="ru-RU"/>
        </w:rPr>
      </w:pPr>
      <w:r w:rsidRPr="00476F0A">
        <w:rPr>
          <w:rFonts w:ascii="Times New Roman" w:hAnsi="Times New Roman"/>
          <w:color w:val="000000"/>
          <w:lang w:val="ru-RU"/>
        </w:rPr>
        <w:t>Маралов, В. Г. Психология саморазвития : учебник и практикум для бакалавриата и магистратуры / В. Г. Маралов, Н. А. Низовских, М. А. Щукина. — 2-е изд., испр. и доп. — М.: Издательство Юрайт, 2017 — 320 с. — Серия : Бакалавр и магистр. Академический курс.</w:t>
      </w:r>
    </w:p>
    <w:p w:rsidR="00476F0A" w:rsidRPr="00476F0A" w:rsidRDefault="00476F0A" w:rsidP="00476F0A">
      <w:pPr>
        <w:pStyle w:val="a8"/>
        <w:widowControl/>
        <w:numPr>
          <w:ilvl w:val="1"/>
          <w:numId w:val="22"/>
        </w:numPr>
        <w:spacing w:before="100" w:after="0" w:line="360" w:lineRule="auto"/>
        <w:jc w:val="both"/>
        <w:rPr>
          <w:rFonts w:ascii="Times New Roman" w:hAnsi="Times New Roman"/>
          <w:lang w:val="ru-RU"/>
        </w:rPr>
      </w:pPr>
      <w:r w:rsidRPr="00476F0A">
        <w:rPr>
          <w:rFonts w:ascii="Times New Roman" w:eastAsia="Times-Roman" w:hAnsi="Times New Roman"/>
          <w:lang w:val="ru-RU"/>
        </w:rPr>
        <w:t xml:space="preserve">Педагогическая </w:t>
      </w:r>
      <w:r w:rsidRPr="00476F0A">
        <w:rPr>
          <w:rFonts w:ascii="Times New Roman" w:eastAsia="Times-Bold" w:hAnsi="Times New Roman"/>
          <w:bCs/>
          <w:lang w:val="ru-RU"/>
        </w:rPr>
        <w:t>праксеология</w:t>
      </w:r>
      <w:r w:rsidRPr="00476F0A">
        <w:rPr>
          <w:rFonts w:ascii="Times New Roman" w:eastAsia="Times-Roman" w:hAnsi="Times New Roman"/>
          <w:lang w:val="ru-RU"/>
        </w:rPr>
        <w:t xml:space="preserve">. Учеб.пособие для студ. высш.пед. учеб. заведений/ И.А. Колесникова, Е. В.Титова. — М.:Издательский центр </w:t>
      </w:r>
      <w:r w:rsidRPr="00476F0A">
        <w:rPr>
          <w:rFonts w:ascii="Cambria Math" w:eastAsia="Times-Roman" w:hAnsi="Cambria Math" w:cs="Cambria Math"/>
          <w:lang w:val="ru-RU"/>
        </w:rPr>
        <w:t>≪</w:t>
      </w:r>
      <w:r w:rsidRPr="00476F0A">
        <w:rPr>
          <w:rFonts w:ascii="Times New Roman" w:eastAsia="Times-Roman" w:hAnsi="Times New Roman"/>
          <w:lang w:val="ru-RU"/>
        </w:rPr>
        <w:t>Академия</w:t>
      </w:r>
      <w:r w:rsidRPr="00476F0A">
        <w:rPr>
          <w:rFonts w:ascii="Cambria Math" w:eastAsia="Times-Roman" w:hAnsi="Cambria Math" w:cs="Cambria Math"/>
          <w:lang w:val="ru-RU"/>
        </w:rPr>
        <w:t>≫</w:t>
      </w:r>
      <w:r w:rsidRPr="00476F0A">
        <w:rPr>
          <w:rFonts w:ascii="Times New Roman" w:eastAsia="Times-Roman" w:hAnsi="Times New Roman"/>
          <w:lang w:val="ru-RU"/>
        </w:rPr>
        <w:t>, 2005. — 256 с.</w:t>
      </w:r>
    </w:p>
    <w:p w:rsidR="00476F0A" w:rsidRPr="00476F0A" w:rsidRDefault="00476F0A" w:rsidP="00476F0A">
      <w:pPr>
        <w:pStyle w:val="a8"/>
        <w:widowControl/>
        <w:numPr>
          <w:ilvl w:val="1"/>
          <w:numId w:val="22"/>
        </w:numPr>
        <w:spacing w:before="100" w:after="0" w:line="360" w:lineRule="auto"/>
        <w:jc w:val="both"/>
        <w:rPr>
          <w:rFonts w:ascii="Times New Roman" w:hAnsi="Times New Roman"/>
          <w:lang w:val="ru-RU"/>
        </w:rPr>
      </w:pPr>
      <w:r w:rsidRPr="00476F0A">
        <w:rPr>
          <w:rFonts w:ascii="Times New Roman" w:hAnsi="Times New Roman"/>
          <w:lang w:val="ru-RU"/>
        </w:rPr>
        <w:t>Слободчиков В.И., Исаев Е.И. Основы психологической антропологии. Психология человека: Введение в психологию субъективности. Учебное пособие для вузов. – М.: Школа-Пресс, 1995. – 384 с.</w:t>
      </w:r>
    </w:p>
    <w:p w:rsidR="00476F0A" w:rsidRPr="00476F0A" w:rsidRDefault="00476F0A" w:rsidP="00476F0A">
      <w:pPr>
        <w:pStyle w:val="a8"/>
        <w:widowControl/>
        <w:numPr>
          <w:ilvl w:val="1"/>
          <w:numId w:val="22"/>
        </w:numPr>
        <w:spacing w:before="100" w:after="0" w:line="360" w:lineRule="auto"/>
        <w:jc w:val="both"/>
        <w:rPr>
          <w:rFonts w:ascii="Times New Roman" w:hAnsi="Times New Roman"/>
        </w:rPr>
      </w:pPr>
      <w:r w:rsidRPr="00476F0A">
        <w:rPr>
          <w:rFonts w:ascii="Times New Roman" w:hAnsi="Times New Roman"/>
          <w:lang w:val="ru-RU"/>
        </w:rPr>
        <w:t xml:space="preserve">Ушинский К.Д. Труд в его психическом и воспитательном значении.- </w:t>
      </w:r>
      <w:r w:rsidRPr="00476F0A">
        <w:rPr>
          <w:rFonts w:ascii="Times New Roman" w:hAnsi="Times New Roman"/>
        </w:rPr>
        <w:t xml:space="preserve">М., Юрайт, 2018. URL: </w:t>
      </w:r>
      <w:hyperlink r:id="rId14" w:history="1">
        <w:r w:rsidRPr="00476F0A">
          <w:rPr>
            <w:rStyle w:val="ad"/>
            <w:rFonts w:ascii="Times New Roman" w:hAnsi="Times New Roman"/>
          </w:rPr>
          <w:t>https://www.biblio-online.ru</w:t>
        </w:r>
      </w:hyperlink>
    </w:p>
    <w:p w:rsidR="00476F0A" w:rsidRPr="00476F0A" w:rsidRDefault="00476F0A" w:rsidP="00476F0A">
      <w:pPr>
        <w:pStyle w:val="a8"/>
        <w:spacing w:line="360" w:lineRule="auto"/>
        <w:ind w:left="1440"/>
        <w:jc w:val="both"/>
        <w:rPr>
          <w:rFonts w:ascii="Times New Roman" w:hAnsi="Times New Roman"/>
        </w:rPr>
      </w:pPr>
      <w:r w:rsidRPr="00476F0A">
        <w:rPr>
          <w:rFonts w:ascii="Times New Roman" w:hAnsi="Times New Roman"/>
        </w:rPr>
        <w:t>(22.06.2018)</w:t>
      </w:r>
    </w:p>
    <w:p w:rsidR="00476F0A" w:rsidRPr="00476F0A" w:rsidRDefault="00476F0A" w:rsidP="00476F0A">
      <w:pPr>
        <w:pStyle w:val="4"/>
        <w:tabs>
          <w:tab w:val="num" w:pos="1080"/>
        </w:tabs>
        <w:ind w:firstLine="709"/>
        <w:jc w:val="both"/>
        <w:rPr>
          <w:b w:val="0"/>
        </w:rPr>
      </w:pPr>
      <w:r w:rsidRPr="00476F0A">
        <w:rPr>
          <w:b w:val="0"/>
        </w:rPr>
        <w:t>Дополнительная литература</w:t>
      </w:r>
    </w:p>
    <w:p w:rsidR="00476F0A" w:rsidRPr="00476F0A" w:rsidRDefault="00476F0A" w:rsidP="00476F0A">
      <w:pPr>
        <w:pStyle w:val="a8"/>
        <w:widowControl/>
        <w:numPr>
          <w:ilvl w:val="1"/>
          <w:numId w:val="23"/>
        </w:numPr>
        <w:spacing w:before="100" w:after="0" w:line="360" w:lineRule="auto"/>
        <w:jc w:val="both"/>
        <w:rPr>
          <w:rFonts w:ascii="Times New Roman" w:hAnsi="Times New Roman"/>
          <w:lang w:val="ru-RU"/>
        </w:rPr>
      </w:pPr>
      <w:r w:rsidRPr="00476F0A">
        <w:rPr>
          <w:rFonts w:ascii="Times New Roman" w:hAnsi="Times New Roman"/>
          <w:lang w:val="ru-RU"/>
        </w:rPr>
        <w:t>Леонтьев А.Н. Деятельность. Сознание Личность - М., 1979. – 316 с.</w:t>
      </w:r>
    </w:p>
    <w:p w:rsidR="00476F0A" w:rsidRPr="00476F0A" w:rsidRDefault="00476F0A" w:rsidP="00476F0A">
      <w:pPr>
        <w:pStyle w:val="a8"/>
        <w:widowControl/>
        <w:numPr>
          <w:ilvl w:val="1"/>
          <w:numId w:val="23"/>
        </w:numPr>
        <w:spacing w:before="100" w:after="0" w:line="360" w:lineRule="auto"/>
        <w:jc w:val="both"/>
        <w:rPr>
          <w:rFonts w:ascii="Times New Roman" w:hAnsi="Times New Roman"/>
          <w:lang w:val="ru-RU"/>
        </w:rPr>
      </w:pPr>
      <w:r w:rsidRPr="00476F0A">
        <w:rPr>
          <w:rFonts w:ascii="Times New Roman" w:hAnsi="Times New Roman"/>
          <w:spacing w:val="-3"/>
          <w:lang w:val="ru-RU"/>
        </w:rPr>
        <w:t>Платонов К.К. Занимательная психология.-М, 1999, 88с.</w:t>
      </w:r>
    </w:p>
    <w:p w:rsidR="00476F0A" w:rsidRPr="00476F0A" w:rsidRDefault="00476F0A" w:rsidP="00476F0A">
      <w:pPr>
        <w:pStyle w:val="a8"/>
        <w:widowControl/>
        <w:numPr>
          <w:ilvl w:val="1"/>
          <w:numId w:val="23"/>
        </w:numPr>
        <w:spacing w:before="100" w:after="0" w:line="360" w:lineRule="auto"/>
        <w:jc w:val="both"/>
        <w:rPr>
          <w:rFonts w:ascii="Times New Roman" w:hAnsi="Times New Roman"/>
        </w:rPr>
      </w:pPr>
      <w:r w:rsidRPr="00476F0A">
        <w:rPr>
          <w:rFonts w:ascii="Times New Roman" w:hAnsi="Times New Roman"/>
          <w:spacing w:val="-3"/>
          <w:lang w:val="ru-RU"/>
        </w:rPr>
        <w:t xml:space="preserve">Конфликтология: хрестоматия/ сост. Н.И. Леонов. </w:t>
      </w:r>
      <w:r w:rsidRPr="00476F0A">
        <w:rPr>
          <w:rFonts w:ascii="Times New Roman" w:hAnsi="Times New Roman"/>
          <w:spacing w:val="-3"/>
        </w:rPr>
        <w:t>Москва– Воронеж, 2011.</w:t>
      </w: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pStyle w:val="a8"/>
        <w:widowControl/>
        <w:spacing w:before="100" w:line="360" w:lineRule="auto"/>
        <w:jc w:val="both"/>
        <w:rPr>
          <w:spacing w:val="-3"/>
        </w:rPr>
      </w:pPr>
    </w:p>
    <w:p w:rsidR="00476F0A" w:rsidRDefault="00476F0A" w:rsidP="00476F0A">
      <w:pPr>
        <w:spacing w:after="0" w:line="240" w:lineRule="auto"/>
        <w:jc w:val="right"/>
        <w:outlineLvl w:val="0"/>
        <w:rPr>
          <w:rFonts w:ascii="Times New Roman" w:hAnsi="Times New Roman"/>
          <w:b/>
        </w:rPr>
      </w:pPr>
      <w:bookmarkStart w:id="8" w:name="_Hlk9858984"/>
    </w:p>
    <w:p w:rsidR="00476F0A" w:rsidRDefault="00476F0A" w:rsidP="00476F0A">
      <w:pPr>
        <w:spacing w:after="0" w:line="240" w:lineRule="auto"/>
        <w:jc w:val="right"/>
        <w:outlineLvl w:val="0"/>
        <w:rPr>
          <w:rFonts w:ascii="Times New Roman" w:hAnsi="Times New Roman"/>
          <w:b/>
        </w:rPr>
      </w:pPr>
    </w:p>
    <w:p w:rsidR="00476F0A" w:rsidRDefault="00476F0A" w:rsidP="00476F0A">
      <w:pPr>
        <w:spacing w:after="0" w:line="240" w:lineRule="auto"/>
        <w:jc w:val="right"/>
        <w:outlineLvl w:val="0"/>
        <w:rPr>
          <w:rFonts w:ascii="Times New Roman" w:hAnsi="Times New Roman"/>
          <w:b/>
        </w:rPr>
      </w:pPr>
    </w:p>
    <w:p w:rsidR="00476F0A" w:rsidRDefault="00476F0A" w:rsidP="00476F0A">
      <w:pPr>
        <w:spacing w:after="0" w:line="240" w:lineRule="auto"/>
        <w:jc w:val="right"/>
        <w:outlineLvl w:val="0"/>
        <w:rPr>
          <w:rFonts w:ascii="Times New Roman" w:hAnsi="Times New Roman"/>
          <w:b/>
        </w:rPr>
      </w:pPr>
    </w:p>
    <w:p w:rsidR="00476F0A" w:rsidRPr="009D16C9" w:rsidRDefault="00476F0A" w:rsidP="00476F0A">
      <w:pPr>
        <w:spacing w:after="0" w:line="240" w:lineRule="auto"/>
        <w:jc w:val="right"/>
        <w:outlineLvl w:val="0"/>
        <w:rPr>
          <w:rFonts w:ascii="Times New Roman" w:hAnsi="Times New Roman"/>
          <w:b/>
        </w:rPr>
      </w:pPr>
      <w:r w:rsidRPr="009D16C9">
        <w:rPr>
          <w:rFonts w:ascii="Times New Roman" w:hAnsi="Times New Roman"/>
          <w:b/>
        </w:rPr>
        <w:t>Приложение I.</w:t>
      </w:r>
      <w:r>
        <w:rPr>
          <w:rFonts w:ascii="Times New Roman" w:hAnsi="Times New Roman"/>
          <w:b/>
        </w:rPr>
        <w:t>2</w:t>
      </w:r>
    </w:p>
    <w:p w:rsidR="00476F0A" w:rsidRPr="00476F0A" w:rsidRDefault="00476F0A" w:rsidP="00476F0A">
      <w:pPr>
        <w:suppressAutoHyphens/>
        <w:spacing w:after="0" w:line="240" w:lineRule="auto"/>
        <w:ind w:left="5245"/>
        <w:jc w:val="both"/>
        <w:rPr>
          <w:rFonts w:ascii="Times New Roman" w:hAnsi="Times New Roman"/>
          <w:b/>
          <w:bCs/>
        </w:rPr>
      </w:pPr>
      <w:r w:rsidRPr="00476F0A">
        <w:rPr>
          <w:rFonts w:ascii="Times New Roman" w:hAnsi="Times New Roman"/>
          <w:b/>
        </w:rPr>
        <w:t xml:space="preserve">к </w:t>
      </w:r>
      <w:r>
        <w:rPr>
          <w:rFonts w:ascii="Times New Roman" w:hAnsi="Times New Roman"/>
          <w:b/>
        </w:rPr>
        <w:t>АО</w:t>
      </w:r>
      <w:r w:rsidRPr="00476F0A">
        <w:rPr>
          <w:rFonts w:ascii="Times New Roman" w:hAnsi="Times New Roman"/>
          <w:b/>
          <w:bCs/>
          <w:sz w:val="24"/>
          <w:szCs w:val="24"/>
        </w:rPr>
        <w:t>ППССЗ</w:t>
      </w:r>
      <w:r w:rsidRPr="00476F0A">
        <w:rPr>
          <w:rFonts w:ascii="Times New Roman" w:eastAsia="PMingLiU" w:hAnsi="Times New Roman"/>
          <w:b/>
        </w:rPr>
        <w:t xml:space="preserve">по специальности СПО </w:t>
      </w:r>
      <w:r w:rsidRPr="00476F0A">
        <w:rPr>
          <w:rFonts w:ascii="Times New Roman" w:hAnsi="Times New Roman"/>
          <w:b/>
          <w:bCs/>
        </w:rPr>
        <w:t>08.02.08 Монтаж и эксплуатация оборудования и систем газоснабжения</w:t>
      </w:r>
    </w:p>
    <w:p w:rsidR="00476F0A" w:rsidRPr="00476F0A" w:rsidRDefault="00476F0A" w:rsidP="00476F0A">
      <w:pPr>
        <w:spacing w:after="0" w:line="240" w:lineRule="auto"/>
        <w:jc w:val="center"/>
        <w:rPr>
          <w:rFonts w:ascii="Times New Roman" w:hAnsi="Times New Roman"/>
          <w:b/>
        </w:rPr>
      </w:pPr>
    </w:p>
    <w:p w:rsidR="00476F0A" w:rsidRPr="002B0061" w:rsidRDefault="00476F0A" w:rsidP="00476F0A">
      <w:pPr>
        <w:pStyle w:val="23"/>
        <w:widowControl w:val="0"/>
        <w:suppressAutoHyphens/>
        <w:spacing w:line="360" w:lineRule="auto"/>
        <w:ind w:left="0" w:firstLine="0"/>
        <w:jc w:val="right"/>
        <w:rPr>
          <w:rFonts w:ascii="Times New Roman" w:hAnsi="Times New Roman"/>
          <w:b/>
          <w:i/>
          <w:sz w:val="28"/>
          <w:szCs w:val="28"/>
        </w:rPr>
      </w:pPr>
    </w:p>
    <w:p w:rsidR="00476F0A" w:rsidRPr="002B0061" w:rsidRDefault="00476F0A" w:rsidP="00476F0A">
      <w:pPr>
        <w:pStyle w:val="23"/>
        <w:widowControl w:val="0"/>
        <w:suppressAutoHyphens/>
        <w:spacing w:line="360" w:lineRule="auto"/>
        <w:ind w:left="0" w:firstLine="0"/>
        <w:jc w:val="right"/>
        <w:rPr>
          <w:rFonts w:ascii="Times New Roman" w:hAnsi="Times New Roman"/>
          <w:b/>
          <w:sz w:val="28"/>
          <w:szCs w:val="28"/>
        </w:rPr>
      </w:pPr>
    </w:p>
    <w:p w:rsidR="00476F0A" w:rsidRPr="002B0061" w:rsidRDefault="00476F0A" w:rsidP="00476F0A">
      <w:pPr>
        <w:pStyle w:val="23"/>
        <w:widowControl w:val="0"/>
        <w:suppressAutoHyphens/>
        <w:ind w:left="0" w:firstLine="0"/>
        <w:jc w:val="center"/>
        <w:rPr>
          <w:b/>
          <w:sz w:val="28"/>
          <w:szCs w:val="28"/>
        </w:rPr>
      </w:pPr>
    </w:p>
    <w:p w:rsidR="00476F0A" w:rsidRPr="002B0061" w:rsidRDefault="00476F0A" w:rsidP="00476F0A">
      <w:pPr>
        <w:pStyle w:val="23"/>
        <w:widowControl w:val="0"/>
        <w:suppressAutoHyphens/>
        <w:ind w:left="0" w:firstLine="0"/>
        <w:jc w:val="center"/>
        <w:rPr>
          <w:b/>
          <w:sz w:val="28"/>
          <w:szCs w:val="28"/>
        </w:rPr>
      </w:pPr>
    </w:p>
    <w:p w:rsidR="00476F0A" w:rsidRPr="002B0061" w:rsidRDefault="00476F0A" w:rsidP="00476F0A">
      <w:pPr>
        <w:pStyle w:val="23"/>
        <w:widowControl w:val="0"/>
        <w:suppressAutoHyphens/>
        <w:ind w:left="0" w:firstLine="0"/>
        <w:jc w:val="center"/>
        <w:rPr>
          <w:b/>
          <w:sz w:val="28"/>
          <w:szCs w:val="28"/>
        </w:rPr>
      </w:pPr>
    </w:p>
    <w:p w:rsidR="00476F0A" w:rsidRPr="002B0061" w:rsidRDefault="00476F0A" w:rsidP="00476F0A">
      <w:pPr>
        <w:spacing w:after="0" w:line="240" w:lineRule="auto"/>
        <w:rPr>
          <w:rFonts w:ascii="Times New Roman" w:hAnsi="Times New Roman"/>
          <w:sz w:val="28"/>
          <w:szCs w:val="28"/>
        </w:rPr>
      </w:pPr>
    </w:p>
    <w:p w:rsidR="00476F0A" w:rsidRPr="002B0061" w:rsidRDefault="00476F0A" w:rsidP="00476F0A">
      <w:pPr>
        <w:spacing w:line="240" w:lineRule="auto"/>
        <w:jc w:val="center"/>
        <w:rPr>
          <w:rFonts w:ascii="Times New Roman" w:hAnsi="Times New Roman"/>
          <w:b/>
          <w:sz w:val="28"/>
          <w:szCs w:val="28"/>
        </w:rPr>
      </w:pPr>
      <w:r w:rsidRPr="002B0061">
        <w:rPr>
          <w:rFonts w:ascii="Times New Roman" w:hAnsi="Times New Roman"/>
          <w:b/>
          <w:sz w:val="28"/>
          <w:szCs w:val="28"/>
        </w:rPr>
        <w:t>РАБОЧАЯ ПРОГРАММА УЧЕБНОЙ ДИСЦИПЛИНЫ</w:t>
      </w:r>
    </w:p>
    <w:p w:rsidR="00476F0A" w:rsidRPr="002B0061" w:rsidRDefault="00476F0A" w:rsidP="00476F0A">
      <w:pPr>
        <w:jc w:val="center"/>
        <w:rPr>
          <w:b/>
          <w:sz w:val="28"/>
          <w:szCs w:val="28"/>
        </w:rPr>
      </w:pPr>
      <w:r w:rsidRPr="002B0061">
        <w:rPr>
          <w:rFonts w:ascii="Times New Roman" w:hAnsi="Times New Roman"/>
          <w:b/>
          <w:sz w:val="28"/>
          <w:szCs w:val="28"/>
        </w:rPr>
        <w:t>АД.01 «</w:t>
      </w:r>
      <w:r w:rsidRPr="002B0061">
        <w:rPr>
          <w:rFonts w:ascii="Times New Roman" w:hAnsi="Times New Roman"/>
          <w:b/>
          <w:bCs/>
          <w:sz w:val="28"/>
          <w:szCs w:val="28"/>
        </w:rPr>
        <w:t>Социальная адаптация и основы</w:t>
      </w:r>
      <w:r w:rsidRPr="002B0061">
        <w:rPr>
          <w:b/>
          <w:sz w:val="28"/>
          <w:szCs w:val="28"/>
        </w:rPr>
        <w:t xml:space="preserve"> </w:t>
      </w:r>
      <w:r w:rsidRPr="002B0061">
        <w:rPr>
          <w:rFonts w:ascii="Times New Roman" w:hAnsi="Times New Roman"/>
          <w:b/>
          <w:bCs/>
          <w:sz w:val="28"/>
          <w:szCs w:val="28"/>
        </w:rPr>
        <w:t>социально-правовых знаний</w:t>
      </w:r>
      <w:r w:rsidRPr="002B0061">
        <w:rPr>
          <w:rFonts w:ascii="Times New Roman" w:hAnsi="Times New Roman"/>
          <w:b/>
          <w:sz w:val="28"/>
          <w:szCs w:val="28"/>
        </w:rPr>
        <w:t>»</w:t>
      </w:r>
    </w:p>
    <w:p w:rsidR="00476F0A" w:rsidRPr="002B0061" w:rsidRDefault="00476F0A" w:rsidP="00476F0A">
      <w:pPr>
        <w:spacing w:after="0" w:line="240" w:lineRule="auto"/>
        <w:jc w:val="center"/>
        <w:rPr>
          <w:rStyle w:val="af0"/>
          <w:rFonts w:ascii="Times New Roman" w:hAnsi="Times New Roman"/>
          <w:b/>
          <w:i w:val="0"/>
          <w:color w:val="000000"/>
          <w:sz w:val="28"/>
          <w:szCs w:val="28"/>
        </w:rPr>
      </w:pPr>
    </w:p>
    <w:p w:rsidR="00476F0A" w:rsidRPr="002B0061" w:rsidRDefault="00476F0A" w:rsidP="00476F0A">
      <w:pPr>
        <w:spacing w:after="0" w:line="240" w:lineRule="auto"/>
        <w:jc w:val="center"/>
        <w:rPr>
          <w:rFonts w:ascii="Times New Roman" w:hAnsi="Times New Roman"/>
          <w:sz w:val="28"/>
          <w:szCs w:val="28"/>
        </w:rPr>
      </w:pPr>
    </w:p>
    <w:p w:rsidR="00476F0A" w:rsidRPr="005B751D" w:rsidRDefault="00476F0A" w:rsidP="00476F0A">
      <w:pPr>
        <w:spacing w:after="0" w:line="240" w:lineRule="auto"/>
        <w:rPr>
          <w:rFonts w:ascii="Times New Roman" w:hAnsi="Times New Roman"/>
          <w:sz w:val="28"/>
          <w:szCs w:val="28"/>
        </w:rPr>
      </w:pPr>
      <w:r w:rsidRPr="005B751D">
        <w:rPr>
          <w:rFonts w:ascii="Times New Roman" w:hAnsi="Times New Roman"/>
          <w:sz w:val="28"/>
          <w:szCs w:val="28"/>
        </w:rPr>
        <w:t xml:space="preserve">                                         </w:t>
      </w: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Default="00476F0A" w:rsidP="00476F0A">
      <w:pPr>
        <w:spacing w:after="0" w:line="240" w:lineRule="auto"/>
        <w:jc w:val="center"/>
        <w:rPr>
          <w:rFonts w:ascii="Times New Roman" w:hAnsi="Times New Roman"/>
          <w:b/>
          <w:bCs/>
          <w:sz w:val="28"/>
          <w:szCs w:val="28"/>
        </w:rPr>
      </w:pPr>
    </w:p>
    <w:p w:rsidR="00476F0A" w:rsidRPr="005B751D" w:rsidRDefault="00476F0A" w:rsidP="00476F0A">
      <w:pPr>
        <w:spacing w:after="0" w:line="240" w:lineRule="auto"/>
        <w:jc w:val="center"/>
        <w:rPr>
          <w:rFonts w:ascii="Times New Roman" w:hAnsi="Times New Roman"/>
          <w:b/>
          <w:bCs/>
          <w:sz w:val="28"/>
          <w:szCs w:val="28"/>
        </w:rPr>
      </w:pPr>
    </w:p>
    <w:p w:rsidR="00476F0A" w:rsidRPr="005B751D" w:rsidRDefault="00476F0A" w:rsidP="00476F0A">
      <w:pPr>
        <w:spacing w:after="0" w:line="240" w:lineRule="auto"/>
        <w:jc w:val="center"/>
        <w:rPr>
          <w:rFonts w:ascii="Times New Roman" w:hAnsi="Times New Roman"/>
          <w:sz w:val="28"/>
          <w:szCs w:val="28"/>
        </w:rPr>
        <w:sectPr w:rsidR="00476F0A" w:rsidRPr="005B751D" w:rsidSect="00282DB4">
          <w:footerReference w:type="even" r:id="rId15"/>
          <w:footerReference w:type="default" r:id="rId16"/>
          <w:pgSz w:w="11906" w:h="16838"/>
          <w:pgMar w:top="1134" w:right="850" w:bottom="1134" w:left="1701" w:header="720" w:footer="720" w:gutter="0"/>
          <w:cols w:space="720"/>
          <w:titlePg/>
        </w:sectPr>
      </w:pPr>
      <w:r w:rsidRPr="005B751D">
        <w:rPr>
          <w:rFonts w:ascii="Times New Roman" w:hAnsi="Times New Roman"/>
          <w:sz w:val="28"/>
          <w:szCs w:val="28"/>
        </w:rPr>
        <w:t>2018 г</w:t>
      </w:r>
    </w:p>
    <w:p w:rsidR="00476F0A" w:rsidRPr="005B751D" w:rsidRDefault="00476F0A" w:rsidP="00476F0A">
      <w:pPr>
        <w:tabs>
          <w:tab w:val="left" w:pos="567"/>
        </w:tabs>
        <w:spacing w:line="360" w:lineRule="auto"/>
        <w:jc w:val="both"/>
        <w:rPr>
          <w:rFonts w:ascii="Times New Roman" w:hAnsi="Times New Roman"/>
          <w:sz w:val="28"/>
          <w:szCs w:val="28"/>
        </w:rPr>
      </w:pPr>
    </w:p>
    <w:p w:rsidR="00476F0A" w:rsidRPr="004F0EA9" w:rsidRDefault="00476F0A" w:rsidP="00476F0A">
      <w:pPr>
        <w:tabs>
          <w:tab w:val="left" w:pos="567"/>
        </w:tabs>
        <w:spacing w:line="240" w:lineRule="auto"/>
        <w:jc w:val="center"/>
        <w:rPr>
          <w:rFonts w:ascii="Times New Roman" w:hAnsi="Times New Roman"/>
          <w:b/>
          <w:bCs/>
          <w:sz w:val="24"/>
          <w:szCs w:val="24"/>
        </w:rPr>
      </w:pPr>
      <w:r w:rsidRPr="004F0EA9">
        <w:rPr>
          <w:rFonts w:ascii="Times New Roman" w:hAnsi="Times New Roman"/>
          <w:b/>
          <w:bCs/>
          <w:sz w:val="24"/>
          <w:szCs w:val="24"/>
        </w:rPr>
        <w:t>СОДЕРЖАНИЕ</w:t>
      </w:r>
    </w:p>
    <w:p w:rsidR="00476F0A" w:rsidRPr="005B751D" w:rsidRDefault="00476F0A" w:rsidP="00476F0A">
      <w:pPr>
        <w:spacing w:line="240" w:lineRule="auto"/>
        <w:rPr>
          <w:rFonts w:ascii="Times New Roman" w:hAnsi="Times New Roman"/>
          <w:sz w:val="28"/>
          <w:szCs w:val="28"/>
        </w:rPr>
      </w:pPr>
    </w:p>
    <w:tbl>
      <w:tblPr>
        <w:tblW w:w="9631" w:type="dxa"/>
        <w:tblInd w:w="-556" w:type="dxa"/>
        <w:tblLook w:val="01E0" w:firstRow="1" w:lastRow="1" w:firstColumn="1" w:lastColumn="1" w:noHBand="0" w:noVBand="0"/>
      </w:tblPr>
      <w:tblGrid>
        <w:gridCol w:w="6901"/>
        <w:gridCol w:w="2730"/>
      </w:tblGrid>
      <w:tr w:rsidR="00476F0A" w:rsidRPr="005B751D" w:rsidTr="006F4472">
        <w:trPr>
          <w:trHeight w:val="403"/>
        </w:trPr>
        <w:tc>
          <w:tcPr>
            <w:tcW w:w="6901" w:type="dxa"/>
          </w:tcPr>
          <w:p w:rsidR="00476F0A" w:rsidRPr="00476F0A" w:rsidRDefault="00476F0A" w:rsidP="00476F0A">
            <w:pPr>
              <w:pStyle w:val="ae"/>
              <w:numPr>
                <w:ilvl w:val="3"/>
                <w:numId w:val="24"/>
              </w:numPr>
              <w:suppressAutoHyphens/>
              <w:spacing w:after="0" w:line="240" w:lineRule="auto"/>
              <w:rPr>
                <w:rFonts w:ascii="Times New Roman" w:hAnsi="Times New Roman"/>
              </w:rPr>
            </w:pPr>
            <w:r w:rsidRPr="00476F0A">
              <w:rPr>
                <w:rFonts w:ascii="Times New Roman" w:hAnsi="Times New Roman"/>
              </w:rPr>
              <w:t>ОБЩАЯ ХАРАКТЕРИСТИКА РАБОЧЕЙ ПРОГРАММЫ УЧЕБНОЙ ДИСЦИПЛИНЫ</w:t>
            </w:r>
          </w:p>
          <w:p w:rsidR="00476F0A" w:rsidRPr="00476F0A" w:rsidRDefault="00476F0A" w:rsidP="006F4472">
            <w:pPr>
              <w:suppressAutoHyphens/>
              <w:spacing w:after="0" w:line="240" w:lineRule="auto"/>
              <w:rPr>
                <w:rFonts w:ascii="Times New Roman" w:hAnsi="Times New Roman"/>
                <w:caps/>
                <w:sz w:val="24"/>
                <w:szCs w:val="24"/>
              </w:rPr>
            </w:pPr>
          </w:p>
          <w:p w:rsidR="00476F0A" w:rsidRPr="00476F0A" w:rsidRDefault="00476F0A" w:rsidP="00476F0A">
            <w:pPr>
              <w:pStyle w:val="ae"/>
              <w:numPr>
                <w:ilvl w:val="3"/>
                <w:numId w:val="24"/>
              </w:numPr>
              <w:suppressAutoHyphens/>
              <w:spacing w:after="0" w:line="240" w:lineRule="auto"/>
              <w:rPr>
                <w:rFonts w:ascii="Times New Roman" w:hAnsi="Times New Roman"/>
              </w:rPr>
            </w:pPr>
            <w:r w:rsidRPr="00476F0A">
              <w:rPr>
                <w:rFonts w:ascii="Times New Roman" w:hAnsi="Times New Roman"/>
                <w:caps/>
              </w:rPr>
              <w:t>результаты  освоениЯ УЧЕБНОЙ ДИСЦИПЛИНЫ И ФОРМЫ ИХ ОЦЕНКИ</w:t>
            </w:r>
          </w:p>
        </w:tc>
        <w:tc>
          <w:tcPr>
            <w:tcW w:w="2730" w:type="dxa"/>
          </w:tcPr>
          <w:p w:rsidR="00476F0A" w:rsidRPr="005B751D" w:rsidRDefault="00476F0A" w:rsidP="006F4472">
            <w:pPr>
              <w:suppressAutoHyphens/>
              <w:spacing w:after="0" w:line="240" w:lineRule="auto"/>
              <w:ind w:left="360"/>
              <w:rPr>
                <w:rFonts w:ascii="Times New Roman" w:hAnsi="Times New Roman"/>
                <w:color w:val="0000FF"/>
                <w:sz w:val="28"/>
                <w:szCs w:val="28"/>
              </w:rPr>
            </w:pPr>
          </w:p>
        </w:tc>
      </w:tr>
      <w:tr w:rsidR="00476F0A" w:rsidRPr="005B751D" w:rsidTr="006F4472">
        <w:trPr>
          <w:trHeight w:val="403"/>
        </w:trPr>
        <w:tc>
          <w:tcPr>
            <w:tcW w:w="6901" w:type="dxa"/>
          </w:tcPr>
          <w:p w:rsidR="00476F0A" w:rsidRPr="00476F0A" w:rsidRDefault="00476F0A" w:rsidP="006F4472">
            <w:pPr>
              <w:suppressAutoHyphens/>
              <w:spacing w:after="0" w:line="240" w:lineRule="auto"/>
              <w:rPr>
                <w:rFonts w:ascii="Times New Roman" w:hAnsi="Times New Roman"/>
                <w:sz w:val="24"/>
                <w:szCs w:val="24"/>
              </w:rPr>
            </w:pPr>
          </w:p>
          <w:p w:rsidR="00476F0A" w:rsidRPr="00476F0A" w:rsidRDefault="00476F0A" w:rsidP="00476F0A">
            <w:pPr>
              <w:pStyle w:val="ae"/>
              <w:numPr>
                <w:ilvl w:val="3"/>
                <w:numId w:val="24"/>
              </w:numPr>
              <w:suppressAutoHyphens/>
              <w:spacing w:after="0" w:line="240" w:lineRule="auto"/>
              <w:rPr>
                <w:rFonts w:ascii="Times New Roman" w:hAnsi="Times New Roman"/>
              </w:rPr>
            </w:pPr>
            <w:r w:rsidRPr="00476F0A">
              <w:rPr>
                <w:rFonts w:ascii="Times New Roman" w:hAnsi="Times New Roman"/>
              </w:rPr>
              <w:t>СТРУКТУРА И СОДЕРЖАНИЕ  УЧЕБНОЙ ДИСЦИПЛИНЫ</w:t>
            </w:r>
          </w:p>
          <w:p w:rsidR="00476F0A" w:rsidRPr="00476F0A" w:rsidRDefault="00476F0A" w:rsidP="006F4472">
            <w:pPr>
              <w:suppressAutoHyphens/>
              <w:ind w:left="720"/>
              <w:rPr>
                <w:rFonts w:ascii="Times New Roman" w:hAnsi="Times New Roman"/>
                <w:sz w:val="24"/>
                <w:szCs w:val="24"/>
              </w:rPr>
            </w:pPr>
          </w:p>
          <w:p w:rsidR="00476F0A" w:rsidRPr="00476F0A" w:rsidRDefault="00476F0A" w:rsidP="00476F0A">
            <w:pPr>
              <w:pStyle w:val="ae"/>
              <w:numPr>
                <w:ilvl w:val="3"/>
                <w:numId w:val="24"/>
              </w:numPr>
              <w:suppressAutoHyphens/>
              <w:spacing w:after="0" w:line="240" w:lineRule="auto"/>
              <w:rPr>
                <w:rFonts w:ascii="Times New Roman" w:hAnsi="Times New Roman"/>
              </w:rPr>
            </w:pPr>
            <w:r w:rsidRPr="00476F0A">
              <w:rPr>
                <w:rFonts w:ascii="Times New Roman" w:hAnsi="Times New Roman"/>
                <w:bCs/>
              </w:rPr>
              <w:t>УСЛОВИЯ РЕАЛИЗАЦИИ ПРОГРАММЫ УЧЕБНОЙ ДИСЦИПЛИНЫ</w:t>
            </w:r>
          </w:p>
          <w:p w:rsidR="00476F0A" w:rsidRPr="00476F0A" w:rsidRDefault="00476F0A" w:rsidP="006F4472">
            <w:pPr>
              <w:pStyle w:val="ae"/>
              <w:rPr>
                <w:rFonts w:ascii="Times New Roman" w:hAnsi="Times New Roman"/>
              </w:rPr>
            </w:pPr>
          </w:p>
          <w:p w:rsidR="00476F0A" w:rsidRPr="00476F0A" w:rsidRDefault="00476F0A" w:rsidP="006F4472">
            <w:pPr>
              <w:suppressAutoHyphens/>
              <w:spacing w:after="0" w:line="240" w:lineRule="auto"/>
              <w:rPr>
                <w:rFonts w:ascii="Times New Roman" w:hAnsi="Times New Roman"/>
                <w:sz w:val="24"/>
                <w:szCs w:val="24"/>
              </w:rPr>
            </w:pPr>
          </w:p>
        </w:tc>
        <w:tc>
          <w:tcPr>
            <w:tcW w:w="2730" w:type="dxa"/>
          </w:tcPr>
          <w:p w:rsidR="00476F0A" w:rsidRPr="005B751D" w:rsidRDefault="00476F0A" w:rsidP="006F4472">
            <w:pPr>
              <w:suppressAutoHyphens/>
              <w:rPr>
                <w:rFonts w:ascii="Times New Roman" w:hAnsi="Times New Roman"/>
                <w:color w:val="0000FF"/>
                <w:sz w:val="28"/>
                <w:szCs w:val="28"/>
              </w:rPr>
            </w:pPr>
          </w:p>
        </w:tc>
      </w:tr>
    </w:tbl>
    <w:p w:rsidR="00476F0A" w:rsidRPr="005B751D" w:rsidRDefault="00476F0A" w:rsidP="00476F0A">
      <w:pPr>
        <w:spacing w:line="240" w:lineRule="auto"/>
        <w:rPr>
          <w:rFonts w:ascii="Times New Roman" w:hAnsi="Times New Roman"/>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Default="00476F0A" w:rsidP="00476F0A">
      <w:pPr>
        <w:tabs>
          <w:tab w:val="left" w:pos="567"/>
        </w:tabs>
        <w:spacing w:after="240"/>
        <w:rPr>
          <w:rFonts w:ascii="Times New Roman" w:hAnsi="Times New Roman"/>
          <w:b/>
          <w:bCs/>
          <w:sz w:val="28"/>
          <w:szCs w:val="28"/>
        </w:rPr>
      </w:pPr>
    </w:p>
    <w:p w:rsidR="00476F0A" w:rsidRPr="005B751D" w:rsidRDefault="00476F0A" w:rsidP="00476F0A">
      <w:pPr>
        <w:tabs>
          <w:tab w:val="left" w:pos="567"/>
        </w:tabs>
        <w:spacing w:after="240"/>
        <w:rPr>
          <w:rFonts w:ascii="Times New Roman" w:hAnsi="Times New Roman"/>
          <w:b/>
          <w:bCs/>
          <w:sz w:val="28"/>
          <w:szCs w:val="28"/>
        </w:rPr>
      </w:pPr>
    </w:p>
    <w:p w:rsidR="00476F0A" w:rsidRPr="00752FCB" w:rsidRDefault="00476F0A" w:rsidP="00476F0A">
      <w:pPr>
        <w:numPr>
          <w:ilvl w:val="0"/>
          <w:numId w:val="25"/>
        </w:numPr>
        <w:tabs>
          <w:tab w:val="left" w:pos="567"/>
        </w:tabs>
        <w:spacing w:after="0" w:line="360" w:lineRule="auto"/>
        <w:jc w:val="center"/>
        <w:rPr>
          <w:rFonts w:ascii="Times New Roman" w:hAnsi="Times New Roman"/>
          <w:b/>
          <w:bCs/>
          <w:color w:val="0000FF"/>
          <w:sz w:val="28"/>
          <w:szCs w:val="28"/>
        </w:rPr>
      </w:pPr>
      <w:r w:rsidRPr="005B751D">
        <w:rPr>
          <w:rFonts w:ascii="Times New Roman" w:hAnsi="Times New Roman"/>
          <w:b/>
          <w:bCs/>
          <w:sz w:val="28"/>
          <w:szCs w:val="28"/>
        </w:rPr>
        <w:t>ОБЩАЯ ХАРАКТЕРИСТИКА РАБОЧЕЙ ПРОГРАММЫ УЧЕБНОЙ ДИСЦИПЛИНЫ</w:t>
      </w:r>
      <w:r w:rsidRPr="005B751D">
        <w:rPr>
          <w:rFonts w:ascii="Times New Roman" w:hAnsi="Times New Roman"/>
          <w:sz w:val="28"/>
          <w:szCs w:val="28"/>
        </w:rPr>
        <w:t xml:space="preserve"> </w:t>
      </w:r>
    </w:p>
    <w:p w:rsidR="00476F0A" w:rsidRPr="004F0EA9" w:rsidRDefault="00476F0A" w:rsidP="00476F0A">
      <w:pPr>
        <w:tabs>
          <w:tab w:val="left" w:pos="567"/>
        </w:tabs>
        <w:spacing w:after="0" w:line="360" w:lineRule="auto"/>
        <w:ind w:left="720"/>
        <w:rPr>
          <w:rFonts w:ascii="Times New Roman" w:hAnsi="Times New Roman"/>
          <w:b/>
          <w:bCs/>
          <w:color w:val="0000FF"/>
          <w:sz w:val="24"/>
          <w:szCs w:val="24"/>
        </w:rPr>
      </w:pPr>
      <w:r w:rsidRPr="004F0EA9">
        <w:rPr>
          <w:rFonts w:ascii="Times New Roman" w:hAnsi="Times New Roman"/>
          <w:b/>
          <w:sz w:val="24"/>
          <w:szCs w:val="24"/>
        </w:rPr>
        <w:t>«Социальная адаптация и основы социально-правовых знаний»</w:t>
      </w:r>
    </w:p>
    <w:p w:rsidR="00476F0A" w:rsidRPr="004F0EA9" w:rsidRDefault="00476F0A" w:rsidP="00476F0A">
      <w:pPr>
        <w:spacing w:line="121" w:lineRule="exact"/>
        <w:rPr>
          <w:sz w:val="24"/>
          <w:szCs w:val="24"/>
        </w:rPr>
      </w:pPr>
    </w:p>
    <w:p w:rsidR="00476F0A" w:rsidRPr="00476F0A" w:rsidRDefault="00476F0A" w:rsidP="00476F0A">
      <w:pPr>
        <w:numPr>
          <w:ilvl w:val="1"/>
          <w:numId w:val="28"/>
        </w:numPr>
        <w:rPr>
          <w:sz w:val="24"/>
          <w:szCs w:val="24"/>
        </w:rPr>
      </w:pPr>
      <w:r w:rsidRPr="004F0EA9">
        <w:rPr>
          <w:rFonts w:ascii="Times New Roman" w:hAnsi="Times New Roman"/>
          <w:sz w:val="24"/>
          <w:szCs w:val="24"/>
        </w:rPr>
        <w:t>Область применения программы</w:t>
      </w:r>
    </w:p>
    <w:p w:rsidR="00476F0A" w:rsidRPr="004F0EA9" w:rsidRDefault="00476F0A" w:rsidP="00476F0A">
      <w:pPr>
        <w:spacing w:line="360" w:lineRule="auto"/>
        <w:jc w:val="both"/>
        <w:rPr>
          <w:rFonts w:ascii="Times New Roman" w:hAnsi="Times New Roman"/>
          <w:sz w:val="24"/>
          <w:szCs w:val="24"/>
        </w:rPr>
      </w:pPr>
      <w:r w:rsidRPr="004F0EA9">
        <w:rPr>
          <w:rFonts w:ascii="Times New Roman" w:hAnsi="Times New Roman"/>
          <w:sz w:val="24"/>
          <w:szCs w:val="24"/>
        </w:rPr>
        <w:t xml:space="preserve">              Программа</w:t>
      </w:r>
      <w:r w:rsidRPr="004F0EA9">
        <w:rPr>
          <w:rFonts w:ascii="Times New Roman" w:hAnsi="Times New Roman"/>
          <w:sz w:val="24"/>
          <w:szCs w:val="24"/>
        </w:rPr>
        <w:tab/>
        <w:t xml:space="preserve">адаптационной учебной </w:t>
      </w:r>
      <w:r w:rsidRPr="004F0EA9">
        <w:rPr>
          <w:rFonts w:ascii="Times New Roman" w:hAnsi="Times New Roman"/>
          <w:sz w:val="24"/>
          <w:szCs w:val="24"/>
        </w:rPr>
        <w:tab/>
        <w:t>дисциплины</w:t>
      </w:r>
      <w:r w:rsidRPr="004F0EA9">
        <w:rPr>
          <w:rFonts w:ascii="Times New Roman" w:hAnsi="Times New Roman"/>
          <w:sz w:val="24"/>
          <w:szCs w:val="24"/>
        </w:rPr>
        <w:tab/>
        <w:t xml:space="preserve"> разработана</w:t>
      </w:r>
      <w:r w:rsidRPr="004F0EA9">
        <w:rPr>
          <w:sz w:val="24"/>
          <w:szCs w:val="24"/>
        </w:rPr>
        <w:t xml:space="preserve"> </w:t>
      </w:r>
      <w:r w:rsidRPr="004F0EA9">
        <w:rPr>
          <w:rFonts w:ascii="Times New Roman" w:hAnsi="Times New Roman"/>
          <w:sz w:val="24"/>
          <w:szCs w:val="24"/>
        </w:rPr>
        <w:t>в соответствии с особыми</w:t>
      </w:r>
      <w:r w:rsidRPr="004F0EA9">
        <w:rPr>
          <w:sz w:val="24"/>
          <w:szCs w:val="24"/>
        </w:rPr>
        <w:t xml:space="preserve">  </w:t>
      </w:r>
      <w:r w:rsidRPr="004F0EA9">
        <w:rPr>
          <w:rFonts w:ascii="Times New Roman" w:hAnsi="Times New Roman"/>
          <w:sz w:val="24"/>
          <w:szCs w:val="24"/>
        </w:rPr>
        <w:t>образовательными</w:t>
      </w:r>
      <w:r w:rsidRPr="004F0EA9">
        <w:rPr>
          <w:rFonts w:ascii="Times New Roman" w:hAnsi="Times New Roman"/>
          <w:sz w:val="24"/>
          <w:szCs w:val="24"/>
        </w:rPr>
        <w:tab/>
        <w:t>потребностями обучающихся инвалидов обучающихся</w:t>
      </w:r>
      <w:r w:rsidRPr="004F0EA9">
        <w:rPr>
          <w:rFonts w:ascii="Times New Roman" w:hAnsi="Times New Roman"/>
          <w:sz w:val="24"/>
          <w:szCs w:val="24"/>
        </w:rPr>
        <w:tab/>
        <w:t>с ограниченными</w:t>
      </w:r>
      <w:r w:rsidRPr="004F0EA9">
        <w:rPr>
          <w:sz w:val="24"/>
          <w:szCs w:val="24"/>
        </w:rPr>
        <w:t xml:space="preserve"> </w:t>
      </w:r>
      <w:r w:rsidRPr="004F0EA9">
        <w:rPr>
          <w:rFonts w:ascii="Times New Roman" w:hAnsi="Times New Roman"/>
          <w:sz w:val="24"/>
          <w:szCs w:val="24"/>
        </w:rPr>
        <w:t>возможностями</w:t>
      </w:r>
      <w:r w:rsidRPr="004F0EA9">
        <w:rPr>
          <w:rFonts w:ascii="Times New Roman" w:hAnsi="Times New Roman"/>
          <w:sz w:val="24"/>
          <w:szCs w:val="24"/>
        </w:rPr>
        <w:tab/>
        <w:t>здоровья</w:t>
      </w:r>
      <w:r w:rsidRPr="004F0EA9">
        <w:rPr>
          <w:sz w:val="24"/>
          <w:szCs w:val="24"/>
        </w:rPr>
        <w:t xml:space="preserve">  </w:t>
      </w:r>
      <w:r w:rsidRPr="004F0EA9">
        <w:rPr>
          <w:rFonts w:ascii="Times New Roman" w:hAnsi="Times New Roman"/>
          <w:sz w:val="24"/>
          <w:szCs w:val="24"/>
        </w:rPr>
        <w:t xml:space="preserve">(далее </w:t>
      </w:r>
      <w:r w:rsidRPr="004F0EA9">
        <w:rPr>
          <w:sz w:val="24"/>
          <w:szCs w:val="24"/>
        </w:rPr>
        <w:tab/>
      </w:r>
      <w:r w:rsidRPr="004F0EA9">
        <w:rPr>
          <w:rFonts w:ascii="Times New Roman" w:hAnsi="Times New Roman"/>
          <w:sz w:val="24"/>
          <w:szCs w:val="24"/>
        </w:rPr>
        <w:t>- ОВЗ) с учетом методических рекомендаций по организации образовательного процесса для данной категории обучающихся.</w:t>
      </w:r>
    </w:p>
    <w:p w:rsidR="00476F0A" w:rsidRPr="004F0EA9" w:rsidRDefault="00476F0A" w:rsidP="00476F0A">
      <w:pPr>
        <w:spacing w:line="360" w:lineRule="auto"/>
        <w:ind w:left="280" w:firstLine="698"/>
        <w:jc w:val="both"/>
        <w:rPr>
          <w:sz w:val="24"/>
          <w:szCs w:val="24"/>
        </w:rPr>
      </w:pPr>
      <w:r w:rsidRPr="004F0EA9">
        <w:rPr>
          <w:rFonts w:ascii="Times New Roman" w:hAnsi="Times New Roman"/>
          <w:sz w:val="24"/>
          <w:szCs w:val="24"/>
        </w:rPr>
        <w:t>Программа адаптационной дисциплины может быть использована как в адаптивной образовательной программе среднего профессионального образования для инвалидов и лиц с ОВЗ, так и в дополнительном профессиональном образовании.</w:t>
      </w:r>
    </w:p>
    <w:p w:rsidR="00476F0A" w:rsidRPr="004F0EA9" w:rsidRDefault="00476F0A" w:rsidP="00476F0A">
      <w:pPr>
        <w:spacing w:line="360" w:lineRule="auto"/>
        <w:ind w:left="300"/>
        <w:jc w:val="both"/>
        <w:rPr>
          <w:rFonts w:ascii="Times New Roman" w:hAnsi="Times New Roman"/>
          <w:sz w:val="24"/>
          <w:szCs w:val="24"/>
        </w:rPr>
      </w:pPr>
      <w:r w:rsidRPr="004F0EA9">
        <w:rPr>
          <w:rFonts w:ascii="Times New Roman" w:hAnsi="Times New Roman"/>
          <w:sz w:val="24"/>
          <w:szCs w:val="24"/>
        </w:rPr>
        <w:t>1.2.   Место   дисциплины   в   структуре    адаптированной образовательной программы:  входит в  число</w:t>
      </w:r>
      <w:r w:rsidRPr="004F0EA9">
        <w:rPr>
          <w:sz w:val="24"/>
          <w:szCs w:val="24"/>
        </w:rPr>
        <w:t xml:space="preserve"> </w:t>
      </w:r>
      <w:r w:rsidRPr="004F0EA9">
        <w:rPr>
          <w:rFonts w:ascii="Times New Roman" w:hAnsi="Times New Roman"/>
          <w:sz w:val="24"/>
          <w:szCs w:val="24"/>
        </w:rPr>
        <w:t>адаптационных дисциплин.</w:t>
      </w:r>
    </w:p>
    <w:p w:rsidR="00476F0A" w:rsidRPr="004F0EA9" w:rsidRDefault="00476F0A" w:rsidP="00476F0A">
      <w:pPr>
        <w:spacing w:line="360" w:lineRule="auto"/>
        <w:ind w:left="280" w:firstLine="693"/>
        <w:jc w:val="both"/>
        <w:rPr>
          <w:sz w:val="24"/>
          <w:szCs w:val="24"/>
        </w:rPr>
      </w:pPr>
      <w:r w:rsidRPr="004F0EA9">
        <w:rPr>
          <w:rFonts w:ascii="Times New Roman" w:hAnsi="Times New Roman"/>
          <w:sz w:val="24"/>
          <w:szCs w:val="24"/>
        </w:rPr>
        <w:t xml:space="preserve">Адаптационная дисциплина «Социальная адаптация и основы социально-правовых знаний» взаимосвязана с другими адаптационными дисциплинами (АД 2. Психология личности и профессиональное самоопределение).  Дисциплина имеет практико-ориентированный характер, поэтому доля практических занятий значительна. </w:t>
      </w:r>
    </w:p>
    <w:p w:rsidR="00476F0A" w:rsidRPr="004F0EA9" w:rsidRDefault="00476F0A" w:rsidP="00476F0A">
      <w:pPr>
        <w:spacing w:line="360" w:lineRule="auto"/>
        <w:ind w:left="620"/>
        <w:jc w:val="both"/>
        <w:rPr>
          <w:sz w:val="24"/>
          <w:szCs w:val="24"/>
        </w:rPr>
      </w:pPr>
      <w:r w:rsidRPr="004F0EA9">
        <w:rPr>
          <w:rFonts w:ascii="Times New Roman" w:hAnsi="Times New Roman"/>
          <w:sz w:val="24"/>
          <w:szCs w:val="24"/>
        </w:rPr>
        <w:t xml:space="preserve">1.3. </w:t>
      </w:r>
      <w:r w:rsidRPr="004F0EA9">
        <w:rPr>
          <w:rFonts w:ascii="Times New Roman" w:hAnsi="Times New Roman"/>
          <w:b/>
          <w:sz w:val="24"/>
          <w:szCs w:val="24"/>
        </w:rPr>
        <w:t>Цель программы</w:t>
      </w:r>
      <w:r w:rsidRPr="004F0EA9">
        <w:rPr>
          <w:rFonts w:ascii="Times New Roman" w:hAnsi="Times New Roman"/>
          <w:sz w:val="24"/>
          <w:szCs w:val="24"/>
        </w:rPr>
        <w:t xml:space="preserve"> – обеспечить формирование социально – правовой  компетенции для качественной реализации профессиональной деятельности и жизнедеятельности в обществе. </w:t>
      </w:r>
    </w:p>
    <w:p w:rsidR="00476F0A" w:rsidRPr="004F0EA9" w:rsidRDefault="00476F0A" w:rsidP="00476F0A">
      <w:pPr>
        <w:spacing w:line="360" w:lineRule="auto"/>
        <w:ind w:left="620"/>
        <w:jc w:val="both"/>
        <w:rPr>
          <w:rFonts w:ascii="Times New Roman" w:hAnsi="Times New Roman"/>
          <w:sz w:val="24"/>
          <w:szCs w:val="24"/>
        </w:rPr>
      </w:pPr>
      <w:r w:rsidRPr="004F0EA9">
        <w:rPr>
          <w:rFonts w:ascii="Times New Roman" w:hAnsi="Times New Roman"/>
          <w:sz w:val="24"/>
          <w:szCs w:val="24"/>
        </w:rPr>
        <w:t xml:space="preserve">1.4. </w:t>
      </w:r>
      <w:r w:rsidRPr="004F0EA9">
        <w:rPr>
          <w:sz w:val="24"/>
          <w:szCs w:val="24"/>
        </w:rPr>
        <w:t xml:space="preserve"> </w:t>
      </w:r>
      <w:r w:rsidRPr="004F0EA9">
        <w:rPr>
          <w:rFonts w:ascii="Times New Roman" w:hAnsi="Times New Roman"/>
          <w:sz w:val="24"/>
          <w:szCs w:val="24"/>
        </w:rPr>
        <w:t>Объем  нагрузки обучающегося 36 часов, в том числе: учебная нагрузка обучающегося во взаимодействии с преподавателем 36 часов.</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476F0A" w:rsidRPr="004F0EA9" w:rsidTr="006F4472">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76F0A" w:rsidRPr="004F0EA9" w:rsidRDefault="00476F0A" w:rsidP="006F4472">
            <w:pPr>
              <w:spacing w:line="360" w:lineRule="auto"/>
              <w:jc w:val="center"/>
              <w:rPr>
                <w:rFonts w:ascii="Times New Roman" w:hAnsi="Times New Roman"/>
                <w:sz w:val="24"/>
                <w:szCs w:val="24"/>
              </w:rPr>
            </w:pPr>
            <w:r w:rsidRPr="004F0EA9">
              <w:rPr>
                <w:rFonts w:ascii="Times New Roman" w:hAnsi="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476F0A" w:rsidRPr="004F0EA9" w:rsidRDefault="00476F0A" w:rsidP="006F4472">
            <w:pPr>
              <w:spacing w:line="360" w:lineRule="auto"/>
              <w:jc w:val="center"/>
              <w:rPr>
                <w:rFonts w:ascii="Times New Roman" w:hAnsi="Times New Roman"/>
                <w:i/>
                <w:iCs/>
                <w:sz w:val="24"/>
                <w:szCs w:val="24"/>
              </w:rPr>
            </w:pPr>
            <w:r w:rsidRPr="004F0EA9">
              <w:rPr>
                <w:rFonts w:ascii="Times New Roman" w:hAnsi="Times New Roman"/>
                <w:b/>
                <w:i/>
                <w:iCs/>
                <w:sz w:val="24"/>
                <w:szCs w:val="24"/>
              </w:rPr>
              <w:t>Объем часов</w:t>
            </w:r>
          </w:p>
        </w:tc>
      </w:tr>
      <w:tr w:rsidR="00476F0A" w:rsidRPr="004F0EA9" w:rsidTr="006F4472">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476F0A" w:rsidRPr="004F0EA9" w:rsidRDefault="00476F0A" w:rsidP="006F4472">
            <w:pPr>
              <w:spacing w:line="360" w:lineRule="auto"/>
              <w:rPr>
                <w:rFonts w:ascii="Times New Roman" w:hAnsi="Times New Roman"/>
                <w:b/>
                <w:sz w:val="24"/>
                <w:szCs w:val="24"/>
              </w:rPr>
            </w:pPr>
            <w:r w:rsidRPr="004F0EA9">
              <w:rPr>
                <w:rFonts w:ascii="Times New Roman" w:hAnsi="Times New Roman"/>
                <w:b/>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476F0A" w:rsidRPr="004F0EA9" w:rsidRDefault="00476F0A" w:rsidP="006F4472">
            <w:pPr>
              <w:spacing w:line="360" w:lineRule="auto"/>
              <w:jc w:val="center"/>
              <w:rPr>
                <w:rFonts w:ascii="Times New Roman" w:hAnsi="Times New Roman"/>
                <w:b/>
                <w:i/>
                <w:iCs/>
                <w:sz w:val="24"/>
                <w:szCs w:val="24"/>
              </w:rPr>
            </w:pPr>
            <w:r w:rsidRPr="004F0EA9">
              <w:rPr>
                <w:rFonts w:ascii="Times New Roman" w:hAnsi="Times New Roman"/>
                <w:b/>
                <w:i/>
                <w:iCs/>
                <w:sz w:val="24"/>
                <w:szCs w:val="24"/>
              </w:rPr>
              <w:t>36</w:t>
            </w:r>
          </w:p>
        </w:tc>
      </w:tr>
      <w:tr w:rsidR="00476F0A" w:rsidRPr="004F0EA9" w:rsidTr="006F4472">
        <w:tc>
          <w:tcPr>
            <w:tcW w:w="7904" w:type="dxa"/>
            <w:tcBorders>
              <w:top w:val="single" w:sz="6" w:space="0" w:color="000000"/>
              <w:left w:val="single" w:sz="6" w:space="0" w:color="000000"/>
              <w:bottom w:val="single" w:sz="6" w:space="0" w:color="000000"/>
              <w:right w:val="single" w:sz="6" w:space="0" w:color="000000"/>
            </w:tcBorders>
            <w:hideMark/>
          </w:tcPr>
          <w:p w:rsidR="00476F0A" w:rsidRPr="004F0EA9" w:rsidRDefault="00476F0A" w:rsidP="006F4472">
            <w:pPr>
              <w:spacing w:line="360" w:lineRule="auto"/>
              <w:jc w:val="both"/>
              <w:rPr>
                <w:rFonts w:ascii="Times New Roman" w:hAnsi="Times New Roman"/>
                <w:sz w:val="24"/>
                <w:szCs w:val="24"/>
              </w:rPr>
            </w:pPr>
            <w:r w:rsidRPr="004F0EA9">
              <w:rPr>
                <w:rFonts w:ascii="Times New Roman" w:hAnsi="Times New Roman"/>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476F0A" w:rsidRPr="004F0EA9" w:rsidRDefault="00476F0A" w:rsidP="006F4472">
            <w:pPr>
              <w:spacing w:line="360" w:lineRule="auto"/>
              <w:jc w:val="center"/>
              <w:rPr>
                <w:rFonts w:ascii="Times New Roman" w:hAnsi="Times New Roman"/>
                <w:b/>
                <w:i/>
                <w:iCs/>
                <w:sz w:val="24"/>
                <w:szCs w:val="24"/>
              </w:rPr>
            </w:pPr>
            <w:r w:rsidRPr="004F0EA9">
              <w:rPr>
                <w:rFonts w:ascii="Times New Roman" w:hAnsi="Times New Roman"/>
                <w:b/>
                <w:i/>
                <w:iCs/>
                <w:sz w:val="24"/>
                <w:szCs w:val="24"/>
              </w:rPr>
              <w:t>36</w:t>
            </w:r>
          </w:p>
        </w:tc>
      </w:tr>
      <w:tr w:rsidR="00476F0A" w:rsidRPr="004F0EA9" w:rsidTr="006F4472">
        <w:tc>
          <w:tcPr>
            <w:tcW w:w="7904" w:type="dxa"/>
            <w:tcBorders>
              <w:top w:val="single" w:sz="6" w:space="0" w:color="000000"/>
              <w:left w:val="single" w:sz="6" w:space="0" w:color="000000"/>
              <w:bottom w:val="single" w:sz="6" w:space="0" w:color="000000"/>
              <w:right w:val="single" w:sz="6" w:space="0" w:color="000000"/>
            </w:tcBorders>
            <w:hideMark/>
          </w:tcPr>
          <w:p w:rsidR="00476F0A" w:rsidRPr="004F0EA9" w:rsidRDefault="00476F0A" w:rsidP="006F4472">
            <w:pPr>
              <w:spacing w:line="360" w:lineRule="auto"/>
              <w:jc w:val="both"/>
              <w:rPr>
                <w:rFonts w:ascii="Times New Roman" w:hAnsi="Times New Roman"/>
                <w:b/>
                <w:sz w:val="24"/>
                <w:szCs w:val="24"/>
              </w:rPr>
            </w:pPr>
            <w:r w:rsidRPr="004F0EA9">
              <w:rPr>
                <w:rFonts w:ascii="Times New Roman" w:hAnsi="Times New Roman"/>
                <w:b/>
                <w:sz w:val="24"/>
                <w:szCs w:val="24"/>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476F0A" w:rsidRPr="004F0EA9" w:rsidRDefault="00476F0A" w:rsidP="006F4472">
            <w:pPr>
              <w:spacing w:line="360" w:lineRule="auto"/>
              <w:jc w:val="center"/>
              <w:rPr>
                <w:rFonts w:ascii="Times New Roman" w:hAnsi="Times New Roman"/>
                <w:b/>
                <w:i/>
                <w:iCs/>
                <w:sz w:val="24"/>
                <w:szCs w:val="24"/>
              </w:rPr>
            </w:pPr>
            <w:r w:rsidRPr="004F0EA9">
              <w:rPr>
                <w:rFonts w:ascii="Times New Roman" w:hAnsi="Times New Roman"/>
                <w:b/>
                <w:i/>
                <w:iCs/>
                <w:sz w:val="24"/>
                <w:szCs w:val="24"/>
              </w:rPr>
              <w:t>0</w:t>
            </w:r>
          </w:p>
        </w:tc>
      </w:tr>
      <w:tr w:rsidR="00476F0A" w:rsidRPr="004F0EA9" w:rsidTr="006F4472">
        <w:tc>
          <w:tcPr>
            <w:tcW w:w="9704" w:type="dxa"/>
            <w:gridSpan w:val="2"/>
            <w:tcBorders>
              <w:top w:val="single" w:sz="6" w:space="0" w:color="000000"/>
              <w:left w:val="single" w:sz="6" w:space="0" w:color="000000"/>
              <w:bottom w:val="single" w:sz="6" w:space="0" w:color="000000"/>
              <w:right w:val="single" w:sz="6" w:space="0" w:color="000000"/>
            </w:tcBorders>
            <w:hideMark/>
          </w:tcPr>
          <w:p w:rsidR="00476F0A" w:rsidRPr="004F0EA9" w:rsidRDefault="00476F0A" w:rsidP="006F4472">
            <w:pPr>
              <w:spacing w:line="360" w:lineRule="auto"/>
              <w:ind w:right="-1"/>
              <w:rPr>
                <w:rFonts w:ascii="Times New Roman" w:hAnsi="Times New Roman"/>
                <w:i/>
                <w:sz w:val="24"/>
                <w:szCs w:val="24"/>
              </w:rPr>
            </w:pPr>
            <w:r w:rsidRPr="004F0EA9">
              <w:rPr>
                <w:rFonts w:ascii="Times New Roman" w:hAnsi="Times New Roman"/>
                <w:i/>
                <w:sz w:val="24"/>
                <w:szCs w:val="24"/>
              </w:rPr>
              <w:t xml:space="preserve">Итоговая аттестация в форме </w:t>
            </w:r>
            <w:r w:rsidRPr="004F0EA9">
              <w:rPr>
                <w:rFonts w:ascii="Times New Roman" w:hAnsi="Times New Roman"/>
                <w:b/>
                <w:i/>
                <w:sz w:val="24"/>
                <w:szCs w:val="24"/>
              </w:rPr>
              <w:t>дифференцированного зачета</w:t>
            </w:r>
          </w:p>
        </w:tc>
      </w:tr>
    </w:tbl>
    <w:p w:rsidR="00476F0A" w:rsidRPr="00CB2975" w:rsidRDefault="00476F0A" w:rsidP="00476F0A">
      <w:pPr>
        <w:spacing w:line="360" w:lineRule="auto"/>
        <w:jc w:val="both"/>
        <w:rPr>
          <w:sz w:val="28"/>
          <w:szCs w:val="28"/>
        </w:rPr>
        <w:sectPr w:rsidR="00476F0A" w:rsidRPr="00CB2975" w:rsidSect="00282DB4">
          <w:pgSz w:w="11920" w:h="16885"/>
          <w:pgMar w:top="1098" w:right="871" w:bottom="0" w:left="1440" w:header="0" w:footer="0" w:gutter="0"/>
          <w:cols w:space="720" w:equalWidth="0">
            <w:col w:w="9600"/>
          </w:cols>
        </w:sectPr>
      </w:pPr>
    </w:p>
    <w:p w:rsidR="00476F0A" w:rsidRPr="00CB2975" w:rsidRDefault="00476F0A" w:rsidP="00476F0A">
      <w:pPr>
        <w:spacing w:line="360" w:lineRule="auto"/>
        <w:jc w:val="both"/>
        <w:rPr>
          <w:sz w:val="28"/>
          <w:szCs w:val="28"/>
        </w:rPr>
      </w:pPr>
    </w:p>
    <w:p w:rsidR="00476F0A" w:rsidRPr="006A49AE" w:rsidRDefault="00476F0A" w:rsidP="00476F0A">
      <w:pPr>
        <w:spacing w:line="262" w:lineRule="auto"/>
        <w:jc w:val="both"/>
        <w:rPr>
          <w:sz w:val="20"/>
          <w:szCs w:val="20"/>
        </w:rPr>
      </w:pPr>
    </w:p>
    <w:p w:rsidR="00476F0A" w:rsidRPr="00E14B8D" w:rsidRDefault="00476F0A" w:rsidP="00476F0A">
      <w:pPr>
        <w:spacing w:line="262" w:lineRule="auto"/>
        <w:ind w:left="720"/>
        <w:jc w:val="both"/>
        <w:rPr>
          <w:b/>
          <w:sz w:val="20"/>
          <w:szCs w:val="20"/>
        </w:rPr>
      </w:pPr>
      <w:r>
        <w:rPr>
          <w:rFonts w:ascii="Times New Roman" w:hAnsi="Times New Roman"/>
          <w:b/>
          <w:caps/>
          <w:sz w:val="28"/>
          <w:szCs w:val="28"/>
        </w:rPr>
        <w:t>2.</w:t>
      </w:r>
      <w:r w:rsidRPr="006A49AE">
        <w:rPr>
          <w:rFonts w:ascii="Times New Roman" w:hAnsi="Times New Roman"/>
          <w:b/>
          <w:caps/>
          <w:sz w:val="28"/>
          <w:szCs w:val="28"/>
        </w:rPr>
        <w:t>результаты освоениЯ УЧЕБНОЙ ДИСЦИПЛИН</w:t>
      </w:r>
      <w:r>
        <w:rPr>
          <w:rFonts w:ascii="Times New Roman" w:hAnsi="Times New Roman"/>
          <w:b/>
          <w:caps/>
          <w:sz w:val="28"/>
          <w:szCs w:val="28"/>
        </w:rPr>
        <w:t>Ы</w:t>
      </w:r>
      <w:r w:rsidRPr="00E14B8D">
        <w:rPr>
          <w:rFonts w:ascii="Times New Roman" w:hAnsi="Times New Roman"/>
          <w:caps/>
          <w:sz w:val="28"/>
          <w:szCs w:val="28"/>
        </w:rPr>
        <w:t xml:space="preserve"> </w:t>
      </w:r>
      <w:r w:rsidRPr="00E14B8D">
        <w:rPr>
          <w:rFonts w:ascii="Times New Roman" w:hAnsi="Times New Roman"/>
          <w:b/>
          <w:caps/>
          <w:sz w:val="28"/>
          <w:szCs w:val="28"/>
        </w:rPr>
        <w:t>И ФОРМЫ ИХ ОЦЕНКИ</w:t>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6054"/>
        <w:gridCol w:w="2450"/>
      </w:tblGrid>
      <w:tr w:rsidR="00476F0A" w:rsidRPr="000A055E" w:rsidTr="006F4472">
        <w:trPr>
          <w:cantSplit/>
          <w:trHeight w:val="1537"/>
          <w:jc w:val="center"/>
        </w:trPr>
        <w:tc>
          <w:tcPr>
            <w:tcW w:w="1823" w:type="dxa"/>
          </w:tcPr>
          <w:p w:rsidR="00476F0A" w:rsidRPr="00CB2975" w:rsidRDefault="00476F0A" w:rsidP="006F4472">
            <w:pPr>
              <w:jc w:val="center"/>
              <w:rPr>
                <w:rFonts w:ascii="Times New Roman" w:hAnsi="Times New Roman"/>
                <w:b/>
                <w:sz w:val="24"/>
                <w:szCs w:val="24"/>
              </w:rPr>
            </w:pPr>
            <w:r w:rsidRPr="00CB2975">
              <w:rPr>
                <w:rFonts w:ascii="Times New Roman" w:hAnsi="Times New Roman"/>
                <w:b/>
                <w:sz w:val="24"/>
                <w:szCs w:val="24"/>
              </w:rPr>
              <w:t>Компетенция</w:t>
            </w:r>
          </w:p>
        </w:tc>
        <w:tc>
          <w:tcPr>
            <w:tcW w:w="6054" w:type="dxa"/>
          </w:tcPr>
          <w:p w:rsidR="00476F0A" w:rsidRPr="00CB2975" w:rsidRDefault="00476F0A" w:rsidP="006F4472">
            <w:pPr>
              <w:jc w:val="center"/>
              <w:rPr>
                <w:rFonts w:ascii="Times New Roman" w:hAnsi="Times New Roman"/>
                <w:b/>
                <w:sz w:val="24"/>
                <w:szCs w:val="24"/>
              </w:rPr>
            </w:pPr>
            <w:r w:rsidRPr="00CB2975">
              <w:rPr>
                <w:rFonts w:ascii="Times New Roman" w:hAnsi="Times New Roman"/>
                <w:b/>
                <w:sz w:val="24"/>
                <w:szCs w:val="24"/>
              </w:rPr>
              <w:t>Показатели оценки результата</w:t>
            </w:r>
          </w:p>
        </w:tc>
        <w:tc>
          <w:tcPr>
            <w:tcW w:w="2450" w:type="dxa"/>
          </w:tcPr>
          <w:p w:rsidR="00476F0A" w:rsidRPr="00CB2975" w:rsidRDefault="00476F0A" w:rsidP="006F4472">
            <w:pPr>
              <w:jc w:val="center"/>
              <w:rPr>
                <w:rFonts w:ascii="Times New Roman" w:hAnsi="Times New Roman"/>
                <w:b/>
                <w:sz w:val="24"/>
                <w:szCs w:val="24"/>
              </w:rPr>
            </w:pPr>
            <w:r w:rsidRPr="00CB2975">
              <w:rPr>
                <w:rFonts w:ascii="Times New Roman" w:hAnsi="Times New Roman"/>
                <w:b/>
                <w:sz w:val="24"/>
                <w:szCs w:val="24"/>
              </w:rPr>
              <w:t>Формы контроля и оценки результата</w:t>
            </w:r>
          </w:p>
        </w:tc>
      </w:tr>
      <w:tr w:rsidR="00476F0A" w:rsidRPr="000A055E" w:rsidTr="006F4472">
        <w:trPr>
          <w:cantSplit/>
          <w:trHeight w:val="3126"/>
          <w:jc w:val="center"/>
        </w:trPr>
        <w:tc>
          <w:tcPr>
            <w:tcW w:w="1823" w:type="dxa"/>
            <w:vMerge w:val="restart"/>
          </w:tcPr>
          <w:p w:rsidR="00476F0A" w:rsidRPr="008D5712" w:rsidRDefault="00476F0A" w:rsidP="006F4472">
            <w:pPr>
              <w:rPr>
                <w:rFonts w:ascii="Times New Roman" w:hAnsi="Times New Roman"/>
                <w:b/>
                <w:sz w:val="24"/>
                <w:szCs w:val="24"/>
              </w:rPr>
            </w:pPr>
            <w:r w:rsidRPr="008D5712">
              <w:rPr>
                <w:rFonts w:ascii="Times New Roman" w:hAnsi="Times New Roman"/>
                <w:sz w:val="24"/>
                <w:szCs w:val="24"/>
              </w:rPr>
              <w:t>Социально – правовая компетенция</w:t>
            </w:r>
          </w:p>
        </w:tc>
        <w:tc>
          <w:tcPr>
            <w:tcW w:w="6054" w:type="dxa"/>
            <w:tcBorders>
              <w:bottom w:val="nil"/>
            </w:tcBorders>
          </w:tcPr>
          <w:p w:rsidR="00476F0A" w:rsidRPr="008D5712" w:rsidRDefault="00476F0A" w:rsidP="006F4472">
            <w:pPr>
              <w:rPr>
                <w:rFonts w:ascii="Times New Roman" w:hAnsi="Times New Roman"/>
                <w:b/>
                <w:sz w:val="24"/>
                <w:szCs w:val="24"/>
              </w:rPr>
            </w:pPr>
            <w:r w:rsidRPr="008D5712">
              <w:rPr>
                <w:rFonts w:ascii="Times New Roman" w:hAnsi="Times New Roman"/>
                <w:b/>
                <w:sz w:val="24"/>
                <w:szCs w:val="24"/>
              </w:rPr>
              <w:t xml:space="preserve">Умения: </w:t>
            </w:r>
          </w:p>
          <w:p w:rsidR="00476F0A" w:rsidRPr="008D5712" w:rsidRDefault="00476F0A" w:rsidP="00476F0A">
            <w:pPr>
              <w:numPr>
                <w:ilvl w:val="0"/>
                <w:numId w:val="31"/>
              </w:numPr>
              <w:jc w:val="both"/>
              <w:rPr>
                <w:rFonts w:ascii="Times New Roman" w:hAnsi="Times New Roman"/>
                <w:b/>
                <w:sz w:val="24"/>
                <w:szCs w:val="24"/>
              </w:rPr>
            </w:pPr>
            <w:r w:rsidRPr="008D5712">
              <w:rPr>
                <w:rFonts w:ascii="Times New Roman" w:hAnsi="Times New Roman"/>
                <w:sz w:val="24"/>
                <w:szCs w:val="24"/>
              </w:rPr>
              <w:t>использовать свои права адекватно законодательству;</w:t>
            </w:r>
          </w:p>
          <w:p w:rsidR="00476F0A" w:rsidRPr="008D5712" w:rsidRDefault="00476F0A" w:rsidP="00476F0A">
            <w:pPr>
              <w:numPr>
                <w:ilvl w:val="0"/>
                <w:numId w:val="31"/>
              </w:numPr>
              <w:jc w:val="both"/>
              <w:rPr>
                <w:rFonts w:ascii="Times New Roman" w:hAnsi="Times New Roman"/>
                <w:b/>
                <w:sz w:val="24"/>
                <w:szCs w:val="24"/>
              </w:rPr>
            </w:pPr>
            <w:r w:rsidRPr="008D5712">
              <w:rPr>
                <w:rFonts w:ascii="Times New Roman" w:hAnsi="Times New Roman"/>
                <w:sz w:val="24"/>
                <w:szCs w:val="24"/>
              </w:rPr>
              <w:t>обращаться в надлежащие органы за квалифицированной помощью;</w:t>
            </w:r>
          </w:p>
          <w:p w:rsidR="00476F0A" w:rsidRPr="008D5712" w:rsidRDefault="00476F0A" w:rsidP="00476F0A">
            <w:pPr>
              <w:numPr>
                <w:ilvl w:val="0"/>
                <w:numId w:val="31"/>
              </w:numPr>
              <w:jc w:val="both"/>
              <w:rPr>
                <w:rFonts w:ascii="Times New Roman" w:hAnsi="Times New Roman"/>
                <w:b/>
                <w:sz w:val="24"/>
                <w:szCs w:val="24"/>
              </w:rPr>
            </w:pPr>
            <w:r w:rsidRPr="008D5712">
              <w:rPr>
                <w:rFonts w:ascii="Times New Roman" w:hAnsi="Times New Roman"/>
                <w:sz w:val="24"/>
                <w:szCs w:val="24"/>
              </w:rPr>
              <w:t>анализировать и осознанно применять нормы закона с точки зрения конкретных условий их реализации;</w:t>
            </w:r>
          </w:p>
          <w:p w:rsidR="00476F0A" w:rsidRPr="008D5712" w:rsidRDefault="00476F0A" w:rsidP="00476F0A">
            <w:pPr>
              <w:numPr>
                <w:ilvl w:val="0"/>
                <w:numId w:val="31"/>
              </w:numPr>
              <w:jc w:val="both"/>
              <w:rPr>
                <w:rFonts w:ascii="Times New Roman" w:hAnsi="Times New Roman"/>
                <w:b/>
                <w:sz w:val="24"/>
                <w:szCs w:val="24"/>
              </w:rPr>
            </w:pPr>
            <w:r w:rsidRPr="008D5712">
              <w:rPr>
                <w:rFonts w:ascii="Times New Roman" w:hAnsi="Times New Roman"/>
                <w:sz w:val="24"/>
                <w:szCs w:val="24"/>
              </w:rPr>
              <w:t>составлять необходимые заявительные документы;</w:t>
            </w:r>
          </w:p>
          <w:p w:rsidR="00476F0A" w:rsidRPr="008D5712" w:rsidRDefault="00476F0A" w:rsidP="00476F0A">
            <w:pPr>
              <w:numPr>
                <w:ilvl w:val="0"/>
                <w:numId w:val="31"/>
              </w:numPr>
              <w:jc w:val="both"/>
              <w:rPr>
                <w:rFonts w:ascii="Times New Roman" w:hAnsi="Times New Roman"/>
                <w:b/>
                <w:sz w:val="24"/>
                <w:szCs w:val="24"/>
              </w:rPr>
            </w:pPr>
            <w:r w:rsidRPr="008D5712">
              <w:rPr>
                <w:rFonts w:ascii="Times New Roman" w:hAnsi="Times New Roman"/>
                <w:sz w:val="24"/>
                <w:szCs w:val="24"/>
              </w:rPr>
              <w:t>использовать приобретенные знания и умения в различных жизненных ситуациях, демонстрировать нормы позитивного социального поведения;</w:t>
            </w:r>
          </w:p>
        </w:tc>
        <w:tc>
          <w:tcPr>
            <w:tcW w:w="2450" w:type="dxa"/>
            <w:tcBorders>
              <w:bottom w:val="nil"/>
            </w:tcBorders>
          </w:tcPr>
          <w:p w:rsidR="00476F0A" w:rsidRDefault="00476F0A" w:rsidP="006F4472">
            <w:pPr>
              <w:rPr>
                <w:rFonts w:ascii="Times New Roman" w:hAnsi="Times New Roman"/>
                <w:sz w:val="24"/>
                <w:szCs w:val="24"/>
              </w:rPr>
            </w:pPr>
            <w:r w:rsidRPr="00E14B8D">
              <w:rPr>
                <w:rFonts w:ascii="Times New Roman" w:hAnsi="Times New Roman"/>
                <w:sz w:val="24"/>
                <w:szCs w:val="24"/>
              </w:rPr>
              <w:t>Дифференцированный зачет</w:t>
            </w:r>
          </w:p>
          <w:p w:rsidR="00476F0A" w:rsidRDefault="00476F0A" w:rsidP="006F4472">
            <w:pPr>
              <w:rPr>
                <w:rFonts w:ascii="Times New Roman" w:hAnsi="Times New Roman"/>
                <w:sz w:val="24"/>
                <w:szCs w:val="24"/>
              </w:rPr>
            </w:pPr>
            <w:r>
              <w:rPr>
                <w:rFonts w:ascii="Times New Roman" w:hAnsi="Times New Roman"/>
                <w:sz w:val="24"/>
                <w:szCs w:val="24"/>
              </w:rPr>
              <w:t>Контрольные вопросы по итогам лекций</w:t>
            </w:r>
          </w:p>
          <w:p w:rsidR="00476F0A" w:rsidRDefault="00476F0A" w:rsidP="006F4472">
            <w:pPr>
              <w:rPr>
                <w:rFonts w:ascii="Times New Roman" w:hAnsi="Times New Roman"/>
                <w:sz w:val="24"/>
                <w:szCs w:val="24"/>
              </w:rPr>
            </w:pPr>
            <w:r>
              <w:rPr>
                <w:rFonts w:ascii="Times New Roman" w:hAnsi="Times New Roman"/>
                <w:sz w:val="24"/>
                <w:szCs w:val="24"/>
              </w:rPr>
              <w:t>Результаты практических занятий</w:t>
            </w:r>
          </w:p>
          <w:p w:rsidR="00476F0A" w:rsidRDefault="00476F0A" w:rsidP="006F4472">
            <w:pPr>
              <w:rPr>
                <w:rFonts w:ascii="Times New Roman" w:hAnsi="Times New Roman"/>
                <w:sz w:val="24"/>
                <w:szCs w:val="24"/>
              </w:rPr>
            </w:pPr>
            <w:r>
              <w:rPr>
                <w:rFonts w:ascii="Times New Roman" w:hAnsi="Times New Roman"/>
                <w:sz w:val="24"/>
                <w:szCs w:val="24"/>
              </w:rPr>
              <w:t>Лист самооценки освоения компетенции</w:t>
            </w:r>
          </w:p>
          <w:p w:rsidR="00476F0A" w:rsidRDefault="00476F0A" w:rsidP="006F4472">
            <w:pPr>
              <w:rPr>
                <w:rFonts w:ascii="Times New Roman" w:hAnsi="Times New Roman"/>
                <w:sz w:val="24"/>
                <w:szCs w:val="24"/>
              </w:rPr>
            </w:pPr>
            <w:r>
              <w:rPr>
                <w:rFonts w:ascii="Times New Roman" w:hAnsi="Times New Roman"/>
                <w:sz w:val="24"/>
                <w:szCs w:val="24"/>
              </w:rPr>
              <w:t>Взаимооценка обучающихся «Ты готов»</w:t>
            </w:r>
          </w:p>
          <w:p w:rsidR="00476F0A" w:rsidRPr="00E14B8D" w:rsidRDefault="00476F0A" w:rsidP="006F4472">
            <w:pPr>
              <w:rPr>
                <w:rFonts w:ascii="Times New Roman" w:hAnsi="Times New Roman"/>
                <w:sz w:val="24"/>
                <w:szCs w:val="24"/>
              </w:rPr>
            </w:pPr>
          </w:p>
        </w:tc>
      </w:tr>
      <w:tr w:rsidR="00476F0A" w:rsidRPr="000A055E" w:rsidTr="006F4472">
        <w:trPr>
          <w:cantSplit/>
          <w:trHeight w:val="2535"/>
          <w:jc w:val="center"/>
        </w:trPr>
        <w:tc>
          <w:tcPr>
            <w:tcW w:w="1823" w:type="dxa"/>
            <w:vMerge/>
          </w:tcPr>
          <w:p w:rsidR="00476F0A" w:rsidRPr="000A055E" w:rsidRDefault="00476F0A" w:rsidP="006F4472"/>
        </w:tc>
        <w:tc>
          <w:tcPr>
            <w:tcW w:w="6054" w:type="dxa"/>
          </w:tcPr>
          <w:p w:rsidR="00476F0A" w:rsidRPr="008D5712" w:rsidRDefault="00476F0A" w:rsidP="006F4472">
            <w:pPr>
              <w:tabs>
                <w:tab w:val="left" w:pos="980"/>
              </w:tabs>
              <w:spacing w:after="0" w:line="240" w:lineRule="auto"/>
              <w:rPr>
                <w:rFonts w:ascii="Times New Roman" w:hAnsi="Times New Roman"/>
                <w:b/>
                <w:iCs/>
                <w:sz w:val="24"/>
                <w:szCs w:val="24"/>
              </w:rPr>
            </w:pPr>
            <w:r w:rsidRPr="008D5712">
              <w:rPr>
                <w:rFonts w:ascii="Times New Roman" w:hAnsi="Times New Roman"/>
                <w:b/>
                <w:iCs/>
                <w:sz w:val="24"/>
                <w:szCs w:val="24"/>
              </w:rPr>
              <w:t xml:space="preserve">Знания: </w:t>
            </w:r>
          </w:p>
          <w:p w:rsidR="00476F0A" w:rsidRPr="008D5712" w:rsidRDefault="00476F0A" w:rsidP="00476F0A">
            <w:pPr>
              <w:numPr>
                <w:ilvl w:val="0"/>
                <w:numId w:val="30"/>
              </w:numPr>
              <w:tabs>
                <w:tab w:val="left" w:pos="980"/>
              </w:tabs>
              <w:spacing w:after="0" w:line="240" w:lineRule="auto"/>
              <w:jc w:val="both"/>
              <w:rPr>
                <w:rFonts w:ascii="Times New Roman" w:eastAsia="Symbol" w:hAnsi="Times New Roman"/>
                <w:sz w:val="24"/>
                <w:szCs w:val="24"/>
              </w:rPr>
            </w:pPr>
            <w:r w:rsidRPr="008D5712">
              <w:rPr>
                <w:rFonts w:ascii="Times New Roman" w:hAnsi="Times New Roman"/>
                <w:sz w:val="24"/>
                <w:szCs w:val="24"/>
              </w:rPr>
              <w:t>механизм</w:t>
            </w:r>
            <w:r>
              <w:rPr>
                <w:rFonts w:ascii="Times New Roman" w:hAnsi="Times New Roman"/>
                <w:sz w:val="24"/>
                <w:szCs w:val="24"/>
              </w:rPr>
              <w:t>ов</w:t>
            </w:r>
            <w:r w:rsidRPr="008D5712">
              <w:rPr>
                <w:rFonts w:ascii="Times New Roman" w:hAnsi="Times New Roman"/>
                <w:sz w:val="24"/>
                <w:szCs w:val="24"/>
              </w:rPr>
              <w:t xml:space="preserve"> социальной адаптации;</w:t>
            </w:r>
          </w:p>
          <w:p w:rsidR="00476F0A" w:rsidRPr="008D5712" w:rsidRDefault="00476F0A" w:rsidP="006F4472">
            <w:pPr>
              <w:spacing w:line="3" w:lineRule="exact"/>
              <w:jc w:val="both"/>
              <w:rPr>
                <w:rFonts w:ascii="Times New Roman" w:eastAsia="Symbol" w:hAnsi="Times New Roman"/>
                <w:sz w:val="24"/>
                <w:szCs w:val="24"/>
              </w:rPr>
            </w:pPr>
          </w:p>
          <w:p w:rsidR="00476F0A" w:rsidRPr="008D5712" w:rsidRDefault="00476F0A" w:rsidP="00476F0A">
            <w:pPr>
              <w:numPr>
                <w:ilvl w:val="0"/>
                <w:numId w:val="29"/>
              </w:numPr>
              <w:tabs>
                <w:tab w:val="left" w:pos="980"/>
              </w:tabs>
              <w:spacing w:after="0" w:line="240" w:lineRule="auto"/>
              <w:jc w:val="both"/>
              <w:rPr>
                <w:rFonts w:ascii="Times New Roman" w:eastAsia="Symbol" w:hAnsi="Times New Roman"/>
                <w:sz w:val="24"/>
                <w:szCs w:val="24"/>
              </w:rPr>
            </w:pPr>
            <w:r w:rsidRPr="008D5712">
              <w:rPr>
                <w:rFonts w:ascii="Times New Roman" w:hAnsi="Times New Roman"/>
                <w:sz w:val="24"/>
                <w:szCs w:val="24"/>
              </w:rPr>
              <w:t>основополагающие международные документы по правам человека;</w:t>
            </w:r>
          </w:p>
          <w:p w:rsidR="00476F0A" w:rsidRPr="008D5712" w:rsidRDefault="00476F0A" w:rsidP="006F4472">
            <w:pPr>
              <w:spacing w:line="5" w:lineRule="exact"/>
              <w:jc w:val="both"/>
              <w:rPr>
                <w:rFonts w:ascii="Times New Roman" w:eastAsia="Symbol" w:hAnsi="Times New Roman"/>
                <w:sz w:val="24"/>
                <w:szCs w:val="24"/>
              </w:rPr>
            </w:pPr>
          </w:p>
          <w:p w:rsidR="00476F0A" w:rsidRPr="008D5712" w:rsidRDefault="00476F0A" w:rsidP="00476F0A">
            <w:pPr>
              <w:numPr>
                <w:ilvl w:val="0"/>
                <w:numId w:val="29"/>
              </w:numPr>
              <w:tabs>
                <w:tab w:val="left" w:pos="980"/>
              </w:tabs>
              <w:spacing w:after="0" w:line="238" w:lineRule="auto"/>
              <w:jc w:val="both"/>
              <w:rPr>
                <w:rFonts w:ascii="Times New Roman" w:eastAsia="Symbol" w:hAnsi="Times New Roman"/>
                <w:sz w:val="24"/>
                <w:szCs w:val="24"/>
              </w:rPr>
            </w:pPr>
            <w:r w:rsidRPr="008D5712">
              <w:rPr>
                <w:rFonts w:ascii="Times New Roman" w:hAnsi="Times New Roman"/>
                <w:sz w:val="24"/>
                <w:szCs w:val="24"/>
              </w:rPr>
              <w:t>основы гражданского и семейного законодательства;</w:t>
            </w:r>
          </w:p>
          <w:p w:rsidR="00476F0A" w:rsidRPr="008D5712" w:rsidRDefault="00476F0A" w:rsidP="00476F0A">
            <w:pPr>
              <w:numPr>
                <w:ilvl w:val="0"/>
                <w:numId w:val="29"/>
              </w:numPr>
              <w:tabs>
                <w:tab w:val="left" w:pos="980"/>
              </w:tabs>
              <w:spacing w:after="0" w:line="240" w:lineRule="auto"/>
              <w:jc w:val="both"/>
              <w:rPr>
                <w:rFonts w:ascii="Times New Roman" w:eastAsia="Symbol" w:hAnsi="Times New Roman"/>
                <w:sz w:val="24"/>
                <w:szCs w:val="24"/>
              </w:rPr>
            </w:pPr>
            <w:r w:rsidRPr="008D5712">
              <w:rPr>
                <w:rFonts w:ascii="Times New Roman" w:hAnsi="Times New Roman"/>
                <w:sz w:val="24"/>
                <w:szCs w:val="24"/>
              </w:rPr>
              <w:t>основы трудового законодательства.</w:t>
            </w:r>
          </w:p>
        </w:tc>
        <w:tc>
          <w:tcPr>
            <w:tcW w:w="2450" w:type="dxa"/>
          </w:tcPr>
          <w:p w:rsidR="00476F0A" w:rsidRDefault="00476F0A" w:rsidP="006F4472">
            <w:pPr>
              <w:rPr>
                <w:rFonts w:ascii="Times New Roman" w:hAnsi="Times New Roman"/>
                <w:sz w:val="24"/>
                <w:szCs w:val="24"/>
              </w:rPr>
            </w:pPr>
            <w:r w:rsidRPr="00E14B8D">
              <w:rPr>
                <w:rFonts w:ascii="Times New Roman" w:hAnsi="Times New Roman"/>
                <w:sz w:val="24"/>
                <w:szCs w:val="24"/>
              </w:rPr>
              <w:t xml:space="preserve">Дифференцированный зачет </w:t>
            </w:r>
            <w:r>
              <w:rPr>
                <w:rFonts w:ascii="Times New Roman" w:hAnsi="Times New Roman"/>
                <w:sz w:val="24"/>
                <w:szCs w:val="24"/>
              </w:rPr>
              <w:t>Контрольные вопросы по итогам лекций</w:t>
            </w:r>
          </w:p>
          <w:p w:rsidR="00476F0A" w:rsidRDefault="00476F0A" w:rsidP="006F4472">
            <w:pPr>
              <w:rPr>
                <w:rFonts w:ascii="Times New Roman" w:hAnsi="Times New Roman"/>
                <w:sz w:val="24"/>
                <w:szCs w:val="24"/>
              </w:rPr>
            </w:pPr>
            <w:r>
              <w:rPr>
                <w:rFonts w:ascii="Times New Roman" w:hAnsi="Times New Roman"/>
                <w:sz w:val="24"/>
                <w:szCs w:val="24"/>
              </w:rPr>
              <w:t>Лист самооценки освоения компетенции</w:t>
            </w:r>
          </w:p>
          <w:p w:rsidR="00476F0A" w:rsidRPr="00E14B8D" w:rsidRDefault="00476F0A" w:rsidP="006F4472">
            <w:pPr>
              <w:rPr>
                <w:rFonts w:ascii="Times New Roman" w:hAnsi="Times New Roman"/>
                <w:sz w:val="24"/>
                <w:szCs w:val="24"/>
              </w:rPr>
            </w:pPr>
            <w:r>
              <w:rPr>
                <w:rFonts w:ascii="Times New Roman" w:hAnsi="Times New Roman"/>
                <w:sz w:val="24"/>
                <w:szCs w:val="24"/>
              </w:rPr>
              <w:t>Взаимооценка обучающихся «Ты готов»</w:t>
            </w:r>
          </w:p>
        </w:tc>
      </w:tr>
    </w:tbl>
    <w:p w:rsidR="00476F0A" w:rsidRPr="006A49AE" w:rsidRDefault="00476F0A" w:rsidP="00476F0A">
      <w:pPr>
        <w:spacing w:line="262" w:lineRule="auto"/>
        <w:jc w:val="both"/>
        <w:rPr>
          <w:b/>
          <w:sz w:val="20"/>
          <w:szCs w:val="20"/>
        </w:rPr>
      </w:pPr>
    </w:p>
    <w:p w:rsidR="00476F0A" w:rsidRDefault="00476F0A" w:rsidP="00476F0A">
      <w:pPr>
        <w:spacing w:line="13" w:lineRule="exact"/>
        <w:rPr>
          <w:sz w:val="26"/>
          <w:szCs w:val="26"/>
        </w:rPr>
      </w:pPr>
    </w:p>
    <w:p w:rsidR="00476F0A" w:rsidRDefault="00476F0A" w:rsidP="00476F0A">
      <w:pPr>
        <w:spacing w:line="45" w:lineRule="exact"/>
        <w:rPr>
          <w:sz w:val="20"/>
          <w:szCs w:val="20"/>
        </w:rPr>
      </w:pPr>
    </w:p>
    <w:p w:rsidR="00476F0A" w:rsidRDefault="00476F0A" w:rsidP="00476F0A">
      <w:pPr>
        <w:spacing w:line="198" w:lineRule="exact"/>
        <w:rPr>
          <w:sz w:val="20"/>
          <w:szCs w:val="20"/>
        </w:rPr>
      </w:pPr>
    </w:p>
    <w:p w:rsidR="00476F0A" w:rsidRDefault="00476F0A" w:rsidP="00476F0A">
      <w:pPr>
        <w:spacing w:line="198" w:lineRule="exact"/>
        <w:rPr>
          <w:sz w:val="20"/>
          <w:szCs w:val="20"/>
        </w:rPr>
      </w:pPr>
    </w:p>
    <w:p w:rsidR="00476F0A" w:rsidRDefault="00476F0A" w:rsidP="00476F0A">
      <w:pPr>
        <w:spacing w:line="198" w:lineRule="exact"/>
        <w:rPr>
          <w:sz w:val="20"/>
          <w:szCs w:val="20"/>
        </w:rPr>
      </w:pPr>
    </w:p>
    <w:p w:rsidR="00476F0A" w:rsidRDefault="00476F0A" w:rsidP="00476F0A">
      <w:pPr>
        <w:spacing w:line="198" w:lineRule="exact"/>
        <w:rPr>
          <w:sz w:val="20"/>
          <w:szCs w:val="20"/>
        </w:rPr>
      </w:pPr>
    </w:p>
    <w:p w:rsidR="00476F0A" w:rsidRPr="00CB2975" w:rsidRDefault="00476F0A" w:rsidP="00476F0A">
      <w:pPr>
        <w:numPr>
          <w:ilvl w:val="0"/>
          <w:numId w:val="26"/>
        </w:numPr>
        <w:tabs>
          <w:tab w:val="left" w:pos="520"/>
        </w:tabs>
        <w:spacing w:after="0" w:line="240" w:lineRule="auto"/>
        <w:ind w:left="520" w:hanging="258"/>
        <w:rPr>
          <w:b/>
          <w:sz w:val="26"/>
          <w:szCs w:val="26"/>
        </w:rPr>
      </w:pPr>
      <w:r w:rsidRPr="00CB2975">
        <w:rPr>
          <w:rFonts w:ascii="Times New Roman" w:hAnsi="Times New Roman"/>
          <w:b/>
          <w:sz w:val="26"/>
          <w:szCs w:val="26"/>
        </w:rPr>
        <w:t>СТРУКТУРА И  СОДЕРЖАНИЕ УЧЕБНОЙ ДИСЦИПЛИНЫ</w:t>
      </w:r>
    </w:p>
    <w:p w:rsidR="00476F0A" w:rsidRDefault="00476F0A" w:rsidP="00476F0A">
      <w:pPr>
        <w:spacing w:line="221" w:lineRule="exact"/>
        <w:rPr>
          <w:sz w:val="26"/>
          <w:szCs w:val="26"/>
        </w:rPr>
      </w:pPr>
    </w:p>
    <w:p w:rsidR="00476F0A" w:rsidRDefault="00476F0A" w:rsidP="00476F0A">
      <w:pPr>
        <w:numPr>
          <w:ilvl w:val="0"/>
          <w:numId w:val="27"/>
        </w:numPr>
        <w:tabs>
          <w:tab w:val="left" w:pos="460"/>
        </w:tabs>
        <w:spacing w:after="0" w:line="240" w:lineRule="auto"/>
        <w:ind w:left="460" w:hanging="198"/>
        <w:rPr>
          <w:sz w:val="26"/>
          <w:szCs w:val="26"/>
        </w:rPr>
      </w:pPr>
      <w:r>
        <w:rPr>
          <w:rFonts w:ascii="Times New Roman" w:hAnsi="Times New Roman"/>
          <w:sz w:val="26"/>
          <w:szCs w:val="26"/>
        </w:rPr>
        <w:t>1. Объем учебной дисциплины и виды учебной работы</w:t>
      </w:r>
    </w:p>
    <w:p w:rsidR="00476F0A" w:rsidRDefault="00476F0A" w:rsidP="00476F0A">
      <w:pPr>
        <w:spacing w:line="267"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7940"/>
        <w:gridCol w:w="1820"/>
      </w:tblGrid>
      <w:tr w:rsidR="00476F0A" w:rsidTr="006F4472">
        <w:trPr>
          <w:trHeight w:val="355"/>
        </w:trPr>
        <w:tc>
          <w:tcPr>
            <w:tcW w:w="7940" w:type="dxa"/>
            <w:tcBorders>
              <w:top w:val="single" w:sz="8" w:space="0" w:color="auto"/>
              <w:left w:val="single" w:sz="8" w:space="0" w:color="auto"/>
              <w:right w:val="single" w:sz="8" w:space="0" w:color="auto"/>
            </w:tcBorders>
            <w:vAlign w:val="bottom"/>
          </w:tcPr>
          <w:p w:rsidR="00476F0A" w:rsidRDefault="00476F0A" w:rsidP="006F4472">
            <w:pPr>
              <w:ind w:left="2820"/>
              <w:rPr>
                <w:sz w:val="20"/>
                <w:szCs w:val="20"/>
              </w:rPr>
            </w:pPr>
            <w:r>
              <w:rPr>
                <w:rFonts w:ascii="Times New Roman" w:hAnsi="Times New Roman"/>
                <w:sz w:val="26"/>
                <w:szCs w:val="26"/>
              </w:rPr>
              <w:t>Вид учебной работы</w:t>
            </w:r>
          </w:p>
        </w:tc>
        <w:tc>
          <w:tcPr>
            <w:tcW w:w="1820" w:type="dxa"/>
            <w:tcBorders>
              <w:top w:val="single" w:sz="8" w:space="0" w:color="auto"/>
              <w:right w:val="single" w:sz="8" w:space="0" w:color="auto"/>
            </w:tcBorders>
            <w:vAlign w:val="bottom"/>
          </w:tcPr>
          <w:p w:rsidR="00476F0A" w:rsidRDefault="00476F0A" w:rsidP="006F4472">
            <w:pPr>
              <w:jc w:val="center"/>
              <w:rPr>
                <w:sz w:val="20"/>
                <w:szCs w:val="20"/>
              </w:rPr>
            </w:pPr>
            <w:r>
              <w:rPr>
                <w:rFonts w:ascii="Times New Roman" w:hAnsi="Times New Roman"/>
                <w:b/>
                <w:bCs/>
                <w:i/>
                <w:iCs/>
                <w:w w:val="99"/>
                <w:sz w:val="26"/>
                <w:szCs w:val="26"/>
              </w:rPr>
              <w:t>Объем часов</w:t>
            </w:r>
          </w:p>
        </w:tc>
      </w:tr>
      <w:tr w:rsidR="00476F0A" w:rsidTr="006F4472">
        <w:trPr>
          <w:trHeight w:val="130"/>
        </w:trPr>
        <w:tc>
          <w:tcPr>
            <w:tcW w:w="7940" w:type="dxa"/>
            <w:tcBorders>
              <w:left w:val="single" w:sz="8" w:space="0" w:color="auto"/>
              <w:bottom w:val="single" w:sz="8" w:space="0" w:color="auto"/>
              <w:right w:val="single" w:sz="8" w:space="0" w:color="auto"/>
            </w:tcBorders>
            <w:vAlign w:val="bottom"/>
          </w:tcPr>
          <w:p w:rsidR="00476F0A" w:rsidRDefault="00476F0A" w:rsidP="006F4472">
            <w:pPr>
              <w:rPr>
                <w:sz w:val="11"/>
                <w:szCs w:val="11"/>
              </w:rPr>
            </w:pPr>
          </w:p>
        </w:tc>
        <w:tc>
          <w:tcPr>
            <w:tcW w:w="1820" w:type="dxa"/>
            <w:tcBorders>
              <w:bottom w:val="single" w:sz="8" w:space="0" w:color="auto"/>
              <w:right w:val="single" w:sz="8" w:space="0" w:color="auto"/>
            </w:tcBorders>
            <w:vAlign w:val="bottom"/>
          </w:tcPr>
          <w:p w:rsidR="00476F0A" w:rsidRDefault="00476F0A" w:rsidP="006F4472">
            <w:pPr>
              <w:rPr>
                <w:sz w:val="11"/>
                <w:szCs w:val="11"/>
              </w:rPr>
            </w:pPr>
          </w:p>
        </w:tc>
      </w:tr>
      <w:tr w:rsidR="00476F0A" w:rsidTr="006F4472">
        <w:trPr>
          <w:trHeight w:val="311"/>
        </w:trPr>
        <w:tc>
          <w:tcPr>
            <w:tcW w:w="7940" w:type="dxa"/>
            <w:tcBorders>
              <w:left w:val="single" w:sz="8" w:space="0" w:color="auto"/>
              <w:bottom w:val="single" w:sz="8" w:space="0" w:color="auto"/>
              <w:right w:val="single" w:sz="8" w:space="0" w:color="auto"/>
            </w:tcBorders>
            <w:vAlign w:val="bottom"/>
          </w:tcPr>
          <w:p w:rsidR="00476F0A" w:rsidRPr="00BC07CF" w:rsidRDefault="00476F0A" w:rsidP="006F4472">
            <w:pPr>
              <w:ind w:left="20"/>
              <w:rPr>
                <w:sz w:val="24"/>
                <w:szCs w:val="24"/>
              </w:rPr>
            </w:pPr>
            <w:r w:rsidRPr="00BC07CF">
              <w:rPr>
                <w:rFonts w:ascii="Times New Roman" w:hAnsi="Times New Roman"/>
                <w:sz w:val="24"/>
                <w:szCs w:val="24"/>
              </w:rPr>
              <w:t>Объем образовательной нагрузки обучающегося</w:t>
            </w:r>
          </w:p>
        </w:tc>
        <w:tc>
          <w:tcPr>
            <w:tcW w:w="1820" w:type="dxa"/>
            <w:tcBorders>
              <w:bottom w:val="single" w:sz="8" w:space="0" w:color="auto"/>
              <w:right w:val="single" w:sz="8" w:space="0" w:color="auto"/>
            </w:tcBorders>
            <w:vAlign w:val="bottom"/>
          </w:tcPr>
          <w:p w:rsidR="00476F0A" w:rsidRPr="00BC07CF" w:rsidRDefault="00476F0A" w:rsidP="006F4472">
            <w:pPr>
              <w:jc w:val="center"/>
              <w:rPr>
                <w:sz w:val="24"/>
                <w:szCs w:val="24"/>
              </w:rPr>
            </w:pPr>
            <w:r w:rsidRPr="00BC07CF">
              <w:rPr>
                <w:rFonts w:ascii="Times New Roman" w:hAnsi="Times New Roman"/>
                <w:b/>
                <w:bCs/>
                <w:i/>
                <w:iCs/>
                <w:w w:val="99"/>
                <w:sz w:val="24"/>
                <w:szCs w:val="24"/>
              </w:rPr>
              <w:t>36</w:t>
            </w:r>
          </w:p>
        </w:tc>
      </w:tr>
      <w:tr w:rsidR="00476F0A" w:rsidTr="006F4472">
        <w:trPr>
          <w:trHeight w:val="314"/>
        </w:trPr>
        <w:tc>
          <w:tcPr>
            <w:tcW w:w="7940" w:type="dxa"/>
            <w:tcBorders>
              <w:left w:val="single" w:sz="8" w:space="0" w:color="auto"/>
              <w:bottom w:val="single" w:sz="8" w:space="0" w:color="auto"/>
              <w:right w:val="single" w:sz="8" w:space="0" w:color="auto"/>
            </w:tcBorders>
            <w:vAlign w:val="bottom"/>
          </w:tcPr>
          <w:p w:rsidR="00476F0A" w:rsidRPr="00BC07CF" w:rsidRDefault="00476F0A" w:rsidP="006F4472">
            <w:pPr>
              <w:ind w:left="20"/>
              <w:rPr>
                <w:sz w:val="24"/>
                <w:szCs w:val="24"/>
              </w:rPr>
            </w:pPr>
            <w:r w:rsidRPr="00BC07CF">
              <w:rPr>
                <w:rFonts w:ascii="Times New Roman" w:hAnsi="Times New Roman"/>
                <w:sz w:val="24"/>
                <w:szCs w:val="24"/>
              </w:rPr>
              <w:t>учебная нагрузка обучающегося во взаимодействии с преподавателем</w:t>
            </w:r>
          </w:p>
        </w:tc>
        <w:tc>
          <w:tcPr>
            <w:tcW w:w="1820" w:type="dxa"/>
            <w:tcBorders>
              <w:bottom w:val="single" w:sz="8" w:space="0" w:color="auto"/>
              <w:right w:val="single" w:sz="8" w:space="0" w:color="auto"/>
            </w:tcBorders>
            <w:vAlign w:val="bottom"/>
          </w:tcPr>
          <w:p w:rsidR="00476F0A" w:rsidRPr="00BC07CF" w:rsidRDefault="00476F0A" w:rsidP="006F4472">
            <w:pPr>
              <w:jc w:val="center"/>
              <w:rPr>
                <w:sz w:val="24"/>
                <w:szCs w:val="24"/>
              </w:rPr>
            </w:pPr>
            <w:r w:rsidRPr="00BC07CF">
              <w:rPr>
                <w:rFonts w:ascii="Times New Roman" w:hAnsi="Times New Roman"/>
                <w:b/>
                <w:bCs/>
                <w:i/>
                <w:iCs/>
                <w:w w:val="99"/>
                <w:sz w:val="24"/>
                <w:szCs w:val="24"/>
              </w:rPr>
              <w:t>36</w:t>
            </w:r>
          </w:p>
        </w:tc>
      </w:tr>
      <w:tr w:rsidR="00476F0A" w:rsidTr="006F4472">
        <w:trPr>
          <w:trHeight w:val="321"/>
        </w:trPr>
        <w:tc>
          <w:tcPr>
            <w:tcW w:w="7940" w:type="dxa"/>
            <w:tcBorders>
              <w:left w:val="single" w:sz="8" w:space="0" w:color="auto"/>
              <w:bottom w:val="single" w:sz="8" w:space="0" w:color="auto"/>
              <w:right w:val="single" w:sz="8" w:space="0" w:color="auto"/>
            </w:tcBorders>
            <w:vAlign w:val="bottom"/>
          </w:tcPr>
          <w:p w:rsidR="00476F0A" w:rsidRPr="00BC07CF" w:rsidRDefault="00476F0A" w:rsidP="006F4472">
            <w:pPr>
              <w:ind w:left="20"/>
              <w:rPr>
                <w:sz w:val="24"/>
                <w:szCs w:val="24"/>
              </w:rPr>
            </w:pPr>
            <w:r w:rsidRPr="00BC07CF">
              <w:rPr>
                <w:rFonts w:ascii="Times New Roman" w:hAnsi="Times New Roman"/>
                <w:sz w:val="24"/>
                <w:szCs w:val="24"/>
              </w:rPr>
              <w:t>в том числе:</w:t>
            </w:r>
          </w:p>
        </w:tc>
        <w:tc>
          <w:tcPr>
            <w:tcW w:w="1820" w:type="dxa"/>
            <w:tcBorders>
              <w:bottom w:val="single" w:sz="8" w:space="0" w:color="auto"/>
              <w:right w:val="single" w:sz="8" w:space="0" w:color="auto"/>
            </w:tcBorders>
            <w:vAlign w:val="bottom"/>
          </w:tcPr>
          <w:p w:rsidR="00476F0A" w:rsidRPr="00BC07CF" w:rsidRDefault="00476F0A" w:rsidP="006F4472">
            <w:pPr>
              <w:rPr>
                <w:sz w:val="24"/>
                <w:szCs w:val="24"/>
              </w:rPr>
            </w:pPr>
          </w:p>
        </w:tc>
      </w:tr>
      <w:tr w:rsidR="00476F0A" w:rsidTr="006F4472">
        <w:trPr>
          <w:trHeight w:val="311"/>
        </w:trPr>
        <w:tc>
          <w:tcPr>
            <w:tcW w:w="7940" w:type="dxa"/>
            <w:tcBorders>
              <w:left w:val="single" w:sz="8" w:space="0" w:color="auto"/>
              <w:bottom w:val="single" w:sz="8" w:space="0" w:color="auto"/>
              <w:right w:val="single" w:sz="8" w:space="0" w:color="auto"/>
            </w:tcBorders>
            <w:vAlign w:val="bottom"/>
          </w:tcPr>
          <w:p w:rsidR="00476F0A" w:rsidRPr="00BC07CF" w:rsidRDefault="00476F0A" w:rsidP="006F4472">
            <w:pPr>
              <w:ind w:left="20"/>
              <w:rPr>
                <w:sz w:val="24"/>
                <w:szCs w:val="24"/>
              </w:rPr>
            </w:pPr>
            <w:r w:rsidRPr="00BC07CF">
              <w:rPr>
                <w:rFonts w:ascii="Times New Roman" w:hAnsi="Times New Roman"/>
                <w:sz w:val="24"/>
                <w:szCs w:val="24"/>
              </w:rPr>
              <w:t>практические занятия</w:t>
            </w:r>
          </w:p>
        </w:tc>
        <w:tc>
          <w:tcPr>
            <w:tcW w:w="1820" w:type="dxa"/>
            <w:tcBorders>
              <w:bottom w:val="single" w:sz="8" w:space="0" w:color="auto"/>
              <w:right w:val="single" w:sz="8" w:space="0" w:color="auto"/>
            </w:tcBorders>
            <w:vAlign w:val="bottom"/>
          </w:tcPr>
          <w:p w:rsidR="00476F0A" w:rsidRPr="00BC07CF" w:rsidRDefault="00476F0A" w:rsidP="006F4472">
            <w:pPr>
              <w:jc w:val="center"/>
              <w:rPr>
                <w:sz w:val="24"/>
                <w:szCs w:val="24"/>
              </w:rPr>
            </w:pPr>
            <w:r w:rsidRPr="00BC07CF">
              <w:rPr>
                <w:rFonts w:ascii="Times New Roman" w:hAnsi="Times New Roman"/>
                <w:b/>
                <w:bCs/>
                <w:i/>
                <w:iCs/>
                <w:w w:val="99"/>
                <w:sz w:val="24"/>
                <w:szCs w:val="24"/>
              </w:rPr>
              <w:t>1</w:t>
            </w:r>
            <w:r>
              <w:rPr>
                <w:rFonts w:ascii="Times New Roman" w:hAnsi="Times New Roman"/>
                <w:b/>
                <w:bCs/>
                <w:i/>
                <w:iCs/>
                <w:w w:val="99"/>
                <w:sz w:val="24"/>
                <w:szCs w:val="24"/>
              </w:rPr>
              <w:t>6</w:t>
            </w:r>
          </w:p>
        </w:tc>
      </w:tr>
      <w:tr w:rsidR="00476F0A" w:rsidTr="006F4472">
        <w:trPr>
          <w:trHeight w:val="330"/>
        </w:trPr>
        <w:tc>
          <w:tcPr>
            <w:tcW w:w="7940" w:type="dxa"/>
            <w:tcBorders>
              <w:left w:val="single" w:sz="8" w:space="0" w:color="auto"/>
              <w:bottom w:val="single" w:sz="8" w:space="0" w:color="auto"/>
            </w:tcBorders>
            <w:vAlign w:val="bottom"/>
          </w:tcPr>
          <w:p w:rsidR="00476F0A" w:rsidRDefault="00476F0A" w:rsidP="006F4472">
            <w:pPr>
              <w:ind w:left="140"/>
              <w:rPr>
                <w:sz w:val="20"/>
                <w:szCs w:val="20"/>
              </w:rPr>
            </w:pPr>
            <w:r>
              <w:rPr>
                <w:rFonts w:ascii="Times New Roman" w:hAnsi="Times New Roman"/>
                <w:b/>
                <w:bCs/>
                <w:i/>
                <w:iCs/>
                <w:sz w:val="26"/>
                <w:szCs w:val="26"/>
              </w:rPr>
              <w:t>Промежуточная аттестация в форме дифференцированного  зачета</w:t>
            </w:r>
          </w:p>
        </w:tc>
        <w:tc>
          <w:tcPr>
            <w:tcW w:w="1820" w:type="dxa"/>
            <w:tcBorders>
              <w:bottom w:val="single" w:sz="8" w:space="0" w:color="auto"/>
              <w:right w:val="single" w:sz="8" w:space="0" w:color="auto"/>
            </w:tcBorders>
            <w:vAlign w:val="bottom"/>
          </w:tcPr>
          <w:p w:rsidR="00476F0A" w:rsidRDefault="00476F0A" w:rsidP="006F4472">
            <w:pPr>
              <w:rPr>
                <w:sz w:val="24"/>
                <w:szCs w:val="24"/>
              </w:rPr>
            </w:pPr>
          </w:p>
        </w:tc>
      </w:tr>
    </w:tbl>
    <w:p w:rsidR="00476F0A" w:rsidRDefault="00476F0A" w:rsidP="00476F0A">
      <w:pPr>
        <w:tabs>
          <w:tab w:val="left" w:pos="460"/>
        </w:tabs>
        <w:spacing w:after="0" w:line="240" w:lineRule="auto"/>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0" w:lineRule="exact"/>
        <w:rPr>
          <w:sz w:val="20"/>
          <w:szCs w:val="20"/>
        </w:rPr>
      </w:pPr>
    </w:p>
    <w:p w:rsidR="00476F0A" w:rsidRDefault="00476F0A" w:rsidP="00476F0A">
      <w:pPr>
        <w:spacing w:line="206" w:lineRule="exact"/>
        <w:rPr>
          <w:sz w:val="20"/>
          <w:szCs w:val="20"/>
        </w:rPr>
      </w:pPr>
    </w:p>
    <w:p w:rsidR="00476F0A" w:rsidRPr="00AA5F16" w:rsidRDefault="00476F0A" w:rsidP="00476F0A">
      <w:pPr>
        <w:ind w:left="4480"/>
        <w:rPr>
          <w:sz w:val="20"/>
          <w:szCs w:val="20"/>
        </w:rPr>
        <w:sectPr w:rsidR="00476F0A" w:rsidRPr="00AA5F16">
          <w:pgSz w:w="11920" w:h="16885"/>
          <w:pgMar w:top="1072" w:right="671" w:bottom="0" w:left="1440" w:header="0" w:footer="0" w:gutter="0"/>
          <w:cols w:space="720" w:equalWidth="0">
            <w:col w:w="9800"/>
          </w:cols>
        </w:sectPr>
      </w:pPr>
    </w:p>
    <w:p w:rsidR="00476F0A" w:rsidRDefault="00476F0A" w:rsidP="00476F0A">
      <w:pPr>
        <w:tabs>
          <w:tab w:val="left" w:pos="700"/>
        </w:tabs>
        <w:rPr>
          <w:rFonts w:ascii="Times New Roman" w:hAnsi="Times New Roman"/>
          <w:sz w:val="26"/>
          <w:szCs w:val="26"/>
        </w:rPr>
      </w:pPr>
      <w:r>
        <w:rPr>
          <w:rFonts w:ascii="Times New Roman" w:hAnsi="Times New Roman"/>
          <w:sz w:val="26"/>
          <w:szCs w:val="26"/>
        </w:rPr>
        <w:t>3.2.</w:t>
      </w:r>
      <w:r>
        <w:rPr>
          <w:sz w:val="20"/>
          <w:szCs w:val="20"/>
        </w:rPr>
        <w:tab/>
      </w:r>
      <w:r>
        <w:rPr>
          <w:rFonts w:ascii="Times New Roman" w:hAnsi="Times New Roman"/>
          <w:sz w:val="26"/>
          <w:szCs w:val="26"/>
        </w:rPr>
        <w:t>Тематический план и содержание дисциплины «Социальная адаптация и основы социально – правовых знаний»</w:t>
      </w:r>
    </w:p>
    <w:p w:rsidR="00476F0A" w:rsidRDefault="00476F0A" w:rsidP="00476F0A">
      <w:pPr>
        <w:tabs>
          <w:tab w:val="left" w:pos="700"/>
        </w:tabs>
        <w:rPr>
          <w:rFonts w:ascii="Times New Roman" w:hAnsi="Times New Roman"/>
          <w:sz w:val="26"/>
          <w:szCs w:val="26"/>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456"/>
        <w:gridCol w:w="5137"/>
        <w:gridCol w:w="1540"/>
      </w:tblGrid>
      <w:tr w:rsidR="00476F0A" w:rsidRPr="002C157D" w:rsidTr="006F4472">
        <w:trPr>
          <w:trHeight w:val="150"/>
          <w:jc w:val="center"/>
        </w:trPr>
        <w:tc>
          <w:tcPr>
            <w:tcW w:w="3577" w:type="dxa"/>
            <w:tcBorders>
              <w:top w:val="single" w:sz="4" w:space="0" w:color="auto"/>
              <w:left w:val="single" w:sz="4" w:space="0" w:color="auto"/>
              <w:bottom w:val="single" w:sz="4" w:space="0" w:color="auto"/>
              <w:right w:val="single" w:sz="4" w:space="0" w:color="auto"/>
            </w:tcBorders>
          </w:tcPr>
          <w:p w:rsidR="00476F0A" w:rsidRPr="002C157D" w:rsidRDefault="00476F0A"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Наименование разделов и тем</w:t>
            </w:r>
          </w:p>
        </w:tc>
        <w:tc>
          <w:tcPr>
            <w:tcW w:w="5593" w:type="dxa"/>
            <w:gridSpan w:val="2"/>
            <w:tcBorders>
              <w:top w:val="single" w:sz="4" w:space="0" w:color="auto"/>
              <w:left w:val="single" w:sz="4" w:space="0" w:color="auto"/>
              <w:bottom w:val="single" w:sz="4" w:space="0" w:color="auto"/>
              <w:right w:val="single" w:sz="4" w:space="0" w:color="auto"/>
            </w:tcBorders>
          </w:tcPr>
          <w:p w:rsidR="00476F0A" w:rsidRPr="002C157D" w:rsidRDefault="00476F0A"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Содержание учебного материала, практические работы, самостоятельная   работа обучающихся</w:t>
            </w:r>
          </w:p>
        </w:tc>
        <w:tc>
          <w:tcPr>
            <w:tcW w:w="1540" w:type="dxa"/>
            <w:tcBorders>
              <w:top w:val="single" w:sz="4" w:space="0" w:color="auto"/>
              <w:left w:val="single" w:sz="4" w:space="0" w:color="auto"/>
              <w:bottom w:val="single" w:sz="4" w:space="0" w:color="auto"/>
              <w:right w:val="single" w:sz="4" w:space="0" w:color="auto"/>
            </w:tcBorders>
          </w:tcPr>
          <w:p w:rsidR="00476F0A" w:rsidRPr="002C157D" w:rsidRDefault="00476F0A"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Объём часов</w:t>
            </w:r>
          </w:p>
        </w:tc>
      </w:tr>
      <w:tr w:rsidR="00476F0A" w:rsidRPr="002C157D" w:rsidTr="006F4472">
        <w:trPr>
          <w:trHeight w:val="150"/>
          <w:jc w:val="center"/>
        </w:trPr>
        <w:tc>
          <w:tcPr>
            <w:tcW w:w="3577" w:type="dxa"/>
            <w:tcBorders>
              <w:top w:val="single" w:sz="4" w:space="0" w:color="auto"/>
              <w:left w:val="single" w:sz="4" w:space="0" w:color="auto"/>
              <w:bottom w:val="single" w:sz="4" w:space="0" w:color="auto"/>
              <w:right w:val="single" w:sz="4" w:space="0" w:color="auto"/>
            </w:tcBorders>
          </w:tcPr>
          <w:p w:rsidR="00476F0A" w:rsidRPr="002C157D" w:rsidRDefault="00476F0A"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1</w:t>
            </w:r>
          </w:p>
        </w:tc>
        <w:tc>
          <w:tcPr>
            <w:tcW w:w="5593" w:type="dxa"/>
            <w:gridSpan w:val="2"/>
            <w:tcBorders>
              <w:top w:val="single" w:sz="4" w:space="0" w:color="auto"/>
              <w:left w:val="single" w:sz="4" w:space="0" w:color="auto"/>
              <w:bottom w:val="single" w:sz="4" w:space="0" w:color="auto"/>
              <w:right w:val="single" w:sz="4" w:space="0" w:color="auto"/>
            </w:tcBorders>
          </w:tcPr>
          <w:p w:rsidR="00476F0A" w:rsidRPr="002C157D" w:rsidRDefault="00476F0A"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476F0A" w:rsidRPr="002C157D" w:rsidRDefault="00476F0A"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3</w:t>
            </w:r>
          </w:p>
        </w:tc>
      </w:tr>
      <w:tr w:rsidR="00476F0A" w:rsidRPr="002C157D" w:rsidTr="006F4472">
        <w:trPr>
          <w:trHeight w:val="150"/>
          <w:jc w:val="center"/>
        </w:trPr>
        <w:tc>
          <w:tcPr>
            <w:tcW w:w="3577" w:type="dxa"/>
            <w:tcBorders>
              <w:top w:val="single" w:sz="4" w:space="0" w:color="auto"/>
              <w:left w:val="single" w:sz="4" w:space="0" w:color="auto"/>
              <w:bottom w:val="single" w:sz="4" w:space="0" w:color="auto"/>
              <w:right w:val="single" w:sz="4" w:space="0" w:color="auto"/>
            </w:tcBorders>
          </w:tcPr>
          <w:p w:rsidR="00476F0A" w:rsidRPr="002C157D" w:rsidRDefault="00476F0A" w:rsidP="006F4472">
            <w:pPr>
              <w:tabs>
                <w:tab w:val="left" w:pos="567"/>
              </w:tabs>
              <w:spacing w:after="0" w:line="240" w:lineRule="auto"/>
              <w:rPr>
                <w:rFonts w:ascii="Times New Roman" w:hAnsi="Times New Roman"/>
                <w:b/>
                <w:sz w:val="24"/>
                <w:szCs w:val="24"/>
              </w:rPr>
            </w:pPr>
            <w:r>
              <w:rPr>
                <w:rFonts w:ascii="Times New Roman" w:hAnsi="Times New Roman"/>
                <w:b/>
                <w:sz w:val="24"/>
                <w:szCs w:val="24"/>
              </w:rPr>
              <w:t>Раздел 1. Социальная адаптация</w:t>
            </w:r>
          </w:p>
        </w:tc>
        <w:tc>
          <w:tcPr>
            <w:tcW w:w="5593" w:type="dxa"/>
            <w:gridSpan w:val="2"/>
            <w:tcBorders>
              <w:top w:val="single" w:sz="4" w:space="0" w:color="auto"/>
              <w:left w:val="single" w:sz="4" w:space="0" w:color="auto"/>
              <w:bottom w:val="single" w:sz="4" w:space="0" w:color="auto"/>
              <w:right w:val="single" w:sz="4" w:space="0" w:color="auto"/>
            </w:tcBorders>
          </w:tcPr>
          <w:p w:rsidR="00476F0A" w:rsidRPr="002C157D" w:rsidRDefault="00476F0A" w:rsidP="006F4472">
            <w:pPr>
              <w:tabs>
                <w:tab w:val="left" w:pos="567"/>
              </w:tabs>
              <w:spacing w:after="0" w:line="240" w:lineRule="auto"/>
              <w:jc w:val="center"/>
              <w:rPr>
                <w:rFonts w:ascii="Times New Roman" w:hAnsi="Times New Roman"/>
                <w:b/>
                <w:sz w:val="24"/>
                <w:szCs w:val="24"/>
              </w:rPr>
            </w:pPr>
          </w:p>
        </w:tc>
        <w:tc>
          <w:tcPr>
            <w:tcW w:w="1540" w:type="dxa"/>
            <w:tcBorders>
              <w:top w:val="single" w:sz="4" w:space="0" w:color="auto"/>
              <w:left w:val="single" w:sz="4" w:space="0" w:color="auto"/>
              <w:bottom w:val="single" w:sz="4" w:space="0" w:color="auto"/>
              <w:right w:val="single" w:sz="4" w:space="0" w:color="auto"/>
            </w:tcBorders>
          </w:tcPr>
          <w:p w:rsidR="00476F0A" w:rsidRPr="002C157D" w:rsidRDefault="00476F0A" w:rsidP="006F4472">
            <w:pPr>
              <w:tabs>
                <w:tab w:val="left" w:pos="567"/>
              </w:tabs>
              <w:spacing w:after="0" w:line="240" w:lineRule="auto"/>
              <w:jc w:val="center"/>
              <w:rPr>
                <w:rFonts w:ascii="Times New Roman" w:hAnsi="Times New Roman"/>
                <w:b/>
                <w:sz w:val="24"/>
                <w:szCs w:val="24"/>
              </w:rPr>
            </w:pPr>
            <w:r>
              <w:rPr>
                <w:rFonts w:ascii="Times New Roman" w:hAnsi="Times New Roman"/>
                <w:b/>
                <w:sz w:val="24"/>
                <w:szCs w:val="24"/>
              </w:rPr>
              <w:t>8</w:t>
            </w:r>
          </w:p>
        </w:tc>
      </w:tr>
      <w:tr w:rsidR="00476F0A" w:rsidRPr="002C157D" w:rsidTr="006F4472">
        <w:trPr>
          <w:trHeight w:val="588"/>
          <w:jc w:val="center"/>
        </w:trPr>
        <w:tc>
          <w:tcPr>
            <w:tcW w:w="3577" w:type="dxa"/>
            <w:vMerge w:val="restart"/>
          </w:tcPr>
          <w:p w:rsidR="00476F0A" w:rsidRPr="002C157D" w:rsidRDefault="00476F0A" w:rsidP="006F4472">
            <w:pPr>
              <w:tabs>
                <w:tab w:val="left" w:pos="567"/>
              </w:tabs>
              <w:spacing w:after="0" w:line="240" w:lineRule="auto"/>
              <w:rPr>
                <w:rFonts w:ascii="Times New Roman" w:hAnsi="Times New Roman"/>
                <w:b/>
                <w:sz w:val="24"/>
                <w:szCs w:val="24"/>
              </w:rPr>
            </w:pPr>
            <w:r>
              <w:rPr>
                <w:rFonts w:ascii="Times New Roman" w:hAnsi="Times New Roman"/>
                <w:b/>
                <w:sz w:val="24"/>
                <w:szCs w:val="24"/>
              </w:rPr>
              <w:t>Тема 1.1. Социальная адаптация в организации, на предприятии.</w:t>
            </w:r>
          </w:p>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5593" w:type="dxa"/>
            <w:gridSpan w:val="2"/>
            <w:vAlign w:val="bottom"/>
          </w:tcPr>
          <w:p w:rsidR="00476F0A" w:rsidRDefault="00476F0A" w:rsidP="006F4472">
            <w:pPr>
              <w:jc w:val="both"/>
              <w:rPr>
                <w:sz w:val="20"/>
                <w:szCs w:val="20"/>
              </w:rPr>
            </w:pPr>
            <w:r>
              <w:rPr>
                <w:rFonts w:ascii="Times New Roman" w:hAnsi="Times New Roman"/>
                <w:sz w:val="23"/>
                <w:szCs w:val="23"/>
              </w:rPr>
              <w:t>Понятие «социальная адаптация»; виды (полная социальная, физиологическая, психологическая, организационная, экономическая и др.), этапы и стадии. Адаптированность как характеристика личности. Особенности социальной адаптации обучающегося в образовательной организации, сотрудника в организации и на предприятии. Специалисты, компетентные в обеспечении социальной адаптации.  Информационные ресурсы для оптимальной адаптации.</w:t>
            </w:r>
          </w:p>
        </w:tc>
        <w:tc>
          <w:tcPr>
            <w:tcW w:w="1540" w:type="dxa"/>
            <w:shd w:val="clear" w:color="auto" w:fill="auto"/>
            <w:vAlign w:val="bottom"/>
          </w:tcPr>
          <w:p w:rsidR="00476F0A" w:rsidRPr="00E14B8D" w:rsidRDefault="00476F0A" w:rsidP="006F4472">
            <w:pPr>
              <w:spacing w:line="240" w:lineRule="exact"/>
              <w:jc w:val="center"/>
              <w:rPr>
                <w:rFonts w:ascii="Times New Roman" w:hAnsi="Times New Roman"/>
                <w:sz w:val="24"/>
                <w:szCs w:val="24"/>
              </w:rPr>
            </w:pPr>
            <w:r w:rsidRPr="00E14B8D">
              <w:rPr>
                <w:rFonts w:ascii="Times New Roman" w:hAnsi="Times New Roman"/>
                <w:sz w:val="24"/>
                <w:szCs w:val="24"/>
              </w:rPr>
              <w:t>2</w:t>
            </w:r>
          </w:p>
        </w:tc>
      </w:tr>
      <w:tr w:rsidR="00476F0A" w:rsidRPr="002C157D" w:rsidTr="006F4472">
        <w:trPr>
          <w:trHeight w:val="292"/>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5593" w:type="dxa"/>
            <w:gridSpan w:val="2"/>
          </w:tcPr>
          <w:p w:rsidR="00476F0A" w:rsidRPr="002C157D" w:rsidRDefault="00476F0A" w:rsidP="006F4472">
            <w:pPr>
              <w:tabs>
                <w:tab w:val="left" w:pos="567"/>
              </w:tabs>
              <w:spacing w:after="0" w:line="240" w:lineRule="auto"/>
              <w:jc w:val="both"/>
              <w:rPr>
                <w:rFonts w:ascii="Times New Roman" w:hAnsi="Times New Roman"/>
                <w:sz w:val="24"/>
                <w:szCs w:val="24"/>
              </w:rPr>
            </w:pPr>
            <w:r w:rsidRPr="00E14B8D">
              <w:rPr>
                <w:rFonts w:ascii="Times New Roman" w:hAnsi="Times New Roman"/>
                <w:b/>
                <w:sz w:val="24"/>
                <w:szCs w:val="24"/>
              </w:rPr>
              <w:t>Практическое заняти</w:t>
            </w:r>
            <w:r>
              <w:rPr>
                <w:rFonts w:ascii="Times New Roman" w:hAnsi="Times New Roman"/>
                <w:b/>
                <w:sz w:val="24"/>
                <w:szCs w:val="24"/>
              </w:rPr>
              <w:t xml:space="preserve">е: </w:t>
            </w:r>
            <w:r w:rsidRPr="00E14B8D">
              <w:rPr>
                <w:rFonts w:ascii="Times New Roman" w:hAnsi="Times New Roman"/>
                <w:sz w:val="24"/>
                <w:szCs w:val="24"/>
              </w:rPr>
              <w:t>практикум знакомства</w:t>
            </w:r>
            <w:r>
              <w:rPr>
                <w:rFonts w:ascii="Times New Roman" w:hAnsi="Times New Roman"/>
                <w:sz w:val="24"/>
                <w:szCs w:val="24"/>
              </w:rPr>
              <w:t xml:space="preserve"> «Средства социальной адаптации обучающегося в Новгородском строительном колледже»</w:t>
            </w:r>
          </w:p>
        </w:tc>
        <w:tc>
          <w:tcPr>
            <w:tcW w:w="1540" w:type="dxa"/>
          </w:tcPr>
          <w:p w:rsidR="00476F0A" w:rsidRPr="00E14B8D" w:rsidRDefault="00476F0A" w:rsidP="006F4472">
            <w:pPr>
              <w:tabs>
                <w:tab w:val="left" w:pos="567"/>
              </w:tabs>
              <w:spacing w:after="0" w:line="240" w:lineRule="auto"/>
              <w:jc w:val="center"/>
              <w:rPr>
                <w:rFonts w:ascii="Times New Roman" w:hAnsi="Times New Roman"/>
                <w:sz w:val="24"/>
                <w:szCs w:val="24"/>
              </w:rPr>
            </w:pPr>
            <w:r w:rsidRPr="00E14B8D">
              <w:rPr>
                <w:rFonts w:ascii="Times New Roman" w:hAnsi="Times New Roman"/>
                <w:sz w:val="24"/>
                <w:szCs w:val="24"/>
              </w:rPr>
              <w:t>2</w:t>
            </w:r>
          </w:p>
        </w:tc>
      </w:tr>
      <w:tr w:rsidR="00476F0A" w:rsidRPr="002C157D" w:rsidTr="006F4472">
        <w:trPr>
          <w:trHeight w:val="292"/>
          <w:jc w:val="center"/>
        </w:trPr>
        <w:tc>
          <w:tcPr>
            <w:tcW w:w="3577" w:type="dxa"/>
            <w:vMerge w:val="restart"/>
          </w:tcPr>
          <w:p w:rsidR="00476F0A" w:rsidRDefault="00476F0A" w:rsidP="006F4472">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Тема 2.1. Основные права человека и из защита</w:t>
            </w:r>
          </w:p>
        </w:tc>
        <w:tc>
          <w:tcPr>
            <w:tcW w:w="5593" w:type="dxa"/>
            <w:gridSpan w:val="2"/>
            <w:vAlign w:val="bottom"/>
          </w:tcPr>
          <w:p w:rsidR="00476F0A" w:rsidRDefault="00476F0A" w:rsidP="006F4472">
            <w:pPr>
              <w:spacing w:line="240" w:lineRule="exact"/>
              <w:jc w:val="both"/>
              <w:rPr>
                <w:sz w:val="20"/>
                <w:szCs w:val="20"/>
              </w:rPr>
            </w:pPr>
            <w:r>
              <w:rPr>
                <w:rFonts w:ascii="Times New Roman" w:hAnsi="Times New Roman"/>
                <w:sz w:val="23"/>
                <w:szCs w:val="23"/>
              </w:rPr>
              <w:t>Основополагающие международные документы по правам человека (Всеобщая декларация прав человека, Декларация прав и свобод человека и  др.). Механизм защиты прав человека в РФ (конституционная, государственная, судебная, собственная). Гарантии основных прав и свобод.</w:t>
            </w:r>
          </w:p>
        </w:tc>
        <w:tc>
          <w:tcPr>
            <w:tcW w:w="1540" w:type="dxa"/>
          </w:tcPr>
          <w:p w:rsidR="00476F0A" w:rsidRPr="002C157D" w:rsidRDefault="00476F0A" w:rsidP="006F4472">
            <w:pPr>
              <w:tabs>
                <w:tab w:val="left" w:pos="567"/>
              </w:tabs>
              <w:spacing w:after="0" w:line="240" w:lineRule="auto"/>
              <w:jc w:val="center"/>
              <w:rPr>
                <w:rFonts w:ascii="Times New Roman" w:hAnsi="Times New Roman"/>
                <w:sz w:val="24"/>
                <w:szCs w:val="24"/>
              </w:rPr>
            </w:pPr>
            <w:r w:rsidRPr="002C157D">
              <w:rPr>
                <w:rFonts w:ascii="Times New Roman" w:hAnsi="Times New Roman"/>
                <w:sz w:val="24"/>
                <w:szCs w:val="24"/>
              </w:rPr>
              <w:t>2</w:t>
            </w:r>
          </w:p>
        </w:tc>
      </w:tr>
      <w:tr w:rsidR="00476F0A" w:rsidRPr="002C157D" w:rsidTr="006F4472">
        <w:trPr>
          <w:trHeight w:val="292"/>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5593" w:type="dxa"/>
            <w:gridSpan w:val="2"/>
          </w:tcPr>
          <w:p w:rsidR="00476F0A" w:rsidRPr="002C157D" w:rsidRDefault="00476F0A" w:rsidP="006F4472">
            <w:pPr>
              <w:tabs>
                <w:tab w:val="left" w:pos="567"/>
              </w:tabs>
              <w:spacing w:after="0" w:line="240" w:lineRule="auto"/>
              <w:jc w:val="both"/>
              <w:rPr>
                <w:rFonts w:ascii="Times New Roman" w:hAnsi="Times New Roman"/>
                <w:sz w:val="24"/>
                <w:szCs w:val="24"/>
              </w:rPr>
            </w:pPr>
            <w:r w:rsidRPr="00454403">
              <w:rPr>
                <w:rFonts w:ascii="Times New Roman" w:hAnsi="Times New Roman"/>
                <w:b/>
                <w:sz w:val="24"/>
                <w:szCs w:val="24"/>
              </w:rPr>
              <w:t>Практическое занятие – дискуссия</w:t>
            </w:r>
            <w:r>
              <w:rPr>
                <w:rFonts w:ascii="Times New Roman" w:hAnsi="Times New Roman"/>
                <w:sz w:val="24"/>
                <w:szCs w:val="24"/>
              </w:rPr>
              <w:t xml:space="preserve"> «Право имею?!»</w:t>
            </w:r>
          </w:p>
        </w:tc>
        <w:tc>
          <w:tcPr>
            <w:tcW w:w="1540" w:type="dxa"/>
          </w:tcPr>
          <w:p w:rsidR="00476F0A" w:rsidRPr="002C157D"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2C157D" w:rsidTr="006F4472">
        <w:trPr>
          <w:trHeight w:val="292"/>
          <w:jc w:val="center"/>
        </w:trPr>
        <w:tc>
          <w:tcPr>
            <w:tcW w:w="3577" w:type="dxa"/>
          </w:tcPr>
          <w:p w:rsidR="00476F0A" w:rsidRPr="002C157D" w:rsidRDefault="00476F0A" w:rsidP="006F4472">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Раздел 2. Основы законодательства</w:t>
            </w:r>
          </w:p>
        </w:tc>
        <w:tc>
          <w:tcPr>
            <w:tcW w:w="5593" w:type="dxa"/>
            <w:gridSpan w:val="2"/>
          </w:tcPr>
          <w:p w:rsidR="00476F0A" w:rsidRDefault="00476F0A" w:rsidP="006F4472">
            <w:pPr>
              <w:tabs>
                <w:tab w:val="left" w:pos="567"/>
              </w:tabs>
              <w:spacing w:after="0" w:line="240" w:lineRule="auto"/>
              <w:jc w:val="both"/>
              <w:rPr>
                <w:rFonts w:ascii="Times New Roman" w:hAnsi="Times New Roman"/>
                <w:sz w:val="24"/>
                <w:szCs w:val="24"/>
              </w:rPr>
            </w:pP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p>
        </w:tc>
      </w:tr>
      <w:tr w:rsidR="00476F0A" w:rsidRPr="002C157D" w:rsidTr="006F4472">
        <w:trPr>
          <w:trHeight w:val="294"/>
          <w:jc w:val="center"/>
        </w:trPr>
        <w:tc>
          <w:tcPr>
            <w:tcW w:w="3577" w:type="dxa"/>
            <w:vMerge w:val="restart"/>
          </w:tcPr>
          <w:p w:rsidR="00476F0A" w:rsidRPr="00CE557B" w:rsidRDefault="00476F0A" w:rsidP="006F4472">
            <w:pPr>
              <w:tabs>
                <w:tab w:val="left" w:pos="567"/>
              </w:tabs>
              <w:spacing w:after="0" w:line="240" w:lineRule="auto"/>
              <w:rPr>
                <w:rFonts w:ascii="Times New Roman" w:hAnsi="Times New Roman"/>
                <w:sz w:val="24"/>
                <w:szCs w:val="24"/>
              </w:rPr>
            </w:pPr>
            <w:r>
              <w:rPr>
                <w:rFonts w:ascii="Times New Roman" w:hAnsi="Times New Roman"/>
                <w:b/>
                <w:sz w:val="24"/>
                <w:szCs w:val="24"/>
              </w:rPr>
              <w:t>Тема 2.1. Основы конституционного права</w:t>
            </w:r>
          </w:p>
        </w:tc>
        <w:tc>
          <w:tcPr>
            <w:tcW w:w="5593" w:type="dxa"/>
            <w:gridSpan w:val="2"/>
          </w:tcPr>
          <w:p w:rsidR="00476F0A" w:rsidRPr="001543F7" w:rsidRDefault="00476F0A" w:rsidP="006F4472">
            <w:pPr>
              <w:tabs>
                <w:tab w:val="left" w:pos="567"/>
              </w:tabs>
              <w:spacing w:after="0" w:line="240" w:lineRule="auto"/>
              <w:jc w:val="both"/>
              <w:rPr>
                <w:rFonts w:ascii="Times New Roman" w:hAnsi="Times New Roman"/>
                <w:sz w:val="24"/>
                <w:szCs w:val="24"/>
              </w:rPr>
            </w:pPr>
            <w:r w:rsidRPr="001543F7">
              <w:rPr>
                <w:rFonts w:ascii="Times New Roman" w:hAnsi="Times New Roman"/>
                <w:sz w:val="24"/>
                <w:szCs w:val="24"/>
              </w:rPr>
              <w:t>Содержание учебного материала</w:t>
            </w:r>
          </w:p>
        </w:tc>
        <w:tc>
          <w:tcPr>
            <w:tcW w:w="1540" w:type="dxa"/>
          </w:tcPr>
          <w:p w:rsidR="00476F0A" w:rsidRPr="002C157D" w:rsidRDefault="00476F0A" w:rsidP="006F4472">
            <w:pPr>
              <w:tabs>
                <w:tab w:val="left" w:pos="567"/>
              </w:tabs>
              <w:spacing w:after="0" w:line="240" w:lineRule="auto"/>
              <w:jc w:val="center"/>
              <w:rPr>
                <w:rFonts w:ascii="Times New Roman" w:hAnsi="Times New Roman"/>
                <w:b/>
                <w:sz w:val="24"/>
                <w:szCs w:val="24"/>
              </w:rPr>
            </w:pPr>
            <w:r>
              <w:rPr>
                <w:rFonts w:ascii="Times New Roman" w:hAnsi="Times New Roman"/>
                <w:b/>
                <w:sz w:val="24"/>
                <w:szCs w:val="24"/>
              </w:rPr>
              <w:t>24</w:t>
            </w:r>
          </w:p>
        </w:tc>
      </w:tr>
      <w:tr w:rsidR="00476F0A" w:rsidRPr="002C157D"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Pr="002C157D" w:rsidRDefault="00476F0A" w:rsidP="006F4472">
            <w:pPr>
              <w:tabs>
                <w:tab w:val="left" w:pos="567"/>
              </w:tabs>
              <w:spacing w:after="0" w:line="240" w:lineRule="auto"/>
              <w:jc w:val="both"/>
              <w:rPr>
                <w:rFonts w:ascii="Times New Roman" w:hAnsi="Times New Roman"/>
                <w:sz w:val="24"/>
                <w:szCs w:val="24"/>
              </w:rPr>
            </w:pPr>
            <w:r w:rsidRPr="002C157D">
              <w:rPr>
                <w:rFonts w:ascii="Times New Roman" w:hAnsi="Times New Roman"/>
                <w:sz w:val="24"/>
                <w:szCs w:val="24"/>
              </w:rPr>
              <w:t>1.</w:t>
            </w:r>
          </w:p>
        </w:tc>
        <w:tc>
          <w:tcPr>
            <w:tcW w:w="5137" w:type="dxa"/>
            <w:vAlign w:val="bottom"/>
          </w:tcPr>
          <w:p w:rsidR="00476F0A" w:rsidRDefault="00476F0A" w:rsidP="006F4472">
            <w:pPr>
              <w:spacing w:line="242" w:lineRule="exact"/>
              <w:rPr>
                <w:sz w:val="20"/>
                <w:szCs w:val="20"/>
              </w:rPr>
            </w:pPr>
            <w:r>
              <w:rPr>
                <w:rFonts w:ascii="Times New Roman" w:hAnsi="Times New Roman"/>
                <w:sz w:val="23"/>
                <w:szCs w:val="23"/>
              </w:rPr>
              <w:t>Основы конституционного строя РФ: структура органов государственной власти, принцип разделения властей, суверенитета. Конституционные права и свободы граждан: политические, экономические, социальные, культурные. Механизмы отстаивания своих прав  в случае их нарушения</w:t>
            </w:r>
          </w:p>
        </w:tc>
        <w:tc>
          <w:tcPr>
            <w:tcW w:w="1540" w:type="dxa"/>
          </w:tcPr>
          <w:p w:rsidR="00476F0A" w:rsidRPr="002C157D"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val="restart"/>
          </w:tcPr>
          <w:p w:rsidR="00476F0A" w:rsidRDefault="00476F0A" w:rsidP="006F4472">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Тема 2.2. Основы гражданского права</w:t>
            </w: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476F0A" w:rsidRPr="008302F7" w:rsidRDefault="00476F0A" w:rsidP="006F4472">
            <w:pPr>
              <w:spacing w:line="240" w:lineRule="exact"/>
              <w:rPr>
                <w:sz w:val="24"/>
                <w:szCs w:val="24"/>
              </w:rPr>
            </w:pPr>
            <w:r w:rsidRPr="008302F7">
              <w:rPr>
                <w:rFonts w:ascii="Times New Roman" w:hAnsi="Times New Roman"/>
                <w:sz w:val="24"/>
                <w:szCs w:val="24"/>
              </w:rPr>
              <w:t>Гражданский кодекс РФ. Правоспособность и дееспособность граждан. Понятие гражданско-правового договора.</w:t>
            </w:r>
          </w:p>
        </w:tc>
        <w:tc>
          <w:tcPr>
            <w:tcW w:w="1540" w:type="dxa"/>
          </w:tcPr>
          <w:p w:rsidR="00476F0A" w:rsidRPr="002C157D" w:rsidRDefault="00476F0A" w:rsidP="006F4472">
            <w:pPr>
              <w:tabs>
                <w:tab w:val="left" w:pos="567"/>
              </w:tabs>
              <w:spacing w:after="0" w:line="240" w:lineRule="auto"/>
              <w:jc w:val="center"/>
              <w:rPr>
                <w:rFonts w:ascii="Times New Roman" w:hAnsi="Times New Roman"/>
                <w:sz w:val="24"/>
                <w:szCs w:val="24"/>
              </w:rPr>
            </w:pPr>
            <w:r w:rsidRPr="002C157D">
              <w:rPr>
                <w:rFonts w:ascii="Times New Roman" w:hAnsi="Times New Roman"/>
                <w:sz w:val="24"/>
                <w:szCs w:val="24"/>
              </w:rPr>
              <w:t>2</w:t>
            </w:r>
          </w:p>
        </w:tc>
      </w:tr>
      <w:tr w:rsidR="00476F0A" w:rsidRPr="009C5F3A"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2.</w:t>
            </w:r>
          </w:p>
        </w:tc>
        <w:tc>
          <w:tcPr>
            <w:tcW w:w="5137" w:type="dxa"/>
            <w:vAlign w:val="bottom"/>
          </w:tcPr>
          <w:p w:rsidR="00476F0A" w:rsidRPr="00454403" w:rsidRDefault="00476F0A" w:rsidP="006F4472">
            <w:pPr>
              <w:spacing w:line="252" w:lineRule="exact"/>
              <w:rPr>
                <w:rFonts w:ascii="Times New Roman" w:hAnsi="Times New Roman"/>
                <w:sz w:val="24"/>
                <w:szCs w:val="24"/>
              </w:rPr>
            </w:pPr>
            <w:r w:rsidRPr="00454403">
              <w:rPr>
                <w:rFonts w:ascii="Times New Roman" w:hAnsi="Times New Roman"/>
                <w:sz w:val="24"/>
                <w:szCs w:val="24"/>
              </w:rPr>
              <w:t xml:space="preserve">Основы  наследственного  права  (понятие  «наследование»,  основания наследования, наследование по закону и по завещанию,приобретение наследства, право на отказ от наследования и т.п). </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3.</w:t>
            </w:r>
          </w:p>
        </w:tc>
        <w:tc>
          <w:tcPr>
            <w:tcW w:w="5137" w:type="dxa"/>
            <w:vAlign w:val="bottom"/>
          </w:tcPr>
          <w:p w:rsidR="00476F0A" w:rsidRPr="00454403" w:rsidRDefault="00476F0A" w:rsidP="006F4472">
            <w:pPr>
              <w:spacing w:line="257" w:lineRule="exact"/>
              <w:rPr>
                <w:rFonts w:ascii="Times New Roman" w:hAnsi="Times New Roman"/>
                <w:sz w:val="24"/>
                <w:szCs w:val="24"/>
              </w:rPr>
            </w:pPr>
            <w:r w:rsidRPr="00454403">
              <w:rPr>
                <w:rFonts w:ascii="Times New Roman" w:hAnsi="Times New Roman"/>
                <w:sz w:val="24"/>
                <w:szCs w:val="24"/>
              </w:rPr>
              <w:t>Законодательство о защите прав потребителей. Процессуальные аспекты защиты прав потребителей.</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4..</w:t>
            </w:r>
          </w:p>
        </w:tc>
        <w:tc>
          <w:tcPr>
            <w:tcW w:w="5137" w:type="dxa"/>
            <w:vAlign w:val="bottom"/>
          </w:tcPr>
          <w:p w:rsidR="00476F0A" w:rsidRPr="00454403" w:rsidRDefault="00476F0A" w:rsidP="006F4472">
            <w:pPr>
              <w:rPr>
                <w:rFonts w:ascii="Times New Roman" w:hAnsi="Times New Roman"/>
                <w:sz w:val="24"/>
                <w:szCs w:val="24"/>
              </w:rPr>
            </w:pPr>
            <w:r w:rsidRPr="00454403">
              <w:rPr>
                <w:rFonts w:ascii="Times New Roman" w:hAnsi="Times New Roman"/>
                <w:b/>
                <w:sz w:val="24"/>
                <w:szCs w:val="24"/>
              </w:rPr>
              <w:t>Практическое занятие</w:t>
            </w:r>
            <w:r w:rsidRPr="00454403">
              <w:rPr>
                <w:rFonts w:ascii="Times New Roman" w:hAnsi="Times New Roman"/>
                <w:sz w:val="24"/>
                <w:szCs w:val="24"/>
              </w:rPr>
              <w:t xml:space="preserve"> </w:t>
            </w:r>
            <w:r>
              <w:rPr>
                <w:rFonts w:ascii="Times New Roman" w:hAnsi="Times New Roman"/>
                <w:sz w:val="24"/>
                <w:szCs w:val="24"/>
              </w:rPr>
              <w:t>– ролевая игра «Защита прав потребителя: алгоритм действий,</w:t>
            </w:r>
            <w:r>
              <w:rPr>
                <w:rFonts w:ascii="Times New Roman" w:hAnsi="Times New Roman"/>
                <w:sz w:val="23"/>
                <w:szCs w:val="23"/>
              </w:rPr>
              <w:t xml:space="preserve"> составление претензии</w:t>
            </w:r>
            <w:r>
              <w:rPr>
                <w:rFonts w:ascii="Times New Roman" w:hAnsi="Times New Roman"/>
                <w:sz w:val="24"/>
                <w:szCs w:val="24"/>
              </w:rPr>
              <w:t>»</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val="restart"/>
          </w:tcPr>
          <w:p w:rsidR="00476F0A" w:rsidRPr="002C157D" w:rsidRDefault="00476F0A" w:rsidP="006F4472">
            <w:pPr>
              <w:tabs>
                <w:tab w:val="left" w:pos="567"/>
              </w:tabs>
              <w:spacing w:after="0" w:line="240" w:lineRule="auto"/>
              <w:jc w:val="both"/>
              <w:rPr>
                <w:rFonts w:ascii="Times New Roman" w:hAnsi="Times New Roman"/>
                <w:b/>
                <w:sz w:val="24"/>
                <w:szCs w:val="24"/>
              </w:rPr>
            </w:pPr>
            <w:r>
              <w:rPr>
                <w:rFonts w:ascii="Times New Roman" w:hAnsi="Times New Roman"/>
                <w:b/>
                <w:bCs/>
                <w:sz w:val="23"/>
                <w:szCs w:val="23"/>
              </w:rPr>
              <w:t>Тема 2.3. Основы семейного права</w:t>
            </w: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476F0A" w:rsidRDefault="00476F0A" w:rsidP="006F4472">
            <w:pPr>
              <w:spacing w:line="250" w:lineRule="exact"/>
              <w:rPr>
                <w:sz w:val="20"/>
                <w:szCs w:val="20"/>
              </w:rPr>
            </w:pPr>
            <w:r>
              <w:rPr>
                <w:rFonts w:ascii="Times New Roman" w:hAnsi="Times New Roman"/>
                <w:sz w:val="23"/>
                <w:szCs w:val="23"/>
              </w:rPr>
              <w:t>Семейное законодательство РФ. Заключение и прекращение брака. Права и обязанности супругов. Брачный договор. Права и обязанности родителей и</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2</w:t>
            </w:r>
          </w:p>
        </w:tc>
        <w:tc>
          <w:tcPr>
            <w:tcW w:w="5137" w:type="dxa"/>
            <w:vAlign w:val="bottom"/>
          </w:tcPr>
          <w:p w:rsidR="00476F0A" w:rsidRDefault="00476F0A" w:rsidP="006F4472">
            <w:pPr>
              <w:spacing w:line="263" w:lineRule="exact"/>
              <w:rPr>
                <w:sz w:val="20"/>
                <w:szCs w:val="20"/>
              </w:rPr>
            </w:pPr>
            <w:r>
              <w:rPr>
                <w:rFonts w:ascii="Times New Roman" w:hAnsi="Times New Roman"/>
                <w:b/>
                <w:bCs/>
                <w:sz w:val="23"/>
                <w:szCs w:val="23"/>
              </w:rPr>
              <w:t>Практические занятия.</w:t>
            </w:r>
            <w:r>
              <w:rPr>
                <w:rFonts w:ascii="Times New Roman" w:hAnsi="Times New Roman"/>
                <w:sz w:val="23"/>
                <w:szCs w:val="23"/>
              </w:rPr>
              <w:t xml:space="preserve"> Решение ситуационных задач (заключение и прекращение брака, права и обязанности супругов, брачный договор). (Права и обязанности родителей и детей. Алиментные обязательства членов семьи).</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val="restart"/>
          </w:tcPr>
          <w:p w:rsidR="00476F0A" w:rsidRPr="002C157D" w:rsidRDefault="00476F0A" w:rsidP="006F4472">
            <w:pPr>
              <w:tabs>
                <w:tab w:val="left" w:pos="567"/>
              </w:tabs>
              <w:spacing w:after="0" w:line="240" w:lineRule="auto"/>
              <w:jc w:val="both"/>
              <w:rPr>
                <w:rFonts w:ascii="Times New Roman" w:hAnsi="Times New Roman"/>
                <w:b/>
                <w:sz w:val="24"/>
                <w:szCs w:val="24"/>
              </w:rPr>
            </w:pPr>
            <w:r>
              <w:rPr>
                <w:rFonts w:ascii="Times New Roman" w:hAnsi="Times New Roman"/>
                <w:b/>
                <w:bCs/>
                <w:sz w:val="23"/>
                <w:szCs w:val="23"/>
              </w:rPr>
              <w:t>Тема 2.4. Основы трудового права</w:t>
            </w: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476F0A" w:rsidRDefault="00476F0A" w:rsidP="006F4472">
            <w:pPr>
              <w:spacing w:line="237" w:lineRule="exact"/>
              <w:jc w:val="both"/>
              <w:rPr>
                <w:sz w:val="20"/>
                <w:szCs w:val="20"/>
              </w:rPr>
            </w:pPr>
            <w:r>
              <w:rPr>
                <w:rFonts w:ascii="Times New Roman" w:hAnsi="Times New Roman"/>
                <w:sz w:val="23"/>
                <w:szCs w:val="23"/>
              </w:rPr>
              <w:t>Понятие «трудовой договор». Содержание и сроки заключения трудового договора. 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 Изменение и прекращение трудового договора (перевод на другую работу,</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2</w:t>
            </w:r>
          </w:p>
        </w:tc>
        <w:tc>
          <w:tcPr>
            <w:tcW w:w="5137" w:type="dxa"/>
          </w:tcPr>
          <w:p w:rsidR="00476F0A" w:rsidRPr="002C157D" w:rsidRDefault="00476F0A" w:rsidP="006F4472">
            <w:pPr>
              <w:tabs>
                <w:tab w:val="left" w:pos="567"/>
              </w:tabs>
              <w:spacing w:after="0" w:line="240" w:lineRule="auto"/>
              <w:jc w:val="both"/>
              <w:rPr>
                <w:rFonts w:ascii="Times New Roman" w:hAnsi="Times New Roman"/>
                <w:b/>
                <w:sz w:val="24"/>
                <w:szCs w:val="24"/>
              </w:rPr>
            </w:pPr>
            <w:r>
              <w:rPr>
                <w:rFonts w:ascii="Times New Roman" w:hAnsi="Times New Roman"/>
                <w:sz w:val="23"/>
                <w:szCs w:val="23"/>
              </w:rPr>
              <w:t>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 Особенности  регулирования труда  отдельных  категорий  граждан  (особенности регулирования  труда  женщин,  инвалидов  несовершеннолетних  и  т.п.)</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3</w:t>
            </w:r>
          </w:p>
        </w:tc>
        <w:tc>
          <w:tcPr>
            <w:tcW w:w="5137" w:type="dxa"/>
            <w:vAlign w:val="bottom"/>
          </w:tcPr>
          <w:p w:rsidR="00476F0A" w:rsidRDefault="00476F0A" w:rsidP="006F4472">
            <w:pPr>
              <w:jc w:val="both"/>
              <w:rPr>
                <w:sz w:val="20"/>
                <w:szCs w:val="20"/>
              </w:rPr>
            </w:pPr>
            <w:r w:rsidRPr="00C63366">
              <w:rPr>
                <w:rFonts w:ascii="Times New Roman" w:hAnsi="Times New Roman"/>
                <w:sz w:val="24"/>
                <w:szCs w:val="24"/>
              </w:rPr>
              <w:t>Заработная плата. Гарантии и компенсации отдельным категориям граждан.</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4</w:t>
            </w:r>
          </w:p>
        </w:tc>
        <w:tc>
          <w:tcPr>
            <w:tcW w:w="5137" w:type="dxa"/>
            <w:vAlign w:val="bottom"/>
          </w:tcPr>
          <w:p w:rsidR="00476F0A" w:rsidRPr="00C63366" w:rsidRDefault="00476F0A" w:rsidP="006F4472">
            <w:pPr>
              <w:rPr>
                <w:rFonts w:ascii="Times New Roman" w:hAnsi="Times New Roman"/>
                <w:sz w:val="24"/>
                <w:szCs w:val="24"/>
              </w:rPr>
            </w:pPr>
            <w:r w:rsidRPr="00E14B8D">
              <w:rPr>
                <w:rFonts w:ascii="Times New Roman" w:hAnsi="Times New Roman"/>
                <w:b/>
                <w:sz w:val="24"/>
                <w:szCs w:val="24"/>
              </w:rPr>
              <w:t>Практическое занятие</w:t>
            </w:r>
            <w:r w:rsidRPr="00C63366">
              <w:rPr>
                <w:rFonts w:ascii="Times New Roman" w:hAnsi="Times New Roman"/>
                <w:sz w:val="24"/>
                <w:szCs w:val="24"/>
              </w:rPr>
              <w:t xml:space="preserve"> – ролевая игра «Обсуждение условий труда и отдыха при приеме на работу</w:t>
            </w:r>
            <w:r>
              <w:rPr>
                <w:rFonts w:ascii="Times New Roman" w:hAnsi="Times New Roman"/>
                <w:sz w:val="24"/>
                <w:szCs w:val="24"/>
              </w:rPr>
              <w:t>.</w:t>
            </w:r>
            <w:r>
              <w:rPr>
                <w:rFonts w:ascii="Times New Roman" w:hAnsi="Times New Roman"/>
                <w:sz w:val="23"/>
                <w:szCs w:val="23"/>
              </w:rPr>
              <w:t xml:space="preserve"> Заключение и расторжение трудового договора.</w:t>
            </w:r>
            <w:r w:rsidRPr="00C63366">
              <w:rPr>
                <w:rFonts w:ascii="Times New Roman" w:hAnsi="Times New Roman"/>
                <w:sz w:val="24"/>
                <w:szCs w:val="24"/>
              </w:rPr>
              <w:t>»</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5.</w:t>
            </w:r>
          </w:p>
        </w:tc>
        <w:tc>
          <w:tcPr>
            <w:tcW w:w="5137" w:type="dxa"/>
            <w:vAlign w:val="bottom"/>
          </w:tcPr>
          <w:p w:rsidR="00476F0A" w:rsidRPr="00C63366" w:rsidRDefault="00476F0A" w:rsidP="006F4472">
            <w:pPr>
              <w:rPr>
                <w:rFonts w:ascii="Times New Roman" w:hAnsi="Times New Roman"/>
                <w:sz w:val="24"/>
                <w:szCs w:val="24"/>
              </w:rPr>
            </w:pPr>
            <w:r w:rsidRPr="00E14B8D">
              <w:rPr>
                <w:rFonts w:ascii="Times New Roman" w:hAnsi="Times New Roman"/>
                <w:b/>
                <w:sz w:val="24"/>
                <w:szCs w:val="24"/>
              </w:rPr>
              <w:t>Практическое занятие</w:t>
            </w:r>
            <w:r>
              <w:rPr>
                <w:rFonts w:ascii="Times New Roman" w:hAnsi="Times New Roman"/>
                <w:b/>
                <w:sz w:val="24"/>
                <w:szCs w:val="24"/>
              </w:rPr>
              <w:t xml:space="preserve">: </w:t>
            </w:r>
            <w:r>
              <w:rPr>
                <w:rFonts w:ascii="Times New Roman" w:hAnsi="Times New Roman"/>
                <w:sz w:val="23"/>
                <w:szCs w:val="23"/>
              </w:rPr>
              <w:t xml:space="preserve">Решение ситуационных задач по вопросам применения дисциплинарных взысканий. </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vMerge/>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6.</w:t>
            </w:r>
          </w:p>
        </w:tc>
        <w:tc>
          <w:tcPr>
            <w:tcW w:w="5137" w:type="dxa"/>
            <w:vAlign w:val="bottom"/>
          </w:tcPr>
          <w:p w:rsidR="00476F0A" w:rsidRPr="00E14B8D" w:rsidRDefault="00476F0A" w:rsidP="006F4472">
            <w:pPr>
              <w:rPr>
                <w:rFonts w:ascii="Times New Roman" w:hAnsi="Times New Roman"/>
                <w:b/>
                <w:sz w:val="24"/>
                <w:szCs w:val="24"/>
              </w:rPr>
            </w:pPr>
            <w:r w:rsidRPr="00E14B8D">
              <w:rPr>
                <w:rFonts w:ascii="Times New Roman" w:hAnsi="Times New Roman"/>
                <w:b/>
                <w:sz w:val="24"/>
                <w:szCs w:val="24"/>
              </w:rPr>
              <w:t>Практическое занятие</w:t>
            </w:r>
            <w:r>
              <w:rPr>
                <w:rFonts w:ascii="Times New Roman" w:hAnsi="Times New Roman"/>
                <w:b/>
                <w:sz w:val="24"/>
                <w:szCs w:val="24"/>
              </w:rPr>
              <w:t xml:space="preserve">: </w:t>
            </w:r>
            <w:r>
              <w:rPr>
                <w:rFonts w:ascii="Times New Roman" w:hAnsi="Times New Roman"/>
                <w:sz w:val="23"/>
                <w:szCs w:val="23"/>
              </w:rPr>
              <w:t xml:space="preserve"> Решение ситуационных задач по вопросам регулирования труда отдельных категорий работников.</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tcPr>
          <w:p w:rsidR="00476F0A" w:rsidRPr="002C157D" w:rsidRDefault="00476F0A" w:rsidP="006F4472">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Тема 2.5. Обеспечение социальной адаптации и прав инвалида, лица с ОВЗ.</w:t>
            </w: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476F0A" w:rsidRPr="00E14B8D" w:rsidRDefault="00476F0A" w:rsidP="006F4472">
            <w:pPr>
              <w:rPr>
                <w:rFonts w:ascii="Times New Roman" w:hAnsi="Times New Roman"/>
                <w:b/>
                <w:sz w:val="24"/>
                <w:szCs w:val="24"/>
              </w:rPr>
            </w:pPr>
            <w:r>
              <w:rPr>
                <w:rFonts w:ascii="Times New Roman" w:hAnsi="Times New Roman"/>
                <w:b/>
                <w:sz w:val="24"/>
                <w:szCs w:val="24"/>
              </w:rPr>
              <w:t xml:space="preserve">Практическое занятие – проблемная трибуна </w:t>
            </w:r>
            <w:r w:rsidRPr="00763FA8">
              <w:rPr>
                <w:rFonts w:ascii="Times New Roman" w:hAnsi="Times New Roman"/>
                <w:sz w:val="24"/>
                <w:szCs w:val="24"/>
              </w:rPr>
              <w:t>«Адаптированность обучающегося с ОВЗ/инвалида и его готовность к защите своих прав в разных ситуациях социального взаимодействия»</w:t>
            </w:r>
            <w:r>
              <w:rPr>
                <w:rFonts w:ascii="Times New Roman" w:hAnsi="Times New Roman"/>
                <w:sz w:val="24"/>
                <w:szCs w:val="24"/>
              </w:rPr>
              <w:t>. Взаимооценка обучающихся «Ты готов».</w:t>
            </w: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476F0A" w:rsidRPr="009C5F3A" w:rsidTr="006F4472">
        <w:trPr>
          <w:trHeight w:val="150"/>
          <w:jc w:val="center"/>
        </w:trPr>
        <w:tc>
          <w:tcPr>
            <w:tcW w:w="3577" w:type="dxa"/>
          </w:tcPr>
          <w:p w:rsidR="00476F0A" w:rsidRPr="002C157D" w:rsidRDefault="00476F0A" w:rsidP="006F4472">
            <w:pPr>
              <w:tabs>
                <w:tab w:val="left" w:pos="567"/>
              </w:tabs>
              <w:spacing w:after="0" w:line="240" w:lineRule="auto"/>
              <w:jc w:val="both"/>
              <w:rPr>
                <w:rFonts w:ascii="Times New Roman" w:hAnsi="Times New Roman"/>
                <w:b/>
                <w:sz w:val="24"/>
                <w:szCs w:val="24"/>
              </w:rPr>
            </w:pPr>
          </w:p>
        </w:tc>
        <w:tc>
          <w:tcPr>
            <w:tcW w:w="456" w:type="dxa"/>
          </w:tcPr>
          <w:p w:rsidR="00476F0A" w:rsidRDefault="00476F0A" w:rsidP="006F4472">
            <w:pPr>
              <w:tabs>
                <w:tab w:val="left" w:pos="567"/>
              </w:tabs>
              <w:spacing w:after="0" w:line="240" w:lineRule="auto"/>
              <w:jc w:val="both"/>
              <w:rPr>
                <w:rFonts w:ascii="Times New Roman" w:hAnsi="Times New Roman"/>
                <w:sz w:val="24"/>
                <w:szCs w:val="24"/>
              </w:rPr>
            </w:pPr>
          </w:p>
        </w:tc>
        <w:tc>
          <w:tcPr>
            <w:tcW w:w="5137" w:type="dxa"/>
            <w:vAlign w:val="bottom"/>
          </w:tcPr>
          <w:p w:rsidR="00476F0A" w:rsidRPr="00E14B8D" w:rsidRDefault="00476F0A" w:rsidP="006F4472">
            <w:pPr>
              <w:spacing w:line="232" w:lineRule="exact"/>
              <w:rPr>
                <w:rFonts w:ascii="Times New Roman" w:hAnsi="Times New Roman"/>
                <w:b/>
                <w:sz w:val="24"/>
                <w:szCs w:val="24"/>
              </w:rPr>
            </w:pPr>
          </w:p>
        </w:tc>
        <w:tc>
          <w:tcPr>
            <w:tcW w:w="1540" w:type="dxa"/>
          </w:tcPr>
          <w:p w:rsidR="00476F0A" w:rsidRDefault="00476F0A"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36</w:t>
            </w:r>
          </w:p>
        </w:tc>
      </w:tr>
      <w:bookmarkEnd w:id="8"/>
    </w:tbl>
    <w:p w:rsidR="00476F0A" w:rsidRPr="009A1FAE" w:rsidRDefault="00476F0A" w:rsidP="00476F0A">
      <w:pPr>
        <w:pStyle w:val="a8"/>
        <w:widowControl/>
        <w:spacing w:before="100" w:line="360" w:lineRule="auto"/>
        <w:jc w:val="both"/>
      </w:pPr>
    </w:p>
    <w:p w:rsidR="00476F0A" w:rsidRDefault="00476F0A" w:rsidP="00476F0A">
      <w:pPr>
        <w:numPr>
          <w:ilvl w:val="0"/>
          <w:numId w:val="32"/>
        </w:numPr>
        <w:tabs>
          <w:tab w:val="left" w:pos="396"/>
        </w:tabs>
        <w:spacing w:after="0" w:line="259" w:lineRule="auto"/>
        <w:ind w:left="-1954" w:right="1240" w:hanging="360"/>
        <w:jc w:val="center"/>
        <w:rPr>
          <w:sz w:val="26"/>
          <w:szCs w:val="26"/>
        </w:rPr>
      </w:pPr>
      <w:r>
        <w:rPr>
          <w:rFonts w:ascii="Times New Roman" w:hAnsi="Times New Roman"/>
          <w:sz w:val="26"/>
          <w:szCs w:val="26"/>
        </w:rPr>
        <w:t>СПЕЦИАЛЬНЫЕ УСЛОВИЯ РЕАЛИЗАЦИИ ПРОГРАММЫ ДИСЦИПЛИНЫ</w:t>
      </w:r>
    </w:p>
    <w:p w:rsidR="00476F0A" w:rsidRDefault="00476F0A" w:rsidP="00476F0A">
      <w:pPr>
        <w:spacing w:line="326" w:lineRule="exact"/>
        <w:jc w:val="both"/>
        <w:rPr>
          <w:sz w:val="20"/>
          <w:szCs w:val="20"/>
        </w:rPr>
      </w:pPr>
    </w:p>
    <w:p w:rsidR="00476F0A" w:rsidRPr="004F0EA9" w:rsidRDefault="00476F0A" w:rsidP="00476F0A">
      <w:pPr>
        <w:tabs>
          <w:tab w:val="left" w:pos="680"/>
        </w:tabs>
        <w:ind w:left="21"/>
        <w:jc w:val="both"/>
        <w:rPr>
          <w:b/>
          <w:sz w:val="24"/>
          <w:szCs w:val="24"/>
        </w:rPr>
      </w:pPr>
      <w:r>
        <w:rPr>
          <w:rFonts w:ascii="Times New Roman" w:hAnsi="Times New Roman"/>
          <w:sz w:val="26"/>
          <w:szCs w:val="26"/>
        </w:rPr>
        <w:t>4.1.</w:t>
      </w:r>
      <w:r>
        <w:rPr>
          <w:sz w:val="20"/>
          <w:szCs w:val="20"/>
        </w:rPr>
        <w:tab/>
      </w:r>
      <w:r w:rsidRPr="004F0EA9">
        <w:rPr>
          <w:rFonts w:ascii="Times New Roman" w:hAnsi="Times New Roman"/>
          <w:b/>
          <w:sz w:val="24"/>
          <w:szCs w:val="24"/>
        </w:rPr>
        <w:t>Требования к минимальному материально-техническому обеспечению</w:t>
      </w:r>
    </w:p>
    <w:p w:rsidR="00476F0A" w:rsidRPr="004F0EA9" w:rsidRDefault="00476F0A" w:rsidP="00476F0A">
      <w:pPr>
        <w:spacing w:line="25" w:lineRule="exact"/>
        <w:jc w:val="both"/>
        <w:rPr>
          <w:sz w:val="24"/>
          <w:szCs w:val="24"/>
        </w:rPr>
      </w:pPr>
    </w:p>
    <w:p w:rsidR="00476F0A" w:rsidRPr="004F0EA9" w:rsidRDefault="00476F0A" w:rsidP="00476F0A">
      <w:pPr>
        <w:spacing w:line="258" w:lineRule="auto"/>
        <w:ind w:left="21" w:right="20" w:firstLine="703"/>
        <w:jc w:val="both"/>
        <w:rPr>
          <w:sz w:val="24"/>
          <w:szCs w:val="24"/>
        </w:rPr>
      </w:pPr>
      <w:r w:rsidRPr="004F0EA9">
        <w:rPr>
          <w:rFonts w:ascii="Times New Roman" w:hAnsi="Times New Roman"/>
          <w:sz w:val="24"/>
          <w:szCs w:val="24"/>
        </w:rPr>
        <w:t>Реализация адаптационной дисциплины требует наличия специально оборудованного учебного класса с учетом потребностей лиц с ограниченными возможностями здоровья.</w:t>
      </w:r>
    </w:p>
    <w:p w:rsidR="00476F0A" w:rsidRPr="004F0EA9" w:rsidRDefault="00476F0A" w:rsidP="00476F0A">
      <w:pPr>
        <w:spacing w:line="3" w:lineRule="exact"/>
        <w:jc w:val="both"/>
        <w:rPr>
          <w:sz w:val="24"/>
          <w:szCs w:val="24"/>
        </w:rPr>
      </w:pPr>
    </w:p>
    <w:p w:rsidR="00476F0A" w:rsidRPr="004F0EA9" w:rsidRDefault="00476F0A" w:rsidP="00476F0A">
      <w:pPr>
        <w:ind w:left="941"/>
        <w:jc w:val="both"/>
        <w:rPr>
          <w:sz w:val="24"/>
          <w:szCs w:val="24"/>
        </w:rPr>
      </w:pPr>
      <w:r w:rsidRPr="004F0EA9">
        <w:rPr>
          <w:rFonts w:ascii="Times New Roman" w:hAnsi="Times New Roman"/>
          <w:sz w:val="24"/>
          <w:szCs w:val="24"/>
        </w:rPr>
        <w:t>Оборудование учебного кабинета:</w:t>
      </w:r>
    </w:p>
    <w:p w:rsidR="00476F0A" w:rsidRPr="004F0EA9" w:rsidRDefault="00476F0A" w:rsidP="00476F0A">
      <w:pPr>
        <w:spacing w:line="20" w:lineRule="exact"/>
        <w:jc w:val="both"/>
        <w:rPr>
          <w:sz w:val="24"/>
          <w:szCs w:val="24"/>
        </w:rPr>
      </w:pPr>
    </w:p>
    <w:p w:rsidR="00476F0A" w:rsidRPr="004F0EA9" w:rsidRDefault="00476F0A" w:rsidP="00476F0A">
      <w:pPr>
        <w:numPr>
          <w:ilvl w:val="0"/>
          <w:numId w:val="33"/>
        </w:numPr>
        <w:tabs>
          <w:tab w:val="left" w:pos="741"/>
        </w:tabs>
        <w:spacing w:after="0" w:line="240" w:lineRule="auto"/>
        <w:ind w:left="720" w:hanging="360"/>
        <w:jc w:val="both"/>
        <w:rPr>
          <w:i/>
          <w:iCs/>
          <w:sz w:val="24"/>
          <w:szCs w:val="24"/>
        </w:rPr>
      </w:pPr>
      <w:r w:rsidRPr="004F0EA9">
        <w:rPr>
          <w:rFonts w:ascii="Times New Roman" w:hAnsi="Times New Roman"/>
          <w:sz w:val="24"/>
          <w:szCs w:val="24"/>
        </w:rPr>
        <w:t>посадочные места по количеству обучающихся,</w:t>
      </w:r>
    </w:p>
    <w:p w:rsidR="00476F0A" w:rsidRPr="004F0EA9" w:rsidRDefault="00476F0A" w:rsidP="00476F0A">
      <w:pPr>
        <w:spacing w:line="20" w:lineRule="exact"/>
        <w:jc w:val="both"/>
        <w:rPr>
          <w:i/>
          <w:iCs/>
          <w:sz w:val="24"/>
          <w:szCs w:val="24"/>
        </w:rPr>
      </w:pPr>
    </w:p>
    <w:p w:rsidR="00476F0A" w:rsidRPr="004F0EA9" w:rsidRDefault="00476F0A" w:rsidP="00476F0A">
      <w:pPr>
        <w:numPr>
          <w:ilvl w:val="0"/>
          <w:numId w:val="33"/>
        </w:numPr>
        <w:tabs>
          <w:tab w:val="left" w:pos="741"/>
        </w:tabs>
        <w:spacing w:after="0" w:line="240" w:lineRule="auto"/>
        <w:ind w:left="720" w:hanging="360"/>
        <w:jc w:val="both"/>
        <w:rPr>
          <w:i/>
          <w:iCs/>
          <w:sz w:val="24"/>
          <w:szCs w:val="24"/>
        </w:rPr>
      </w:pPr>
      <w:r w:rsidRPr="004F0EA9">
        <w:rPr>
          <w:rFonts w:ascii="Times New Roman" w:hAnsi="Times New Roman"/>
          <w:sz w:val="24"/>
          <w:szCs w:val="24"/>
        </w:rPr>
        <w:t>рабочее место преподавателя,</w:t>
      </w:r>
    </w:p>
    <w:p w:rsidR="00476F0A" w:rsidRPr="004F0EA9" w:rsidRDefault="00476F0A" w:rsidP="00476F0A">
      <w:pPr>
        <w:pStyle w:val="ae"/>
        <w:jc w:val="both"/>
        <w:rPr>
          <w:i/>
          <w:iCs/>
        </w:rPr>
      </w:pPr>
    </w:p>
    <w:p w:rsidR="00476F0A" w:rsidRPr="004F0EA9" w:rsidRDefault="00476F0A" w:rsidP="00476F0A">
      <w:pPr>
        <w:numPr>
          <w:ilvl w:val="1"/>
          <w:numId w:val="34"/>
        </w:numPr>
        <w:tabs>
          <w:tab w:val="left" w:pos="741"/>
        </w:tabs>
        <w:spacing w:after="0" w:line="240" w:lineRule="auto"/>
        <w:ind w:left="1800" w:hanging="360"/>
        <w:jc w:val="both"/>
        <w:rPr>
          <w:i/>
          <w:iCs/>
          <w:sz w:val="24"/>
          <w:szCs w:val="24"/>
        </w:rPr>
      </w:pPr>
      <w:r w:rsidRPr="004F0EA9">
        <w:rPr>
          <w:rFonts w:ascii="Times New Roman" w:hAnsi="Times New Roman"/>
          <w:sz w:val="24"/>
          <w:szCs w:val="24"/>
        </w:rPr>
        <w:t>стенд.</w:t>
      </w:r>
    </w:p>
    <w:p w:rsidR="00476F0A" w:rsidRPr="004F0EA9" w:rsidRDefault="00476F0A" w:rsidP="00476F0A">
      <w:pPr>
        <w:tabs>
          <w:tab w:val="left" w:pos="741"/>
        </w:tabs>
        <w:spacing w:after="0" w:line="240" w:lineRule="auto"/>
        <w:ind w:left="741"/>
        <w:jc w:val="both"/>
        <w:rPr>
          <w:i/>
          <w:iCs/>
          <w:sz w:val="24"/>
          <w:szCs w:val="24"/>
        </w:rPr>
      </w:pPr>
    </w:p>
    <w:p w:rsidR="00476F0A" w:rsidRPr="004F0EA9" w:rsidRDefault="00476F0A" w:rsidP="00476F0A">
      <w:pPr>
        <w:ind w:left="941"/>
        <w:jc w:val="both"/>
        <w:rPr>
          <w:i/>
          <w:iCs/>
          <w:sz w:val="24"/>
          <w:szCs w:val="24"/>
        </w:rPr>
      </w:pPr>
      <w:r w:rsidRPr="004F0EA9">
        <w:rPr>
          <w:rFonts w:ascii="Times New Roman" w:hAnsi="Times New Roman"/>
          <w:sz w:val="24"/>
          <w:szCs w:val="24"/>
        </w:rPr>
        <w:t>Технические средства:</w:t>
      </w:r>
    </w:p>
    <w:p w:rsidR="00476F0A" w:rsidRPr="004F0EA9" w:rsidRDefault="00476F0A" w:rsidP="00476F0A">
      <w:pPr>
        <w:numPr>
          <w:ilvl w:val="0"/>
          <w:numId w:val="34"/>
        </w:numPr>
        <w:tabs>
          <w:tab w:val="left" w:pos="721"/>
        </w:tabs>
        <w:spacing w:after="0" w:line="240" w:lineRule="auto"/>
        <w:ind w:left="1080" w:hanging="360"/>
        <w:jc w:val="both"/>
        <w:rPr>
          <w:i/>
          <w:iCs/>
          <w:sz w:val="24"/>
          <w:szCs w:val="24"/>
        </w:rPr>
      </w:pPr>
      <w:r w:rsidRPr="004F0EA9">
        <w:rPr>
          <w:rFonts w:ascii="Times New Roman" w:hAnsi="Times New Roman"/>
          <w:sz w:val="24"/>
          <w:szCs w:val="24"/>
        </w:rPr>
        <w:t>компьютер для преподавателя,</w:t>
      </w:r>
    </w:p>
    <w:p w:rsidR="00476F0A" w:rsidRPr="004F0EA9" w:rsidRDefault="00476F0A" w:rsidP="00476F0A">
      <w:pPr>
        <w:spacing w:line="25" w:lineRule="exact"/>
        <w:jc w:val="both"/>
        <w:rPr>
          <w:i/>
          <w:iCs/>
          <w:sz w:val="24"/>
          <w:szCs w:val="24"/>
        </w:rPr>
      </w:pPr>
    </w:p>
    <w:p w:rsidR="00476F0A" w:rsidRPr="004F0EA9" w:rsidRDefault="00476F0A" w:rsidP="00476F0A">
      <w:pPr>
        <w:numPr>
          <w:ilvl w:val="0"/>
          <w:numId w:val="34"/>
        </w:numPr>
        <w:tabs>
          <w:tab w:val="left" w:pos="721"/>
        </w:tabs>
        <w:spacing w:after="0" w:line="240" w:lineRule="auto"/>
        <w:ind w:left="1080" w:hanging="360"/>
        <w:jc w:val="both"/>
        <w:rPr>
          <w:i/>
          <w:iCs/>
          <w:sz w:val="24"/>
          <w:szCs w:val="24"/>
        </w:rPr>
      </w:pPr>
      <w:r w:rsidRPr="004F0EA9">
        <w:rPr>
          <w:rFonts w:ascii="Times New Roman" w:hAnsi="Times New Roman"/>
          <w:sz w:val="24"/>
          <w:szCs w:val="24"/>
        </w:rPr>
        <w:t>проектор,</w:t>
      </w:r>
    </w:p>
    <w:p w:rsidR="00476F0A" w:rsidRPr="004F0EA9" w:rsidRDefault="00476F0A" w:rsidP="00476F0A">
      <w:pPr>
        <w:spacing w:line="20" w:lineRule="exact"/>
        <w:jc w:val="both"/>
        <w:rPr>
          <w:i/>
          <w:iCs/>
          <w:sz w:val="24"/>
          <w:szCs w:val="24"/>
        </w:rPr>
      </w:pPr>
    </w:p>
    <w:p w:rsidR="00476F0A" w:rsidRPr="004F0EA9" w:rsidRDefault="00476F0A" w:rsidP="00476F0A">
      <w:pPr>
        <w:numPr>
          <w:ilvl w:val="0"/>
          <w:numId w:val="34"/>
        </w:numPr>
        <w:tabs>
          <w:tab w:val="left" w:pos="721"/>
        </w:tabs>
        <w:spacing w:after="0" w:line="240" w:lineRule="auto"/>
        <w:ind w:left="1080" w:hanging="360"/>
        <w:jc w:val="both"/>
        <w:rPr>
          <w:i/>
          <w:iCs/>
          <w:sz w:val="24"/>
          <w:szCs w:val="24"/>
        </w:rPr>
      </w:pPr>
      <w:r w:rsidRPr="004F0EA9">
        <w:rPr>
          <w:rFonts w:ascii="Times New Roman" w:hAnsi="Times New Roman"/>
          <w:sz w:val="24"/>
          <w:szCs w:val="24"/>
        </w:rPr>
        <w:t>экран</w:t>
      </w:r>
    </w:p>
    <w:p w:rsidR="00476F0A" w:rsidRPr="004F0EA9" w:rsidRDefault="00476F0A" w:rsidP="00476F0A">
      <w:pPr>
        <w:spacing w:line="23" w:lineRule="exact"/>
        <w:jc w:val="both"/>
        <w:rPr>
          <w:sz w:val="24"/>
          <w:szCs w:val="24"/>
        </w:rPr>
      </w:pPr>
    </w:p>
    <w:p w:rsidR="00476F0A" w:rsidRPr="004F0EA9" w:rsidRDefault="00476F0A" w:rsidP="00476F0A">
      <w:pPr>
        <w:ind w:left="981"/>
        <w:jc w:val="both"/>
        <w:rPr>
          <w:sz w:val="24"/>
          <w:szCs w:val="24"/>
        </w:rPr>
      </w:pPr>
      <w:r w:rsidRPr="004F0EA9">
        <w:rPr>
          <w:rFonts w:ascii="Times New Roman" w:hAnsi="Times New Roman"/>
          <w:sz w:val="24"/>
          <w:szCs w:val="24"/>
        </w:rPr>
        <w:t>Перечень материально-технического обеспечения:</w:t>
      </w:r>
    </w:p>
    <w:p w:rsidR="00476F0A" w:rsidRPr="004F0EA9" w:rsidRDefault="00476F0A" w:rsidP="00476F0A">
      <w:pPr>
        <w:numPr>
          <w:ilvl w:val="0"/>
          <w:numId w:val="35"/>
        </w:numPr>
        <w:tabs>
          <w:tab w:val="left" w:pos="721"/>
        </w:tabs>
        <w:spacing w:after="0" w:line="258" w:lineRule="auto"/>
        <w:ind w:left="366" w:right="100" w:hanging="360"/>
        <w:jc w:val="both"/>
        <w:rPr>
          <w:i/>
          <w:iCs/>
          <w:sz w:val="24"/>
          <w:szCs w:val="24"/>
        </w:rPr>
      </w:pPr>
      <w:r w:rsidRPr="004F0EA9">
        <w:rPr>
          <w:rFonts w:ascii="Times New Roman" w:hAnsi="Times New Roman"/>
          <w:sz w:val="24"/>
          <w:szCs w:val="24"/>
        </w:rPr>
        <w:t xml:space="preserve">Специализированный программно-технический комплекс для обучающихся с ОВЗ и обучающихся - инвалидов: </w:t>
      </w:r>
    </w:p>
    <w:p w:rsidR="00476F0A" w:rsidRPr="004F0EA9" w:rsidRDefault="00476F0A" w:rsidP="00476F0A">
      <w:pPr>
        <w:tabs>
          <w:tab w:val="left" w:pos="721"/>
        </w:tabs>
        <w:spacing w:after="0" w:line="258" w:lineRule="auto"/>
        <w:ind w:left="361" w:right="100"/>
        <w:jc w:val="both"/>
        <w:rPr>
          <w:rFonts w:ascii="Wingdings" w:eastAsia="Wingdings" w:hAnsi="Wingdings" w:cs="Wingdings"/>
          <w:b/>
          <w:b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гарнитура компактная;</w:t>
      </w:r>
      <w:r w:rsidRPr="004F0EA9">
        <w:rPr>
          <w:rFonts w:ascii="Wingdings" w:eastAsia="Wingdings" w:hAnsi="Wingdings" w:cs="Wingdings"/>
          <w:b/>
          <w:bCs/>
          <w:sz w:val="24"/>
          <w:szCs w:val="24"/>
        </w:rPr>
        <w:t></w:t>
      </w:r>
    </w:p>
    <w:p w:rsidR="00476F0A" w:rsidRPr="004F0EA9" w:rsidRDefault="00476F0A" w:rsidP="00476F0A">
      <w:pPr>
        <w:tabs>
          <w:tab w:val="left" w:pos="721"/>
        </w:tabs>
        <w:spacing w:after="0" w:line="258" w:lineRule="auto"/>
        <w:ind w:left="361" w:right="100"/>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портативная информационная индукционная система;</w:t>
      </w:r>
    </w:p>
    <w:p w:rsidR="00476F0A" w:rsidRPr="004F0EA9" w:rsidRDefault="00476F0A" w:rsidP="00476F0A">
      <w:pPr>
        <w:spacing w:line="259" w:lineRule="auto"/>
        <w:ind w:left="721" w:right="1240" w:hanging="360"/>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беспроводной компьютерный джойстик в комплекте с двумя выносными</w:t>
      </w:r>
      <w:r w:rsidRPr="004F0EA9">
        <w:rPr>
          <w:rFonts w:ascii="Wingdings" w:eastAsia="Wingdings" w:hAnsi="Wingdings" w:cs="Wingdings"/>
          <w:b/>
          <w:bCs/>
          <w:sz w:val="24"/>
          <w:szCs w:val="24"/>
        </w:rPr>
        <w:t></w:t>
      </w:r>
      <w:r w:rsidRPr="004F0EA9">
        <w:rPr>
          <w:rFonts w:ascii="Times New Roman" w:hAnsi="Times New Roman"/>
          <w:sz w:val="24"/>
          <w:szCs w:val="24"/>
        </w:rPr>
        <w:t>кнопками;</w:t>
      </w:r>
    </w:p>
    <w:p w:rsidR="00476F0A" w:rsidRPr="004F0EA9" w:rsidRDefault="00476F0A" w:rsidP="00476F0A">
      <w:pPr>
        <w:ind w:left="361"/>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беспроводной ресивер;</w:t>
      </w:r>
    </w:p>
    <w:p w:rsidR="00476F0A" w:rsidRPr="004F0EA9" w:rsidRDefault="00476F0A" w:rsidP="00476F0A">
      <w:pPr>
        <w:ind w:left="361"/>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беспроводная выносная компьютерная кнопка большая;</w:t>
      </w:r>
    </w:p>
    <w:p w:rsidR="00476F0A" w:rsidRPr="004F0EA9" w:rsidRDefault="00476F0A" w:rsidP="00476F0A">
      <w:pPr>
        <w:ind w:left="361"/>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портативное устройство для чтения печатных материалов;</w:t>
      </w:r>
    </w:p>
    <w:p w:rsidR="00476F0A" w:rsidRPr="004F0EA9" w:rsidRDefault="00476F0A" w:rsidP="00476F0A">
      <w:pPr>
        <w:spacing w:line="25" w:lineRule="exact"/>
        <w:jc w:val="both"/>
        <w:rPr>
          <w:i/>
          <w:iCs/>
          <w:sz w:val="24"/>
          <w:szCs w:val="24"/>
        </w:rPr>
      </w:pPr>
    </w:p>
    <w:p w:rsidR="00476F0A" w:rsidRPr="004F0EA9" w:rsidRDefault="00476F0A" w:rsidP="00476F0A">
      <w:pPr>
        <w:spacing w:line="260" w:lineRule="auto"/>
        <w:ind w:left="721" w:right="1220" w:hanging="360"/>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беспроводная клавиатура с большими кнопками и разделяющей клавиши</w:t>
      </w:r>
      <w:r w:rsidRPr="004F0EA9">
        <w:rPr>
          <w:rFonts w:ascii="Wingdings" w:eastAsia="Wingdings" w:hAnsi="Wingdings" w:cs="Wingdings"/>
          <w:b/>
          <w:bCs/>
          <w:sz w:val="24"/>
          <w:szCs w:val="24"/>
        </w:rPr>
        <w:t></w:t>
      </w:r>
      <w:r w:rsidRPr="004F0EA9">
        <w:rPr>
          <w:rFonts w:ascii="Times New Roman" w:hAnsi="Times New Roman"/>
          <w:sz w:val="24"/>
          <w:szCs w:val="24"/>
        </w:rPr>
        <w:t>накладкой;</w:t>
      </w:r>
    </w:p>
    <w:p w:rsidR="00476F0A" w:rsidRPr="004F0EA9" w:rsidRDefault="00476F0A" w:rsidP="00476F0A">
      <w:pPr>
        <w:numPr>
          <w:ilvl w:val="0"/>
          <w:numId w:val="36"/>
        </w:numPr>
        <w:tabs>
          <w:tab w:val="left" w:pos="721"/>
        </w:tabs>
        <w:spacing w:after="0" w:line="235" w:lineRule="auto"/>
        <w:ind w:left="720" w:hanging="360"/>
        <w:jc w:val="both"/>
        <w:rPr>
          <w:rFonts w:ascii="Wingdings" w:eastAsia="Wingdings" w:hAnsi="Wingdings" w:cs="Wingdings"/>
          <w:b/>
          <w:bCs/>
          <w:sz w:val="24"/>
          <w:szCs w:val="24"/>
        </w:rPr>
      </w:pPr>
      <w:r w:rsidRPr="004F0EA9">
        <w:rPr>
          <w:rFonts w:ascii="Times New Roman" w:hAnsi="Times New Roman"/>
          <w:sz w:val="24"/>
          <w:szCs w:val="24"/>
        </w:rPr>
        <w:t>увеличитель для работы с удаленными объектами.</w:t>
      </w:r>
    </w:p>
    <w:p w:rsidR="00476F0A" w:rsidRPr="004F0EA9" w:rsidRDefault="00476F0A" w:rsidP="00476F0A">
      <w:pPr>
        <w:numPr>
          <w:ilvl w:val="0"/>
          <w:numId w:val="36"/>
        </w:numPr>
        <w:tabs>
          <w:tab w:val="left" w:pos="721"/>
        </w:tabs>
        <w:spacing w:after="0" w:line="279" w:lineRule="auto"/>
        <w:ind w:left="720" w:hanging="360"/>
        <w:jc w:val="both"/>
        <w:rPr>
          <w:rFonts w:ascii="Wingdings" w:eastAsia="Wingdings" w:hAnsi="Wingdings" w:cs="Wingdings"/>
          <w:b/>
          <w:bCs/>
          <w:sz w:val="24"/>
          <w:szCs w:val="24"/>
        </w:rPr>
      </w:pPr>
      <w:r w:rsidRPr="004F0EA9">
        <w:rPr>
          <w:rFonts w:ascii="Times New Roman" w:hAnsi="Times New Roman"/>
          <w:sz w:val="24"/>
          <w:szCs w:val="24"/>
        </w:rPr>
        <w:t>система звукового поля (в составе: акустическая система с комплектом напольного размещения, динамический передатчик с микрофоном).</w:t>
      </w:r>
    </w:p>
    <w:p w:rsidR="00476F0A" w:rsidRPr="004F0EA9" w:rsidRDefault="00476F0A" w:rsidP="00476F0A">
      <w:pPr>
        <w:spacing w:line="202" w:lineRule="exact"/>
        <w:jc w:val="both"/>
        <w:rPr>
          <w:sz w:val="24"/>
          <w:szCs w:val="24"/>
        </w:rPr>
      </w:pPr>
    </w:p>
    <w:p w:rsidR="00476F0A" w:rsidRPr="004F0EA9" w:rsidRDefault="00476F0A" w:rsidP="00476F0A">
      <w:pPr>
        <w:spacing w:line="202" w:lineRule="exact"/>
        <w:jc w:val="both"/>
        <w:rPr>
          <w:sz w:val="24"/>
          <w:szCs w:val="24"/>
        </w:rPr>
      </w:pPr>
    </w:p>
    <w:p w:rsidR="00476F0A" w:rsidRPr="004F0EA9" w:rsidRDefault="00476F0A" w:rsidP="00476F0A">
      <w:pPr>
        <w:tabs>
          <w:tab w:val="left" w:pos="760"/>
        </w:tabs>
        <w:ind w:left="21"/>
        <w:jc w:val="both"/>
        <w:rPr>
          <w:sz w:val="24"/>
          <w:szCs w:val="24"/>
        </w:rPr>
      </w:pPr>
      <w:r w:rsidRPr="004F0EA9">
        <w:rPr>
          <w:rFonts w:ascii="Times New Roman" w:hAnsi="Times New Roman"/>
          <w:sz w:val="24"/>
          <w:szCs w:val="24"/>
        </w:rPr>
        <w:t>4.2.</w:t>
      </w:r>
      <w:r w:rsidRPr="004F0EA9">
        <w:rPr>
          <w:sz w:val="24"/>
          <w:szCs w:val="24"/>
        </w:rPr>
        <w:tab/>
      </w:r>
      <w:r w:rsidRPr="004F0EA9">
        <w:rPr>
          <w:rFonts w:ascii="Times New Roman" w:hAnsi="Times New Roman"/>
          <w:sz w:val="24"/>
          <w:szCs w:val="24"/>
        </w:rPr>
        <w:t>Информационное обеспечение обучения.</w:t>
      </w:r>
    </w:p>
    <w:p w:rsidR="00476F0A" w:rsidRPr="004F0EA9" w:rsidRDefault="00476F0A" w:rsidP="00476F0A">
      <w:pPr>
        <w:spacing w:line="1" w:lineRule="exact"/>
        <w:jc w:val="both"/>
        <w:rPr>
          <w:sz w:val="24"/>
          <w:szCs w:val="24"/>
        </w:rPr>
      </w:pPr>
    </w:p>
    <w:p w:rsidR="00476F0A" w:rsidRPr="004F0EA9" w:rsidRDefault="00476F0A" w:rsidP="00476F0A">
      <w:pPr>
        <w:ind w:left="21"/>
        <w:jc w:val="both"/>
        <w:rPr>
          <w:sz w:val="24"/>
          <w:szCs w:val="24"/>
        </w:rPr>
      </w:pPr>
      <w:r w:rsidRPr="004F0EA9">
        <w:rPr>
          <w:rFonts w:ascii="Times New Roman" w:hAnsi="Times New Roman"/>
          <w:sz w:val="24"/>
          <w:szCs w:val="24"/>
        </w:rPr>
        <w:t>Перечень рекомендуемых учебных изданий, Интернет-ресурсов, дополнительной</w:t>
      </w:r>
    </w:p>
    <w:p w:rsidR="00476F0A" w:rsidRPr="004F0EA9" w:rsidRDefault="00476F0A" w:rsidP="00476F0A">
      <w:pPr>
        <w:spacing w:line="1" w:lineRule="exact"/>
        <w:jc w:val="both"/>
        <w:rPr>
          <w:sz w:val="24"/>
          <w:szCs w:val="24"/>
        </w:rPr>
      </w:pPr>
    </w:p>
    <w:p w:rsidR="00476F0A" w:rsidRPr="004F0EA9" w:rsidRDefault="00476F0A" w:rsidP="00476F0A">
      <w:pPr>
        <w:ind w:left="21"/>
        <w:jc w:val="both"/>
        <w:rPr>
          <w:sz w:val="24"/>
          <w:szCs w:val="24"/>
        </w:rPr>
      </w:pPr>
      <w:r w:rsidRPr="004F0EA9">
        <w:rPr>
          <w:rFonts w:ascii="Times New Roman" w:hAnsi="Times New Roman"/>
          <w:sz w:val="24"/>
          <w:szCs w:val="24"/>
        </w:rPr>
        <w:t>литературы</w:t>
      </w:r>
    </w:p>
    <w:p w:rsidR="00476F0A" w:rsidRPr="004F0EA9" w:rsidRDefault="00476F0A" w:rsidP="00476F0A">
      <w:pPr>
        <w:spacing w:line="1" w:lineRule="exact"/>
        <w:jc w:val="both"/>
        <w:rPr>
          <w:sz w:val="24"/>
          <w:szCs w:val="24"/>
        </w:rPr>
      </w:pPr>
    </w:p>
    <w:p w:rsidR="00476F0A" w:rsidRPr="004F0EA9" w:rsidRDefault="00476F0A" w:rsidP="00476F0A">
      <w:pPr>
        <w:ind w:left="21"/>
        <w:jc w:val="both"/>
        <w:rPr>
          <w:b/>
          <w:sz w:val="24"/>
          <w:szCs w:val="24"/>
        </w:rPr>
      </w:pPr>
      <w:r w:rsidRPr="004F0EA9">
        <w:rPr>
          <w:rFonts w:ascii="Times New Roman" w:hAnsi="Times New Roman"/>
          <w:b/>
          <w:sz w:val="24"/>
          <w:szCs w:val="24"/>
        </w:rPr>
        <w:t>Основные источники:</w:t>
      </w:r>
    </w:p>
    <w:p w:rsidR="00476F0A" w:rsidRPr="004F0EA9" w:rsidRDefault="00476F0A" w:rsidP="00476F0A">
      <w:pPr>
        <w:spacing w:line="18" w:lineRule="exact"/>
        <w:jc w:val="both"/>
        <w:rPr>
          <w:sz w:val="24"/>
          <w:szCs w:val="24"/>
        </w:rPr>
      </w:pPr>
    </w:p>
    <w:p w:rsidR="00476F0A" w:rsidRPr="004F0EA9" w:rsidRDefault="00476F0A" w:rsidP="00476F0A">
      <w:pPr>
        <w:numPr>
          <w:ilvl w:val="0"/>
          <w:numId w:val="37"/>
        </w:numPr>
        <w:tabs>
          <w:tab w:val="left" w:pos="781"/>
        </w:tabs>
        <w:spacing w:after="0" w:line="240" w:lineRule="auto"/>
        <w:ind w:left="720" w:hanging="360"/>
        <w:jc w:val="both"/>
        <w:rPr>
          <w:sz w:val="24"/>
          <w:szCs w:val="24"/>
        </w:rPr>
      </w:pPr>
      <w:r w:rsidRPr="004F0EA9">
        <w:rPr>
          <w:rFonts w:ascii="Times New Roman" w:hAnsi="Times New Roman"/>
          <w:sz w:val="24"/>
          <w:szCs w:val="24"/>
        </w:rPr>
        <w:t>Конституция РФ.</w:t>
      </w:r>
    </w:p>
    <w:p w:rsidR="00476F0A" w:rsidRPr="004F0EA9" w:rsidRDefault="00476F0A" w:rsidP="00476F0A">
      <w:pPr>
        <w:spacing w:line="17" w:lineRule="exact"/>
        <w:jc w:val="both"/>
        <w:rPr>
          <w:sz w:val="24"/>
          <w:szCs w:val="24"/>
        </w:rPr>
      </w:pPr>
    </w:p>
    <w:p w:rsidR="00476F0A" w:rsidRPr="004F0EA9" w:rsidRDefault="00476F0A" w:rsidP="00476F0A">
      <w:pPr>
        <w:numPr>
          <w:ilvl w:val="0"/>
          <w:numId w:val="37"/>
        </w:numPr>
        <w:tabs>
          <w:tab w:val="left" w:pos="781"/>
        </w:tabs>
        <w:spacing w:after="0" w:line="240" w:lineRule="auto"/>
        <w:ind w:left="720" w:hanging="360"/>
        <w:jc w:val="both"/>
        <w:rPr>
          <w:sz w:val="24"/>
          <w:szCs w:val="24"/>
        </w:rPr>
      </w:pPr>
      <w:r w:rsidRPr="004F0EA9">
        <w:rPr>
          <w:rFonts w:ascii="Times New Roman" w:hAnsi="Times New Roman"/>
          <w:sz w:val="24"/>
          <w:szCs w:val="24"/>
        </w:rPr>
        <w:t>Трудовой кодекс РФ.</w:t>
      </w:r>
    </w:p>
    <w:p w:rsidR="00476F0A" w:rsidRPr="004F0EA9" w:rsidRDefault="00476F0A" w:rsidP="00476F0A">
      <w:pPr>
        <w:spacing w:line="17" w:lineRule="exact"/>
        <w:jc w:val="both"/>
        <w:rPr>
          <w:sz w:val="24"/>
          <w:szCs w:val="24"/>
        </w:rPr>
      </w:pPr>
    </w:p>
    <w:p w:rsidR="00476F0A" w:rsidRPr="004F0EA9" w:rsidRDefault="00476F0A" w:rsidP="00476F0A">
      <w:pPr>
        <w:numPr>
          <w:ilvl w:val="0"/>
          <w:numId w:val="37"/>
        </w:numPr>
        <w:tabs>
          <w:tab w:val="left" w:pos="781"/>
        </w:tabs>
        <w:spacing w:after="0" w:line="240" w:lineRule="auto"/>
        <w:ind w:left="720" w:hanging="360"/>
        <w:jc w:val="both"/>
        <w:rPr>
          <w:sz w:val="24"/>
          <w:szCs w:val="24"/>
        </w:rPr>
      </w:pPr>
      <w:r w:rsidRPr="004F0EA9">
        <w:rPr>
          <w:rFonts w:ascii="Times New Roman" w:hAnsi="Times New Roman"/>
          <w:sz w:val="24"/>
          <w:szCs w:val="24"/>
        </w:rPr>
        <w:t>Семейный кодекс РФ.</w:t>
      </w:r>
    </w:p>
    <w:p w:rsidR="00476F0A" w:rsidRPr="004F0EA9" w:rsidRDefault="00476F0A" w:rsidP="00476F0A">
      <w:pPr>
        <w:spacing w:line="17" w:lineRule="exact"/>
        <w:jc w:val="both"/>
        <w:rPr>
          <w:sz w:val="24"/>
          <w:szCs w:val="24"/>
        </w:rPr>
      </w:pPr>
    </w:p>
    <w:p w:rsidR="00476F0A" w:rsidRPr="004F0EA9" w:rsidRDefault="00476F0A" w:rsidP="00476F0A">
      <w:pPr>
        <w:numPr>
          <w:ilvl w:val="0"/>
          <w:numId w:val="37"/>
        </w:numPr>
        <w:tabs>
          <w:tab w:val="left" w:pos="781"/>
        </w:tabs>
        <w:spacing w:after="0" w:line="240" w:lineRule="auto"/>
        <w:ind w:left="720" w:hanging="360"/>
        <w:jc w:val="both"/>
        <w:rPr>
          <w:sz w:val="24"/>
          <w:szCs w:val="24"/>
        </w:rPr>
      </w:pPr>
      <w:r w:rsidRPr="004F0EA9">
        <w:rPr>
          <w:rFonts w:ascii="Times New Roman" w:hAnsi="Times New Roman"/>
          <w:sz w:val="24"/>
          <w:szCs w:val="24"/>
        </w:rPr>
        <w:t>Гражданский кодекс РФ.</w:t>
      </w:r>
    </w:p>
    <w:p w:rsidR="00476F0A" w:rsidRPr="004F0EA9" w:rsidRDefault="00476F0A" w:rsidP="00476F0A">
      <w:pPr>
        <w:spacing w:line="20" w:lineRule="exact"/>
        <w:jc w:val="both"/>
        <w:rPr>
          <w:sz w:val="24"/>
          <w:szCs w:val="24"/>
        </w:rPr>
      </w:pPr>
    </w:p>
    <w:p w:rsidR="00476F0A" w:rsidRPr="004F0EA9" w:rsidRDefault="00476F0A" w:rsidP="00476F0A">
      <w:pPr>
        <w:numPr>
          <w:ilvl w:val="0"/>
          <w:numId w:val="37"/>
        </w:numPr>
        <w:tabs>
          <w:tab w:val="left" w:pos="781"/>
        </w:tabs>
        <w:spacing w:after="0" w:line="240" w:lineRule="auto"/>
        <w:ind w:left="720" w:hanging="360"/>
        <w:jc w:val="both"/>
        <w:rPr>
          <w:sz w:val="24"/>
          <w:szCs w:val="24"/>
        </w:rPr>
      </w:pPr>
      <w:r w:rsidRPr="004F0EA9">
        <w:rPr>
          <w:rFonts w:ascii="Times New Roman" w:hAnsi="Times New Roman"/>
          <w:sz w:val="24"/>
          <w:szCs w:val="24"/>
        </w:rPr>
        <w:t>Конвенция ООН о правах инвалидов.</w:t>
      </w:r>
    </w:p>
    <w:p w:rsidR="00476F0A" w:rsidRPr="004F0EA9" w:rsidRDefault="00476F0A" w:rsidP="00476F0A">
      <w:pPr>
        <w:spacing w:line="17" w:lineRule="exact"/>
        <w:jc w:val="both"/>
        <w:rPr>
          <w:sz w:val="24"/>
          <w:szCs w:val="24"/>
        </w:rPr>
      </w:pPr>
    </w:p>
    <w:p w:rsidR="00476F0A" w:rsidRPr="004F0EA9" w:rsidRDefault="00476F0A" w:rsidP="00476F0A">
      <w:pPr>
        <w:numPr>
          <w:ilvl w:val="0"/>
          <w:numId w:val="37"/>
        </w:numPr>
        <w:tabs>
          <w:tab w:val="left" w:pos="781"/>
        </w:tabs>
        <w:spacing w:after="0" w:line="240" w:lineRule="auto"/>
        <w:ind w:left="720" w:hanging="360"/>
        <w:jc w:val="both"/>
        <w:rPr>
          <w:sz w:val="24"/>
          <w:szCs w:val="24"/>
        </w:rPr>
      </w:pPr>
      <w:r w:rsidRPr="004F0EA9">
        <w:rPr>
          <w:rFonts w:ascii="Times New Roman" w:hAnsi="Times New Roman"/>
          <w:sz w:val="24"/>
          <w:szCs w:val="24"/>
        </w:rPr>
        <w:t>Конвенция о правах ребенка.</w:t>
      </w:r>
    </w:p>
    <w:p w:rsidR="00476F0A" w:rsidRPr="004F0EA9" w:rsidRDefault="00476F0A" w:rsidP="00476F0A">
      <w:pPr>
        <w:spacing w:line="318" w:lineRule="exact"/>
        <w:jc w:val="both"/>
        <w:rPr>
          <w:sz w:val="24"/>
          <w:szCs w:val="24"/>
        </w:rPr>
      </w:pPr>
    </w:p>
    <w:p w:rsidR="00476F0A" w:rsidRPr="004F0EA9" w:rsidRDefault="00476F0A" w:rsidP="00476F0A">
      <w:pPr>
        <w:ind w:left="381"/>
        <w:jc w:val="both"/>
        <w:rPr>
          <w:b/>
          <w:sz w:val="24"/>
          <w:szCs w:val="24"/>
        </w:rPr>
      </w:pPr>
      <w:r w:rsidRPr="004F0EA9">
        <w:rPr>
          <w:rFonts w:ascii="Times New Roman" w:hAnsi="Times New Roman"/>
          <w:b/>
          <w:sz w:val="24"/>
          <w:szCs w:val="24"/>
        </w:rPr>
        <w:t>Дополнительные источники:</w:t>
      </w:r>
    </w:p>
    <w:p w:rsidR="00476F0A" w:rsidRPr="004F0EA9" w:rsidRDefault="00476F0A" w:rsidP="00476F0A">
      <w:pPr>
        <w:spacing w:line="18" w:lineRule="exact"/>
        <w:jc w:val="both"/>
        <w:rPr>
          <w:sz w:val="24"/>
          <w:szCs w:val="24"/>
        </w:rPr>
      </w:pPr>
    </w:p>
    <w:p w:rsidR="00476F0A" w:rsidRPr="004F0EA9" w:rsidRDefault="00476F0A" w:rsidP="00476F0A">
      <w:pPr>
        <w:numPr>
          <w:ilvl w:val="1"/>
          <w:numId w:val="38"/>
        </w:numPr>
        <w:tabs>
          <w:tab w:val="left" w:pos="721"/>
        </w:tabs>
        <w:spacing w:after="0" w:line="253" w:lineRule="auto"/>
        <w:ind w:left="960" w:right="1460" w:hanging="600"/>
        <w:jc w:val="both"/>
        <w:rPr>
          <w:sz w:val="24"/>
          <w:szCs w:val="24"/>
        </w:rPr>
      </w:pPr>
      <w:r w:rsidRPr="004F0EA9">
        <w:rPr>
          <w:rFonts w:ascii="Times New Roman" w:hAnsi="Times New Roman"/>
          <w:sz w:val="24"/>
          <w:szCs w:val="24"/>
        </w:rPr>
        <w:t>Основы правоведения, учебник для учреждений НПО/ А.Я. Яковлева - Москва, «Академия, 2014 год».</w:t>
      </w:r>
    </w:p>
    <w:p w:rsidR="00476F0A" w:rsidRPr="004F0EA9" w:rsidRDefault="00476F0A" w:rsidP="00476F0A">
      <w:pPr>
        <w:numPr>
          <w:ilvl w:val="1"/>
          <w:numId w:val="38"/>
        </w:numPr>
        <w:tabs>
          <w:tab w:val="left" w:pos="721"/>
        </w:tabs>
        <w:spacing w:after="0" w:line="293" w:lineRule="auto"/>
        <w:ind w:left="960" w:right="2260" w:hanging="600"/>
        <w:jc w:val="both"/>
        <w:rPr>
          <w:sz w:val="24"/>
          <w:szCs w:val="24"/>
        </w:rPr>
      </w:pPr>
      <w:r w:rsidRPr="004F0EA9">
        <w:rPr>
          <w:rFonts w:ascii="Times New Roman" w:hAnsi="Times New Roman"/>
          <w:sz w:val="24"/>
          <w:szCs w:val="24"/>
        </w:rPr>
        <w:t>Основы права, учебник для учреждений НПО/ В.В. Румынина - Москва, «Форум-инфра-М»,2014.</w:t>
      </w:r>
    </w:p>
    <w:p w:rsidR="00476F0A" w:rsidRPr="004F0EA9" w:rsidRDefault="00476F0A" w:rsidP="00476F0A">
      <w:pPr>
        <w:tabs>
          <w:tab w:val="left" w:pos="721"/>
        </w:tabs>
        <w:spacing w:after="0" w:line="293" w:lineRule="auto"/>
        <w:ind w:left="721" w:right="2260"/>
        <w:jc w:val="both"/>
        <w:rPr>
          <w:rFonts w:ascii="Times New Roman" w:hAnsi="Times New Roman"/>
          <w:sz w:val="24"/>
          <w:szCs w:val="24"/>
        </w:rPr>
      </w:pPr>
    </w:p>
    <w:p w:rsidR="00476F0A" w:rsidRPr="004F0EA9" w:rsidRDefault="00476F0A" w:rsidP="00476F0A">
      <w:pPr>
        <w:tabs>
          <w:tab w:val="left" w:pos="721"/>
        </w:tabs>
        <w:spacing w:after="0" w:line="293" w:lineRule="auto"/>
        <w:ind w:left="721" w:right="2260"/>
        <w:jc w:val="both"/>
        <w:rPr>
          <w:rFonts w:ascii="Times New Roman" w:hAnsi="Times New Roman"/>
          <w:sz w:val="24"/>
          <w:szCs w:val="24"/>
        </w:rPr>
      </w:pPr>
      <w:r w:rsidRPr="004F0EA9">
        <w:rPr>
          <w:rFonts w:ascii="Times New Roman" w:hAnsi="Times New Roman"/>
          <w:sz w:val="24"/>
          <w:szCs w:val="24"/>
        </w:rPr>
        <w:t>4.3. Учебно – методичское обеспечение.</w:t>
      </w:r>
    </w:p>
    <w:p w:rsidR="00476F0A" w:rsidRPr="004F0EA9" w:rsidRDefault="00476F0A" w:rsidP="00476F0A">
      <w:pPr>
        <w:tabs>
          <w:tab w:val="left" w:pos="721"/>
        </w:tabs>
        <w:spacing w:after="0" w:line="293" w:lineRule="auto"/>
        <w:ind w:left="721" w:right="2260"/>
        <w:jc w:val="both"/>
        <w:rPr>
          <w:rFonts w:ascii="Times New Roman" w:hAnsi="Times New Roman"/>
          <w:sz w:val="24"/>
          <w:szCs w:val="24"/>
        </w:rPr>
      </w:pPr>
    </w:p>
    <w:p w:rsidR="00476F0A" w:rsidRPr="004F0EA9" w:rsidRDefault="00476F0A" w:rsidP="00476F0A">
      <w:pPr>
        <w:spacing w:line="258" w:lineRule="auto"/>
        <w:ind w:left="260" w:right="20" w:firstLine="701"/>
        <w:jc w:val="both"/>
        <w:rPr>
          <w:sz w:val="24"/>
          <w:szCs w:val="24"/>
        </w:rPr>
      </w:pPr>
      <w:r w:rsidRPr="004F0EA9">
        <w:rPr>
          <w:rFonts w:ascii="Times New Roman" w:hAnsi="Times New Roman"/>
          <w:sz w:val="24"/>
          <w:szCs w:val="24"/>
        </w:rPr>
        <w:t>Учебно-методические материалы для самостоятельной работы обучающихся из числа лиц с ограниченными возможностями здоровья предоставляются в формах, адаптированных к ограничениям их здоровья и восприятия информации:</w:t>
      </w:r>
    </w:p>
    <w:p w:rsidR="00476F0A" w:rsidRPr="004F0EA9" w:rsidRDefault="00476F0A" w:rsidP="00476F0A">
      <w:pPr>
        <w:spacing w:line="299" w:lineRule="auto"/>
        <w:ind w:left="260" w:right="20" w:firstLine="701"/>
        <w:jc w:val="both"/>
        <w:rPr>
          <w:sz w:val="24"/>
          <w:szCs w:val="24"/>
        </w:rPr>
        <w:sectPr w:rsidR="00476F0A" w:rsidRPr="004F0EA9">
          <w:pgSz w:w="11920" w:h="16841"/>
          <w:pgMar w:top="846" w:right="891" w:bottom="304" w:left="919" w:header="0" w:footer="0" w:gutter="0"/>
          <w:cols w:space="720" w:equalWidth="0">
            <w:col w:w="10101"/>
          </w:cols>
        </w:sectPr>
      </w:pPr>
      <w:r w:rsidRPr="004F0EA9">
        <w:rPr>
          <w:rFonts w:ascii="Times New Roman" w:hAnsi="Times New Roman"/>
          <w:sz w:val="24"/>
          <w:szCs w:val="24"/>
        </w:rPr>
        <w:t>Для лиц с нарушениями слуха: - в печатной форме, - в форме электронного документ</w:t>
      </w:r>
      <w:r>
        <w:rPr>
          <w:rFonts w:ascii="Times New Roman" w:hAnsi="Times New Roman"/>
          <w:sz w:val="24"/>
          <w:szCs w:val="24"/>
        </w:rPr>
        <w:t>а.</w:t>
      </w:r>
    </w:p>
    <w:p w:rsidR="00476F0A" w:rsidRDefault="00476F0A" w:rsidP="00476F0A">
      <w:pPr>
        <w:spacing w:after="0" w:line="240" w:lineRule="auto"/>
        <w:rPr>
          <w:rFonts w:ascii="Times New Roman" w:hAnsi="Times New Roman"/>
          <w:b/>
        </w:rPr>
      </w:pPr>
    </w:p>
    <w:p w:rsidR="00476F0A" w:rsidRDefault="00476F0A" w:rsidP="00D674FC">
      <w:pPr>
        <w:spacing w:after="0" w:line="240" w:lineRule="auto"/>
        <w:jc w:val="center"/>
        <w:rPr>
          <w:rFonts w:ascii="Times New Roman" w:hAnsi="Times New Roman"/>
          <w:b/>
        </w:rPr>
      </w:pPr>
    </w:p>
    <w:p w:rsidR="00476F0A" w:rsidRPr="009D16C9" w:rsidRDefault="00476F0A" w:rsidP="00D674FC">
      <w:pPr>
        <w:spacing w:after="0" w:line="240" w:lineRule="auto"/>
        <w:jc w:val="center"/>
        <w:rPr>
          <w:rFonts w:ascii="Times New Roman" w:hAnsi="Times New Roman"/>
          <w:b/>
        </w:rPr>
      </w:pPr>
    </w:p>
    <w:p w:rsidR="00476F0A" w:rsidRPr="009D16C9" w:rsidRDefault="00476F0A" w:rsidP="00476F0A">
      <w:pPr>
        <w:spacing w:after="0" w:line="240" w:lineRule="auto"/>
        <w:jc w:val="right"/>
        <w:outlineLvl w:val="0"/>
        <w:rPr>
          <w:rFonts w:ascii="Times New Roman" w:hAnsi="Times New Roman"/>
          <w:b/>
        </w:rPr>
      </w:pPr>
      <w:r w:rsidRPr="009D16C9">
        <w:rPr>
          <w:rFonts w:ascii="Times New Roman" w:hAnsi="Times New Roman"/>
          <w:b/>
        </w:rPr>
        <w:t xml:space="preserve">Приложение </w:t>
      </w:r>
      <w:r>
        <w:rPr>
          <w:rFonts w:ascii="Times New Roman" w:hAnsi="Times New Roman"/>
          <w:b/>
        </w:rPr>
        <w:t>2</w:t>
      </w:r>
      <w:r w:rsidRPr="009D16C9">
        <w:rPr>
          <w:rFonts w:ascii="Times New Roman" w:hAnsi="Times New Roman"/>
          <w:b/>
        </w:rPr>
        <w:t>.1</w:t>
      </w:r>
    </w:p>
    <w:p w:rsidR="00476F0A" w:rsidRPr="009D16C9" w:rsidRDefault="00476F0A" w:rsidP="00476F0A">
      <w:pPr>
        <w:suppressAutoHyphens/>
        <w:spacing w:after="0" w:line="240" w:lineRule="auto"/>
        <w:ind w:left="5245"/>
        <w:jc w:val="both"/>
        <w:rPr>
          <w:rFonts w:ascii="Times New Roman" w:hAnsi="Times New Roman"/>
          <w:b/>
          <w:bCs/>
        </w:rPr>
      </w:pPr>
      <w:r w:rsidRPr="00EE45D3">
        <w:rPr>
          <w:rFonts w:ascii="Times New Roman" w:hAnsi="Times New Roman"/>
          <w:b/>
        </w:rPr>
        <w:t xml:space="preserve">к </w:t>
      </w:r>
      <w:r>
        <w:rPr>
          <w:rFonts w:ascii="Times New Roman" w:hAnsi="Times New Roman"/>
          <w:b/>
        </w:rPr>
        <w:t>АО</w:t>
      </w:r>
      <w:r w:rsidRPr="00EE45D3">
        <w:rPr>
          <w:rFonts w:ascii="Times New Roman" w:hAnsi="Times New Roman"/>
          <w:b/>
          <w:bCs/>
          <w:sz w:val="24"/>
          <w:szCs w:val="24"/>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476F0A" w:rsidRPr="009D16C9" w:rsidRDefault="00476F0A" w:rsidP="00476F0A">
      <w:pPr>
        <w:spacing w:after="0" w:line="240" w:lineRule="auto"/>
        <w:jc w:val="center"/>
        <w:rPr>
          <w:rFonts w:ascii="Times New Roman" w:hAnsi="Times New Roman"/>
          <w:b/>
        </w:rPr>
      </w:pPr>
    </w:p>
    <w:p w:rsidR="00476F0A" w:rsidRPr="009D16C9" w:rsidRDefault="00476F0A" w:rsidP="00476F0A">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РАБОЧАЯ ПРОГРАММА ПРОФЕССИОНАЛЬНОГО МОДУЛЯ</w:t>
      </w:r>
    </w:p>
    <w:p w:rsidR="00B179EA" w:rsidRPr="009D16C9" w:rsidRDefault="00B179EA" w:rsidP="00D674FC">
      <w:pPr>
        <w:spacing w:after="0" w:line="240" w:lineRule="auto"/>
        <w:jc w:val="center"/>
        <w:rPr>
          <w:rFonts w:ascii="Times New Roman" w:hAnsi="Times New Roman"/>
          <w:b/>
          <w:sz w:val="24"/>
          <w:szCs w:val="24"/>
          <w:u w:val="single"/>
        </w:rPr>
      </w:pPr>
    </w:p>
    <w:p w:rsidR="00B179EA" w:rsidRPr="009D16C9" w:rsidRDefault="00B179EA" w:rsidP="00D674FC">
      <w:pPr>
        <w:pStyle w:val="1"/>
        <w:suppressAutoHyphens/>
        <w:spacing w:before="0" w:after="0" w:line="240" w:lineRule="auto"/>
        <w:jc w:val="center"/>
        <w:rPr>
          <w:rFonts w:ascii="Times New Roman" w:hAnsi="Times New Roman"/>
          <w:sz w:val="24"/>
          <w:szCs w:val="24"/>
        </w:rPr>
      </w:pPr>
      <w:r w:rsidRPr="009D16C9">
        <w:rPr>
          <w:rFonts w:ascii="Times New Roman" w:hAnsi="Times New Roman"/>
          <w:sz w:val="24"/>
          <w:szCs w:val="24"/>
        </w:rPr>
        <w:t>ПМ 01 «Участие в проектировании систем газораспределения и газопотребления»</w:t>
      </w:r>
    </w:p>
    <w:p w:rsidR="00B179EA" w:rsidRPr="009D16C9" w:rsidRDefault="00B179EA" w:rsidP="00D674FC">
      <w:pPr>
        <w:spacing w:after="0" w:line="240" w:lineRule="auto"/>
        <w:jc w:val="center"/>
        <w:rPr>
          <w:rFonts w:ascii="Times New Roman" w:hAnsi="Times New Roman"/>
          <w:b/>
          <w:sz w:val="24"/>
          <w:szCs w:val="24"/>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2860DE" w:rsidRPr="009D16C9" w:rsidRDefault="002860DE" w:rsidP="00D674FC">
      <w:pPr>
        <w:spacing w:after="0" w:line="240" w:lineRule="auto"/>
        <w:jc w:val="center"/>
        <w:rPr>
          <w:rFonts w:ascii="Times New Roman" w:hAnsi="Times New Roman"/>
          <w:b/>
        </w:rPr>
      </w:pPr>
    </w:p>
    <w:p w:rsidR="002860DE" w:rsidRPr="009D16C9" w:rsidRDefault="002860DE" w:rsidP="00D674FC">
      <w:pPr>
        <w:spacing w:after="0" w:line="240" w:lineRule="auto"/>
        <w:jc w:val="center"/>
        <w:rPr>
          <w:rFonts w:ascii="Times New Roman" w:hAnsi="Times New Roman"/>
          <w:b/>
        </w:rPr>
      </w:pPr>
    </w:p>
    <w:p w:rsidR="002860DE" w:rsidRPr="009D16C9" w:rsidRDefault="002860DE" w:rsidP="00D674FC">
      <w:pPr>
        <w:spacing w:after="0" w:line="240" w:lineRule="auto"/>
        <w:jc w:val="center"/>
        <w:rPr>
          <w:rFonts w:ascii="Times New Roman" w:hAnsi="Times New Roman"/>
          <w:b/>
        </w:rPr>
      </w:pPr>
    </w:p>
    <w:p w:rsidR="002860DE" w:rsidRPr="009D16C9" w:rsidRDefault="002860DE" w:rsidP="00D674FC">
      <w:pPr>
        <w:spacing w:after="0" w:line="240" w:lineRule="auto"/>
        <w:jc w:val="center"/>
        <w:rPr>
          <w:rFonts w:ascii="Times New Roman" w:hAnsi="Times New Roman"/>
          <w:b/>
        </w:rPr>
      </w:pPr>
    </w:p>
    <w:p w:rsidR="002860DE" w:rsidRPr="009D16C9" w:rsidRDefault="002860DE" w:rsidP="00D674FC">
      <w:pPr>
        <w:spacing w:after="0" w:line="240" w:lineRule="auto"/>
        <w:jc w:val="center"/>
        <w:rPr>
          <w:rFonts w:ascii="Times New Roman" w:hAnsi="Times New Roman"/>
          <w:b/>
        </w:rPr>
      </w:pPr>
    </w:p>
    <w:p w:rsidR="00B179EA" w:rsidRPr="009D16C9" w:rsidRDefault="00B179EA" w:rsidP="00476F0A">
      <w:pPr>
        <w:spacing w:after="0" w:line="240" w:lineRule="auto"/>
        <w:rPr>
          <w:rFonts w:ascii="Times New Roman" w:hAnsi="Times New Roman"/>
          <w:b/>
        </w:rPr>
      </w:pPr>
    </w:p>
    <w:p w:rsidR="00B179EA" w:rsidRPr="009D16C9" w:rsidRDefault="00B179EA" w:rsidP="00D674FC">
      <w:pPr>
        <w:spacing w:after="0" w:line="240" w:lineRule="auto"/>
        <w:jc w:val="center"/>
        <w:rPr>
          <w:rFonts w:ascii="Times New Roman" w:hAnsi="Times New Roman"/>
          <w:b/>
        </w:rPr>
      </w:pPr>
      <w:r w:rsidRPr="009D16C9">
        <w:rPr>
          <w:rFonts w:ascii="Times New Roman" w:hAnsi="Times New Roman"/>
          <w:b/>
          <w:bCs/>
        </w:rPr>
        <w:t>2018 г.</w:t>
      </w:r>
    </w:p>
    <w:p w:rsidR="00B179EA" w:rsidRPr="009D16C9" w:rsidRDefault="00B179EA" w:rsidP="00D674FC">
      <w:pPr>
        <w:spacing w:after="0" w:line="240" w:lineRule="auto"/>
        <w:rPr>
          <w:rFonts w:ascii="Times New Roman" w:hAnsi="Times New Roman"/>
          <w:b/>
        </w:rPr>
        <w:sectPr w:rsidR="00B179EA" w:rsidRPr="009D16C9" w:rsidSect="003A7558">
          <w:pgSz w:w="11907" w:h="16840"/>
          <w:pgMar w:top="1134" w:right="851" w:bottom="992" w:left="1418" w:header="709" w:footer="709" w:gutter="0"/>
          <w:cols w:space="720"/>
          <w:docGrid w:linePitch="299"/>
        </w:sectPr>
      </w:pPr>
    </w:p>
    <w:p w:rsidR="009C4FDD" w:rsidRPr="009D16C9" w:rsidRDefault="009C4FDD" w:rsidP="00D674FC">
      <w:pPr>
        <w:spacing w:after="0" w:line="240" w:lineRule="auto"/>
        <w:jc w:val="center"/>
        <w:rPr>
          <w:rFonts w:ascii="Times New Roman" w:hAnsi="Times New Roman"/>
          <w:b/>
          <w:vertAlign w:val="superscript"/>
        </w:rPr>
      </w:pPr>
    </w:p>
    <w:p w:rsidR="009C4FDD" w:rsidRPr="009D16C9" w:rsidRDefault="009C4FDD" w:rsidP="00DB7C54">
      <w:pPr>
        <w:jc w:val="center"/>
        <w:rPr>
          <w:rFonts w:ascii="Times New Roman" w:hAnsi="Times New Roman"/>
          <w:b/>
          <w:sz w:val="24"/>
          <w:szCs w:val="24"/>
        </w:rPr>
      </w:pPr>
      <w:r w:rsidRPr="009D16C9">
        <w:rPr>
          <w:rFonts w:ascii="Times New Roman" w:hAnsi="Times New Roman"/>
          <w:b/>
          <w:sz w:val="24"/>
          <w:szCs w:val="24"/>
        </w:rPr>
        <w:t>СОДЕРЖАНИЕ</w:t>
      </w:r>
    </w:p>
    <w:p w:rsidR="009C4FDD" w:rsidRPr="009D16C9" w:rsidRDefault="009C4FDD" w:rsidP="00DB7C54">
      <w:pPr>
        <w:rPr>
          <w:rFonts w:ascii="Times New Roman" w:hAnsi="Times New Roman"/>
          <w:b/>
          <w:sz w:val="24"/>
          <w:szCs w:val="24"/>
        </w:rPr>
      </w:pPr>
    </w:p>
    <w:tbl>
      <w:tblPr>
        <w:tblW w:w="0" w:type="auto"/>
        <w:tblLook w:val="01E0" w:firstRow="1" w:lastRow="1" w:firstColumn="1" w:lastColumn="1" w:noHBand="0" w:noVBand="0"/>
      </w:tblPr>
      <w:tblGrid>
        <w:gridCol w:w="7479"/>
        <w:gridCol w:w="1843"/>
      </w:tblGrid>
      <w:tr w:rsidR="009C4FDD" w:rsidRPr="009D16C9" w:rsidTr="00C00865">
        <w:tc>
          <w:tcPr>
            <w:tcW w:w="7479" w:type="dxa"/>
          </w:tcPr>
          <w:p w:rsidR="009C4FDD" w:rsidRPr="009D16C9" w:rsidRDefault="009C4FDD" w:rsidP="000E7AE3">
            <w:pPr>
              <w:numPr>
                <w:ilvl w:val="0"/>
                <w:numId w:val="2"/>
              </w:numPr>
              <w:tabs>
                <w:tab w:val="clear" w:pos="644"/>
                <w:tab w:val="num" w:pos="567"/>
              </w:tabs>
              <w:suppressAutoHyphens/>
              <w:spacing w:after="0"/>
              <w:ind w:left="567" w:hanging="567"/>
              <w:jc w:val="both"/>
              <w:rPr>
                <w:rFonts w:ascii="Times New Roman" w:hAnsi="Times New Roman"/>
                <w:b/>
              </w:rPr>
            </w:pPr>
            <w:bookmarkStart w:id="9" w:name="_Hlk514148833"/>
            <w:r w:rsidRPr="009D16C9">
              <w:rPr>
                <w:rFonts w:ascii="Times New Roman" w:hAnsi="Times New Roman"/>
                <w:b/>
              </w:rPr>
              <w:t>ОБЩАЯ ХАРАКТЕРИСТИКА РАБОЧЕЙ ПРОГРАММЫ ПРОФЕССИОНАЛЬНОГО МОДУЛЯ</w:t>
            </w:r>
          </w:p>
        </w:tc>
        <w:tc>
          <w:tcPr>
            <w:tcW w:w="1843" w:type="dxa"/>
            <w:vAlign w:val="bottom"/>
          </w:tcPr>
          <w:p w:rsidR="009C4FDD" w:rsidRPr="009D16C9" w:rsidRDefault="00505578" w:rsidP="00C00865">
            <w:pPr>
              <w:spacing w:after="0"/>
              <w:jc w:val="center"/>
              <w:rPr>
                <w:rFonts w:ascii="Times New Roman" w:hAnsi="Times New Roman"/>
                <w:b/>
              </w:rPr>
            </w:pPr>
            <w:r>
              <w:rPr>
                <w:rFonts w:ascii="Times New Roman" w:hAnsi="Times New Roman"/>
                <w:b/>
              </w:rPr>
              <w:t>70</w:t>
            </w:r>
          </w:p>
        </w:tc>
      </w:tr>
      <w:tr w:rsidR="009C4FDD" w:rsidRPr="009D16C9" w:rsidTr="00C00865">
        <w:trPr>
          <w:trHeight w:val="382"/>
        </w:trPr>
        <w:tc>
          <w:tcPr>
            <w:tcW w:w="7479" w:type="dxa"/>
          </w:tcPr>
          <w:p w:rsidR="009C4FDD" w:rsidRPr="009D16C9" w:rsidRDefault="00992138" w:rsidP="000E7AE3">
            <w:pPr>
              <w:numPr>
                <w:ilvl w:val="0"/>
                <w:numId w:val="2"/>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 xml:space="preserve">СТРУКТУРА И СОДЕРЖАНИЕ </w:t>
            </w:r>
            <w:r w:rsidR="009C4FDD" w:rsidRPr="009D16C9">
              <w:rPr>
                <w:rFonts w:ascii="Times New Roman" w:hAnsi="Times New Roman"/>
                <w:b/>
              </w:rPr>
              <w:t>ПРОФЕССИОНАЛЬНОГО МОДУЛЯ</w:t>
            </w:r>
          </w:p>
        </w:tc>
        <w:tc>
          <w:tcPr>
            <w:tcW w:w="1843" w:type="dxa"/>
            <w:vAlign w:val="bottom"/>
          </w:tcPr>
          <w:p w:rsidR="009C4FDD" w:rsidRPr="009D16C9" w:rsidRDefault="00505578" w:rsidP="00C00865">
            <w:pPr>
              <w:spacing w:after="0"/>
              <w:jc w:val="center"/>
              <w:rPr>
                <w:rFonts w:ascii="Times New Roman" w:hAnsi="Times New Roman"/>
                <w:b/>
              </w:rPr>
            </w:pPr>
            <w:r>
              <w:rPr>
                <w:rFonts w:ascii="Times New Roman" w:hAnsi="Times New Roman"/>
                <w:b/>
              </w:rPr>
              <w:t>73</w:t>
            </w:r>
          </w:p>
        </w:tc>
      </w:tr>
      <w:tr w:rsidR="00992138" w:rsidRPr="009D16C9" w:rsidTr="00C00865">
        <w:trPr>
          <w:trHeight w:val="262"/>
        </w:trPr>
        <w:tc>
          <w:tcPr>
            <w:tcW w:w="7479" w:type="dxa"/>
          </w:tcPr>
          <w:p w:rsidR="00992138" w:rsidRPr="009D16C9" w:rsidRDefault="00992138" w:rsidP="000E7AE3">
            <w:pPr>
              <w:numPr>
                <w:ilvl w:val="0"/>
                <w:numId w:val="2"/>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УСЛОВИЯ РЕАЛИЗАЦИИ ПРОФЕССИОНАЛЬНОГО МОДУЛЯ</w:t>
            </w:r>
          </w:p>
        </w:tc>
        <w:tc>
          <w:tcPr>
            <w:tcW w:w="1843" w:type="dxa"/>
            <w:vAlign w:val="bottom"/>
          </w:tcPr>
          <w:p w:rsidR="00992138" w:rsidRPr="009D16C9" w:rsidRDefault="00505578" w:rsidP="00C00865">
            <w:pPr>
              <w:spacing w:after="0"/>
              <w:jc w:val="center"/>
              <w:rPr>
                <w:rFonts w:ascii="Times New Roman" w:hAnsi="Times New Roman"/>
                <w:b/>
              </w:rPr>
            </w:pPr>
            <w:r>
              <w:rPr>
                <w:rFonts w:ascii="Times New Roman" w:hAnsi="Times New Roman"/>
                <w:b/>
              </w:rPr>
              <w:t>83</w:t>
            </w:r>
          </w:p>
        </w:tc>
      </w:tr>
      <w:tr w:rsidR="009C4FDD" w:rsidRPr="009D16C9" w:rsidTr="00C00865">
        <w:tc>
          <w:tcPr>
            <w:tcW w:w="7479" w:type="dxa"/>
          </w:tcPr>
          <w:p w:rsidR="009C4FDD" w:rsidRPr="009D16C9" w:rsidRDefault="009C4FDD" w:rsidP="000E7AE3">
            <w:pPr>
              <w:numPr>
                <w:ilvl w:val="0"/>
                <w:numId w:val="2"/>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КОНТРОЛЬ И ОЦЕНКА РЕЗУЛЬТАТОВ ОСВОЕНИЯ ПРОФЕССИОНАЛЬНОГО МОДУЛЯ</w:t>
            </w:r>
          </w:p>
        </w:tc>
        <w:tc>
          <w:tcPr>
            <w:tcW w:w="1843" w:type="dxa"/>
            <w:vAlign w:val="bottom"/>
          </w:tcPr>
          <w:p w:rsidR="009C4FDD" w:rsidRPr="009D16C9" w:rsidRDefault="00505578" w:rsidP="00C00865">
            <w:pPr>
              <w:spacing w:after="0"/>
              <w:jc w:val="center"/>
              <w:rPr>
                <w:rFonts w:ascii="Times New Roman" w:hAnsi="Times New Roman"/>
                <w:b/>
              </w:rPr>
            </w:pPr>
            <w:r>
              <w:rPr>
                <w:rFonts w:ascii="Times New Roman" w:hAnsi="Times New Roman"/>
                <w:b/>
              </w:rPr>
              <w:t>84</w:t>
            </w:r>
          </w:p>
        </w:tc>
      </w:tr>
      <w:bookmarkEnd w:id="9"/>
    </w:tbl>
    <w:p w:rsidR="00B179EA" w:rsidRPr="009D16C9" w:rsidRDefault="009C4FDD" w:rsidP="001E4D95">
      <w:pPr>
        <w:tabs>
          <w:tab w:val="left" w:pos="142"/>
        </w:tabs>
        <w:spacing w:after="0" w:line="240" w:lineRule="auto"/>
        <w:rPr>
          <w:rFonts w:ascii="Times New Roman" w:hAnsi="Times New Roman"/>
          <w:b/>
        </w:rPr>
      </w:pPr>
      <w:r w:rsidRPr="009D16C9">
        <w:rPr>
          <w:rFonts w:ascii="Times New Roman" w:hAnsi="Times New Roman"/>
          <w:b/>
          <w:u w:val="single"/>
        </w:rPr>
        <w:br w:type="page"/>
      </w:r>
    </w:p>
    <w:p w:rsidR="00B179EA" w:rsidRPr="009D16C9" w:rsidRDefault="00B179EA" w:rsidP="006B5492">
      <w:pPr>
        <w:spacing w:after="0"/>
        <w:jc w:val="center"/>
        <w:rPr>
          <w:rFonts w:ascii="Times New Roman" w:hAnsi="Times New Roman"/>
          <w:b/>
        </w:rPr>
      </w:pPr>
      <w:bookmarkStart w:id="10" w:name="_Hlk514137538"/>
      <w:bookmarkStart w:id="11" w:name="_Hlk514148862"/>
      <w:r w:rsidRPr="009D16C9">
        <w:rPr>
          <w:rFonts w:ascii="Times New Roman" w:hAnsi="Times New Roman"/>
          <w:b/>
        </w:rPr>
        <w:t>1. ОБЩАЯ ХАРАКТЕРИСТИКА РАБОЧЕЙ ПРОГРАММЫПРОФЕССИОНАЛЬНОГО МОДУЛЯ</w:t>
      </w:r>
    </w:p>
    <w:p w:rsidR="00B179EA" w:rsidRPr="009D16C9" w:rsidRDefault="00B179EA" w:rsidP="006B5492">
      <w:pPr>
        <w:spacing w:after="0"/>
        <w:jc w:val="center"/>
        <w:rPr>
          <w:rFonts w:ascii="Times New Roman" w:hAnsi="Times New Roman"/>
          <w:b/>
          <w:sz w:val="24"/>
          <w:szCs w:val="24"/>
        </w:rPr>
      </w:pPr>
      <w:r w:rsidRPr="009D16C9">
        <w:rPr>
          <w:rFonts w:ascii="Times New Roman" w:hAnsi="Times New Roman"/>
          <w:b/>
          <w:sz w:val="24"/>
          <w:szCs w:val="24"/>
        </w:rPr>
        <w:t>ПМ 01 «Участие в проектировании систем газораспределения и газопотребления»</w:t>
      </w:r>
    </w:p>
    <w:bookmarkEnd w:id="10"/>
    <w:p w:rsidR="00B179EA" w:rsidRPr="009D16C9" w:rsidRDefault="00B179EA" w:rsidP="002860DE">
      <w:pPr>
        <w:spacing w:after="0"/>
        <w:jc w:val="both"/>
        <w:rPr>
          <w:rFonts w:ascii="Times New Roman" w:hAnsi="Times New Roman"/>
          <w:b/>
          <w:sz w:val="24"/>
          <w:szCs w:val="24"/>
        </w:rPr>
      </w:pPr>
    </w:p>
    <w:bookmarkEnd w:id="11"/>
    <w:p w:rsidR="00B179EA" w:rsidRPr="009D16C9" w:rsidRDefault="00B179EA" w:rsidP="000E6BDF">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1.1. Цель и планируемые результаты освоения профессионального модуля </w:t>
      </w:r>
    </w:p>
    <w:p w:rsidR="00B179EA" w:rsidRPr="009D16C9" w:rsidRDefault="00B179EA" w:rsidP="000E6BDF">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результате изучения профессионального модуля студент должен освоить основной вид деятельности Участие в проектировании систем газораспределения и газопотребления и соответствующие ему общие компетенции и профессиональные компетенции:</w:t>
      </w:r>
    </w:p>
    <w:p w:rsidR="00B179EA" w:rsidRPr="009D16C9" w:rsidRDefault="00B179EA" w:rsidP="002860DE">
      <w:pPr>
        <w:suppressAutoHyphens/>
        <w:spacing w:after="0"/>
        <w:jc w:val="both"/>
        <w:rPr>
          <w:rFonts w:ascii="Times New Roman" w:hAnsi="Times New Roman"/>
          <w:sz w:val="24"/>
          <w:szCs w:val="24"/>
        </w:rPr>
      </w:pPr>
    </w:p>
    <w:p w:rsidR="00B179EA" w:rsidRPr="009D16C9" w:rsidRDefault="00B179EA" w:rsidP="00B2636F">
      <w:pPr>
        <w:spacing w:after="0"/>
        <w:jc w:val="both"/>
        <w:rPr>
          <w:rFonts w:ascii="Times New Roman" w:hAnsi="Times New Roman"/>
          <w:sz w:val="24"/>
          <w:szCs w:val="24"/>
        </w:rPr>
      </w:pPr>
      <w:r w:rsidRPr="009D16C9">
        <w:rPr>
          <w:rFonts w:ascii="Times New Roman" w:hAnsi="Times New Roman"/>
          <w:sz w:val="24"/>
          <w:szCs w:val="24"/>
        </w:rPr>
        <w:t>1.1.1. 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179EA" w:rsidRPr="009D16C9" w:rsidTr="00A13AFC">
        <w:trPr>
          <w:trHeight w:val="20"/>
          <w:jc w:val="center"/>
        </w:trPr>
        <w:tc>
          <w:tcPr>
            <w:tcW w:w="1229" w:type="dxa"/>
          </w:tcPr>
          <w:p w:rsidR="00B179EA" w:rsidRPr="009D16C9" w:rsidRDefault="00B179EA" w:rsidP="00B2636F">
            <w:pPr>
              <w:pStyle w:val="2"/>
              <w:spacing w:before="0" w:after="0"/>
              <w:jc w:val="both"/>
              <w:rPr>
                <w:rStyle w:val="af0"/>
                <w:rFonts w:ascii="Times New Roman" w:hAnsi="Times New Roman"/>
                <w:sz w:val="24"/>
                <w:szCs w:val="24"/>
              </w:rPr>
            </w:pPr>
            <w:r w:rsidRPr="009D16C9">
              <w:rPr>
                <w:rStyle w:val="af0"/>
                <w:rFonts w:ascii="Times New Roman" w:hAnsi="Times New Roman"/>
                <w:sz w:val="24"/>
                <w:szCs w:val="24"/>
              </w:rPr>
              <w:t>Код</w:t>
            </w:r>
          </w:p>
        </w:tc>
        <w:tc>
          <w:tcPr>
            <w:tcW w:w="8342" w:type="dxa"/>
          </w:tcPr>
          <w:p w:rsidR="00B179EA" w:rsidRPr="009D16C9" w:rsidRDefault="00B179EA" w:rsidP="00B2636F">
            <w:pPr>
              <w:pStyle w:val="2"/>
              <w:spacing w:before="0" w:after="0"/>
              <w:jc w:val="both"/>
              <w:rPr>
                <w:rStyle w:val="af0"/>
                <w:rFonts w:ascii="Times New Roman" w:hAnsi="Times New Roman"/>
                <w:sz w:val="24"/>
                <w:szCs w:val="24"/>
              </w:rPr>
            </w:pPr>
            <w:r w:rsidRPr="009D16C9">
              <w:rPr>
                <w:rStyle w:val="af0"/>
                <w:rFonts w:ascii="Times New Roman" w:hAnsi="Times New Roman"/>
                <w:sz w:val="24"/>
                <w:szCs w:val="24"/>
              </w:rPr>
              <w:t>Наименование общих компетенций</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1</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2</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3</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4</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5</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6</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7</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8</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9</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ОК 10</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Пользоваться профессиональной документацией на государственном и иностранном языках</w:t>
            </w:r>
          </w:p>
        </w:tc>
      </w:tr>
      <w:tr w:rsidR="00B179EA" w:rsidRPr="009D16C9" w:rsidTr="00A13AFC">
        <w:trPr>
          <w:trHeight w:val="20"/>
          <w:jc w:val="center"/>
        </w:trPr>
        <w:tc>
          <w:tcPr>
            <w:tcW w:w="1229" w:type="dxa"/>
          </w:tcPr>
          <w:p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ОК 11</w:t>
            </w:r>
          </w:p>
        </w:tc>
        <w:tc>
          <w:tcPr>
            <w:tcW w:w="8342" w:type="dxa"/>
          </w:tcPr>
          <w:p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B179EA" w:rsidRPr="009D16C9" w:rsidRDefault="00B179EA" w:rsidP="00B2636F">
      <w:pPr>
        <w:spacing w:after="0"/>
        <w:rPr>
          <w:rStyle w:val="af0"/>
          <w:rFonts w:ascii="Times New Roman" w:hAnsi="Times New Roman"/>
          <w:b/>
          <w:i w:val="0"/>
          <w:sz w:val="24"/>
          <w:szCs w:val="24"/>
        </w:rPr>
      </w:pPr>
    </w:p>
    <w:p w:rsidR="00B179EA" w:rsidRPr="009D16C9" w:rsidRDefault="00B179EA" w:rsidP="00B2636F">
      <w:pPr>
        <w:spacing w:after="0"/>
        <w:rPr>
          <w:rStyle w:val="af0"/>
          <w:rFonts w:ascii="Times New Roman" w:hAnsi="Times New Roman"/>
          <w:i w:val="0"/>
          <w:sz w:val="24"/>
          <w:szCs w:val="24"/>
        </w:rPr>
      </w:pPr>
      <w:r w:rsidRPr="009D16C9">
        <w:rPr>
          <w:rStyle w:val="af0"/>
          <w:rFonts w:ascii="Times New Roman" w:hAnsi="Times New Roman"/>
          <w:i w:val="0"/>
          <w:sz w:val="24"/>
          <w:szCs w:val="24"/>
        </w:rPr>
        <w:t xml:space="preserve">1.1.2. Перечень профессиональных компетенций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B2636F">
            <w:pPr>
              <w:spacing w:after="0"/>
              <w:jc w:val="both"/>
              <w:rPr>
                <w:rFonts w:ascii="Times New Roman" w:hAnsi="Times New Roman"/>
                <w:b/>
                <w:sz w:val="24"/>
                <w:szCs w:val="24"/>
              </w:rPr>
            </w:pPr>
            <w:r w:rsidRPr="009D16C9">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B179EA" w:rsidP="00B2636F">
            <w:pPr>
              <w:spacing w:after="0"/>
              <w:jc w:val="both"/>
              <w:rPr>
                <w:rFonts w:ascii="Times New Roman" w:hAnsi="Times New Roman"/>
                <w:b/>
                <w:sz w:val="24"/>
                <w:szCs w:val="24"/>
              </w:rPr>
            </w:pPr>
            <w:r w:rsidRPr="009D16C9">
              <w:rPr>
                <w:rFonts w:ascii="Times New Roman" w:hAnsi="Times New Roman"/>
                <w:b/>
                <w:sz w:val="24"/>
                <w:szCs w:val="24"/>
              </w:rPr>
              <w:t>Наименование видов деятельности и профессиональных компетенций</w:t>
            </w:r>
          </w:p>
        </w:tc>
      </w:tr>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ВД 1</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Участие в проектировании систем газораспределения и газопотребления</w:t>
            </w:r>
          </w:p>
        </w:tc>
      </w:tr>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 xml:space="preserve">ПК </w:t>
            </w:r>
            <w:r w:rsidR="008B57D0" w:rsidRPr="009D16C9">
              <w:rPr>
                <w:rFonts w:ascii="Times New Roman" w:hAnsi="Times New Roman"/>
                <w:sz w:val="24"/>
                <w:szCs w:val="24"/>
              </w:rPr>
              <w:t>1</w:t>
            </w:r>
            <w:r w:rsidRPr="009D16C9">
              <w:rPr>
                <w:rFonts w:ascii="Times New Roman" w:hAnsi="Times New Roman"/>
                <w:sz w:val="24"/>
                <w:szCs w:val="24"/>
              </w:rPr>
              <w:t>.1.</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8B57D0" w:rsidP="00B2636F">
            <w:pPr>
              <w:spacing w:after="0"/>
              <w:rPr>
                <w:rFonts w:ascii="Times New Roman" w:hAnsi="Times New Roman"/>
                <w:sz w:val="24"/>
                <w:szCs w:val="24"/>
              </w:rPr>
            </w:pPr>
            <w:r w:rsidRPr="009D16C9">
              <w:rPr>
                <w:rFonts w:ascii="Times New Roman" w:hAnsi="Times New Roman"/>
                <w:sz w:val="24"/>
                <w:szCs w:val="24"/>
              </w:rPr>
              <w:t>Конструировать элементы систем газораспределения и газопотребления</w:t>
            </w:r>
          </w:p>
        </w:tc>
      </w:tr>
      <w:tr w:rsidR="00B179EA" w:rsidRPr="009D16C9" w:rsidTr="00691FD5">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 xml:space="preserve">ПК </w:t>
            </w:r>
            <w:r w:rsidR="008B57D0" w:rsidRPr="009D16C9">
              <w:rPr>
                <w:rFonts w:ascii="Times New Roman" w:hAnsi="Times New Roman"/>
                <w:sz w:val="24"/>
                <w:szCs w:val="24"/>
              </w:rPr>
              <w:t>1</w:t>
            </w:r>
            <w:r w:rsidRPr="009D16C9">
              <w:rPr>
                <w:rFonts w:ascii="Times New Roman" w:hAnsi="Times New Roman"/>
                <w:sz w:val="24"/>
                <w:szCs w:val="24"/>
              </w:rPr>
              <w:t>.2.</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8B57D0" w:rsidP="00B2636F">
            <w:pPr>
              <w:spacing w:after="0"/>
              <w:rPr>
                <w:rFonts w:ascii="Times New Roman" w:hAnsi="Times New Roman"/>
                <w:sz w:val="24"/>
                <w:szCs w:val="24"/>
              </w:rPr>
            </w:pPr>
            <w:r w:rsidRPr="009D16C9">
              <w:rPr>
                <w:rFonts w:ascii="Times New Roman" w:hAnsi="Times New Roman"/>
                <w:sz w:val="24"/>
                <w:szCs w:val="24"/>
              </w:rPr>
              <w:t>Выполнять расчет систем газораспределения и газопотребления</w:t>
            </w:r>
          </w:p>
        </w:tc>
      </w:tr>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 xml:space="preserve">ПК </w:t>
            </w:r>
            <w:r w:rsidR="008B57D0" w:rsidRPr="009D16C9">
              <w:rPr>
                <w:rFonts w:ascii="Times New Roman" w:hAnsi="Times New Roman"/>
                <w:sz w:val="24"/>
                <w:szCs w:val="24"/>
              </w:rPr>
              <w:t>1</w:t>
            </w:r>
            <w:r w:rsidRPr="009D16C9">
              <w:rPr>
                <w:rFonts w:ascii="Times New Roman" w:hAnsi="Times New Roman"/>
                <w:sz w:val="24"/>
                <w:szCs w:val="24"/>
              </w:rPr>
              <w:t>.3.</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8B57D0" w:rsidP="00B2636F">
            <w:pPr>
              <w:spacing w:after="0"/>
              <w:rPr>
                <w:rFonts w:ascii="Times New Roman" w:hAnsi="Times New Roman"/>
                <w:sz w:val="24"/>
                <w:szCs w:val="24"/>
              </w:rPr>
            </w:pPr>
            <w:r w:rsidRPr="009D16C9">
              <w:rPr>
                <w:rFonts w:ascii="Times New Roman" w:hAnsi="Times New Roman"/>
                <w:sz w:val="24"/>
                <w:szCs w:val="24"/>
              </w:rPr>
              <w:t>Составлять спецификацию материалов и оборудования на системы газораспределения и газопотребления</w:t>
            </w:r>
          </w:p>
        </w:tc>
      </w:tr>
    </w:tbl>
    <w:p w:rsidR="008B57D0" w:rsidRPr="009D16C9" w:rsidRDefault="008B57D0" w:rsidP="00B2636F">
      <w:pPr>
        <w:spacing w:after="0"/>
        <w:rPr>
          <w:rFonts w:ascii="Times New Roman" w:hAnsi="Times New Roman"/>
          <w:bCs/>
          <w:sz w:val="24"/>
          <w:szCs w:val="24"/>
        </w:rPr>
      </w:pPr>
    </w:p>
    <w:p w:rsidR="000B29F6" w:rsidRPr="009D16C9" w:rsidRDefault="000B29F6" w:rsidP="00B2636F">
      <w:pPr>
        <w:spacing w:after="0"/>
        <w:rPr>
          <w:rFonts w:ascii="Times New Roman" w:hAnsi="Times New Roman"/>
          <w:bCs/>
          <w:sz w:val="24"/>
          <w:szCs w:val="24"/>
        </w:rPr>
      </w:pPr>
    </w:p>
    <w:p w:rsidR="00B179EA" w:rsidRPr="009D16C9" w:rsidRDefault="00B179EA" w:rsidP="00B2636F">
      <w:pPr>
        <w:spacing w:after="0"/>
        <w:rPr>
          <w:rFonts w:ascii="Times New Roman" w:hAnsi="Times New Roman"/>
          <w:bCs/>
          <w:sz w:val="24"/>
          <w:szCs w:val="24"/>
        </w:rPr>
      </w:pPr>
      <w:r w:rsidRPr="009D16C9">
        <w:rPr>
          <w:rFonts w:ascii="Times New Roman" w:hAnsi="Times New Roman"/>
          <w:bCs/>
          <w:sz w:val="24"/>
          <w:szCs w:val="24"/>
        </w:rPr>
        <w:t>1.1.3. В результате освоения профессионального модуля студент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B179EA" w:rsidRPr="009D16C9" w:rsidTr="00A13AFC">
        <w:trPr>
          <w:jc w:val="center"/>
        </w:trPr>
        <w:tc>
          <w:tcPr>
            <w:tcW w:w="2802" w:type="dxa"/>
            <w:tcBorders>
              <w:top w:val="single" w:sz="4" w:space="0" w:color="auto"/>
              <w:left w:val="single" w:sz="4" w:space="0" w:color="auto"/>
              <w:bottom w:val="single" w:sz="4" w:space="0" w:color="auto"/>
              <w:right w:val="single" w:sz="4" w:space="0" w:color="auto"/>
            </w:tcBorders>
          </w:tcPr>
          <w:p w:rsidR="00B179EA" w:rsidRPr="009D16C9" w:rsidRDefault="00B179EA" w:rsidP="00B2636F">
            <w:pPr>
              <w:spacing w:after="0"/>
              <w:rPr>
                <w:rFonts w:ascii="Times New Roman" w:hAnsi="Times New Roman"/>
                <w:bCs/>
                <w:sz w:val="24"/>
                <w:szCs w:val="24"/>
                <w:lang w:eastAsia="en-US"/>
              </w:rPr>
            </w:pPr>
            <w:r w:rsidRPr="009D16C9">
              <w:rPr>
                <w:rFonts w:ascii="Times New Roman" w:hAnsi="Times New Roman"/>
                <w:bCs/>
                <w:sz w:val="24"/>
                <w:szCs w:val="24"/>
                <w:lang w:eastAsia="en-US"/>
              </w:rPr>
              <w:t>Иметь практический опыт</w:t>
            </w:r>
          </w:p>
        </w:tc>
        <w:tc>
          <w:tcPr>
            <w:tcW w:w="6804" w:type="dxa"/>
            <w:tcBorders>
              <w:top w:val="single" w:sz="4" w:space="0" w:color="auto"/>
              <w:left w:val="single" w:sz="4" w:space="0" w:color="auto"/>
              <w:bottom w:val="single" w:sz="4" w:space="0" w:color="auto"/>
              <w:right w:val="single" w:sz="4" w:space="0" w:color="auto"/>
            </w:tcBorders>
          </w:tcPr>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чтении чертежей рабочих проектов;</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составлении эскизов и проектирования элементов систем газораспределения и газопотребления;</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выборе материалов и оборудования в соответствии требованиями нормативно-справочной литературы, и технико-экономической целесообразности их применения;</w:t>
            </w:r>
          </w:p>
          <w:p w:rsidR="00B179EA" w:rsidRPr="009D16C9" w:rsidRDefault="008B57D0" w:rsidP="00B2636F">
            <w:pPr>
              <w:spacing w:after="0"/>
              <w:ind w:firstLine="284"/>
              <w:jc w:val="both"/>
              <w:rPr>
                <w:rFonts w:ascii="Times New Roman" w:hAnsi="Times New Roman"/>
                <w:bCs/>
                <w:sz w:val="24"/>
                <w:szCs w:val="24"/>
                <w:lang w:eastAsia="en-US"/>
              </w:rPr>
            </w:pPr>
            <w:r w:rsidRPr="009D16C9">
              <w:rPr>
                <w:rFonts w:ascii="Times New Roman" w:hAnsi="Times New Roman"/>
                <w:sz w:val="24"/>
                <w:szCs w:val="24"/>
              </w:rPr>
              <w:t>составлении спецификаций материалов и оборудования систем газораспределения и газопотребления.</w:t>
            </w:r>
          </w:p>
        </w:tc>
      </w:tr>
      <w:tr w:rsidR="00B179EA" w:rsidRPr="009D16C9" w:rsidTr="00A13AFC">
        <w:trPr>
          <w:jc w:val="center"/>
        </w:trPr>
        <w:tc>
          <w:tcPr>
            <w:tcW w:w="2802" w:type="dxa"/>
            <w:tcBorders>
              <w:top w:val="single" w:sz="4" w:space="0" w:color="auto"/>
              <w:left w:val="single" w:sz="4" w:space="0" w:color="auto"/>
              <w:bottom w:val="single" w:sz="4" w:space="0" w:color="auto"/>
              <w:right w:val="single" w:sz="4" w:space="0" w:color="auto"/>
            </w:tcBorders>
          </w:tcPr>
          <w:p w:rsidR="00B179EA" w:rsidRPr="009D16C9" w:rsidRDefault="00B179EA" w:rsidP="00B2636F">
            <w:pPr>
              <w:spacing w:after="0"/>
              <w:rPr>
                <w:rFonts w:ascii="Times New Roman" w:hAnsi="Times New Roman"/>
                <w:bCs/>
                <w:sz w:val="24"/>
                <w:szCs w:val="24"/>
                <w:lang w:eastAsia="en-US"/>
              </w:rPr>
            </w:pPr>
            <w:r w:rsidRPr="009D16C9">
              <w:rPr>
                <w:rFonts w:ascii="Times New Roman" w:hAnsi="Times New Roman"/>
                <w:bCs/>
                <w:sz w:val="24"/>
                <w:szCs w:val="24"/>
                <w:lang w:eastAsia="en-US"/>
              </w:rPr>
              <w:t>Уметь</w:t>
            </w:r>
          </w:p>
        </w:tc>
        <w:tc>
          <w:tcPr>
            <w:tcW w:w="6804" w:type="dxa"/>
            <w:tcBorders>
              <w:top w:val="single" w:sz="4" w:space="0" w:color="auto"/>
              <w:left w:val="single" w:sz="4" w:space="0" w:color="auto"/>
              <w:bottom w:val="single" w:sz="4" w:space="0" w:color="auto"/>
              <w:right w:val="single" w:sz="4" w:space="0" w:color="auto"/>
            </w:tcBorders>
          </w:tcPr>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вычерчивать на генплане населенного пункта сети газораспределения;</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строить продольные профили участков газопроводов;</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вычерчивать оборудование и газопроводы на планах этажей;</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моделировать и вычерчивать аксонометрические схемы внутренних газопроводов для гражданских, промышленных и сельскохозяйственных объектов;</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читать архитектурно-строительные и специальные чертежи;</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конструировать и выполнять фрагменты специальных чертежей при помощи персонального компьютера;</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пользоваться нормативно-справочной информацией для расчета элементов систем газораспределения и газопотребления;</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определять расчетные расходы газа потребителями низкого, среднего и высокого давления;</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выполнять гидравлический расчет систем газораспределения и газопотребления;</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подбирать оборудование газорегуляторных пунктов;</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выполнять расчет систем и подбор оборудования с использованием вычислительной техники и персональных компьютеров;</w:t>
            </w:r>
          </w:p>
          <w:p w:rsidR="00B179EA" w:rsidRPr="009D16C9" w:rsidRDefault="008B57D0" w:rsidP="00B2636F">
            <w:pPr>
              <w:pStyle w:val="ConsPlusNormal"/>
              <w:spacing w:line="276" w:lineRule="auto"/>
              <w:ind w:firstLine="283"/>
              <w:jc w:val="both"/>
              <w:rPr>
                <w:rFonts w:ascii="Times New Roman" w:hAnsi="Times New Roman" w:cs="Times New Roman"/>
                <w:bCs/>
                <w:sz w:val="24"/>
                <w:szCs w:val="24"/>
                <w:lang w:eastAsia="en-US"/>
              </w:rPr>
            </w:pPr>
            <w:r w:rsidRPr="009D16C9">
              <w:rPr>
                <w:rFonts w:ascii="Times New Roman" w:hAnsi="Times New Roman" w:cs="Times New Roman"/>
                <w:sz w:val="24"/>
                <w:szCs w:val="24"/>
              </w:rPr>
              <w:t>заполнять формы таблиц спецификаций материалов и оборудования в соответствии с государственными стандартами и техническими условиями.</w:t>
            </w:r>
          </w:p>
        </w:tc>
      </w:tr>
      <w:tr w:rsidR="00B179EA" w:rsidRPr="009D16C9" w:rsidTr="00A13AFC">
        <w:trPr>
          <w:jc w:val="center"/>
        </w:trPr>
        <w:tc>
          <w:tcPr>
            <w:tcW w:w="2802" w:type="dxa"/>
            <w:tcBorders>
              <w:top w:val="single" w:sz="4" w:space="0" w:color="auto"/>
              <w:left w:val="single" w:sz="4" w:space="0" w:color="auto"/>
              <w:bottom w:val="single" w:sz="4" w:space="0" w:color="auto"/>
              <w:right w:val="single" w:sz="4" w:space="0" w:color="auto"/>
            </w:tcBorders>
          </w:tcPr>
          <w:p w:rsidR="00B179EA" w:rsidRPr="009D16C9" w:rsidRDefault="00B179EA" w:rsidP="00B2636F">
            <w:pPr>
              <w:spacing w:after="0"/>
              <w:rPr>
                <w:rFonts w:ascii="Times New Roman" w:hAnsi="Times New Roman"/>
                <w:bCs/>
                <w:sz w:val="24"/>
                <w:szCs w:val="24"/>
                <w:lang w:eastAsia="en-US"/>
              </w:rPr>
            </w:pPr>
            <w:r w:rsidRPr="009D16C9">
              <w:rPr>
                <w:rFonts w:ascii="Times New Roman" w:hAnsi="Times New Roman"/>
                <w:bCs/>
                <w:sz w:val="24"/>
                <w:szCs w:val="24"/>
                <w:lang w:eastAsia="en-US"/>
              </w:rPr>
              <w:t>Знать</w:t>
            </w:r>
          </w:p>
        </w:tc>
        <w:tc>
          <w:tcPr>
            <w:tcW w:w="6804" w:type="dxa"/>
            <w:tcBorders>
              <w:top w:val="single" w:sz="4" w:space="0" w:color="auto"/>
              <w:left w:val="single" w:sz="4" w:space="0" w:color="auto"/>
              <w:bottom w:val="single" w:sz="4" w:space="0" w:color="auto"/>
              <w:right w:val="single" w:sz="4" w:space="0" w:color="auto"/>
            </w:tcBorders>
          </w:tcPr>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классификацию и устройство газопроводов городов и населенных пунктов;</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основные элементы систем газораспределения и газопотребления;</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условные обозначения на чертежах;</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устройство бытовых газовых приборов и аппаратуры;</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автоматические устройства систем газораспределения и газопотребления;</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состав проектов и требования к проектированию систем газораспределения и газопотребления;</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алгоритмы для расчета систем и подбора газопотребляющего оборудования;</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устройство и типы газорегуляторных установок, методику выбора оборудования газорегуляторных пунктов;</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устройство и параметры газовых горелок;</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устройство газонаполнительных станций;</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требования, предъявляемые к размещению баллонных и резервуарных установок сжиженных углеводородных газов;</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нормы проектирования установок сжиженного газа;</w:t>
            </w:r>
          </w:p>
          <w:p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требования, предъявляемые к защите газопроводов от коррозии;</w:t>
            </w:r>
          </w:p>
          <w:p w:rsidR="00B179EA" w:rsidRPr="009D16C9" w:rsidRDefault="008B57D0" w:rsidP="008E4914">
            <w:pPr>
              <w:pStyle w:val="ConsPlusNormal"/>
              <w:tabs>
                <w:tab w:val="left" w:pos="2744"/>
              </w:tabs>
              <w:spacing w:line="276" w:lineRule="auto"/>
              <w:ind w:firstLine="283"/>
              <w:jc w:val="both"/>
              <w:rPr>
                <w:rFonts w:ascii="Times New Roman" w:hAnsi="Times New Roman" w:cs="Times New Roman"/>
                <w:bCs/>
                <w:sz w:val="24"/>
                <w:szCs w:val="24"/>
                <w:lang w:eastAsia="en-US"/>
              </w:rPr>
            </w:pPr>
            <w:r w:rsidRPr="009D16C9">
              <w:rPr>
                <w:rFonts w:ascii="Times New Roman" w:hAnsi="Times New Roman" w:cs="Times New Roman"/>
                <w:sz w:val="24"/>
                <w:szCs w:val="24"/>
              </w:rPr>
              <w:t>параметры и технические условия применения трубопроводов и арматуры.</w:t>
            </w:r>
          </w:p>
        </w:tc>
      </w:tr>
    </w:tbl>
    <w:p w:rsidR="00B2636F" w:rsidRPr="009D16C9" w:rsidRDefault="00B2636F" w:rsidP="00B2636F">
      <w:pPr>
        <w:spacing w:after="0"/>
        <w:rPr>
          <w:rFonts w:ascii="Times New Roman" w:hAnsi="Times New Roman"/>
          <w:b/>
          <w:sz w:val="24"/>
          <w:szCs w:val="24"/>
        </w:rPr>
      </w:pPr>
    </w:p>
    <w:p w:rsidR="00B179EA" w:rsidRDefault="00B179EA" w:rsidP="00B2636F">
      <w:pPr>
        <w:spacing w:after="0"/>
        <w:rPr>
          <w:rFonts w:ascii="Times New Roman" w:hAnsi="Times New Roman"/>
          <w:b/>
          <w:sz w:val="24"/>
          <w:szCs w:val="24"/>
        </w:rPr>
      </w:pPr>
      <w:bookmarkStart w:id="12" w:name="_Hlk514225215"/>
      <w:r w:rsidRPr="009D16C9">
        <w:rPr>
          <w:rFonts w:ascii="Times New Roman" w:hAnsi="Times New Roman"/>
          <w:b/>
          <w:sz w:val="24"/>
          <w:szCs w:val="24"/>
        </w:rPr>
        <w:t>1.2. Количество часов, отводимое на освоение профессионального модуля</w:t>
      </w:r>
    </w:p>
    <w:p w:rsidR="008E4914" w:rsidRPr="009D16C9" w:rsidRDefault="008E4914" w:rsidP="00B2636F">
      <w:pPr>
        <w:spacing w:after="0"/>
        <w:rPr>
          <w:rFonts w:ascii="Times New Roman" w:hAnsi="Times New Roman"/>
          <w:b/>
          <w:sz w:val="24"/>
          <w:szCs w:val="24"/>
        </w:rPr>
      </w:pPr>
    </w:p>
    <w:tbl>
      <w:tblPr>
        <w:tblW w:w="3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924"/>
      </w:tblGrid>
      <w:tr w:rsidR="00FC108E" w:rsidRPr="009D16C9" w:rsidTr="008E4914">
        <w:trPr>
          <w:jc w:val="center"/>
        </w:trPr>
        <w:tc>
          <w:tcPr>
            <w:tcW w:w="37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108E" w:rsidRPr="009D16C9" w:rsidRDefault="00FC108E" w:rsidP="00B2636F">
            <w:pPr>
              <w:keepNext/>
              <w:keepLines/>
              <w:suppressLineNumbers/>
              <w:suppressAutoHyphens/>
              <w:adjustRightInd w:val="0"/>
              <w:snapToGrid w:val="0"/>
              <w:spacing w:after="0"/>
              <w:contextualSpacing/>
              <w:jc w:val="center"/>
              <w:rPr>
                <w:rFonts w:ascii="Times New Roman" w:eastAsia="PMingLiU" w:hAnsi="Times New Roman"/>
                <w:b/>
                <w:sz w:val="24"/>
                <w:szCs w:val="24"/>
                <w:lang w:eastAsia="en-US"/>
              </w:rPr>
            </w:pPr>
            <w:bookmarkStart w:id="13" w:name="_Hlk514137512"/>
          </w:p>
          <w:p w:rsidR="00FC108E" w:rsidRPr="009D16C9" w:rsidRDefault="00FC108E" w:rsidP="00B2636F">
            <w:pPr>
              <w:keepNext/>
              <w:keepLines/>
              <w:suppressLineNumbers/>
              <w:suppressAutoHyphens/>
              <w:adjustRightInd w:val="0"/>
              <w:snapToGrid w:val="0"/>
              <w:spacing w:after="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Объем образовательной программы в академических часах</w:t>
            </w:r>
          </w:p>
        </w:tc>
        <w:tc>
          <w:tcPr>
            <w:tcW w:w="4026" w:type="dxa"/>
            <w:tcBorders>
              <w:top w:val="single" w:sz="4" w:space="0" w:color="auto"/>
              <w:left w:val="single" w:sz="4" w:space="0" w:color="auto"/>
              <w:bottom w:val="single" w:sz="4" w:space="0" w:color="auto"/>
              <w:right w:val="single" w:sz="4" w:space="0" w:color="auto"/>
            </w:tcBorders>
            <w:shd w:val="clear" w:color="auto" w:fill="auto"/>
            <w:hideMark/>
          </w:tcPr>
          <w:p w:rsidR="00FC108E" w:rsidRPr="009D16C9" w:rsidRDefault="00FC108E" w:rsidP="00B2636F">
            <w:pPr>
              <w:pStyle w:val="ae"/>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Квалификация</w:t>
            </w:r>
          </w:p>
        </w:tc>
      </w:tr>
      <w:tr w:rsidR="00FC108E" w:rsidRPr="009D16C9" w:rsidTr="008E4914">
        <w:trPr>
          <w:jc w:val="center"/>
        </w:trPr>
        <w:tc>
          <w:tcPr>
            <w:tcW w:w="37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108E" w:rsidRPr="009D16C9" w:rsidRDefault="00FC108E" w:rsidP="00B2636F">
            <w:pPr>
              <w:spacing w:after="0"/>
              <w:rPr>
                <w:rFonts w:ascii="Times New Roman" w:eastAsia="PMingLiU" w:hAnsi="Times New Roman"/>
                <w:b/>
                <w:sz w:val="24"/>
                <w:szCs w:val="24"/>
                <w:lang w:eastAsia="en-US"/>
              </w:rPr>
            </w:pPr>
          </w:p>
        </w:tc>
        <w:tc>
          <w:tcPr>
            <w:tcW w:w="4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08E" w:rsidRPr="009D16C9" w:rsidRDefault="00FC108E" w:rsidP="00B2636F">
            <w:pPr>
              <w:pStyle w:val="ae"/>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техник</w:t>
            </w:r>
          </w:p>
        </w:tc>
      </w:tr>
      <w:tr w:rsidR="00FC108E" w:rsidRPr="009D16C9" w:rsidTr="008E4914">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08E" w:rsidRPr="009D16C9" w:rsidRDefault="00FC108E" w:rsidP="00B2636F">
            <w:pPr>
              <w:keepNext/>
              <w:keepLines/>
              <w:suppressLineNumbers/>
              <w:suppressAutoHyphens/>
              <w:adjustRightInd w:val="0"/>
              <w:snapToGrid w:val="0"/>
              <w:spacing w:after="0"/>
              <w:contextualSpacing/>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Всего часов:</w:t>
            </w:r>
          </w:p>
        </w:tc>
        <w:tc>
          <w:tcPr>
            <w:tcW w:w="4026" w:type="dxa"/>
            <w:tcBorders>
              <w:top w:val="single" w:sz="4" w:space="0" w:color="auto"/>
              <w:left w:val="single" w:sz="4" w:space="0" w:color="auto"/>
              <w:bottom w:val="single" w:sz="4" w:space="0" w:color="auto"/>
              <w:right w:val="single" w:sz="4" w:space="0" w:color="auto"/>
            </w:tcBorders>
            <w:shd w:val="clear" w:color="auto" w:fill="auto"/>
            <w:vAlign w:val="center"/>
          </w:tcPr>
          <w:p w:rsidR="00FC108E" w:rsidRPr="009D16C9" w:rsidRDefault="00FC108E" w:rsidP="00B2636F">
            <w:pPr>
              <w:pStyle w:val="ae"/>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576</w:t>
            </w:r>
          </w:p>
        </w:tc>
      </w:tr>
      <w:tr w:rsidR="00FC108E" w:rsidRPr="009D16C9" w:rsidTr="008E4914">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08E" w:rsidRPr="009D16C9" w:rsidRDefault="00FC108E" w:rsidP="00B2636F">
            <w:pPr>
              <w:keepNext/>
              <w:keepLines/>
              <w:suppressLineNumbers/>
              <w:suppressAutoHyphens/>
              <w:adjustRightInd w:val="0"/>
              <w:snapToGrid w:val="0"/>
              <w:spacing w:after="0"/>
              <w:contextualSpacing/>
              <w:rPr>
                <w:rFonts w:ascii="Times New Roman" w:eastAsia="PMingLiU" w:hAnsi="Times New Roman"/>
                <w:sz w:val="24"/>
                <w:szCs w:val="24"/>
                <w:lang w:eastAsia="en-US"/>
              </w:rPr>
            </w:pPr>
            <w:r w:rsidRPr="009D16C9">
              <w:rPr>
                <w:rFonts w:ascii="Times New Roman" w:eastAsia="PMingLiU" w:hAnsi="Times New Roman"/>
                <w:sz w:val="24"/>
                <w:szCs w:val="24"/>
                <w:lang w:eastAsia="en-US"/>
              </w:rPr>
              <w:t>из них на освоение МДК</w:t>
            </w:r>
          </w:p>
        </w:tc>
        <w:tc>
          <w:tcPr>
            <w:tcW w:w="4026" w:type="dxa"/>
            <w:tcBorders>
              <w:top w:val="single" w:sz="4" w:space="0" w:color="auto"/>
              <w:left w:val="single" w:sz="4" w:space="0" w:color="auto"/>
              <w:bottom w:val="single" w:sz="4" w:space="0" w:color="auto"/>
              <w:right w:val="single" w:sz="4" w:space="0" w:color="auto"/>
            </w:tcBorders>
            <w:shd w:val="clear" w:color="auto" w:fill="auto"/>
            <w:vAlign w:val="center"/>
          </w:tcPr>
          <w:p w:rsidR="00FC108E" w:rsidRPr="009D16C9" w:rsidRDefault="00FC108E" w:rsidP="00B2636F">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324</w:t>
            </w:r>
          </w:p>
        </w:tc>
      </w:tr>
      <w:tr w:rsidR="00FC108E" w:rsidRPr="009D16C9" w:rsidTr="008E4914">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rsidR="00FC108E" w:rsidRPr="009D16C9" w:rsidRDefault="00FC108E" w:rsidP="00B2636F">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в том числе самостоятельная работа</w:t>
            </w:r>
          </w:p>
        </w:tc>
        <w:tc>
          <w:tcPr>
            <w:tcW w:w="4026" w:type="dxa"/>
            <w:tcBorders>
              <w:top w:val="single" w:sz="4" w:space="0" w:color="auto"/>
              <w:left w:val="single" w:sz="4" w:space="0" w:color="auto"/>
              <w:bottom w:val="single" w:sz="4" w:space="0" w:color="auto"/>
              <w:right w:val="single" w:sz="4" w:space="0" w:color="auto"/>
            </w:tcBorders>
            <w:shd w:val="clear" w:color="auto" w:fill="auto"/>
            <w:vAlign w:val="center"/>
          </w:tcPr>
          <w:p w:rsidR="00FC108E" w:rsidRPr="009D16C9" w:rsidRDefault="00FC108E" w:rsidP="00B2636F">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w:t>
            </w:r>
          </w:p>
        </w:tc>
      </w:tr>
      <w:tr w:rsidR="00FC108E" w:rsidRPr="009D16C9" w:rsidTr="008E4914">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rsidR="00FC108E" w:rsidRPr="009D16C9" w:rsidRDefault="00FC108E" w:rsidP="00B2636F">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на практику учебную</w:t>
            </w:r>
          </w:p>
        </w:tc>
        <w:tc>
          <w:tcPr>
            <w:tcW w:w="4026" w:type="dxa"/>
            <w:tcBorders>
              <w:top w:val="single" w:sz="4" w:space="0" w:color="auto"/>
              <w:left w:val="single" w:sz="4" w:space="0" w:color="auto"/>
              <w:bottom w:val="single" w:sz="4" w:space="0" w:color="auto"/>
              <w:right w:val="single" w:sz="4" w:space="0" w:color="auto"/>
            </w:tcBorders>
            <w:shd w:val="clear" w:color="auto" w:fill="auto"/>
            <w:vAlign w:val="center"/>
          </w:tcPr>
          <w:p w:rsidR="00FC108E" w:rsidRPr="009D16C9" w:rsidRDefault="00FC108E" w:rsidP="00B2636F">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108</w:t>
            </w:r>
          </w:p>
        </w:tc>
      </w:tr>
      <w:tr w:rsidR="00FC108E" w:rsidRPr="009D16C9" w:rsidTr="008E4914">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rsidR="00FC108E" w:rsidRPr="009D16C9" w:rsidRDefault="00FC108E" w:rsidP="00B2636F">
            <w:pPr>
              <w:keepNext/>
              <w:keepLines/>
              <w:suppressLineNumbers/>
              <w:suppressAutoHyphens/>
              <w:adjustRightInd w:val="0"/>
              <w:snapToGrid w:val="0"/>
              <w:spacing w:after="0"/>
              <w:contextualSpacing/>
              <w:rPr>
                <w:rFonts w:ascii="Times New Roman" w:eastAsia="PMingLiU" w:hAnsi="Times New Roman"/>
                <w:sz w:val="24"/>
                <w:szCs w:val="24"/>
                <w:lang w:eastAsia="en-US"/>
              </w:rPr>
            </w:pPr>
            <w:r w:rsidRPr="009D16C9">
              <w:rPr>
                <w:rFonts w:ascii="Times New Roman" w:hAnsi="Times New Roman"/>
                <w:sz w:val="24"/>
                <w:szCs w:val="24"/>
                <w:lang w:eastAsia="en-US"/>
              </w:rPr>
              <w:t>на практику производственную</w:t>
            </w:r>
          </w:p>
        </w:tc>
        <w:tc>
          <w:tcPr>
            <w:tcW w:w="4026" w:type="dxa"/>
            <w:tcBorders>
              <w:top w:val="single" w:sz="4" w:space="0" w:color="auto"/>
              <w:left w:val="single" w:sz="4" w:space="0" w:color="auto"/>
              <w:bottom w:val="single" w:sz="4" w:space="0" w:color="auto"/>
              <w:right w:val="single" w:sz="4" w:space="0" w:color="auto"/>
            </w:tcBorders>
            <w:shd w:val="clear" w:color="auto" w:fill="auto"/>
            <w:vAlign w:val="center"/>
          </w:tcPr>
          <w:p w:rsidR="00FC108E" w:rsidRPr="009D16C9" w:rsidRDefault="00FC108E" w:rsidP="00B2636F">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r>
      <w:bookmarkEnd w:id="12"/>
      <w:bookmarkEnd w:id="13"/>
    </w:tbl>
    <w:p w:rsidR="00B179EA" w:rsidRPr="009D16C9" w:rsidRDefault="00B179EA" w:rsidP="00B2636F">
      <w:pPr>
        <w:spacing w:after="0"/>
        <w:rPr>
          <w:rFonts w:ascii="Times New Roman" w:hAnsi="Times New Roman"/>
        </w:rPr>
      </w:pPr>
    </w:p>
    <w:p w:rsidR="00B179EA" w:rsidRPr="009D16C9" w:rsidRDefault="00B179EA" w:rsidP="00D674FC">
      <w:pPr>
        <w:spacing w:after="0" w:line="240" w:lineRule="auto"/>
        <w:rPr>
          <w:rFonts w:ascii="Times New Roman" w:hAnsi="Times New Roman"/>
          <w:b/>
        </w:rPr>
        <w:sectPr w:rsidR="00B179EA" w:rsidRPr="009D16C9" w:rsidSect="00733AEF">
          <w:pgSz w:w="11907" w:h="16840"/>
          <w:pgMar w:top="1134" w:right="851" w:bottom="992" w:left="1418" w:header="709" w:footer="709" w:gutter="0"/>
          <w:cols w:space="720"/>
        </w:sectPr>
      </w:pPr>
    </w:p>
    <w:p w:rsidR="00B179EA" w:rsidRPr="009D16C9" w:rsidRDefault="00B179EA" w:rsidP="000E6BDF">
      <w:pPr>
        <w:spacing w:after="0" w:line="240" w:lineRule="auto"/>
        <w:ind w:firstLine="709"/>
        <w:rPr>
          <w:rFonts w:ascii="Times New Roman" w:hAnsi="Times New Roman"/>
          <w:b/>
          <w:caps/>
          <w:sz w:val="24"/>
          <w:szCs w:val="24"/>
        </w:rPr>
      </w:pPr>
      <w:r w:rsidRPr="009D16C9">
        <w:rPr>
          <w:rFonts w:ascii="Times New Roman" w:hAnsi="Times New Roman"/>
          <w:b/>
          <w:caps/>
          <w:sz w:val="24"/>
          <w:szCs w:val="24"/>
        </w:rPr>
        <w:t>2. Структура и содержание профессионального модуля</w:t>
      </w:r>
    </w:p>
    <w:p w:rsidR="00B2636F" w:rsidRPr="009D16C9" w:rsidRDefault="00B2636F" w:rsidP="000E6BDF">
      <w:pPr>
        <w:spacing w:after="0" w:line="240" w:lineRule="auto"/>
        <w:ind w:firstLine="709"/>
        <w:rPr>
          <w:rFonts w:ascii="Times New Roman" w:hAnsi="Times New Roman"/>
          <w:b/>
          <w:caps/>
          <w:sz w:val="24"/>
          <w:szCs w:val="24"/>
        </w:rPr>
      </w:pPr>
    </w:p>
    <w:p w:rsidR="00B179EA" w:rsidRPr="009D16C9" w:rsidRDefault="00B179EA" w:rsidP="000E6BDF">
      <w:pPr>
        <w:spacing w:after="0" w:line="240" w:lineRule="auto"/>
        <w:ind w:firstLine="709"/>
        <w:rPr>
          <w:rFonts w:ascii="Times New Roman" w:hAnsi="Times New Roman"/>
          <w:b/>
          <w:sz w:val="24"/>
          <w:szCs w:val="24"/>
        </w:rPr>
      </w:pPr>
      <w:r w:rsidRPr="009D16C9">
        <w:rPr>
          <w:rFonts w:ascii="Times New Roman" w:hAnsi="Times New Roman"/>
          <w:b/>
          <w:sz w:val="24"/>
          <w:szCs w:val="24"/>
        </w:rPr>
        <w:t>2.1. Структура профессионального модуля</w:t>
      </w:r>
      <w:r w:rsidR="0078677F" w:rsidRPr="009D16C9">
        <w:rPr>
          <w:rFonts w:ascii="Times New Roman" w:hAnsi="Times New Roman"/>
          <w:b/>
          <w:sz w:val="24"/>
          <w:szCs w:val="24"/>
        </w:rPr>
        <w:t xml:space="preserve"> ПМ 01 «Участие в проектировании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2792"/>
        <w:gridCol w:w="1397"/>
        <w:gridCol w:w="1535"/>
        <w:gridCol w:w="82"/>
        <w:gridCol w:w="1453"/>
        <w:gridCol w:w="53"/>
        <w:gridCol w:w="1344"/>
        <w:gridCol w:w="1535"/>
        <w:gridCol w:w="1956"/>
        <w:gridCol w:w="1194"/>
      </w:tblGrid>
      <w:tr w:rsidR="00B179EA" w:rsidRPr="009D16C9" w:rsidTr="00A13AFC">
        <w:trPr>
          <w:trHeight w:val="353"/>
        </w:trPr>
        <w:tc>
          <w:tcPr>
            <w:tcW w:w="463" w:type="pct"/>
            <w:vMerge w:val="restart"/>
            <w:vAlign w:val="center"/>
          </w:tcPr>
          <w:p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Коды профессиональных общих компетенций</w:t>
            </w:r>
          </w:p>
        </w:tc>
        <w:tc>
          <w:tcPr>
            <w:tcW w:w="949" w:type="pct"/>
            <w:vMerge w:val="restart"/>
            <w:vAlign w:val="center"/>
          </w:tcPr>
          <w:p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Наименования разделов профессионального модуля</w:t>
            </w:r>
          </w:p>
        </w:tc>
        <w:tc>
          <w:tcPr>
            <w:tcW w:w="475" w:type="pct"/>
            <w:vMerge w:val="restart"/>
            <w:vAlign w:val="center"/>
          </w:tcPr>
          <w:p w:rsidR="00B179EA" w:rsidRPr="009D16C9" w:rsidRDefault="00B179EA" w:rsidP="00B2636F">
            <w:pPr>
              <w:suppressAutoHyphens/>
              <w:spacing w:after="0" w:line="240" w:lineRule="auto"/>
              <w:jc w:val="center"/>
              <w:rPr>
                <w:rFonts w:ascii="Times New Roman" w:hAnsi="Times New Roman"/>
                <w:iCs/>
                <w:sz w:val="20"/>
                <w:szCs w:val="20"/>
              </w:rPr>
            </w:pPr>
            <w:r w:rsidRPr="009D16C9">
              <w:rPr>
                <w:rFonts w:ascii="Times New Roman" w:hAnsi="Times New Roman"/>
                <w:iCs/>
                <w:sz w:val="20"/>
                <w:szCs w:val="20"/>
              </w:rPr>
              <w:t>Суммарный объем нагрузки, час.</w:t>
            </w:r>
          </w:p>
        </w:tc>
        <w:tc>
          <w:tcPr>
            <w:tcW w:w="3112" w:type="pct"/>
            <w:gridSpan w:val="8"/>
            <w:vAlign w:val="center"/>
          </w:tcPr>
          <w:p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 xml:space="preserve">Объем профессионального модуля, </w:t>
            </w:r>
            <w:r w:rsidR="00EF0AF1" w:rsidRPr="009D16C9">
              <w:rPr>
                <w:rFonts w:ascii="Times New Roman" w:hAnsi="Times New Roman"/>
                <w:sz w:val="20"/>
                <w:szCs w:val="20"/>
              </w:rPr>
              <w:t xml:space="preserve">ак. </w:t>
            </w:r>
            <w:r w:rsidRPr="009D16C9">
              <w:rPr>
                <w:rFonts w:ascii="Times New Roman" w:hAnsi="Times New Roman"/>
                <w:sz w:val="20"/>
                <w:szCs w:val="20"/>
              </w:rPr>
              <w:t>час.</w:t>
            </w:r>
          </w:p>
        </w:tc>
      </w:tr>
      <w:tr w:rsidR="009D16C9" w:rsidRPr="009D16C9" w:rsidTr="00A13AFC">
        <w:trPr>
          <w:trHeight w:val="353"/>
        </w:trPr>
        <w:tc>
          <w:tcPr>
            <w:tcW w:w="463" w:type="pct"/>
            <w:vMerge/>
            <w:vAlign w:val="center"/>
          </w:tcPr>
          <w:p w:rsidR="00B179EA" w:rsidRPr="009D16C9" w:rsidRDefault="00B179EA" w:rsidP="00B2636F">
            <w:pPr>
              <w:suppressAutoHyphens/>
              <w:spacing w:after="0" w:line="240" w:lineRule="auto"/>
              <w:jc w:val="center"/>
              <w:rPr>
                <w:rFonts w:ascii="Times New Roman" w:hAnsi="Times New Roman"/>
                <w:sz w:val="20"/>
                <w:szCs w:val="20"/>
              </w:rPr>
            </w:pPr>
          </w:p>
        </w:tc>
        <w:tc>
          <w:tcPr>
            <w:tcW w:w="949" w:type="pct"/>
            <w:vMerge/>
            <w:vAlign w:val="center"/>
          </w:tcPr>
          <w:p w:rsidR="00B179EA" w:rsidRPr="009D16C9" w:rsidRDefault="00B179EA" w:rsidP="00B2636F">
            <w:pPr>
              <w:suppressAutoHyphens/>
              <w:spacing w:after="0" w:line="240" w:lineRule="auto"/>
              <w:jc w:val="center"/>
              <w:rPr>
                <w:rFonts w:ascii="Times New Roman" w:hAnsi="Times New Roman"/>
                <w:sz w:val="20"/>
                <w:szCs w:val="20"/>
              </w:rPr>
            </w:pPr>
          </w:p>
        </w:tc>
        <w:tc>
          <w:tcPr>
            <w:tcW w:w="475" w:type="pct"/>
            <w:vMerge/>
            <w:vAlign w:val="center"/>
          </w:tcPr>
          <w:p w:rsidR="00B179EA" w:rsidRPr="009D16C9" w:rsidRDefault="00B179EA" w:rsidP="00B2636F">
            <w:pPr>
              <w:suppressAutoHyphens/>
              <w:spacing w:after="0" w:line="240" w:lineRule="auto"/>
              <w:jc w:val="center"/>
              <w:rPr>
                <w:rFonts w:ascii="Times New Roman" w:hAnsi="Times New Roman"/>
                <w:iCs/>
                <w:sz w:val="20"/>
                <w:szCs w:val="20"/>
              </w:rPr>
            </w:pPr>
          </w:p>
        </w:tc>
        <w:tc>
          <w:tcPr>
            <w:tcW w:w="2706" w:type="pct"/>
            <w:gridSpan w:val="7"/>
            <w:vAlign w:val="center"/>
          </w:tcPr>
          <w:p w:rsidR="00B179EA" w:rsidRPr="009D16C9" w:rsidRDefault="00B179EA" w:rsidP="00B2636F">
            <w:pPr>
              <w:suppressAutoHyphens/>
              <w:spacing w:after="0" w:line="240" w:lineRule="auto"/>
              <w:jc w:val="center"/>
              <w:rPr>
                <w:rFonts w:ascii="Times New Roman" w:hAnsi="Times New Roman"/>
                <w:sz w:val="20"/>
                <w:szCs w:val="20"/>
                <w:highlight w:val="yellow"/>
              </w:rPr>
            </w:pPr>
            <w:r w:rsidRPr="009D16C9">
              <w:rPr>
                <w:rFonts w:ascii="Times New Roman" w:hAnsi="Times New Roman"/>
              </w:rPr>
              <w:t>Работа обучающихся во взаимодействии с преподавателем</w:t>
            </w:r>
          </w:p>
        </w:tc>
        <w:tc>
          <w:tcPr>
            <w:tcW w:w="406" w:type="pct"/>
            <w:vMerge w:val="restart"/>
            <w:vAlign w:val="center"/>
          </w:tcPr>
          <w:p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Самостоятельная работа</w:t>
            </w:r>
            <w:r w:rsidRPr="009D16C9">
              <w:rPr>
                <w:rStyle w:val="ac"/>
                <w:rFonts w:ascii="Times New Roman" w:hAnsi="Times New Roman"/>
              </w:rPr>
              <w:footnoteReference w:id="3"/>
            </w:r>
          </w:p>
        </w:tc>
      </w:tr>
      <w:tr w:rsidR="00B179EA" w:rsidRPr="009D16C9" w:rsidTr="00A13AFC">
        <w:tc>
          <w:tcPr>
            <w:tcW w:w="463" w:type="pct"/>
            <w:vMerge/>
          </w:tcPr>
          <w:p w:rsidR="00B179EA" w:rsidRPr="009D16C9" w:rsidRDefault="00B179EA" w:rsidP="00B2636F">
            <w:pPr>
              <w:spacing w:after="0" w:line="240" w:lineRule="auto"/>
              <w:rPr>
                <w:rFonts w:ascii="Times New Roman" w:hAnsi="Times New Roman"/>
              </w:rPr>
            </w:pPr>
          </w:p>
        </w:tc>
        <w:tc>
          <w:tcPr>
            <w:tcW w:w="949" w:type="pct"/>
            <w:vMerge/>
            <w:vAlign w:val="center"/>
          </w:tcPr>
          <w:p w:rsidR="00B179EA" w:rsidRPr="009D16C9" w:rsidRDefault="00B179EA" w:rsidP="00B2636F">
            <w:pPr>
              <w:spacing w:after="0" w:line="240" w:lineRule="auto"/>
              <w:rPr>
                <w:rFonts w:ascii="Times New Roman" w:hAnsi="Times New Roman"/>
              </w:rPr>
            </w:pPr>
          </w:p>
        </w:tc>
        <w:tc>
          <w:tcPr>
            <w:tcW w:w="475" w:type="pct"/>
            <w:vMerge/>
            <w:vAlign w:val="center"/>
          </w:tcPr>
          <w:p w:rsidR="00B179EA" w:rsidRPr="009D16C9" w:rsidRDefault="00B179EA" w:rsidP="00B2636F">
            <w:pPr>
              <w:spacing w:after="0" w:line="240" w:lineRule="auto"/>
              <w:rPr>
                <w:rFonts w:ascii="Times New Roman" w:hAnsi="Times New Roman"/>
                <w:iCs/>
              </w:rPr>
            </w:pPr>
          </w:p>
        </w:tc>
        <w:tc>
          <w:tcPr>
            <w:tcW w:w="1519" w:type="pct"/>
            <w:gridSpan w:val="5"/>
            <w:vAlign w:val="center"/>
          </w:tcPr>
          <w:p w:rsidR="00B179EA" w:rsidRPr="009D16C9" w:rsidRDefault="00B179EA" w:rsidP="00B2636F">
            <w:pPr>
              <w:suppressAutoHyphens/>
              <w:spacing w:after="0" w:line="240" w:lineRule="auto"/>
              <w:jc w:val="center"/>
              <w:rPr>
                <w:rFonts w:ascii="Times New Roman" w:hAnsi="Times New Roman"/>
              </w:rPr>
            </w:pPr>
            <w:r w:rsidRPr="009D16C9">
              <w:rPr>
                <w:rFonts w:ascii="Times New Roman" w:hAnsi="Times New Roman"/>
              </w:rPr>
              <w:t>Обучение по МДК</w:t>
            </w:r>
          </w:p>
        </w:tc>
        <w:tc>
          <w:tcPr>
            <w:tcW w:w="1187" w:type="pct"/>
            <w:gridSpan w:val="2"/>
            <w:vMerge w:val="restart"/>
            <w:vAlign w:val="center"/>
          </w:tcPr>
          <w:p w:rsidR="00B179EA" w:rsidRPr="009D16C9" w:rsidRDefault="00B179EA" w:rsidP="00B2636F">
            <w:pPr>
              <w:suppressAutoHyphens/>
              <w:spacing w:after="0" w:line="240" w:lineRule="auto"/>
              <w:jc w:val="center"/>
              <w:rPr>
                <w:rFonts w:ascii="Times New Roman" w:hAnsi="Times New Roman"/>
              </w:rPr>
            </w:pPr>
            <w:r w:rsidRPr="009D16C9">
              <w:rPr>
                <w:rFonts w:ascii="Times New Roman" w:hAnsi="Times New Roman"/>
              </w:rPr>
              <w:t>Практики</w:t>
            </w:r>
          </w:p>
        </w:tc>
        <w:tc>
          <w:tcPr>
            <w:tcW w:w="406" w:type="pct"/>
            <w:vMerge/>
            <w:vAlign w:val="center"/>
          </w:tcPr>
          <w:p w:rsidR="00B179EA" w:rsidRPr="009D16C9" w:rsidRDefault="00B179EA" w:rsidP="00B2636F">
            <w:pPr>
              <w:spacing w:after="0" w:line="240" w:lineRule="auto"/>
              <w:rPr>
                <w:rFonts w:ascii="Times New Roman" w:hAnsi="Times New Roman"/>
              </w:rPr>
            </w:pPr>
          </w:p>
        </w:tc>
      </w:tr>
      <w:tr w:rsidR="00B179EA" w:rsidRPr="009D16C9" w:rsidTr="00A13AFC">
        <w:tc>
          <w:tcPr>
            <w:tcW w:w="463" w:type="pct"/>
            <w:vMerge/>
          </w:tcPr>
          <w:p w:rsidR="00B179EA" w:rsidRPr="009D16C9" w:rsidRDefault="00B179EA" w:rsidP="00B2636F">
            <w:pPr>
              <w:spacing w:after="0" w:line="240" w:lineRule="auto"/>
              <w:rPr>
                <w:rFonts w:ascii="Times New Roman" w:hAnsi="Times New Roman"/>
              </w:rPr>
            </w:pPr>
          </w:p>
        </w:tc>
        <w:tc>
          <w:tcPr>
            <w:tcW w:w="949" w:type="pct"/>
            <w:vMerge/>
            <w:vAlign w:val="center"/>
          </w:tcPr>
          <w:p w:rsidR="00B179EA" w:rsidRPr="009D16C9" w:rsidRDefault="00B179EA" w:rsidP="00B2636F">
            <w:pPr>
              <w:spacing w:after="0" w:line="240" w:lineRule="auto"/>
              <w:rPr>
                <w:rFonts w:ascii="Times New Roman" w:hAnsi="Times New Roman"/>
              </w:rPr>
            </w:pPr>
          </w:p>
        </w:tc>
        <w:tc>
          <w:tcPr>
            <w:tcW w:w="475" w:type="pct"/>
            <w:vMerge/>
            <w:vAlign w:val="center"/>
          </w:tcPr>
          <w:p w:rsidR="00B179EA" w:rsidRPr="009D16C9" w:rsidRDefault="00B179EA" w:rsidP="00B2636F">
            <w:pPr>
              <w:spacing w:after="0" w:line="240" w:lineRule="auto"/>
              <w:rPr>
                <w:rFonts w:ascii="Times New Roman" w:hAnsi="Times New Roman"/>
                <w:iCs/>
              </w:rPr>
            </w:pPr>
          </w:p>
        </w:tc>
        <w:tc>
          <w:tcPr>
            <w:tcW w:w="522" w:type="pct"/>
            <w:vMerge w:val="restart"/>
            <w:vAlign w:val="center"/>
          </w:tcPr>
          <w:p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Всего</w:t>
            </w:r>
          </w:p>
          <w:p w:rsidR="00B179EA" w:rsidRPr="009D16C9" w:rsidRDefault="00B179EA" w:rsidP="00B2636F">
            <w:pPr>
              <w:suppressAutoHyphens/>
              <w:spacing w:after="0" w:line="240" w:lineRule="auto"/>
              <w:jc w:val="center"/>
              <w:rPr>
                <w:rFonts w:ascii="Times New Roman" w:hAnsi="Times New Roman"/>
              </w:rPr>
            </w:pPr>
          </w:p>
        </w:tc>
        <w:tc>
          <w:tcPr>
            <w:tcW w:w="997" w:type="pct"/>
            <w:gridSpan w:val="4"/>
            <w:vAlign w:val="center"/>
          </w:tcPr>
          <w:p w:rsidR="00B179EA" w:rsidRPr="009D16C9" w:rsidRDefault="00B179EA" w:rsidP="00B2636F">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1187" w:type="pct"/>
            <w:gridSpan w:val="2"/>
            <w:vMerge/>
            <w:vAlign w:val="center"/>
          </w:tcPr>
          <w:p w:rsidR="00B179EA" w:rsidRPr="009D16C9" w:rsidRDefault="00B179EA" w:rsidP="00B2636F">
            <w:pPr>
              <w:suppressAutoHyphens/>
              <w:spacing w:after="0" w:line="240" w:lineRule="auto"/>
              <w:jc w:val="center"/>
              <w:rPr>
                <w:rFonts w:ascii="Times New Roman" w:hAnsi="Times New Roman"/>
              </w:rPr>
            </w:pPr>
          </w:p>
        </w:tc>
        <w:tc>
          <w:tcPr>
            <w:tcW w:w="406" w:type="pct"/>
            <w:vMerge/>
            <w:vAlign w:val="center"/>
          </w:tcPr>
          <w:p w:rsidR="00B179EA" w:rsidRPr="009D16C9" w:rsidRDefault="00B179EA" w:rsidP="00B2636F">
            <w:pPr>
              <w:spacing w:after="0" w:line="240" w:lineRule="auto"/>
              <w:rPr>
                <w:rFonts w:ascii="Times New Roman" w:hAnsi="Times New Roman"/>
              </w:rPr>
            </w:pPr>
          </w:p>
        </w:tc>
      </w:tr>
      <w:tr w:rsidR="00B179EA" w:rsidRPr="009D16C9" w:rsidTr="00A13AFC">
        <w:tc>
          <w:tcPr>
            <w:tcW w:w="463" w:type="pct"/>
            <w:vMerge/>
          </w:tcPr>
          <w:p w:rsidR="00B179EA" w:rsidRPr="009D16C9" w:rsidRDefault="00B179EA" w:rsidP="00B2636F">
            <w:pPr>
              <w:spacing w:after="0" w:line="240" w:lineRule="auto"/>
              <w:rPr>
                <w:rFonts w:ascii="Times New Roman" w:hAnsi="Times New Roman"/>
              </w:rPr>
            </w:pPr>
          </w:p>
        </w:tc>
        <w:tc>
          <w:tcPr>
            <w:tcW w:w="949" w:type="pct"/>
            <w:vMerge/>
            <w:vAlign w:val="center"/>
          </w:tcPr>
          <w:p w:rsidR="00B179EA" w:rsidRPr="009D16C9" w:rsidRDefault="00B179EA" w:rsidP="00B2636F">
            <w:pPr>
              <w:spacing w:after="0" w:line="240" w:lineRule="auto"/>
              <w:rPr>
                <w:rFonts w:ascii="Times New Roman" w:hAnsi="Times New Roman"/>
              </w:rPr>
            </w:pPr>
          </w:p>
        </w:tc>
        <w:tc>
          <w:tcPr>
            <w:tcW w:w="475" w:type="pct"/>
            <w:vMerge/>
            <w:vAlign w:val="center"/>
          </w:tcPr>
          <w:p w:rsidR="00B179EA" w:rsidRPr="009D16C9" w:rsidRDefault="00B179EA" w:rsidP="00B2636F">
            <w:pPr>
              <w:spacing w:after="0" w:line="240" w:lineRule="auto"/>
              <w:rPr>
                <w:rFonts w:ascii="Times New Roman" w:hAnsi="Times New Roman"/>
              </w:rPr>
            </w:pPr>
          </w:p>
        </w:tc>
        <w:tc>
          <w:tcPr>
            <w:tcW w:w="522" w:type="pct"/>
            <w:vMerge/>
            <w:vAlign w:val="center"/>
          </w:tcPr>
          <w:p w:rsidR="00B179EA" w:rsidRPr="009D16C9" w:rsidRDefault="00B179EA" w:rsidP="00B2636F">
            <w:pPr>
              <w:suppressAutoHyphens/>
              <w:spacing w:after="0" w:line="240" w:lineRule="auto"/>
              <w:jc w:val="center"/>
              <w:rPr>
                <w:rFonts w:ascii="Times New Roman" w:hAnsi="Times New Roman"/>
                <w:sz w:val="20"/>
                <w:szCs w:val="20"/>
              </w:rPr>
            </w:pPr>
          </w:p>
        </w:tc>
        <w:tc>
          <w:tcPr>
            <w:tcW w:w="522" w:type="pct"/>
            <w:gridSpan w:val="2"/>
            <w:vAlign w:val="center"/>
          </w:tcPr>
          <w:p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Лабораторных и практических занятий</w:t>
            </w:r>
          </w:p>
        </w:tc>
        <w:tc>
          <w:tcPr>
            <w:tcW w:w="475" w:type="pct"/>
            <w:gridSpan w:val="2"/>
            <w:vAlign w:val="center"/>
          </w:tcPr>
          <w:p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Курсовых работ (проектов)</w:t>
            </w:r>
          </w:p>
        </w:tc>
        <w:tc>
          <w:tcPr>
            <w:tcW w:w="522" w:type="pct"/>
            <w:vAlign w:val="center"/>
          </w:tcPr>
          <w:p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Учебная</w:t>
            </w:r>
          </w:p>
          <w:p w:rsidR="00B179EA" w:rsidRPr="009D16C9" w:rsidRDefault="00B179EA" w:rsidP="00B2636F">
            <w:pPr>
              <w:suppressAutoHyphens/>
              <w:spacing w:after="0" w:line="240" w:lineRule="auto"/>
              <w:jc w:val="center"/>
              <w:rPr>
                <w:rFonts w:ascii="Times New Roman" w:hAnsi="Times New Roman"/>
                <w:sz w:val="20"/>
                <w:szCs w:val="20"/>
              </w:rPr>
            </w:pPr>
          </w:p>
        </w:tc>
        <w:tc>
          <w:tcPr>
            <w:tcW w:w="665" w:type="pct"/>
            <w:vAlign w:val="center"/>
          </w:tcPr>
          <w:p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Производственная</w:t>
            </w:r>
          </w:p>
          <w:p w:rsidR="00B179EA" w:rsidRPr="009D16C9" w:rsidRDefault="00B179EA" w:rsidP="00B2636F">
            <w:pPr>
              <w:suppressAutoHyphens/>
              <w:spacing w:after="0" w:line="240" w:lineRule="auto"/>
              <w:jc w:val="center"/>
              <w:rPr>
                <w:rFonts w:ascii="Times New Roman" w:hAnsi="Times New Roman"/>
                <w:sz w:val="20"/>
                <w:szCs w:val="20"/>
              </w:rPr>
            </w:pPr>
          </w:p>
        </w:tc>
        <w:tc>
          <w:tcPr>
            <w:tcW w:w="406" w:type="pct"/>
            <w:vMerge/>
            <w:vAlign w:val="center"/>
          </w:tcPr>
          <w:p w:rsidR="00B179EA" w:rsidRPr="009D16C9" w:rsidRDefault="00B179EA" w:rsidP="00B2636F">
            <w:pPr>
              <w:spacing w:after="0" w:line="240" w:lineRule="auto"/>
              <w:rPr>
                <w:rFonts w:ascii="Times New Roman" w:hAnsi="Times New Roman"/>
              </w:rPr>
            </w:pPr>
          </w:p>
        </w:tc>
      </w:tr>
      <w:tr w:rsidR="00B179EA" w:rsidRPr="009D16C9" w:rsidTr="00A13AFC">
        <w:tc>
          <w:tcPr>
            <w:tcW w:w="463" w:type="pct"/>
            <w:vAlign w:val="center"/>
          </w:tcPr>
          <w:p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1</w:t>
            </w:r>
          </w:p>
        </w:tc>
        <w:tc>
          <w:tcPr>
            <w:tcW w:w="949" w:type="pct"/>
            <w:vAlign w:val="center"/>
          </w:tcPr>
          <w:p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2</w:t>
            </w:r>
          </w:p>
        </w:tc>
        <w:tc>
          <w:tcPr>
            <w:tcW w:w="475" w:type="pct"/>
            <w:vAlign w:val="center"/>
          </w:tcPr>
          <w:p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3</w:t>
            </w:r>
          </w:p>
        </w:tc>
        <w:tc>
          <w:tcPr>
            <w:tcW w:w="522" w:type="pct"/>
            <w:vAlign w:val="center"/>
          </w:tcPr>
          <w:p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4</w:t>
            </w:r>
          </w:p>
        </w:tc>
        <w:tc>
          <w:tcPr>
            <w:tcW w:w="522" w:type="pct"/>
            <w:gridSpan w:val="2"/>
            <w:vAlign w:val="center"/>
          </w:tcPr>
          <w:p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5</w:t>
            </w:r>
          </w:p>
        </w:tc>
        <w:tc>
          <w:tcPr>
            <w:tcW w:w="475" w:type="pct"/>
            <w:gridSpan w:val="2"/>
            <w:vAlign w:val="center"/>
          </w:tcPr>
          <w:p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6</w:t>
            </w:r>
          </w:p>
        </w:tc>
        <w:tc>
          <w:tcPr>
            <w:tcW w:w="522" w:type="pct"/>
            <w:vAlign w:val="center"/>
          </w:tcPr>
          <w:p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7</w:t>
            </w:r>
          </w:p>
        </w:tc>
        <w:tc>
          <w:tcPr>
            <w:tcW w:w="665" w:type="pct"/>
            <w:vAlign w:val="center"/>
          </w:tcPr>
          <w:p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8</w:t>
            </w:r>
          </w:p>
        </w:tc>
        <w:tc>
          <w:tcPr>
            <w:tcW w:w="406" w:type="pct"/>
            <w:vAlign w:val="center"/>
          </w:tcPr>
          <w:p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9</w:t>
            </w:r>
          </w:p>
        </w:tc>
      </w:tr>
      <w:tr w:rsidR="00B179EA" w:rsidRPr="009D16C9" w:rsidTr="00A13AFC">
        <w:tc>
          <w:tcPr>
            <w:tcW w:w="463" w:type="pct"/>
          </w:tcPr>
          <w:p w:rsidR="00B179EA" w:rsidRPr="009D16C9" w:rsidRDefault="00B179EA" w:rsidP="00B2636F">
            <w:pPr>
              <w:spacing w:after="0" w:line="240" w:lineRule="auto"/>
              <w:jc w:val="both"/>
              <w:rPr>
                <w:rFonts w:ascii="Times New Roman" w:hAnsi="Times New Roman"/>
              </w:rPr>
            </w:pPr>
            <w:r w:rsidRPr="009D16C9">
              <w:rPr>
                <w:rFonts w:ascii="Times New Roman" w:hAnsi="Times New Roman"/>
              </w:rPr>
              <w:t xml:space="preserve">ПК </w:t>
            </w:r>
            <w:r w:rsidR="00867A26" w:rsidRPr="009D16C9">
              <w:rPr>
                <w:rFonts w:ascii="Times New Roman" w:hAnsi="Times New Roman"/>
              </w:rPr>
              <w:t>1</w:t>
            </w:r>
            <w:r w:rsidRPr="009D16C9">
              <w:rPr>
                <w:rFonts w:ascii="Times New Roman" w:hAnsi="Times New Roman"/>
              </w:rPr>
              <w:t>.1-</w:t>
            </w:r>
            <w:r w:rsidR="00867A26" w:rsidRPr="009D16C9">
              <w:rPr>
                <w:rFonts w:ascii="Times New Roman" w:hAnsi="Times New Roman"/>
              </w:rPr>
              <w:t>1</w:t>
            </w:r>
            <w:r w:rsidRPr="009D16C9">
              <w:rPr>
                <w:rFonts w:ascii="Times New Roman" w:hAnsi="Times New Roman"/>
              </w:rPr>
              <w:t>.</w:t>
            </w:r>
            <w:r w:rsidR="00867A26" w:rsidRPr="009D16C9">
              <w:rPr>
                <w:rFonts w:ascii="Times New Roman" w:hAnsi="Times New Roman"/>
              </w:rPr>
              <w:t>3</w:t>
            </w:r>
          </w:p>
          <w:p w:rsidR="00B179EA" w:rsidRPr="009D16C9" w:rsidRDefault="00B179EA" w:rsidP="00B2636F">
            <w:pPr>
              <w:spacing w:after="0" w:line="240" w:lineRule="auto"/>
              <w:rPr>
                <w:rFonts w:ascii="Times New Roman" w:hAnsi="Times New Roman"/>
              </w:rPr>
            </w:pPr>
            <w:r w:rsidRPr="009D16C9">
              <w:rPr>
                <w:rFonts w:ascii="Times New Roman" w:hAnsi="Times New Roman"/>
              </w:rPr>
              <w:t xml:space="preserve">ОК </w:t>
            </w:r>
            <w:r w:rsidR="005336B0" w:rsidRPr="009D16C9">
              <w:rPr>
                <w:rFonts w:ascii="Times New Roman" w:hAnsi="Times New Roman"/>
              </w:rPr>
              <w:t>0</w:t>
            </w:r>
            <w:r w:rsidRPr="009D16C9">
              <w:rPr>
                <w:rFonts w:ascii="Times New Roman" w:hAnsi="Times New Roman"/>
              </w:rPr>
              <w:t>1-11</w:t>
            </w:r>
          </w:p>
        </w:tc>
        <w:tc>
          <w:tcPr>
            <w:tcW w:w="949" w:type="pct"/>
          </w:tcPr>
          <w:p w:rsidR="00B179EA" w:rsidRPr="009D16C9" w:rsidRDefault="00B179EA" w:rsidP="00B2636F">
            <w:pPr>
              <w:spacing w:after="0" w:line="240" w:lineRule="auto"/>
              <w:rPr>
                <w:rFonts w:ascii="Times New Roman" w:hAnsi="Times New Roman"/>
              </w:rPr>
            </w:pPr>
            <w:r w:rsidRPr="009D16C9">
              <w:rPr>
                <w:rFonts w:ascii="Times New Roman" w:hAnsi="Times New Roman"/>
              </w:rPr>
              <w:t>МДК 0</w:t>
            </w:r>
            <w:r w:rsidR="0016633B" w:rsidRPr="009D16C9">
              <w:rPr>
                <w:rFonts w:ascii="Times New Roman" w:hAnsi="Times New Roman"/>
              </w:rPr>
              <w:t>1</w:t>
            </w:r>
            <w:r w:rsidRPr="009D16C9">
              <w:rPr>
                <w:rFonts w:ascii="Times New Roman" w:hAnsi="Times New Roman"/>
              </w:rPr>
              <w:t xml:space="preserve">.01 </w:t>
            </w:r>
            <w:r w:rsidR="0016633B" w:rsidRPr="009D16C9">
              <w:rPr>
                <w:rFonts w:ascii="Times New Roman" w:hAnsi="Times New Roman"/>
              </w:rPr>
              <w:t>Особенности проектирования систем газораспределения и газопотребления</w:t>
            </w:r>
          </w:p>
        </w:tc>
        <w:tc>
          <w:tcPr>
            <w:tcW w:w="475" w:type="pct"/>
          </w:tcPr>
          <w:p w:rsidR="00B179EA" w:rsidRPr="009D16C9" w:rsidRDefault="0016633B" w:rsidP="00EA7E30">
            <w:pPr>
              <w:spacing w:after="0" w:line="240" w:lineRule="auto"/>
              <w:jc w:val="center"/>
              <w:rPr>
                <w:rFonts w:ascii="Times New Roman" w:hAnsi="Times New Roman"/>
                <w:b/>
                <w:sz w:val="20"/>
                <w:szCs w:val="20"/>
              </w:rPr>
            </w:pPr>
            <w:r w:rsidRPr="009D16C9">
              <w:rPr>
                <w:rFonts w:ascii="Times New Roman" w:hAnsi="Times New Roman"/>
                <w:b/>
                <w:sz w:val="20"/>
                <w:szCs w:val="20"/>
              </w:rPr>
              <w:t>2</w:t>
            </w:r>
            <w:r w:rsidR="00E13149">
              <w:rPr>
                <w:rFonts w:ascii="Times New Roman" w:hAnsi="Times New Roman"/>
                <w:b/>
                <w:sz w:val="20"/>
                <w:szCs w:val="20"/>
              </w:rPr>
              <w:t>16</w:t>
            </w:r>
          </w:p>
          <w:p w:rsidR="00B179EA" w:rsidRPr="009D16C9" w:rsidRDefault="00B179EA" w:rsidP="00EA7E30">
            <w:pPr>
              <w:spacing w:after="0" w:line="240" w:lineRule="auto"/>
              <w:jc w:val="center"/>
              <w:rPr>
                <w:rFonts w:ascii="Times New Roman" w:hAnsi="Times New Roman"/>
                <w:b/>
              </w:rPr>
            </w:pPr>
          </w:p>
        </w:tc>
        <w:tc>
          <w:tcPr>
            <w:tcW w:w="522" w:type="pct"/>
          </w:tcPr>
          <w:p w:rsidR="00B179EA" w:rsidRPr="009D16C9" w:rsidRDefault="0016633B" w:rsidP="00EA7E30">
            <w:pPr>
              <w:spacing w:after="0" w:line="240" w:lineRule="auto"/>
              <w:jc w:val="center"/>
              <w:rPr>
                <w:rFonts w:ascii="Times New Roman" w:hAnsi="Times New Roman"/>
                <w:b/>
              </w:rPr>
            </w:pPr>
            <w:r w:rsidRPr="009D16C9">
              <w:rPr>
                <w:rFonts w:ascii="Times New Roman" w:hAnsi="Times New Roman"/>
                <w:b/>
                <w:sz w:val="20"/>
                <w:szCs w:val="20"/>
              </w:rPr>
              <w:t>2</w:t>
            </w:r>
            <w:r w:rsidR="00EA7E30">
              <w:rPr>
                <w:rFonts w:ascii="Times New Roman" w:hAnsi="Times New Roman"/>
                <w:b/>
                <w:sz w:val="20"/>
                <w:szCs w:val="20"/>
              </w:rPr>
              <w:t>16</w:t>
            </w:r>
          </w:p>
        </w:tc>
        <w:tc>
          <w:tcPr>
            <w:tcW w:w="522" w:type="pct"/>
            <w:gridSpan w:val="2"/>
          </w:tcPr>
          <w:p w:rsidR="00B179EA" w:rsidRPr="009D16C9" w:rsidRDefault="00243073" w:rsidP="00EA7E30">
            <w:pPr>
              <w:spacing w:after="0" w:line="240" w:lineRule="auto"/>
              <w:jc w:val="center"/>
              <w:rPr>
                <w:rFonts w:ascii="Times New Roman" w:hAnsi="Times New Roman"/>
                <w:sz w:val="20"/>
                <w:szCs w:val="20"/>
              </w:rPr>
            </w:pPr>
            <w:r w:rsidRPr="009D16C9">
              <w:rPr>
                <w:rFonts w:ascii="Times New Roman" w:hAnsi="Times New Roman"/>
                <w:sz w:val="20"/>
                <w:szCs w:val="20"/>
              </w:rPr>
              <w:t>7</w:t>
            </w:r>
            <w:r w:rsidR="006460A6" w:rsidRPr="009D16C9">
              <w:rPr>
                <w:rFonts w:ascii="Times New Roman" w:hAnsi="Times New Roman"/>
                <w:sz w:val="20"/>
                <w:szCs w:val="20"/>
              </w:rPr>
              <w:t>6</w:t>
            </w:r>
          </w:p>
        </w:tc>
        <w:tc>
          <w:tcPr>
            <w:tcW w:w="475" w:type="pct"/>
            <w:gridSpan w:val="2"/>
          </w:tcPr>
          <w:p w:rsidR="00B179EA" w:rsidRPr="009D16C9" w:rsidRDefault="00B179EA" w:rsidP="00EA7E30">
            <w:pPr>
              <w:spacing w:after="0" w:line="240" w:lineRule="auto"/>
              <w:jc w:val="center"/>
              <w:rPr>
                <w:rFonts w:ascii="Times New Roman" w:hAnsi="Times New Roman"/>
              </w:rPr>
            </w:pPr>
          </w:p>
        </w:tc>
        <w:tc>
          <w:tcPr>
            <w:tcW w:w="522" w:type="pct"/>
          </w:tcPr>
          <w:p w:rsidR="00B179EA" w:rsidRPr="009D16C9" w:rsidRDefault="00EA7E30" w:rsidP="00EA7E30">
            <w:pPr>
              <w:suppressAutoHyphens/>
              <w:spacing w:after="0" w:line="240" w:lineRule="auto"/>
              <w:jc w:val="center"/>
              <w:rPr>
                <w:rFonts w:ascii="Times New Roman" w:hAnsi="Times New Roman"/>
                <w:b/>
              </w:rPr>
            </w:pPr>
            <w:r>
              <w:rPr>
                <w:rFonts w:ascii="Times New Roman" w:hAnsi="Times New Roman"/>
                <w:b/>
                <w:sz w:val="20"/>
                <w:szCs w:val="20"/>
              </w:rPr>
              <w:t>108</w:t>
            </w:r>
          </w:p>
        </w:tc>
        <w:tc>
          <w:tcPr>
            <w:tcW w:w="665" w:type="pct"/>
          </w:tcPr>
          <w:p w:rsidR="00B179EA" w:rsidRPr="009D16C9" w:rsidRDefault="00B179EA" w:rsidP="00EA7E30">
            <w:pPr>
              <w:spacing w:after="0" w:line="240" w:lineRule="auto"/>
              <w:jc w:val="center"/>
              <w:rPr>
                <w:rFonts w:ascii="Times New Roman" w:hAnsi="Times New Roman"/>
                <w:b/>
              </w:rPr>
            </w:pPr>
          </w:p>
        </w:tc>
        <w:tc>
          <w:tcPr>
            <w:tcW w:w="406" w:type="pct"/>
            <w:vAlign w:val="center"/>
          </w:tcPr>
          <w:p w:rsidR="00B179EA" w:rsidRPr="009D16C9" w:rsidRDefault="00B179EA" w:rsidP="00B2636F">
            <w:pPr>
              <w:spacing w:after="0" w:line="240" w:lineRule="auto"/>
              <w:jc w:val="center"/>
              <w:rPr>
                <w:rFonts w:ascii="Times New Roman" w:hAnsi="Times New Roman"/>
                <w:b/>
              </w:rPr>
            </w:pPr>
          </w:p>
        </w:tc>
      </w:tr>
      <w:tr w:rsidR="00B179EA" w:rsidRPr="009D16C9" w:rsidTr="00A13AFC">
        <w:tc>
          <w:tcPr>
            <w:tcW w:w="463" w:type="pct"/>
          </w:tcPr>
          <w:p w:rsidR="00B179EA" w:rsidRPr="009D16C9" w:rsidRDefault="00B179EA" w:rsidP="00B2636F">
            <w:pPr>
              <w:spacing w:after="0" w:line="240" w:lineRule="auto"/>
              <w:jc w:val="both"/>
              <w:rPr>
                <w:rFonts w:ascii="Times New Roman" w:hAnsi="Times New Roman"/>
              </w:rPr>
            </w:pPr>
            <w:r w:rsidRPr="009D16C9">
              <w:rPr>
                <w:rFonts w:ascii="Times New Roman" w:hAnsi="Times New Roman"/>
              </w:rPr>
              <w:t xml:space="preserve">ПК </w:t>
            </w:r>
            <w:r w:rsidR="00867A26" w:rsidRPr="009D16C9">
              <w:rPr>
                <w:rFonts w:ascii="Times New Roman" w:hAnsi="Times New Roman"/>
              </w:rPr>
              <w:t>1</w:t>
            </w:r>
            <w:r w:rsidRPr="009D16C9">
              <w:rPr>
                <w:rFonts w:ascii="Times New Roman" w:hAnsi="Times New Roman"/>
              </w:rPr>
              <w:t>.1-</w:t>
            </w:r>
            <w:r w:rsidR="00867A26" w:rsidRPr="009D16C9">
              <w:rPr>
                <w:rFonts w:ascii="Times New Roman" w:hAnsi="Times New Roman"/>
              </w:rPr>
              <w:t>1</w:t>
            </w:r>
            <w:r w:rsidRPr="009D16C9">
              <w:rPr>
                <w:rFonts w:ascii="Times New Roman" w:hAnsi="Times New Roman"/>
              </w:rPr>
              <w:t>.</w:t>
            </w:r>
            <w:r w:rsidR="00867A26" w:rsidRPr="009D16C9">
              <w:rPr>
                <w:rFonts w:ascii="Times New Roman" w:hAnsi="Times New Roman"/>
              </w:rPr>
              <w:t>3</w:t>
            </w:r>
          </w:p>
          <w:p w:rsidR="00B179EA" w:rsidRPr="009D16C9" w:rsidRDefault="00B179EA" w:rsidP="00B2636F">
            <w:pPr>
              <w:spacing w:after="0" w:line="240" w:lineRule="auto"/>
              <w:rPr>
                <w:rFonts w:ascii="Times New Roman" w:hAnsi="Times New Roman"/>
              </w:rPr>
            </w:pPr>
            <w:r w:rsidRPr="009D16C9">
              <w:rPr>
                <w:rFonts w:ascii="Times New Roman" w:hAnsi="Times New Roman"/>
              </w:rPr>
              <w:t xml:space="preserve">ОК </w:t>
            </w:r>
            <w:r w:rsidR="005336B0" w:rsidRPr="009D16C9">
              <w:rPr>
                <w:rFonts w:ascii="Times New Roman" w:hAnsi="Times New Roman"/>
              </w:rPr>
              <w:t>0</w:t>
            </w:r>
            <w:r w:rsidRPr="009D16C9">
              <w:rPr>
                <w:rFonts w:ascii="Times New Roman" w:hAnsi="Times New Roman"/>
              </w:rPr>
              <w:t>1-11</w:t>
            </w:r>
          </w:p>
        </w:tc>
        <w:tc>
          <w:tcPr>
            <w:tcW w:w="949" w:type="pct"/>
          </w:tcPr>
          <w:p w:rsidR="00B179EA" w:rsidRPr="009D16C9" w:rsidRDefault="00B179EA" w:rsidP="00B2636F">
            <w:pPr>
              <w:spacing w:after="0" w:line="240" w:lineRule="auto"/>
              <w:rPr>
                <w:rFonts w:ascii="Times New Roman" w:hAnsi="Times New Roman"/>
              </w:rPr>
            </w:pPr>
            <w:r w:rsidRPr="009D16C9">
              <w:rPr>
                <w:rFonts w:ascii="Times New Roman" w:hAnsi="Times New Roman"/>
              </w:rPr>
              <w:t>МДК 0</w:t>
            </w:r>
            <w:r w:rsidR="0016633B" w:rsidRPr="009D16C9">
              <w:rPr>
                <w:rFonts w:ascii="Times New Roman" w:hAnsi="Times New Roman"/>
              </w:rPr>
              <w:t>1</w:t>
            </w:r>
            <w:r w:rsidRPr="009D16C9">
              <w:rPr>
                <w:rFonts w:ascii="Times New Roman" w:hAnsi="Times New Roman"/>
              </w:rPr>
              <w:t xml:space="preserve">.02 </w:t>
            </w:r>
            <w:r w:rsidR="0016633B" w:rsidRPr="009D16C9">
              <w:rPr>
                <w:rFonts w:ascii="Times New Roman" w:hAnsi="Times New Roman"/>
              </w:rPr>
              <w:t>Реализация проектирования систем газораспределения и газопотребления с использованием компьютерных технологий</w:t>
            </w:r>
          </w:p>
        </w:tc>
        <w:tc>
          <w:tcPr>
            <w:tcW w:w="475" w:type="pct"/>
          </w:tcPr>
          <w:p w:rsidR="00B179EA" w:rsidRPr="000758D6" w:rsidRDefault="0016633B" w:rsidP="00EA7E30">
            <w:pPr>
              <w:spacing w:after="0" w:line="240" w:lineRule="auto"/>
              <w:jc w:val="center"/>
              <w:rPr>
                <w:rFonts w:ascii="Times New Roman" w:hAnsi="Times New Roman"/>
                <w:b/>
                <w:sz w:val="20"/>
                <w:szCs w:val="20"/>
              </w:rPr>
            </w:pPr>
            <w:r w:rsidRPr="009D16C9">
              <w:rPr>
                <w:rFonts w:ascii="Times New Roman" w:hAnsi="Times New Roman"/>
                <w:b/>
                <w:sz w:val="20"/>
                <w:szCs w:val="20"/>
              </w:rPr>
              <w:t>108</w:t>
            </w:r>
          </w:p>
        </w:tc>
        <w:tc>
          <w:tcPr>
            <w:tcW w:w="522" w:type="pct"/>
          </w:tcPr>
          <w:p w:rsidR="00B179EA" w:rsidRPr="009D16C9" w:rsidRDefault="0016633B" w:rsidP="00EA7E30">
            <w:pPr>
              <w:spacing w:after="0" w:line="240" w:lineRule="auto"/>
              <w:jc w:val="center"/>
              <w:rPr>
                <w:rFonts w:ascii="Times New Roman" w:hAnsi="Times New Roman"/>
                <w:b/>
              </w:rPr>
            </w:pPr>
            <w:r w:rsidRPr="009D16C9">
              <w:rPr>
                <w:rFonts w:ascii="Times New Roman" w:hAnsi="Times New Roman"/>
                <w:b/>
                <w:sz w:val="20"/>
                <w:szCs w:val="20"/>
              </w:rPr>
              <w:t>108</w:t>
            </w:r>
          </w:p>
        </w:tc>
        <w:tc>
          <w:tcPr>
            <w:tcW w:w="522" w:type="pct"/>
            <w:gridSpan w:val="2"/>
          </w:tcPr>
          <w:p w:rsidR="00B179EA" w:rsidRPr="009D16C9" w:rsidRDefault="00243073" w:rsidP="00EA7E30">
            <w:pPr>
              <w:spacing w:after="0" w:line="240" w:lineRule="auto"/>
              <w:jc w:val="center"/>
              <w:rPr>
                <w:rFonts w:ascii="Times New Roman" w:hAnsi="Times New Roman"/>
              </w:rPr>
            </w:pPr>
            <w:r w:rsidRPr="009D16C9">
              <w:rPr>
                <w:rFonts w:ascii="Times New Roman" w:hAnsi="Times New Roman"/>
                <w:sz w:val="20"/>
                <w:szCs w:val="20"/>
              </w:rPr>
              <w:t>32</w:t>
            </w:r>
          </w:p>
        </w:tc>
        <w:tc>
          <w:tcPr>
            <w:tcW w:w="475" w:type="pct"/>
            <w:gridSpan w:val="2"/>
          </w:tcPr>
          <w:p w:rsidR="0016633B" w:rsidRPr="009D16C9" w:rsidRDefault="00EA7E30" w:rsidP="00EA7E30">
            <w:pPr>
              <w:spacing w:after="0" w:line="240" w:lineRule="auto"/>
              <w:jc w:val="center"/>
              <w:rPr>
                <w:rFonts w:ascii="Times New Roman" w:hAnsi="Times New Roman"/>
                <w:sz w:val="20"/>
                <w:szCs w:val="20"/>
              </w:rPr>
            </w:pPr>
            <w:r>
              <w:rPr>
                <w:rFonts w:ascii="Times New Roman" w:hAnsi="Times New Roman"/>
                <w:sz w:val="20"/>
                <w:szCs w:val="20"/>
              </w:rPr>
              <w:t>40</w:t>
            </w:r>
          </w:p>
          <w:p w:rsidR="00B179EA" w:rsidRPr="009D16C9" w:rsidRDefault="00B179EA" w:rsidP="00EA7E30">
            <w:pPr>
              <w:spacing w:after="0" w:line="240" w:lineRule="auto"/>
              <w:jc w:val="center"/>
              <w:rPr>
                <w:rFonts w:ascii="Times New Roman" w:hAnsi="Times New Roman"/>
              </w:rPr>
            </w:pPr>
          </w:p>
        </w:tc>
        <w:tc>
          <w:tcPr>
            <w:tcW w:w="522" w:type="pct"/>
          </w:tcPr>
          <w:p w:rsidR="00B179EA" w:rsidRPr="009D16C9" w:rsidRDefault="00B179EA" w:rsidP="00EA7E30">
            <w:pPr>
              <w:spacing w:after="0" w:line="240" w:lineRule="auto"/>
              <w:jc w:val="center"/>
              <w:rPr>
                <w:rFonts w:ascii="Times New Roman" w:hAnsi="Times New Roman"/>
              </w:rPr>
            </w:pPr>
          </w:p>
        </w:tc>
        <w:tc>
          <w:tcPr>
            <w:tcW w:w="665" w:type="pct"/>
          </w:tcPr>
          <w:p w:rsidR="00B179EA" w:rsidRPr="009D16C9" w:rsidRDefault="00B179EA" w:rsidP="00EA7E30">
            <w:pPr>
              <w:spacing w:after="0" w:line="240" w:lineRule="auto"/>
              <w:jc w:val="center"/>
              <w:rPr>
                <w:rFonts w:ascii="Times New Roman" w:hAnsi="Times New Roman"/>
              </w:rPr>
            </w:pPr>
          </w:p>
        </w:tc>
        <w:tc>
          <w:tcPr>
            <w:tcW w:w="406" w:type="pct"/>
          </w:tcPr>
          <w:p w:rsidR="00B179EA" w:rsidRPr="009D16C9" w:rsidRDefault="00B179EA" w:rsidP="00B2636F">
            <w:pPr>
              <w:spacing w:after="0" w:line="240" w:lineRule="auto"/>
              <w:jc w:val="center"/>
              <w:rPr>
                <w:rFonts w:ascii="Times New Roman" w:hAnsi="Times New Roman"/>
              </w:rPr>
            </w:pPr>
          </w:p>
        </w:tc>
      </w:tr>
      <w:tr w:rsidR="00B179EA" w:rsidRPr="009D16C9" w:rsidTr="009C6E0A">
        <w:tc>
          <w:tcPr>
            <w:tcW w:w="463" w:type="pct"/>
          </w:tcPr>
          <w:p w:rsidR="00B179EA" w:rsidRPr="009D16C9" w:rsidRDefault="00B179EA" w:rsidP="00B2636F">
            <w:pPr>
              <w:spacing w:after="0" w:line="240" w:lineRule="auto"/>
              <w:rPr>
                <w:rFonts w:ascii="Times New Roman" w:hAnsi="Times New Roman"/>
              </w:rPr>
            </w:pPr>
          </w:p>
        </w:tc>
        <w:tc>
          <w:tcPr>
            <w:tcW w:w="949" w:type="pct"/>
          </w:tcPr>
          <w:p w:rsidR="00B179EA" w:rsidRPr="009D16C9" w:rsidRDefault="00B179EA" w:rsidP="00B2636F">
            <w:pPr>
              <w:suppressAutoHyphens/>
              <w:spacing w:after="0" w:line="240" w:lineRule="auto"/>
              <w:rPr>
                <w:rFonts w:ascii="Times New Roman" w:hAnsi="Times New Roman"/>
              </w:rPr>
            </w:pPr>
            <w:r w:rsidRPr="009D16C9">
              <w:rPr>
                <w:rFonts w:ascii="Times New Roman" w:hAnsi="Times New Roman"/>
              </w:rPr>
              <w:t xml:space="preserve">Производственная практика (по профилю специальности), часов </w:t>
            </w:r>
          </w:p>
        </w:tc>
        <w:tc>
          <w:tcPr>
            <w:tcW w:w="475" w:type="pct"/>
          </w:tcPr>
          <w:p w:rsidR="00B179EA" w:rsidRPr="009D16C9" w:rsidRDefault="000758D6" w:rsidP="00EA7E30">
            <w:pPr>
              <w:suppressAutoHyphens/>
              <w:spacing w:after="0" w:line="240" w:lineRule="auto"/>
              <w:jc w:val="center"/>
              <w:rPr>
                <w:rFonts w:ascii="Times New Roman" w:hAnsi="Times New Roman"/>
                <w:b/>
                <w:sz w:val="20"/>
                <w:szCs w:val="20"/>
              </w:rPr>
            </w:pPr>
            <w:r>
              <w:rPr>
                <w:rFonts w:ascii="Times New Roman" w:hAnsi="Times New Roman"/>
                <w:b/>
                <w:sz w:val="20"/>
                <w:szCs w:val="20"/>
              </w:rPr>
              <w:t>144</w:t>
            </w:r>
          </w:p>
          <w:p w:rsidR="00B179EA" w:rsidRPr="009D16C9" w:rsidRDefault="00B179EA" w:rsidP="00EA7E30">
            <w:pPr>
              <w:suppressAutoHyphens/>
              <w:spacing w:after="0" w:line="240" w:lineRule="auto"/>
              <w:jc w:val="center"/>
              <w:rPr>
                <w:rFonts w:ascii="Times New Roman" w:hAnsi="Times New Roman"/>
                <w:b/>
                <w:sz w:val="20"/>
                <w:szCs w:val="20"/>
              </w:rPr>
            </w:pPr>
          </w:p>
        </w:tc>
        <w:tc>
          <w:tcPr>
            <w:tcW w:w="2041" w:type="pct"/>
            <w:gridSpan w:val="6"/>
            <w:shd w:val="clear" w:color="auto" w:fill="D9D9D9"/>
          </w:tcPr>
          <w:p w:rsidR="00B179EA" w:rsidRPr="009D16C9" w:rsidRDefault="00B179EA" w:rsidP="00EA7E30">
            <w:pPr>
              <w:spacing w:after="0" w:line="240" w:lineRule="auto"/>
              <w:jc w:val="center"/>
              <w:rPr>
                <w:rFonts w:ascii="Times New Roman" w:hAnsi="Times New Roman"/>
              </w:rPr>
            </w:pPr>
          </w:p>
        </w:tc>
        <w:tc>
          <w:tcPr>
            <w:tcW w:w="665" w:type="pct"/>
          </w:tcPr>
          <w:p w:rsidR="00B179EA" w:rsidRPr="000758D6" w:rsidRDefault="00EA7E30" w:rsidP="00EA7E30">
            <w:pPr>
              <w:suppressAutoHyphens/>
              <w:spacing w:after="0" w:line="240" w:lineRule="auto"/>
              <w:jc w:val="center"/>
              <w:rPr>
                <w:rFonts w:ascii="Times New Roman" w:hAnsi="Times New Roman"/>
                <w:b/>
                <w:sz w:val="20"/>
                <w:szCs w:val="20"/>
              </w:rPr>
            </w:pPr>
            <w:r>
              <w:rPr>
                <w:rFonts w:ascii="Times New Roman" w:hAnsi="Times New Roman"/>
                <w:b/>
                <w:sz w:val="20"/>
                <w:szCs w:val="20"/>
              </w:rPr>
              <w:t>144</w:t>
            </w:r>
          </w:p>
        </w:tc>
        <w:tc>
          <w:tcPr>
            <w:tcW w:w="406" w:type="pct"/>
          </w:tcPr>
          <w:p w:rsidR="00B179EA" w:rsidRPr="009D16C9" w:rsidRDefault="00B179EA" w:rsidP="00B2636F">
            <w:pPr>
              <w:spacing w:after="0" w:line="240" w:lineRule="auto"/>
              <w:rPr>
                <w:rFonts w:ascii="Times New Roman" w:hAnsi="Times New Roman"/>
              </w:rPr>
            </w:pPr>
          </w:p>
        </w:tc>
      </w:tr>
      <w:tr w:rsidR="00B179EA" w:rsidRPr="009D16C9" w:rsidTr="00A13AFC">
        <w:tc>
          <w:tcPr>
            <w:tcW w:w="463" w:type="pct"/>
          </w:tcPr>
          <w:p w:rsidR="00B179EA" w:rsidRPr="009D16C9" w:rsidRDefault="00B179EA" w:rsidP="00B2636F">
            <w:pPr>
              <w:spacing w:after="0" w:line="240" w:lineRule="auto"/>
              <w:rPr>
                <w:rFonts w:ascii="Times New Roman" w:hAnsi="Times New Roman"/>
                <w:b/>
              </w:rPr>
            </w:pPr>
          </w:p>
        </w:tc>
        <w:tc>
          <w:tcPr>
            <w:tcW w:w="949" w:type="pct"/>
          </w:tcPr>
          <w:p w:rsidR="00B179EA" w:rsidRPr="009D16C9" w:rsidRDefault="00B179EA" w:rsidP="00B2636F">
            <w:pPr>
              <w:spacing w:after="0" w:line="240" w:lineRule="auto"/>
              <w:rPr>
                <w:rFonts w:ascii="Times New Roman" w:hAnsi="Times New Roman"/>
                <w:b/>
              </w:rPr>
            </w:pPr>
            <w:r w:rsidRPr="009D16C9">
              <w:rPr>
                <w:rFonts w:ascii="Times New Roman" w:hAnsi="Times New Roman"/>
                <w:b/>
              </w:rPr>
              <w:t>Всего:</w:t>
            </w:r>
          </w:p>
        </w:tc>
        <w:tc>
          <w:tcPr>
            <w:tcW w:w="475" w:type="pct"/>
          </w:tcPr>
          <w:p w:rsidR="00B179EA" w:rsidRPr="009D16C9" w:rsidRDefault="0016633B" w:rsidP="00EA7E30">
            <w:pPr>
              <w:spacing w:after="0" w:line="240" w:lineRule="auto"/>
              <w:jc w:val="center"/>
              <w:rPr>
                <w:rFonts w:ascii="Times New Roman" w:hAnsi="Times New Roman"/>
                <w:b/>
                <w:sz w:val="20"/>
                <w:szCs w:val="20"/>
              </w:rPr>
            </w:pPr>
            <w:r w:rsidRPr="009D16C9">
              <w:rPr>
                <w:rFonts w:ascii="Times New Roman" w:hAnsi="Times New Roman"/>
                <w:b/>
                <w:sz w:val="20"/>
                <w:szCs w:val="20"/>
              </w:rPr>
              <w:t>576</w:t>
            </w:r>
          </w:p>
        </w:tc>
        <w:tc>
          <w:tcPr>
            <w:tcW w:w="550" w:type="pct"/>
            <w:gridSpan w:val="2"/>
          </w:tcPr>
          <w:p w:rsidR="00B179EA" w:rsidRPr="009D16C9" w:rsidRDefault="00B179EA" w:rsidP="00EA7E30">
            <w:pPr>
              <w:spacing w:after="0" w:line="240" w:lineRule="auto"/>
              <w:jc w:val="center"/>
              <w:rPr>
                <w:rFonts w:ascii="Times New Roman" w:hAnsi="Times New Roman"/>
                <w:b/>
                <w:sz w:val="20"/>
                <w:szCs w:val="20"/>
              </w:rPr>
            </w:pPr>
            <w:r w:rsidRPr="009D16C9">
              <w:rPr>
                <w:rFonts w:ascii="Times New Roman" w:hAnsi="Times New Roman"/>
                <w:b/>
                <w:sz w:val="20"/>
                <w:szCs w:val="20"/>
              </w:rPr>
              <w:t>3</w:t>
            </w:r>
            <w:r w:rsidR="0065105E" w:rsidRPr="009D16C9">
              <w:rPr>
                <w:rFonts w:ascii="Times New Roman" w:hAnsi="Times New Roman"/>
                <w:b/>
                <w:sz w:val="20"/>
                <w:szCs w:val="20"/>
              </w:rPr>
              <w:t>24</w:t>
            </w:r>
          </w:p>
        </w:tc>
        <w:tc>
          <w:tcPr>
            <w:tcW w:w="512" w:type="pct"/>
            <w:gridSpan w:val="2"/>
          </w:tcPr>
          <w:p w:rsidR="00B179EA" w:rsidRPr="000758D6" w:rsidRDefault="00243073" w:rsidP="00EA7E30">
            <w:pPr>
              <w:spacing w:after="0" w:line="240" w:lineRule="auto"/>
              <w:jc w:val="center"/>
              <w:rPr>
                <w:rFonts w:ascii="Times New Roman" w:hAnsi="Times New Roman"/>
                <w:sz w:val="20"/>
                <w:szCs w:val="20"/>
              </w:rPr>
            </w:pPr>
            <w:r w:rsidRPr="009D16C9">
              <w:rPr>
                <w:rFonts w:ascii="Times New Roman" w:hAnsi="Times New Roman"/>
                <w:sz w:val="20"/>
                <w:szCs w:val="20"/>
              </w:rPr>
              <w:t>10</w:t>
            </w:r>
            <w:r w:rsidR="002C2EBC" w:rsidRPr="009D16C9">
              <w:rPr>
                <w:rFonts w:ascii="Times New Roman" w:hAnsi="Times New Roman"/>
                <w:sz w:val="20"/>
                <w:szCs w:val="20"/>
              </w:rPr>
              <w:t>8</w:t>
            </w:r>
          </w:p>
        </w:tc>
        <w:tc>
          <w:tcPr>
            <w:tcW w:w="457" w:type="pct"/>
          </w:tcPr>
          <w:p w:rsidR="00B179EA" w:rsidRPr="000758D6" w:rsidRDefault="00EA7E30" w:rsidP="00EA7E30">
            <w:pPr>
              <w:spacing w:after="0" w:line="240" w:lineRule="auto"/>
              <w:jc w:val="center"/>
              <w:rPr>
                <w:rFonts w:ascii="Times New Roman" w:hAnsi="Times New Roman"/>
                <w:sz w:val="20"/>
                <w:szCs w:val="20"/>
              </w:rPr>
            </w:pPr>
            <w:r>
              <w:rPr>
                <w:rFonts w:ascii="Times New Roman" w:hAnsi="Times New Roman"/>
                <w:sz w:val="20"/>
                <w:szCs w:val="20"/>
              </w:rPr>
              <w:t>40</w:t>
            </w:r>
          </w:p>
        </w:tc>
        <w:tc>
          <w:tcPr>
            <w:tcW w:w="522" w:type="pct"/>
          </w:tcPr>
          <w:p w:rsidR="00B179EA" w:rsidRPr="000758D6" w:rsidRDefault="00EA7E30" w:rsidP="00EA7E30">
            <w:pPr>
              <w:suppressAutoHyphens/>
              <w:spacing w:after="0" w:line="240" w:lineRule="auto"/>
              <w:jc w:val="center"/>
              <w:rPr>
                <w:rFonts w:ascii="Times New Roman" w:hAnsi="Times New Roman"/>
                <w:b/>
                <w:sz w:val="20"/>
                <w:szCs w:val="20"/>
              </w:rPr>
            </w:pPr>
            <w:r>
              <w:rPr>
                <w:rFonts w:ascii="Times New Roman" w:hAnsi="Times New Roman"/>
                <w:b/>
                <w:sz w:val="20"/>
                <w:szCs w:val="20"/>
              </w:rPr>
              <w:t>108</w:t>
            </w:r>
          </w:p>
        </w:tc>
        <w:tc>
          <w:tcPr>
            <w:tcW w:w="665" w:type="pct"/>
          </w:tcPr>
          <w:p w:rsidR="000758D6" w:rsidRPr="009D16C9" w:rsidRDefault="00EA7E30" w:rsidP="00EA7E30">
            <w:pPr>
              <w:suppressAutoHyphens/>
              <w:spacing w:after="0" w:line="240" w:lineRule="auto"/>
              <w:jc w:val="center"/>
              <w:rPr>
                <w:rFonts w:ascii="Times New Roman" w:hAnsi="Times New Roman"/>
                <w:b/>
              </w:rPr>
            </w:pPr>
            <w:r>
              <w:rPr>
                <w:rFonts w:ascii="Times New Roman" w:hAnsi="Times New Roman"/>
                <w:b/>
                <w:sz w:val="20"/>
                <w:szCs w:val="20"/>
              </w:rPr>
              <w:t>144</w:t>
            </w:r>
          </w:p>
          <w:p w:rsidR="00B179EA" w:rsidRPr="009D16C9" w:rsidRDefault="00B179EA" w:rsidP="00EA7E30">
            <w:pPr>
              <w:spacing w:after="0" w:line="240" w:lineRule="auto"/>
              <w:jc w:val="center"/>
              <w:rPr>
                <w:rFonts w:ascii="Times New Roman" w:hAnsi="Times New Roman"/>
                <w:b/>
              </w:rPr>
            </w:pPr>
          </w:p>
        </w:tc>
        <w:tc>
          <w:tcPr>
            <w:tcW w:w="406" w:type="pct"/>
          </w:tcPr>
          <w:p w:rsidR="00B179EA" w:rsidRPr="009D16C9" w:rsidRDefault="00B179EA" w:rsidP="00B2636F">
            <w:pPr>
              <w:spacing w:after="0" w:line="240" w:lineRule="auto"/>
              <w:jc w:val="center"/>
              <w:rPr>
                <w:rFonts w:ascii="Times New Roman" w:hAnsi="Times New Roman"/>
                <w:b/>
              </w:rPr>
            </w:pPr>
          </w:p>
        </w:tc>
      </w:tr>
    </w:tbl>
    <w:p w:rsidR="00B179EA" w:rsidRPr="009D16C9" w:rsidRDefault="00B179EA" w:rsidP="00D674FC">
      <w:pPr>
        <w:spacing w:after="0" w:line="240" w:lineRule="auto"/>
        <w:rPr>
          <w:rFonts w:ascii="Times New Roman" w:hAnsi="Times New Roman"/>
          <w:b/>
        </w:rPr>
      </w:pPr>
    </w:p>
    <w:p w:rsidR="00B179EA" w:rsidRPr="009D16C9" w:rsidRDefault="00B179EA" w:rsidP="000E6BDF">
      <w:pPr>
        <w:suppressAutoHyphens/>
        <w:spacing w:after="0" w:line="240" w:lineRule="auto"/>
        <w:ind w:firstLine="709"/>
        <w:jc w:val="both"/>
        <w:rPr>
          <w:rFonts w:ascii="Times New Roman" w:hAnsi="Times New Roman"/>
          <w:b/>
        </w:rPr>
      </w:pPr>
      <w:r w:rsidRPr="009D16C9">
        <w:rPr>
          <w:rFonts w:ascii="Times New Roman" w:hAnsi="Times New Roman"/>
          <w:b/>
        </w:rPr>
        <w:t xml:space="preserve">2.2. Тематический план и содержание профессионального модуля </w:t>
      </w:r>
      <w:r w:rsidR="006434AF" w:rsidRPr="009D16C9">
        <w:rPr>
          <w:rFonts w:ascii="Times New Roman" w:hAnsi="Times New Roman"/>
          <w:b/>
          <w:sz w:val="24"/>
          <w:szCs w:val="24"/>
        </w:rPr>
        <w:t>ПМ 01 «Участие в проектировании систем газораспределения и газопотребления»</w:t>
      </w:r>
    </w:p>
    <w:tbl>
      <w:tblPr>
        <w:tblW w:w="4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8024"/>
        <w:gridCol w:w="1896"/>
      </w:tblGrid>
      <w:tr w:rsidR="00FC108E" w:rsidRPr="009D16C9" w:rsidTr="00FC108E">
        <w:trPr>
          <w:trHeight w:val="20"/>
        </w:trPr>
        <w:tc>
          <w:tcPr>
            <w:tcW w:w="1128" w:type="pct"/>
            <w:vMerge w:val="restart"/>
          </w:tcPr>
          <w:p w:rsidR="00FC108E" w:rsidRPr="009D16C9" w:rsidRDefault="00FC108E" w:rsidP="00D674FC">
            <w:pPr>
              <w:spacing w:after="0" w:line="240" w:lineRule="auto"/>
              <w:jc w:val="center"/>
              <w:rPr>
                <w:rFonts w:ascii="Times New Roman" w:hAnsi="Times New Roman"/>
                <w:b/>
              </w:rPr>
            </w:pPr>
            <w:r w:rsidRPr="009D16C9">
              <w:rPr>
                <w:rFonts w:ascii="Times New Roman" w:hAnsi="Times New Roman"/>
                <w:b/>
                <w:bCs/>
              </w:rPr>
              <w:t>Наименование разделов и тем профессионального модуля (ПМ), междисциплинарных курсов (МДК)</w:t>
            </w:r>
          </w:p>
        </w:tc>
        <w:tc>
          <w:tcPr>
            <w:tcW w:w="3131" w:type="pct"/>
            <w:vMerge w:val="restart"/>
            <w:vAlign w:val="center"/>
          </w:tcPr>
          <w:p w:rsidR="00FC108E" w:rsidRPr="009D16C9" w:rsidRDefault="00FC108E"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w:t>
            </w:r>
          </w:p>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740" w:type="pct"/>
            <w:vAlign w:val="center"/>
          </w:tcPr>
          <w:p w:rsidR="00FC108E" w:rsidRPr="009D16C9" w:rsidRDefault="00FC108E" w:rsidP="00D674FC">
            <w:pPr>
              <w:spacing w:after="0" w:line="240" w:lineRule="auto"/>
              <w:jc w:val="center"/>
              <w:rPr>
                <w:rFonts w:ascii="Times New Roman" w:hAnsi="Times New Roman"/>
                <w:b/>
                <w:bCs/>
              </w:rPr>
            </w:pPr>
            <w:r w:rsidRPr="009D16C9">
              <w:rPr>
                <w:rFonts w:ascii="Times New Roman" w:hAnsi="Times New Roman"/>
                <w:b/>
                <w:bCs/>
              </w:rPr>
              <w:t>Объем в часах</w:t>
            </w:r>
          </w:p>
        </w:tc>
      </w:tr>
      <w:tr w:rsidR="00FC108E" w:rsidRPr="009D16C9" w:rsidTr="00FC108E">
        <w:trPr>
          <w:trHeight w:val="20"/>
        </w:trPr>
        <w:tc>
          <w:tcPr>
            <w:tcW w:w="1128" w:type="pct"/>
            <w:vMerge/>
          </w:tcPr>
          <w:p w:rsidR="00FC108E" w:rsidRPr="009D16C9" w:rsidRDefault="00FC108E" w:rsidP="00D674FC">
            <w:pPr>
              <w:spacing w:after="0" w:line="240" w:lineRule="auto"/>
              <w:jc w:val="center"/>
              <w:rPr>
                <w:rFonts w:ascii="Times New Roman" w:hAnsi="Times New Roman"/>
                <w:b/>
                <w:bCs/>
              </w:rPr>
            </w:pPr>
          </w:p>
        </w:tc>
        <w:tc>
          <w:tcPr>
            <w:tcW w:w="3131" w:type="pct"/>
            <w:vMerge/>
            <w:vAlign w:val="center"/>
          </w:tcPr>
          <w:p w:rsidR="00FC108E" w:rsidRPr="009D16C9" w:rsidRDefault="00FC108E" w:rsidP="00D674FC">
            <w:pPr>
              <w:suppressAutoHyphens/>
              <w:spacing w:after="0" w:line="240" w:lineRule="auto"/>
              <w:jc w:val="center"/>
              <w:rPr>
                <w:rFonts w:ascii="Times New Roman" w:hAnsi="Times New Roman"/>
                <w:b/>
                <w:bCs/>
              </w:rPr>
            </w:pPr>
          </w:p>
        </w:tc>
        <w:tc>
          <w:tcPr>
            <w:tcW w:w="740" w:type="pct"/>
            <w:vAlign w:val="center"/>
          </w:tcPr>
          <w:p w:rsidR="00FC108E" w:rsidRPr="009D16C9" w:rsidRDefault="00FC108E" w:rsidP="00D674FC">
            <w:pPr>
              <w:spacing w:after="0" w:line="240" w:lineRule="auto"/>
              <w:jc w:val="center"/>
              <w:rPr>
                <w:rFonts w:ascii="Times New Roman" w:hAnsi="Times New Roman"/>
                <w:b/>
                <w:bCs/>
              </w:rPr>
            </w:pPr>
            <w:r w:rsidRPr="009D16C9">
              <w:rPr>
                <w:rFonts w:ascii="Times New Roman" w:hAnsi="Times New Roman"/>
                <w:b/>
                <w:bCs/>
              </w:rPr>
              <w:t>квалификация техник</w:t>
            </w:r>
          </w:p>
        </w:tc>
      </w:tr>
      <w:tr w:rsidR="00FC108E" w:rsidRPr="009D16C9" w:rsidTr="00FC108E">
        <w:trPr>
          <w:trHeight w:val="20"/>
        </w:trPr>
        <w:tc>
          <w:tcPr>
            <w:tcW w:w="1128" w:type="pct"/>
          </w:tcPr>
          <w:p w:rsidR="00FC108E" w:rsidRPr="009D16C9" w:rsidRDefault="00FC108E" w:rsidP="00D674FC">
            <w:pPr>
              <w:spacing w:after="0" w:line="240" w:lineRule="auto"/>
              <w:jc w:val="center"/>
              <w:rPr>
                <w:rFonts w:ascii="Times New Roman" w:hAnsi="Times New Roman"/>
              </w:rPr>
            </w:pPr>
            <w:r w:rsidRPr="009D16C9">
              <w:rPr>
                <w:rFonts w:ascii="Times New Roman" w:hAnsi="Times New Roman"/>
              </w:rPr>
              <w:t>1</w:t>
            </w:r>
          </w:p>
        </w:tc>
        <w:tc>
          <w:tcPr>
            <w:tcW w:w="3131" w:type="pct"/>
          </w:tcPr>
          <w:p w:rsidR="00FC108E" w:rsidRPr="009D16C9" w:rsidRDefault="00FC108E" w:rsidP="00D674FC">
            <w:pPr>
              <w:spacing w:after="0" w:line="240" w:lineRule="auto"/>
              <w:jc w:val="center"/>
              <w:rPr>
                <w:rFonts w:ascii="Times New Roman" w:hAnsi="Times New Roman"/>
                <w:bCs/>
              </w:rPr>
            </w:pPr>
            <w:r w:rsidRPr="009D16C9">
              <w:rPr>
                <w:rFonts w:ascii="Times New Roman" w:hAnsi="Times New Roman"/>
                <w:bCs/>
              </w:rPr>
              <w:t>2</w:t>
            </w:r>
          </w:p>
        </w:tc>
        <w:tc>
          <w:tcPr>
            <w:tcW w:w="740" w:type="pct"/>
            <w:vAlign w:val="center"/>
          </w:tcPr>
          <w:p w:rsidR="00FC108E" w:rsidRPr="009D16C9" w:rsidRDefault="00FC108E" w:rsidP="00D674FC">
            <w:pPr>
              <w:spacing w:after="0" w:line="240" w:lineRule="auto"/>
              <w:jc w:val="center"/>
              <w:rPr>
                <w:rFonts w:ascii="Times New Roman" w:hAnsi="Times New Roman"/>
                <w:bCs/>
              </w:rPr>
            </w:pPr>
            <w:r w:rsidRPr="009D16C9">
              <w:rPr>
                <w:rFonts w:ascii="Times New Roman" w:hAnsi="Times New Roman"/>
                <w:bCs/>
              </w:rPr>
              <w:t>3</w:t>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Раздел 1 Особенности проектирования систем газораспределения и газопотребления</w:t>
            </w:r>
          </w:p>
        </w:tc>
        <w:tc>
          <w:tcPr>
            <w:tcW w:w="740" w:type="pct"/>
            <w:vAlign w:val="center"/>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216</w:t>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МДК 01.01 Особенности проектирования систем газораспределения и газопотребления</w:t>
            </w:r>
          </w:p>
        </w:tc>
        <w:tc>
          <w:tcPr>
            <w:tcW w:w="740" w:type="pct"/>
            <w:vAlign w:val="center"/>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216</w:t>
            </w: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1.1 </w:t>
            </w:r>
          </w:p>
          <w:p w:rsidR="00FC108E" w:rsidRPr="009D16C9" w:rsidRDefault="00FC108E" w:rsidP="00D674FC">
            <w:pPr>
              <w:spacing w:after="0" w:line="240" w:lineRule="auto"/>
              <w:rPr>
                <w:rFonts w:ascii="Times New Roman" w:hAnsi="Times New Roman"/>
                <w:b/>
                <w:bCs/>
              </w:rPr>
            </w:pPr>
            <w:r w:rsidRPr="009D16C9">
              <w:rPr>
                <w:rFonts w:ascii="Times New Roman" w:eastAsia="Calibri" w:hAnsi="Times New Roman"/>
                <w:b/>
                <w:bCs/>
              </w:rPr>
              <w:t>Общие сведения о газоснабжении</w:t>
            </w:r>
          </w:p>
        </w:tc>
        <w:tc>
          <w:tcPr>
            <w:tcW w:w="3131" w:type="pct"/>
          </w:tcPr>
          <w:p w:rsidR="00FC108E" w:rsidRPr="009D16C9" w:rsidRDefault="00FC108E" w:rsidP="00D674FC">
            <w:pPr>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12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vAlign w:val="center"/>
          </w:tcPr>
          <w:p w:rsidR="00FC108E" w:rsidRPr="009D16C9" w:rsidRDefault="00FC108E" w:rsidP="00D674FC">
            <w:pPr>
              <w:pStyle w:val="a8"/>
              <w:spacing w:after="0" w:line="240" w:lineRule="auto"/>
              <w:rPr>
                <w:rFonts w:ascii="Times New Roman" w:hAnsi="Times New Roman"/>
                <w:lang w:val="ru-RU"/>
              </w:rPr>
            </w:pPr>
            <w:r w:rsidRPr="009D16C9">
              <w:rPr>
                <w:rFonts w:ascii="Times New Roman" w:hAnsi="Times New Roman"/>
                <w:lang w:val="ru-RU"/>
              </w:rPr>
              <w:t>Структура и основные элементы газораспределительных систем.</w:t>
            </w:r>
          </w:p>
          <w:p w:rsidR="00FC108E" w:rsidRPr="009D16C9" w:rsidRDefault="00FC108E" w:rsidP="00D674FC">
            <w:pPr>
              <w:pStyle w:val="a8"/>
              <w:spacing w:after="0" w:line="240" w:lineRule="auto"/>
              <w:rPr>
                <w:rFonts w:ascii="Times New Roman" w:hAnsi="Times New Roman"/>
                <w:lang w:val="ru-RU"/>
              </w:rPr>
            </w:pPr>
            <w:r w:rsidRPr="009D16C9">
              <w:rPr>
                <w:rFonts w:ascii="Times New Roman" w:hAnsi="Times New Roman"/>
                <w:lang w:val="ru-RU"/>
              </w:rPr>
              <w:t>Классификация газопроводов. Проекты и схемы газоснабжения населенных пунктов.</w:t>
            </w:r>
          </w:p>
          <w:p w:rsidR="00FC108E" w:rsidRPr="009D16C9" w:rsidRDefault="00FC108E" w:rsidP="00D674FC">
            <w:pPr>
              <w:pStyle w:val="a8"/>
              <w:spacing w:after="0" w:line="240" w:lineRule="auto"/>
              <w:rPr>
                <w:rFonts w:ascii="Times New Roman" w:hAnsi="Times New Roman"/>
                <w:lang w:val="ru-RU"/>
              </w:rPr>
            </w:pPr>
            <w:r w:rsidRPr="009D16C9">
              <w:rPr>
                <w:rFonts w:ascii="Times New Roman" w:hAnsi="Times New Roman"/>
                <w:lang w:val="ru-RU"/>
              </w:rPr>
              <w:t>Горючие газы, используемые для газоснабжения.</w:t>
            </w:r>
          </w:p>
          <w:p w:rsidR="00FC108E" w:rsidRPr="009D16C9" w:rsidRDefault="00FC108E" w:rsidP="00D674FC">
            <w:pPr>
              <w:pStyle w:val="a8"/>
              <w:spacing w:after="0" w:line="240" w:lineRule="auto"/>
              <w:rPr>
                <w:rFonts w:ascii="Times New Roman" w:hAnsi="Times New Roman"/>
                <w:lang w:val="ru-RU"/>
              </w:rPr>
            </w:pPr>
            <w:r w:rsidRPr="009D16C9">
              <w:rPr>
                <w:rFonts w:ascii="Times New Roman" w:hAnsi="Times New Roman"/>
                <w:lang w:val="ru-RU"/>
              </w:rPr>
              <w:t>Основные свойства природного газа.</w:t>
            </w:r>
          </w:p>
          <w:p w:rsidR="00FC108E" w:rsidRPr="009D16C9" w:rsidRDefault="00FC108E" w:rsidP="00D674FC">
            <w:pPr>
              <w:pStyle w:val="a8"/>
              <w:spacing w:after="0" w:line="240" w:lineRule="auto"/>
              <w:rPr>
                <w:rFonts w:ascii="Times New Roman" w:hAnsi="Times New Roman"/>
                <w:lang w:val="ru-RU"/>
              </w:rPr>
            </w:pPr>
            <w:r w:rsidRPr="009D16C9">
              <w:rPr>
                <w:rFonts w:ascii="Times New Roman" w:hAnsi="Times New Roman"/>
                <w:lang w:val="ru-RU"/>
              </w:rPr>
              <w:t>Основные сведения о сжиженных углеводородных газах.</w:t>
            </w:r>
          </w:p>
        </w:tc>
        <w:tc>
          <w:tcPr>
            <w:tcW w:w="740" w:type="pct"/>
          </w:tcPr>
          <w:p w:rsidR="00FC108E" w:rsidRPr="009D16C9" w:rsidRDefault="00FC108E" w:rsidP="00390BBB">
            <w:pPr>
              <w:suppressAutoHyphens/>
              <w:spacing w:after="0" w:line="240" w:lineRule="auto"/>
              <w:jc w:val="center"/>
              <w:rPr>
                <w:rFonts w:ascii="Times New Roman" w:hAnsi="Times New Roman"/>
                <w:lang w:val="en-US"/>
              </w:rPr>
            </w:pPr>
            <w:r w:rsidRPr="009D16C9">
              <w:rPr>
                <w:rFonts w:ascii="Times New Roman" w:hAnsi="Times New Roman"/>
              </w:rPr>
              <w:t>1</w:t>
            </w:r>
            <w:r>
              <w:rPr>
                <w:rFonts w:ascii="Times New Roman" w:hAnsi="Times New Roman"/>
              </w:rPr>
              <w:t>0</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uppressAutoHyphens/>
              <w:spacing w:after="0" w:line="240" w:lineRule="auto"/>
              <w:jc w:val="both"/>
              <w:rPr>
                <w:rFonts w:ascii="Times New Roman" w:hAnsi="Times New Roman"/>
                <w:b/>
              </w:rPr>
            </w:pPr>
            <w:r w:rsidRPr="009D16C9">
              <w:rPr>
                <w:rFonts w:ascii="Times New Roman"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uppressAutoHyphens/>
              <w:spacing w:after="0" w:line="240" w:lineRule="auto"/>
              <w:jc w:val="both"/>
              <w:rPr>
                <w:rFonts w:ascii="Times New Roman" w:hAnsi="Times New Roman"/>
              </w:rPr>
            </w:pPr>
            <w:r w:rsidRPr="009D16C9">
              <w:rPr>
                <w:rFonts w:ascii="Times New Roman" w:hAnsi="Times New Roman"/>
              </w:rPr>
              <w:t>Моделирование на генплане населенного пункта сетей газораспределения</w:t>
            </w:r>
          </w:p>
        </w:tc>
        <w:tc>
          <w:tcPr>
            <w:tcW w:w="740" w:type="pct"/>
          </w:tcPr>
          <w:p w:rsidR="00FC108E" w:rsidRPr="009D16C9" w:rsidRDefault="00FC108E" w:rsidP="00390BBB">
            <w:pPr>
              <w:suppressAutoHyphens/>
              <w:spacing w:after="0" w:line="240" w:lineRule="auto"/>
              <w:jc w:val="center"/>
              <w:rPr>
                <w:rFonts w:ascii="Times New Roman" w:hAnsi="Times New Roman"/>
              </w:rPr>
            </w:pPr>
            <w:r w:rsidRPr="009D16C9">
              <w:rPr>
                <w:rFonts w:ascii="Times New Roman" w:hAnsi="Times New Roman"/>
              </w:rPr>
              <w:t>2</w:t>
            </w: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1.2 </w:t>
            </w:r>
          </w:p>
          <w:p w:rsidR="00FC108E" w:rsidRPr="009D16C9" w:rsidRDefault="00FC108E" w:rsidP="00D674FC">
            <w:pPr>
              <w:spacing w:after="0" w:line="240" w:lineRule="auto"/>
              <w:rPr>
                <w:rFonts w:ascii="Times New Roman" w:hAnsi="Times New Roman"/>
                <w:b/>
                <w:bCs/>
              </w:rPr>
            </w:pPr>
            <w:r w:rsidRPr="009D16C9">
              <w:rPr>
                <w:rFonts w:ascii="Times New Roman" w:eastAsia="Calibri" w:hAnsi="Times New Roman"/>
                <w:b/>
                <w:bCs/>
              </w:rPr>
              <w:t>Трубы, арматура и оборудование газопроводов</w:t>
            </w:r>
          </w:p>
        </w:tc>
        <w:tc>
          <w:tcPr>
            <w:tcW w:w="3131" w:type="pct"/>
          </w:tcPr>
          <w:p w:rsidR="00FC108E" w:rsidRPr="009D16C9" w:rsidRDefault="00FC108E" w:rsidP="00D674FC">
            <w:pPr>
              <w:suppressAutoHyphens/>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uppressAutoHyphens/>
              <w:spacing w:after="0" w:line="240" w:lineRule="auto"/>
              <w:rPr>
                <w:rFonts w:ascii="Times New Roman" w:hAnsi="Times New Roman"/>
              </w:rPr>
            </w:pPr>
            <w:r w:rsidRPr="009D16C9">
              <w:rPr>
                <w:rFonts w:ascii="Times New Roman" w:hAnsi="Times New Roman"/>
              </w:rPr>
              <w:t>Трубы и их соединения. Стальные и полиэтиленовые трубы для прокладки газопроводов. Технические условия, сортамент. Требования к качеству труб, способы изготовления. Соединительные и фасонные части. Уплотнительные материалы и смазки.</w:t>
            </w:r>
          </w:p>
          <w:p w:rsidR="00FC108E" w:rsidRPr="009D16C9" w:rsidRDefault="00FC108E" w:rsidP="00D674FC">
            <w:pPr>
              <w:suppressAutoHyphens/>
              <w:spacing w:after="0" w:line="240" w:lineRule="auto"/>
              <w:rPr>
                <w:rFonts w:ascii="Times New Roman" w:hAnsi="Times New Roman"/>
              </w:rPr>
            </w:pPr>
            <w:r w:rsidRPr="009D16C9">
              <w:rPr>
                <w:rFonts w:ascii="Times New Roman" w:hAnsi="Times New Roman"/>
              </w:rPr>
              <w:t>Арматура. Задвижки, краны, затворы, вентили.</w:t>
            </w:r>
          </w:p>
          <w:p w:rsidR="00FC108E" w:rsidRPr="009D16C9" w:rsidRDefault="00FC108E" w:rsidP="00D674FC">
            <w:pPr>
              <w:suppressAutoHyphens/>
              <w:spacing w:after="0" w:line="240" w:lineRule="auto"/>
              <w:rPr>
                <w:rFonts w:ascii="Times New Roman" w:hAnsi="Times New Roman"/>
              </w:rPr>
            </w:pPr>
            <w:r w:rsidRPr="009D16C9">
              <w:rPr>
                <w:rFonts w:ascii="Times New Roman" w:hAnsi="Times New Roman"/>
              </w:rPr>
              <w:t>Общие сведения о методах прокладки газопроводов. Подземные газопроводы. Глубина заложения. Сооружения и устройства на газопроводах.</w:t>
            </w:r>
          </w:p>
          <w:p w:rsidR="00FC108E" w:rsidRPr="009D16C9" w:rsidRDefault="00FC108E" w:rsidP="00D674FC">
            <w:pPr>
              <w:suppressAutoHyphens/>
              <w:spacing w:after="0" w:line="240" w:lineRule="auto"/>
              <w:rPr>
                <w:rFonts w:ascii="Times New Roman" w:hAnsi="Times New Roman"/>
              </w:rPr>
            </w:pPr>
            <w:r w:rsidRPr="009D16C9">
              <w:rPr>
                <w:rFonts w:ascii="Times New Roman" w:hAnsi="Times New Roman"/>
              </w:rPr>
              <w:t>Требования к прокладке газораспределительных трубопроводов. Устройства для предохранения отдельных частей газопроводов и арматуры от повреждений.</w:t>
            </w:r>
          </w:p>
          <w:p w:rsidR="00FC108E" w:rsidRPr="009D16C9" w:rsidRDefault="00FC108E" w:rsidP="00D674FC">
            <w:pPr>
              <w:suppressAutoHyphens/>
              <w:spacing w:after="0" w:line="240" w:lineRule="auto"/>
              <w:rPr>
                <w:rFonts w:ascii="Times New Roman" w:hAnsi="Times New Roman"/>
              </w:rPr>
            </w:pPr>
            <w:r w:rsidRPr="009D16C9">
              <w:rPr>
                <w:rFonts w:ascii="Times New Roman" w:hAnsi="Times New Roman"/>
              </w:rPr>
              <w:t>Надземные газопроводы. Высота прокладки. Крепления надземных газопроводов. Компенсация температурных деформаций.</w:t>
            </w:r>
          </w:p>
          <w:p w:rsidR="00FC108E" w:rsidRPr="009D16C9" w:rsidRDefault="00FC108E" w:rsidP="00D674FC">
            <w:pPr>
              <w:suppressAutoHyphens/>
              <w:spacing w:after="0" w:line="240" w:lineRule="auto"/>
              <w:rPr>
                <w:rFonts w:ascii="Times New Roman" w:hAnsi="Times New Roman"/>
              </w:rPr>
            </w:pPr>
            <w:r w:rsidRPr="009D16C9">
              <w:rPr>
                <w:rFonts w:ascii="Times New Roman" w:hAnsi="Times New Roman"/>
              </w:rPr>
              <w:t xml:space="preserve"> Расстояния от газопроводов до зданий и сооружений</w:t>
            </w:r>
          </w:p>
          <w:p w:rsidR="00FC108E" w:rsidRPr="009D16C9" w:rsidRDefault="00FC108E" w:rsidP="00D674FC">
            <w:pPr>
              <w:suppressAutoHyphens/>
              <w:spacing w:after="0" w:line="240" w:lineRule="auto"/>
              <w:rPr>
                <w:rFonts w:ascii="Times New Roman" w:hAnsi="Times New Roman"/>
              </w:rPr>
            </w:pPr>
            <w:r w:rsidRPr="009D16C9">
              <w:rPr>
                <w:rFonts w:ascii="Times New Roman" w:hAnsi="Times New Roman"/>
              </w:rPr>
              <w:t>Переходы газопроводов через естественные и искусственные препятствия</w:t>
            </w:r>
          </w:p>
        </w:tc>
        <w:tc>
          <w:tcPr>
            <w:tcW w:w="740" w:type="pct"/>
          </w:tcPr>
          <w:p w:rsidR="00FC108E" w:rsidRPr="009D16C9" w:rsidRDefault="00FC108E" w:rsidP="00916049">
            <w:pPr>
              <w:suppressAutoHyphens/>
              <w:spacing w:after="0" w:line="240" w:lineRule="auto"/>
              <w:jc w:val="center"/>
              <w:rPr>
                <w:rFonts w:ascii="Times New Roman" w:hAnsi="Times New Roman"/>
              </w:rPr>
            </w:pPr>
            <w:r>
              <w:rPr>
                <w:rFonts w:ascii="Times New Roman" w:hAnsi="Times New Roman"/>
              </w:rPr>
              <w:t>16</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uppressAutoHyphens/>
              <w:spacing w:after="0" w:line="240" w:lineRule="auto"/>
              <w:rPr>
                <w:rFonts w:ascii="Times New Roman" w:hAnsi="Times New Roman"/>
                <w:b/>
              </w:rPr>
            </w:pPr>
            <w:r w:rsidRPr="009D16C9">
              <w:rPr>
                <w:rFonts w:ascii="Times New Roman" w:hAnsi="Times New Roman"/>
                <w:b/>
                <w:bCs/>
              </w:rPr>
              <w:t xml:space="preserve">В том числе, практических занятий </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6</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Определение сортамента стальных труб</w:t>
            </w:r>
          </w:p>
          <w:p w:rsidR="00FC108E" w:rsidRPr="009D16C9" w:rsidRDefault="00FC108E" w:rsidP="00D674FC">
            <w:pPr>
              <w:spacing w:after="0" w:line="240" w:lineRule="auto"/>
              <w:rPr>
                <w:rFonts w:ascii="Times New Roman" w:hAnsi="Times New Roman"/>
              </w:rPr>
            </w:pPr>
            <w:r w:rsidRPr="009D16C9">
              <w:rPr>
                <w:rFonts w:ascii="Times New Roman" w:hAnsi="Times New Roman"/>
              </w:rPr>
              <w:t>Изучение сортамента полиэтиленовых труб</w:t>
            </w:r>
          </w:p>
          <w:p w:rsidR="00FC108E" w:rsidRPr="009D16C9" w:rsidRDefault="00FC108E" w:rsidP="00D674FC">
            <w:pPr>
              <w:spacing w:after="0" w:line="240" w:lineRule="auto"/>
              <w:rPr>
                <w:rFonts w:ascii="Times New Roman" w:hAnsi="Times New Roman"/>
              </w:rPr>
            </w:pPr>
            <w:r w:rsidRPr="009D16C9">
              <w:rPr>
                <w:rFonts w:ascii="Times New Roman" w:hAnsi="Times New Roman"/>
              </w:rPr>
              <w:t>Изучение сортамента соединительных деталей и фасонных частей</w:t>
            </w:r>
          </w:p>
          <w:p w:rsidR="00FC108E" w:rsidRPr="009D16C9" w:rsidRDefault="00FC108E" w:rsidP="00D674FC">
            <w:pPr>
              <w:spacing w:after="0" w:line="240" w:lineRule="auto"/>
              <w:rPr>
                <w:rFonts w:ascii="Times New Roman" w:hAnsi="Times New Roman"/>
              </w:rPr>
            </w:pPr>
            <w:r w:rsidRPr="009D16C9">
              <w:rPr>
                <w:rFonts w:ascii="Times New Roman" w:hAnsi="Times New Roman"/>
              </w:rPr>
              <w:t>Составление спецификации на газопроводы</w:t>
            </w:r>
          </w:p>
        </w:tc>
        <w:tc>
          <w:tcPr>
            <w:tcW w:w="740" w:type="pct"/>
          </w:tcPr>
          <w:p w:rsidR="00FC108E" w:rsidRPr="009D16C9" w:rsidRDefault="00FC108E" w:rsidP="00916049">
            <w:pPr>
              <w:suppressAutoHyphens/>
              <w:spacing w:after="0" w:line="240" w:lineRule="auto"/>
              <w:jc w:val="center"/>
              <w:rPr>
                <w:rFonts w:ascii="Times New Roman" w:hAnsi="Times New Roman"/>
              </w:rPr>
            </w:pPr>
            <w:r w:rsidRPr="009D16C9">
              <w:rPr>
                <w:rFonts w:ascii="Times New Roman" w:hAnsi="Times New Roman"/>
              </w:rPr>
              <w:t>6</w:t>
            </w: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1.3 </w:t>
            </w:r>
          </w:p>
          <w:p w:rsidR="00FC108E" w:rsidRPr="009D16C9" w:rsidRDefault="00FC108E" w:rsidP="00D674FC">
            <w:pPr>
              <w:spacing w:after="0" w:line="240" w:lineRule="auto"/>
              <w:rPr>
                <w:rFonts w:ascii="Times New Roman" w:hAnsi="Times New Roman"/>
                <w:b/>
                <w:bCs/>
              </w:rPr>
            </w:pPr>
            <w:r w:rsidRPr="009D16C9">
              <w:rPr>
                <w:rFonts w:ascii="Times New Roman" w:eastAsia="Calibri" w:hAnsi="Times New Roman"/>
                <w:b/>
                <w:bCs/>
              </w:rPr>
              <w:t>Расчет потребления газа</w:t>
            </w: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b/>
                <w:bCs/>
              </w:rPr>
              <w:t>Содержание</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16</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vAlign w:val="center"/>
          </w:tcPr>
          <w:p w:rsidR="00FC108E" w:rsidRPr="009D16C9" w:rsidRDefault="00FC108E" w:rsidP="00D674FC">
            <w:pPr>
              <w:spacing w:after="0" w:line="240" w:lineRule="auto"/>
              <w:jc w:val="both"/>
              <w:rPr>
                <w:rFonts w:ascii="Times New Roman" w:eastAsia="Calibri" w:hAnsi="Times New Roman"/>
                <w:bCs/>
              </w:rPr>
            </w:pPr>
            <w:r w:rsidRPr="009D16C9">
              <w:rPr>
                <w:rFonts w:ascii="Times New Roman" w:eastAsia="Calibri" w:hAnsi="Times New Roman"/>
                <w:bCs/>
              </w:rPr>
              <w:t xml:space="preserve">Классификация потребителей газа. Определение годовых расходов теплоты. </w:t>
            </w:r>
          </w:p>
          <w:p w:rsidR="00FC108E" w:rsidRPr="009D16C9" w:rsidRDefault="00FC108E" w:rsidP="00D674FC">
            <w:pPr>
              <w:spacing w:after="0" w:line="240" w:lineRule="auto"/>
              <w:jc w:val="both"/>
              <w:rPr>
                <w:rFonts w:ascii="Times New Roman" w:eastAsia="Calibri" w:hAnsi="Times New Roman"/>
                <w:bCs/>
              </w:rPr>
            </w:pPr>
            <w:r w:rsidRPr="009D16C9">
              <w:rPr>
                <w:rFonts w:ascii="Times New Roman" w:eastAsia="Calibri" w:hAnsi="Times New Roman"/>
                <w:bCs/>
              </w:rPr>
              <w:t>Использование нормативно-справочной информации для расчета систем газораспределения и газопотребления. Нормы расхода газа на коммунально-бытовые нужды. Нормы расхода теплоты на производственные нужды. Определение годовых расходов газа</w:t>
            </w:r>
          </w:p>
          <w:p w:rsidR="00FC108E" w:rsidRPr="009D16C9" w:rsidRDefault="00FC108E" w:rsidP="00D674FC">
            <w:pPr>
              <w:spacing w:after="0" w:line="240" w:lineRule="auto"/>
              <w:jc w:val="both"/>
              <w:rPr>
                <w:rFonts w:ascii="Times New Roman" w:eastAsia="Calibri" w:hAnsi="Times New Roman"/>
                <w:bCs/>
              </w:rPr>
            </w:pPr>
            <w:r w:rsidRPr="009D16C9">
              <w:rPr>
                <w:rFonts w:ascii="Times New Roman" w:eastAsia="Calibri" w:hAnsi="Times New Roman"/>
                <w:bCs/>
              </w:rPr>
              <w:t>Режим потребления газа. Неравномерность потребления газа. Сезонная, суточная, часовая неравномерность.</w:t>
            </w:r>
          </w:p>
        </w:tc>
        <w:tc>
          <w:tcPr>
            <w:tcW w:w="740" w:type="pct"/>
            <w:vMerge w:val="restart"/>
          </w:tcPr>
          <w:p w:rsidR="00FC108E" w:rsidRPr="009D16C9" w:rsidRDefault="00FC108E" w:rsidP="00410588">
            <w:pPr>
              <w:suppressAutoHyphens/>
              <w:spacing w:after="0" w:line="240" w:lineRule="auto"/>
              <w:jc w:val="center"/>
              <w:rPr>
                <w:rFonts w:ascii="Times New Roman" w:hAnsi="Times New Roman"/>
                <w:lang w:val="en-US"/>
              </w:rPr>
            </w:pPr>
            <w:r w:rsidRPr="009D16C9">
              <w:rPr>
                <w:rFonts w:ascii="Times New Roman" w:hAnsi="Times New Roman"/>
              </w:rPr>
              <w:t>1</w:t>
            </w:r>
            <w:r>
              <w:rPr>
                <w:rFonts w:ascii="Times New Roman" w:hAnsi="Times New Roman"/>
              </w:rPr>
              <w:t>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Регулирование неравномерности потребления газа. Методы компенсации неравномерности газопотребления. Хранение газа в последнем участке магистрального газопровода. Хранение газа в газгольдерах. Хранение газа в подземных хранилищах.</w:t>
            </w:r>
          </w:p>
        </w:tc>
        <w:tc>
          <w:tcPr>
            <w:tcW w:w="740" w:type="pct"/>
            <w:vMerge/>
            <w:vAlign w:val="center"/>
          </w:tcPr>
          <w:p w:rsidR="00FC108E" w:rsidRPr="009D16C9" w:rsidRDefault="00FC108E" w:rsidP="00D674FC">
            <w:pPr>
              <w:suppressAutoHyphens/>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Определение расчетных расходов газа. Коэффициент часового максимума. Коэффициент неравномерности. Коэффициент одновременности включения газовых приборов.</w:t>
            </w:r>
          </w:p>
        </w:tc>
        <w:tc>
          <w:tcPr>
            <w:tcW w:w="740" w:type="pct"/>
            <w:vMerge/>
            <w:vAlign w:val="center"/>
          </w:tcPr>
          <w:p w:rsidR="00FC108E" w:rsidRPr="009D16C9" w:rsidRDefault="00FC108E" w:rsidP="00D674FC">
            <w:pPr>
              <w:suppressAutoHyphens/>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Определение годовых расходов газа населением и коммунально-бытовыми потребителями</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Определение часовых расходов газа</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Графики неравномерности потребления</w:t>
            </w:r>
          </w:p>
        </w:tc>
        <w:tc>
          <w:tcPr>
            <w:tcW w:w="740" w:type="pct"/>
          </w:tcPr>
          <w:p w:rsidR="00FC108E" w:rsidRPr="009D16C9" w:rsidRDefault="00FC108E" w:rsidP="00410588">
            <w:pPr>
              <w:suppressAutoHyphens/>
              <w:spacing w:after="0" w:line="240" w:lineRule="auto"/>
              <w:jc w:val="center"/>
              <w:rPr>
                <w:rFonts w:ascii="Times New Roman" w:hAnsi="Times New Roman"/>
              </w:rPr>
            </w:pPr>
            <w:r w:rsidRPr="009D16C9">
              <w:rPr>
                <w:rFonts w:ascii="Times New Roman" w:hAnsi="Times New Roman"/>
              </w:rPr>
              <w:t>4</w:t>
            </w: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1.4 </w:t>
            </w:r>
          </w:p>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Геодезическое сопровождение проектирования систем газораспределения и газопотребления</w:t>
            </w: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18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Инженерно-геодезические изыскания для строительства сооружений линейного типа</w:t>
            </w:r>
          </w:p>
        </w:tc>
        <w:tc>
          <w:tcPr>
            <w:tcW w:w="740" w:type="pct"/>
            <w:vMerge w:val="restart"/>
          </w:tcPr>
          <w:p w:rsidR="00FC108E" w:rsidRPr="009D16C9" w:rsidRDefault="00FC108E" w:rsidP="00410588">
            <w:pPr>
              <w:suppressAutoHyphens/>
              <w:spacing w:after="0" w:line="240" w:lineRule="auto"/>
              <w:jc w:val="center"/>
              <w:rPr>
                <w:rFonts w:ascii="Times New Roman" w:hAnsi="Times New Roman"/>
              </w:rPr>
            </w:pPr>
            <w:r w:rsidRPr="009D16C9">
              <w:rPr>
                <w:rFonts w:ascii="Times New Roman" w:hAnsi="Times New Roman"/>
              </w:rPr>
              <w:t>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Содержание и технология полевых работ по трассированию газопровода</w:t>
            </w:r>
          </w:p>
        </w:tc>
        <w:tc>
          <w:tcPr>
            <w:tcW w:w="740" w:type="pct"/>
            <w:vMerge/>
            <w:vAlign w:val="center"/>
          </w:tcPr>
          <w:p w:rsidR="00FC108E" w:rsidRPr="009D16C9" w:rsidRDefault="00FC108E" w:rsidP="00D674FC">
            <w:pPr>
              <w:suppressAutoHyphens/>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Геодезические работы по вертикальной планировке участка</w:t>
            </w:r>
          </w:p>
        </w:tc>
        <w:tc>
          <w:tcPr>
            <w:tcW w:w="740" w:type="pct"/>
            <w:vMerge/>
            <w:vAlign w:val="center"/>
          </w:tcPr>
          <w:p w:rsidR="00FC108E" w:rsidRPr="009D16C9" w:rsidRDefault="00FC108E" w:rsidP="00D674FC">
            <w:pPr>
              <w:suppressAutoHyphens/>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Элементы геодезических разбивочных работ</w:t>
            </w:r>
          </w:p>
        </w:tc>
        <w:tc>
          <w:tcPr>
            <w:tcW w:w="740" w:type="pct"/>
            <w:vMerge/>
            <w:vAlign w:val="center"/>
          </w:tcPr>
          <w:p w:rsidR="00FC108E" w:rsidRPr="009D16C9" w:rsidRDefault="00FC108E" w:rsidP="00D674FC">
            <w:pPr>
              <w:suppressAutoHyphens/>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10</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Обработка материалов полевого трассирования</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sidRPr="009D16C9">
              <w:rPr>
                <w:rFonts w:ascii="Times New Roman" w:hAnsi="Times New Roman"/>
              </w:rPr>
              <w:t>10</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Построение профиля местности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Проектирование продольной оси газопровода</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Трассирование по топографическому плану</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Расчет основных элементов кривой и пикетное обозначение</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1.5 </w:t>
            </w:r>
          </w:p>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Гидравлический расчет систем газораспределения</w:t>
            </w: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26</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2F5C45">
            <w:pPr>
              <w:spacing w:after="0" w:line="240" w:lineRule="auto"/>
              <w:rPr>
                <w:rFonts w:ascii="Times New Roman" w:eastAsia="Calibri" w:hAnsi="Times New Roman"/>
                <w:bCs/>
              </w:rPr>
            </w:pPr>
            <w:r w:rsidRPr="009D16C9">
              <w:rPr>
                <w:rFonts w:ascii="Times New Roman" w:eastAsia="Calibri" w:hAnsi="Times New Roman"/>
                <w:b/>
                <w:bCs/>
              </w:rPr>
              <w:t xml:space="preserve">Основные характеристики газовых сетей и постановка задачи расчета. </w:t>
            </w:r>
            <w:r w:rsidRPr="009D16C9">
              <w:rPr>
                <w:rFonts w:ascii="Times New Roman" w:eastAsia="Calibri" w:hAnsi="Times New Roman"/>
                <w:bCs/>
              </w:rPr>
              <w:t>Гидравлический режим сети. Расчетная схема газопровода. Предварительное распределение потоков. Использование нормативно-справочной информации для расчета систем газораспределения и газопотребления. Номограммы для определения диаметров газопроводов</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Pr>
                <w:rFonts w:ascii="Times New Roman" w:hAnsi="Times New Roman"/>
              </w:rPr>
              <w:t>18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кольцевых сетей среднего и высокого давления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тупиковых сетей среднего давления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кольцевых сетей низкого давления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тупиковых газопроводов низкого давления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Учет гидростатического давления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Схемы подачи газа потребителям по тупиковым и кольцевым сетям</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sidRPr="009D16C9">
              <w:rPr>
                <w:rFonts w:ascii="Times New Roman" w:hAnsi="Times New Roman"/>
              </w:rPr>
              <w:t>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Расчет тупикового газопровода низкого давления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Расчет тупикового газопровода высокого и среднего давления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Расчет кольцевого газопровода низкого давления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1.6 </w:t>
            </w:r>
          </w:p>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Особенности проектирования газопроводов жилых зданий</w:t>
            </w: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Требования к устройству вводных и внутренних газопроводов. Классификация видов трубопроводной арматуры, применяемых на внутренних газопроводах жилых домов. Гибкие рукава.</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Pr>
                <w:rFonts w:ascii="Times New Roman" w:hAnsi="Times New Roman"/>
              </w:rPr>
              <w:t>18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 xml:space="preserve">Бытовое газоиспользующее оборудование. Виды, устройство, назначение, принцип действия. Газовые плиты. Газовые проточные и емкостные водонагреватели. Отопительное оборудование. </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Установка газоиспользующего оборудования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Устройство и параметры газовых горелок. Стабилизация пламени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 xml:space="preserve">Отвод продуктов сгорания. Естественная и искусственная тяга. Конструкция дымоходов. Соединительные трубы (дымоотвод). Дымоудаление от оборудования с закрытой камерой сгорания. </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внутренних газопроводов</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Вычерчивание газового оборудования и газопроводов на планах этажей. Составление аксонометрической  схемы газопровода</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sidRPr="009D16C9">
              <w:rPr>
                <w:rFonts w:ascii="Times New Roman" w:hAnsi="Times New Roman"/>
              </w:rPr>
              <w:t>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Гидравлический расчет внутреннего газопровода</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1.7 </w:t>
            </w:r>
          </w:p>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Особенности проектирования пунктов редуцирования газа</w:t>
            </w: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
                <w:bCs/>
              </w:rPr>
              <w:t>Содержание</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14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Газораспределительные станции. Назначение и классификация ГРС. Структурная схема. Назначение отдельных узлов. Принципиальная технологическая схема.</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lang w:val="en-US"/>
              </w:rPr>
            </w:pPr>
            <w:r w:rsidRPr="009D16C9">
              <w:rPr>
                <w:rFonts w:ascii="Times New Roman" w:hAnsi="Times New Roman"/>
              </w:rPr>
              <w:t>1</w:t>
            </w:r>
            <w:r>
              <w:rPr>
                <w:rFonts w:ascii="Times New Roman" w:hAnsi="Times New Roman"/>
              </w:rPr>
              <w:t>0</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 xml:space="preserve">Пункты редуцирования газа (ПРГ). Устройство и типы ПРГ (ГРП, ГРПБ, ГРПШ, ГРУ). Требования к помещениям и размещению ПРГ. Расстояния от отдельно стоящих ПРГ до зданий и сооружений. Принципиальная технологическая схема ПРГ. Оборудование ПРГ </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Требования к пунктам редуцирования газа</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Методика выбора пунктов редуцирования газа.</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Определение пропускной способности газорегуляторного пункта.  Подбор ПРГ по справочной литературе</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sidRPr="009D16C9">
              <w:rPr>
                <w:rFonts w:ascii="Times New Roman" w:hAnsi="Times New Roman"/>
              </w:rPr>
              <w:t>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Технические характеристики ПРГ</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Схема пневматическая функциональная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1.8 </w:t>
            </w:r>
          </w:p>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Разработка проектов газооборудования промышленных и коммунально-бытовых потребителей  </w:t>
            </w: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Содержание </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Назначение и классификация котельных установок, основное и вспомогательное оборудование. Тепловые схемы паровых и водогрейных газовых котельных</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 xml:space="preserve">Требования к зданиям и помещениям котельных </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Транспортабельные котельные установки, назначение и применение, технологическое оборудование. Преимущества транспортабельных котельных установок по сравнению с традиционными системами отопления.</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 xml:space="preserve">Крышные котельные. Назначение, область применения, достоинства, недостатки. Контроль параметров работы котельной системой автоматики. </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Классификация топок. Требования к ним предъявляемые.</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Условия устойчивой работы горелок. Проскок и отрыв пламени. Методы защиты газовых горелок от проскока и отрыва пламени.</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Основные условия работы котлов при переводе их с твердого топлива на газ.</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 xml:space="preserve">Вспомогательное оборудование котлоагрегата. Тягодутьевые устройства и питательные устройства  </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lang w:val="en-US"/>
              </w:rPr>
            </w:pPr>
            <w:r w:rsidRPr="009D16C9">
              <w:rPr>
                <w:rFonts w:ascii="Times New Roman" w:hAnsi="Times New Roman"/>
              </w:rPr>
              <w:t>2</w:t>
            </w:r>
            <w:r>
              <w:rPr>
                <w:rFonts w:ascii="Times New Roman" w:hAnsi="Times New Roman"/>
              </w:rPr>
              <w:t>0</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Устройство наружных и внутренних газопроводов котельных.</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Конфигурация и диаметр газопровода с учетом потерь давления газа в газопроводе</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Водный режим и продувка котла. Водогрейные и паровые котлы. Паро-водогрейные комбинированные котлы. Непрерывная продувка котла. Виды накипи.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 xml:space="preserve">Взрывные клапаны для топок котлов и боровов. </w:t>
            </w:r>
          </w:p>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Организация воздухообмена в котельной.</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Определение расхода газа котельной на отопление, вентиляцию и горячее водоснабжение</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sidRPr="009D16C9">
              <w:rPr>
                <w:rFonts w:ascii="Times New Roman" w:hAnsi="Times New Roman"/>
              </w:rPr>
              <w:t>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Подбор транспортабельной котельной установки. Технические характеристики ТКУ. Достоинства.</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Габаритные размеры транспортабельной котельной установки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Гидравлическая принципиальная схема ТКУ</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1.9 </w:t>
            </w:r>
          </w:p>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Особенности газоснабжения с использованием сжиженных углеводородных газов</w:t>
            </w: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Содержание </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12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Схема организации снабжения сжиженными газами. Транспортировка СУГ. Хранение СУГ. Классификация хранилищ СУГ. Схемы установки цилиндрических резервуаров. Отпуск СУГ потребителям. Кустовые и газонаполнительные станции. Требования к размещению газонаполнительных станций. Состав газонаполнительной станции. Размещение объектов на территории СУГ.</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Pr>
                <w:rFonts w:ascii="Times New Roman" w:hAnsi="Times New Roman"/>
              </w:rPr>
              <w:t>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Индивидуальные и групповые баллонные установки. Требования к размещению и вместимости.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Резервуарные установки. Требования к размещению и максимальной вместимости. Естественное и искусственное испарение сжиженного газа. Конструкции испарителей. Прокладка газопроводов сжиженного газа.</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Определение производительности подземного резервуара сжиженного газа по номограмме</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sidRPr="009D16C9">
              <w:rPr>
                <w:rFonts w:ascii="Times New Roman" w:hAnsi="Times New Roman"/>
              </w:rPr>
              <w:t>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Расчет количества резервуаров</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Схема газоснабжения домов от групповой резервуарной установки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1.10 </w:t>
            </w:r>
          </w:p>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Защита газопроводов от коррозии</w:t>
            </w: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Причины коррозии и методы ее подавления</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Pr>
                <w:rFonts w:ascii="Times New Roman" w:hAnsi="Times New Roman"/>
              </w:rPr>
              <w:t>6</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Пассивная защита</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Активная защита. Катодная, протекторная, электродренажная защита.</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Расчет станции катодной защиты</w:t>
            </w:r>
          </w:p>
        </w:tc>
        <w:tc>
          <w:tcPr>
            <w:tcW w:w="740" w:type="pct"/>
          </w:tcPr>
          <w:p w:rsidR="00FC108E" w:rsidRPr="009D16C9" w:rsidRDefault="00FC108E" w:rsidP="00D674FC">
            <w:pPr>
              <w:suppressAutoHyphens/>
              <w:spacing w:after="0" w:line="240" w:lineRule="auto"/>
              <w:jc w:val="center"/>
              <w:rPr>
                <w:rFonts w:ascii="Times New Roman" w:hAnsi="Times New Roman"/>
              </w:rPr>
            </w:pPr>
            <w:r w:rsidRPr="009D16C9">
              <w:rPr>
                <w:rFonts w:ascii="Times New Roman" w:hAnsi="Times New Roman"/>
              </w:rPr>
              <w:t>2</w:t>
            </w: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1.11 </w:t>
            </w:r>
          </w:p>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Автоматика и телемеханика систем газоснабжения</w:t>
            </w: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
                <w:bCs/>
              </w:rPr>
              <w:t>Содержание</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12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Основы метрологии. Средства и методы измерений. Основные понятия.</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Pr>
                <w:rFonts w:ascii="Times New Roman" w:hAnsi="Times New Roman"/>
              </w:rPr>
              <w:t>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 xml:space="preserve">Контрольно-измерительные приборы. Требования к установке при проектировании систем газораспределения и газопотребления. </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Автоматика безопасности бытовых газовых приборов.</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Автоматическое регулирование и регуляторы. Регуляторы давления прямого и непрямого действия.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Исполнительные механизмы и регулирующие органы. Автоматика бытовых газовых установок. Правила выполнения функциональных схем автоматизации.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Выбор сигнализатора загазованности и места его установки</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sidRPr="009D16C9">
              <w:rPr>
                <w:rFonts w:ascii="Times New Roman" w:hAnsi="Times New Roman"/>
              </w:rPr>
              <w:t>4</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Изучение схем автоматики, применяемых в котельных установках</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eastAsia="Calibri" w:hAnsi="Times New Roman"/>
                <w:b/>
                <w:bCs/>
              </w:rPr>
            </w:pPr>
            <w:r w:rsidRPr="009D16C9">
              <w:rPr>
                <w:rFonts w:ascii="Times New Roman" w:eastAsia="Calibri" w:hAnsi="Times New Roman"/>
                <w:b/>
                <w:bCs/>
              </w:rPr>
              <w:t>Тема 1.12 Конструирование элементов систем газоснабжения</w:t>
            </w: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
                <w:bCs/>
              </w:rPr>
              <w:t>Содержание</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26</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Общие указания по конструированию</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Pr>
                <w:rFonts w:ascii="Times New Roman" w:hAnsi="Times New Roman"/>
              </w:rPr>
              <w:t>6</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Особенности оформления строительных чертежей</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Условные графические обозначения и изображения</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Сооружения на газопроводах, типовые пересечения с препятствиями и смежными коммуникациями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20</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Конструирование сети газораспределения и газопотребления</w:t>
            </w:r>
          </w:p>
        </w:tc>
        <w:tc>
          <w:tcPr>
            <w:tcW w:w="740" w:type="pct"/>
            <w:vMerge w:val="restart"/>
          </w:tcPr>
          <w:p w:rsidR="00FC108E" w:rsidRPr="009D16C9" w:rsidRDefault="00FC108E" w:rsidP="00D674FC">
            <w:pPr>
              <w:suppressAutoHyphens/>
              <w:spacing w:after="0" w:line="240" w:lineRule="auto"/>
              <w:jc w:val="center"/>
              <w:rPr>
                <w:rFonts w:ascii="Times New Roman" w:hAnsi="Times New Roman"/>
              </w:rPr>
            </w:pPr>
            <w:r w:rsidRPr="009D16C9">
              <w:rPr>
                <w:rFonts w:ascii="Times New Roman" w:hAnsi="Times New Roman"/>
              </w:rPr>
              <w:t>20</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Переходы газопроводов под проезжей частью автодороги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Установка арматуры на подземном газопроводе</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Прокладка полиэтиленовых труб в полиэтиленовых футлярах</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Планы этажей, разрезы, аксонометрические схемы</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Схемы врезки в действующий газопровод без отключения подачи газа</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Выходы газопроводов из земли</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eastAsia="Calibri" w:hAnsi="Times New Roman"/>
                <w:b/>
                <w:bCs/>
              </w:rPr>
            </w:pPr>
          </w:p>
        </w:tc>
        <w:tc>
          <w:tcPr>
            <w:tcW w:w="3131" w:type="pct"/>
          </w:tcPr>
          <w:p w:rsidR="00FC108E" w:rsidRPr="009D16C9" w:rsidRDefault="00FC108E" w:rsidP="00D674FC">
            <w:pPr>
              <w:spacing w:after="0" w:line="240" w:lineRule="auto"/>
              <w:rPr>
                <w:rFonts w:ascii="Times New Roman" w:eastAsia="Calibri" w:hAnsi="Times New Roman"/>
                <w:bCs/>
              </w:rPr>
            </w:pPr>
            <w:r w:rsidRPr="009D16C9">
              <w:rPr>
                <w:rFonts w:ascii="Times New Roman" w:eastAsia="Calibri" w:hAnsi="Times New Roman"/>
                <w:bCs/>
              </w:rPr>
              <w:t>Генплан, условные обозначения, нанесение инженерных сетей</w:t>
            </w:r>
          </w:p>
        </w:tc>
        <w:tc>
          <w:tcPr>
            <w:tcW w:w="740" w:type="pct"/>
            <w:vMerge/>
          </w:tcPr>
          <w:p w:rsidR="00FC108E" w:rsidRPr="009D16C9" w:rsidRDefault="00FC108E" w:rsidP="00D674FC">
            <w:pPr>
              <w:suppressAutoHyphens/>
              <w:spacing w:after="0" w:line="240" w:lineRule="auto"/>
              <w:jc w:val="center"/>
              <w:rPr>
                <w:rFonts w:ascii="Times New Roman" w:hAnsi="Times New Roman"/>
                <w:b/>
              </w:rPr>
            </w:pP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rsidR="00FC108E" w:rsidRPr="009D16C9" w:rsidRDefault="00FC108E" w:rsidP="00D674F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rsidR="00FC108E" w:rsidRPr="009D16C9" w:rsidRDefault="00FC108E" w:rsidP="00D674F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FC108E" w:rsidRPr="009D16C9" w:rsidRDefault="00FC108E" w:rsidP="00D674FC">
            <w:pPr>
              <w:spacing w:after="0" w:line="240" w:lineRule="auto"/>
              <w:rPr>
                <w:rFonts w:ascii="Times New Roman" w:hAnsi="Times New Roman"/>
              </w:rPr>
            </w:pPr>
          </w:p>
          <w:p w:rsidR="00FC108E" w:rsidRPr="009D16C9" w:rsidRDefault="00FC108E" w:rsidP="007D16CF">
            <w:pPr>
              <w:spacing w:after="0" w:line="240" w:lineRule="auto"/>
              <w:rPr>
                <w:rFonts w:ascii="Times New Roman" w:hAnsi="Times New Roman"/>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740" w:type="pct"/>
            <w:vAlign w:val="center"/>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sym w:font="Symbol" w:char="F02D"/>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rPr>
            </w:pPr>
            <w:r w:rsidRPr="009D16C9">
              <w:rPr>
                <w:rFonts w:ascii="Times New Roman" w:hAnsi="Times New Roman"/>
                <w:b/>
              </w:rPr>
              <w:t xml:space="preserve">Учебная практика: Геодезическая </w:t>
            </w:r>
          </w:p>
          <w:p w:rsidR="00FC108E" w:rsidRPr="009D16C9" w:rsidRDefault="00FC108E" w:rsidP="00D674FC">
            <w:pPr>
              <w:spacing w:after="0" w:line="240" w:lineRule="auto"/>
              <w:rPr>
                <w:rFonts w:ascii="Times New Roman" w:hAnsi="Times New Roman"/>
                <w:b/>
              </w:rPr>
            </w:pPr>
            <w:r w:rsidRPr="009D16C9">
              <w:rPr>
                <w:rFonts w:ascii="Times New Roman" w:hAnsi="Times New Roman"/>
                <w:b/>
              </w:rPr>
              <w:t xml:space="preserve">Виды работ: </w:t>
            </w:r>
          </w:p>
          <w:p w:rsidR="00FC108E" w:rsidRPr="009D16C9" w:rsidRDefault="00FC108E" w:rsidP="00D674FC">
            <w:pPr>
              <w:spacing w:after="0" w:line="240" w:lineRule="auto"/>
              <w:rPr>
                <w:rFonts w:ascii="Times New Roman" w:hAnsi="Times New Roman"/>
              </w:rPr>
            </w:pPr>
            <w:r w:rsidRPr="009D16C9">
              <w:rPr>
                <w:rFonts w:ascii="Times New Roman" w:hAnsi="Times New Roman"/>
              </w:rPr>
              <w:t>-выполнение поверки теодолита, измерение горизонтальных углов, углов наклона, длины линий;</w:t>
            </w:r>
          </w:p>
          <w:p w:rsidR="00FC108E" w:rsidRPr="009D16C9" w:rsidRDefault="00FC108E" w:rsidP="00D674FC">
            <w:pPr>
              <w:spacing w:after="0" w:line="240" w:lineRule="auto"/>
              <w:rPr>
                <w:rFonts w:ascii="Times New Roman" w:hAnsi="Times New Roman"/>
              </w:rPr>
            </w:pPr>
            <w:r w:rsidRPr="009D16C9">
              <w:rPr>
                <w:rFonts w:ascii="Times New Roman" w:hAnsi="Times New Roman"/>
              </w:rPr>
              <w:t>-построение координатной сетки нанесение точек теодолитного хода по координатам на план;</w:t>
            </w:r>
          </w:p>
          <w:p w:rsidR="00FC108E" w:rsidRPr="009D16C9" w:rsidRDefault="00FC108E" w:rsidP="00D674FC">
            <w:pPr>
              <w:spacing w:after="0" w:line="240" w:lineRule="auto"/>
              <w:rPr>
                <w:rFonts w:ascii="Times New Roman" w:hAnsi="Times New Roman"/>
              </w:rPr>
            </w:pPr>
            <w:r w:rsidRPr="009D16C9">
              <w:rPr>
                <w:rFonts w:ascii="Times New Roman" w:hAnsi="Times New Roman"/>
              </w:rPr>
              <w:t>-выполнение поверки нивелира, выполнения наблюдения на станции по программе технического нивелирования;</w:t>
            </w:r>
          </w:p>
          <w:p w:rsidR="00FC108E" w:rsidRPr="009D16C9" w:rsidRDefault="00FC108E" w:rsidP="00D674FC">
            <w:pPr>
              <w:spacing w:after="0" w:line="240" w:lineRule="auto"/>
              <w:rPr>
                <w:rFonts w:ascii="Times New Roman" w:hAnsi="Times New Roman"/>
              </w:rPr>
            </w:pPr>
            <w:r w:rsidRPr="009D16C9">
              <w:rPr>
                <w:rFonts w:ascii="Times New Roman" w:hAnsi="Times New Roman"/>
              </w:rPr>
              <w:t>-выполнение разбивки пикетажа по трассе, выполнение нивелирования по пикетажу;</w:t>
            </w:r>
          </w:p>
          <w:p w:rsidR="00FC108E" w:rsidRPr="009D16C9" w:rsidRDefault="00FC108E" w:rsidP="00D674FC">
            <w:pPr>
              <w:spacing w:after="0" w:line="240" w:lineRule="auto"/>
              <w:rPr>
                <w:rFonts w:ascii="Times New Roman" w:hAnsi="Times New Roman"/>
              </w:rPr>
            </w:pPr>
            <w:r w:rsidRPr="009D16C9">
              <w:rPr>
                <w:rFonts w:ascii="Times New Roman" w:hAnsi="Times New Roman"/>
              </w:rPr>
              <w:t>-обработка полевого журнала нивелирования и вычисление высоты пикетов;</w:t>
            </w:r>
          </w:p>
          <w:p w:rsidR="00FC108E" w:rsidRPr="009D16C9" w:rsidRDefault="00FC108E" w:rsidP="00D674FC">
            <w:pPr>
              <w:spacing w:after="0" w:line="240" w:lineRule="auto"/>
              <w:rPr>
                <w:rFonts w:ascii="Times New Roman" w:hAnsi="Times New Roman"/>
              </w:rPr>
            </w:pPr>
            <w:r w:rsidRPr="009D16C9">
              <w:rPr>
                <w:rFonts w:ascii="Times New Roman" w:hAnsi="Times New Roman"/>
              </w:rPr>
              <w:t>-построение профиля по материалам полевого трассирования;</w:t>
            </w:r>
          </w:p>
          <w:p w:rsidR="00FC108E" w:rsidRPr="009D16C9" w:rsidRDefault="00FC108E" w:rsidP="00D674FC">
            <w:pPr>
              <w:spacing w:after="0" w:line="240" w:lineRule="auto"/>
              <w:rPr>
                <w:rFonts w:ascii="Times New Roman" w:hAnsi="Times New Roman"/>
              </w:rPr>
            </w:pPr>
            <w:r w:rsidRPr="009D16C9">
              <w:rPr>
                <w:rFonts w:ascii="Times New Roman" w:hAnsi="Times New Roman"/>
              </w:rPr>
              <w:t>-построение прямого угла угломерным прибором или с использованием рулетки;</w:t>
            </w:r>
          </w:p>
          <w:p w:rsidR="00FC108E" w:rsidRPr="009D16C9" w:rsidRDefault="00FC108E" w:rsidP="00D674FC">
            <w:pPr>
              <w:spacing w:after="0" w:line="240" w:lineRule="auto"/>
              <w:rPr>
                <w:rFonts w:ascii="Times New Roman" w:hAnsi="Times New Roman"/>
              </w:rPr>
            </w:pPr>
            <w:r w:rsidRPr="009D16C9">
              <w:rPr>
                <w:rFonts w:ascii="Times New Roman" w:hAnsi="Times New Roman"/>
              </w:rPr>
              <w:t>-выполнение разбивки сетки квадратов;</w:t>
            </w:r>
          </w:p>
          <w:p w:rsidR="00FC108E" w:rsidRPr="009D16C9" w:rsidRDefault="00FC108E" w:rsidP="00D674FC">
            <w:pPr>
              <w:spacing w:after="0" w:line="240" w:lineRule="auto"/>
              <w:rPr>
                <w:rFonts w:ascii="Times New Roman" w:hAnsi="Times New Roman"/>
              </w:rPr>
            </w:pPr>
            <w:r w:rsidRPr="009D16C9">
              <w:rPr>
                <w:rFonts w:ascii="Times New Roman" w:hAnsi="Times New Roman"/>
              </w:rPr>
              <w:t>-выполнение нивелирования вершин квадратов;</w:t>
            </w:r>
          </w:p>
          <w:p w:rsidR="00FC108E" w:rsidRPr="009D16C9" w:rsidRDefault="00FC108E" w:rsidP="00D674FC">
            <w:pPr>
              <w:spacing w:after="0" w:line="240" w:lineRule="auto"/>
              <w:rPr>
                <w:rFonts w:ascii="Times New Roman" w:hAnsi="Times New Roman"/>
              </w:rPr>
            </w:pPr>
            <w:r w:rsidRPr="009D16C9">
              <w:rPr>
                <w:rFonts w:ascii="Times New Roman" w:hAnsi="Times New Roman"/>
              </w:rPr>
              <w:t>-обработка полевой схемы нивелирования поверхности по квадратам;</w:t>
            </w:r>
          </w:p>
          <w:p w:rsidR="00FC108E" w:rsidRPr="009D16C9" w:rsidRDefault="00FC108E" w:rsidP="00D674FC">
            <w:pPr>
              <w:spacing w:after="0" w:line="240" w:lineRule="auto"/>
              <w:rPr>
                <w:rFonts w:ascii="Times New Roman" w:hAnsi="Times New Roman"/>
              </w:rPr>
            </w:pPr>
            <w:r w:rsidRPr="009D16C9">
              <w:rPr>
                <w:rFonts w:ascii="Times New Roman" w:hAnsi="Times New Roman"/>
              </w:rPr>
              <w:t>-выполнение расчетов по проектированию горизонтальной площадки;</w:t>
            </w:r>
          </w:p>
          <w:p w:rsidR="00FC108E" w:rsidRPr="009D16C9" w:rsidRDefault="00FC108E" w:rsidP="00D674FC">
            <w:pPr>
              <w:spacing w:after="0" w:line="240" w:lineRule="auto"/>
              <w:rPr>
                <w:rFonts w:ascii="Times New Roman" w:hAnsi="Times New Roman"/>
              </w:rPr>
            </w:pPr>
            <w:r w:rsidRPr="009D16C9">
              <w:rPr>
                <w:rFonts w:ascii="Times New Roman" w:hAnsi="Times New Roman"/>
              </w:rPr>
              <w:t>-составление картограммы и вычисление объемов  земляных работ;</w:t>
            </w:r>
          </w:p>
          <w:p w:rsidR="00FC108E" w:rsidRPr="009D16C9" w:rsidRDefault="00FC108E" w:rsidP="00D674FC">
            <w:pPr>
              <w:spacing w:after="0" w:line="240" w:lineRule="auto"/>
              <w:rPr>
                <w:rFonts w:ascii="Times New Roman" w:hAnsi="Times New Roman"/>
              </w:rPr>
            </w:pPr>
            <w:r w:rsidRPr="009D16C9">
              <w:rPr>
                <w:rFonts w:ascii="Times New Roman" w:hAnsi="Times New Roman"/>
              </w:rPr>
              <w:t>-составление разбивочного чертежа для выноса в натуру проектных элементов и контроль установки конструкций;</w:t>
            </w:r>
          </w:p>
          <w:p w:rsidR="00FC108E" w:rsidRPr="009D16C9" w:rsidRDefault="00FC108E" w:rsidP="001432CC">
            <w:pPr>
              <w:spacing w:after="0" w:line="240" w:lineRule="auto"/>
              <w:rPr>
                <w:rFonts w:ascii="Times New Roman" w:hAnsi="Times New Roman"/>
              </w:rPr>
            </w:pPr>
            <w:r w:rsidRPr="009D16C9">
              <w:rPr>
                <w:rFonts w:ascii="Times New Roman" w:hAnsi="Times New Roman"/>
              </w:rPr>
              <w:t>-оформление материалов по выносу в натуру.</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72</w:t>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Учебная практика: Проектирование систем газораспределения и газопотребления</w:t>
            </w:r>
          </w:p>
          <w:p w:rsidR="00FC108E" w:rsidRPr="009D16C9" w:rsidRDefault="00FC108E" w:rsidP="00D674FC">
            <w:pPr>
              <w:spacing w:after="0" w:line="240" w:lineRule="auto"/>
              <w:rPr>
                <w:rFonts w:ascii="Times New Roman" w:hAnsi="Times New Roman"/>
                <w:b/>
              </w:rPr>
            </w:pPr>
            <w:r w:rsidRPr="009D16C9">
              <w:rPr>
                <w:rFonts w:ascii="Times New Roman" w:hAnsi="Times New Roman"/>
                <w:b/>
              </w:rPr>
              <w:t>Виды работ:</w:t>
            </w:r>
          </w:p>
          <w:p w:rsidR="00FC108E" w:rsidRPr="009D16C9" w:rsidRDefault="00FC108E" w:rsidP="00D674FC">
            <w:pPr>
              <w:spacing w:after="0" w:line="240" w:lineRule="auto"/>
              <w:rPr>
                <w:rFonts w:ascii="Times New Roman" w:hAnsi="Times New Roman"/>
              </w:rPr>
            </w:pPr>
            <w:r w:rsidRPr="009D16C9">
              <w:rPr>
                <w:rFonts w:ascii="Times New Roman" w:hAnsi="Times New Roman"/>
              </w:rPr>
              <w:t>-ознакомление студентов с программой практики, её целью и задачами;</w:t>
            </w:r>
          </w:p>
          <w:p w:rsidR="00FC108E" w:rsidRPr="009D16C9" w:rsidRDefault="00FC108E" w:rsidP="00D674FC">
            <w:pPr>
              <w:spacing w:after="0" w:line="240" w:lineRule="auto"/>
              <w:rPr>
                <w:rFonts w:ascii="Times New Roman" w:hAnsi="Times New Roman"/>
              </w:rPr>
            </w:pPr>
            <w:r w:rsidRPr="009D16C9">
              <w:rPr>
                <w:rFonts w:ascii="Times New Roman" w:hAnsi="Times New Roman"/>
              </w:rPr>
              <w:t>-выдача индивидуальных заданий;</w:t>
            </w:r>
          </w:p>
          <w:p w:rsidR="00FC108E" w:rsidRPr="009D16C9" w:rsidRDefault="00FC108E" w:rsidP="00D674FC">
            <w:pPr>
              <w:spacing w:after="0" w:line="240" w:lineRule="auto"/>
              <w:rPr>
                <w:rFonts w:ascii="Times New Roman" w:hAnsi="Times New Roman"/>
              </w:rPr>
            </w:pPr>
            <w:r w:rsidRPr="009D16C9">
              <w:rPr>
                <w:rFonts w:ascii="Times New Roman" w:hAnsi="Times New Roman"/>
              </w:rPr>
              <w:t>-представление методической и нормативно-справочной литературы в помощь студентам для решения технических вопросов и самостоятельного выполнения проекта;</w:t>
            </w:r>
          </w:p>
          <w:p w:rsidR="00FC108E" w:rsidRPr="009D16C9" w:rsidRDefault="00FC108E" w:rsidP="00D674FC">
            <w:pPr>
              <w:spacing w:after="0" w:line="240" w:lineRule="auto"/>
              <w:rPr>
                <w:rFonts w:ascii="Times New Roman" w:hAnsi="Times New Roman"/>
              </w:rPr>
            </w:pPr>
            <w:r w:rsidRPr="009D16C9">
              <w:rPr>
                <w:rFonts w:ascii="Times New Roman" w:hAnsi="Times New Roman"/>
              </w:rPr>
              <w:t>-решение учебных задач по конструированию элементов систем газораспределения и газопотребления;</w:t>
            </w:r>
          </w:p>
          <w:p w:rsidR="00FC108E" w:rsidRPr="009D16C9" w:rsidRDefault="00FC108E" w:rsidP="00D674FC">
            <w:pPr>
              <w:spacing w:after="0" w:line="240" w:lineRule="auto"/>
              <w:rPr>
                <w:rFonts w:ascii="Times New Roman" w:hAnsi="Times New Roman"/>
              </w:rPr>
            </w:pPr>
            <w:r w:rsidRPr="009D16C9">
              <w:rPr>
                <w:rFonts w:ascii="Times New Roman" w:hAnsi="Times New Roman"/>
              </w:rPr>
              <w:t>-выполнять расчеты отдельных элементов систем газораспределения и газопотребления;</w:t>
            </w:r>
          </w:p>
          <w:p w:rsidR="00FC108E" w:rsidRPr="009D16C9" w:rsidRDefault="00FC108E" w:rsidP="00D674FC">
            <w:pPr>
              <w:spacing w:after="0" w:line="240" w:lineRule="auto"/>
              <w:rPr>
                <w:rFonts w:ascii="Times New Roman" w:hAnsi="Times New Roman"/>
              </w:rPr>
            </w:pPr>
            <w:r w:rsidRPr="009D16C9">
              <w:rPr>
                <w:rFonts w:ascii="Times New Roman" w:hAnsi="Times New Roman"/>
              </w:rPr>
              <w:t>-составлять спецификацию материалов и оборудования отдельных элементов систем газораспределения и газопотребления; оформление электронной версии;</w:t>
            </w:r>
          </w:p>
          <w:p w:rsidR="00FC108E" w:rsidRPr="009D16C9" w:rsidRDefault="00FC108E" w:rsidP="00D674FC">
            <w:pPr>
              <w:spacing w:after="0" w:line="240" w:lineRule="auto"/>
              <w:rPr>
                <w:rFonts w:ascii="Times New Roman" w:hAnsi="Times New Roman"/>
              </w:rPr>
            </w:pPr>
            <w:r w:rsidRPr="009D16C9">
              <w:rPr>
                <w:rFonts w:ascii="Times New Roman" w:hAnsi="Times New Roman"/>
              </w:rPr>
              <w:t>-формировать навыки оформления текстовых документов;</w:t>
            </w:r>
          </w:p>
          <w:p w:rsidR="00FC108E" w:rsidRPr="009D16C9" w:rsidRDefault="00FC108E" w:rsidP="00D674FC">
            <w:pPr>
              <w:spacing w:after="0" w:line="240" w:lineRule="auto"/>
              <w:rPr>
                <w:rFonts w:ascii="Times New Roman" w:hAnsi="Times New Roman"/>
              </w:rPr>
            </w:pPr>
            <w:r w:rsidRPr="009D16C9">
              <w:rPr>
                <w:rFonts w:ascii="Times New Roman" w:hAnsi="Times New Roman"/>
              </w:rPr>
              <w:t xml:space="preserve">-оформление чертежей в программе AutoCad;  </w:t>
            </w:r>
          </w:p>
          <w:p w:rsidR="00FC108E" w:rsidRPr="009D16C9" w:rsidRDefault="00FC108E" w:rsidP="00D674FC">
            <w:pPr>
              <w:spacing w:after="0" w:line="240" w:lineRule="auto"/>
              <w:rPr>
                <w:rFonts w:ascii="Times New Roman" w:hAnsi="Times New Roman"/>
              </w:rPr>
            </w:pPr>
            <w:r w:rsidRPr="009D16C9">
              <w:rPr>
                <w:rFonts w:ascii="Times New Roman" w:hAnsi="Times New Roman"/>
                <w:b/>
              </w:rPr>
              <w:t>-</w:t>
            </w:r>
            <w:r w:rsidRPr="009D16C9">
              <w:rPr>
                <w:rFonts w:ascii="Times New Roman" w:hAnsi="Times New Roman"/>
              </w:rPr>
              <w:t>оформление отчета по учебной практике;</w:t>
            </w:r>
          </w:p>
          <w:p w:rsidR="00FC108E" w:rsidRPr="009D16C9" w:rsidRDefault="00FC108E" w:rsidP="00D674FC">
            <w:pPr>
              <w:spacing w:after="0" w:line="240" w:lineRule="auto"/>
              <w:rPr>
                <w:rFonts w:ascii="Times New Roman" w:hAnsi="Times New Roman"/>
                <w:b/>
              </w:rPr>
            </w:pPr>
            <w:r w:rsidRPr="009D16C9">
              <w:rPr>
                <w:rFonts w:ascii="Times New Roman" w:hAnsi="Times New Roman"/>
              </w:rPr>
              <w:t xml:space="preserve">-защита работы. </w:t>
            </w:r>
          </w:p>
        </w:tc>
        <w:tc>
          <w:tcPr>
            <w:tcW w:w="740" w:type="pct"/>
          </w:tcPr>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rPr>
              <w:t>36</w:t>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Раздел 2 Реализация проектирования систем газораспределения и газопотребления с использованием компьютерных технологий</w:t>
            </w:r>
          </w:p>
        </w:tc>
        <w:tc>
          <w:tcPr>
            <w:tcW w:w="740" w:type="pct"/>
          </w:tcPr>
          <w:p w:rsidR="00FC108E" w:rsidRPr="009D16C9" w:rsidRDefault="00FC108E" w:rsidP="00D674FC">
            <w:pPr>
              <w:spacing w:after="0" w:line="240" w:lineRule="auto"/>
              <w:jc w:val="center"/>
              <w:rPr>
                <w:rFonts w:ascii="Times New Roman" w:hAnsi="Times New Roman"/>
                <w:b/>
              </w:rPr>
            </w:pPr>
            <w:r w:rsidRPr="009D16C9">
              <w:rPr>
                <w:rFonts w:ascii="Times New Roman" w:hAnsi="Times New Roman"/>
                <w:b/>
              </w:rPr>
              <w:t>108</w:t>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МДК 01.02 Реализация проектирования систем газораспределения и газопотребления с использованием компьютерных технологий</w:t>
            </w:r>
          </w:p>
        </w:tc>
        <w:tc>
          <w:tcPr>
            <w:tcW w:w="740" w:type="pct"/>
          </w:tcPr>
          <w:p w:rsidR="00FC108E" w:rsidRPr="009D16C9" w:rsidRDefault="00FC108E" w:rsidP="00D674FC">
            <w:pPr>
              <w:spacing w:after="0" w:line="240" w:lineRule="auto"/>
              <w:jc w:val="center"/>
              <w:rPr>
                <w:rFonts w:ascii="Times New Roman" w:hAnsi="Times New Roman"/>
                <w:b/>
              </w:rPr>
            </w:pPr>
            <w:r w:rsidRPr="009D16C9">
              <w:rPr>
                <w:rFonts w:ascii="Times New Roman" w:hAnsi="Times New Roman"/>
                <w:b/>
              </w:rPr>
              <w:t>108</w:t>
            </w:r>
          </w:p>
        </w:tc>
      </w:tr>
      <w:tr w:rsidR="00FC108E" w:rsidRPr="009D16C9" w:rsidTr="00FC108E">
        <w:trPr>
          <w:trHeight w:val="20"/>
        </w:trPr>
        <w:tc>
          <w:tcPr>
            <w:tcW w:w="1128" w:type="pct"/>
            <w:vMerge w:val="restart"/>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Тема 2.1</w:t>
            </w:r>
          </w:p>
          <w:p w:rsidR="00FC108E" w:rsidRPr="009D16C9" w:rsidRDefault="00FC108E" w:rsidP="00D674FC">
            <w:pPr>
              <w:spacing w:after="0" w:line="240" w:lineRule="auto"/>
              <w:rPr>
                <w:rFonts w:ascii="Times New Roman" w:eastAsia="Calibri" w:hAnsi="Times New Roman"/>
                <w:b/>
                <w:bCs/>
              </w:rPr>
            </w:pPr>
            <w:r w:rsidRPr="009D16C9">
              <w:rPr>
                <w:rFonts w:ascii="Times New Roman" w:hAnsi="Times New Roman"/>
                <w:b/>
              </w:rPr>
              <w:t>Реализация проектирования систем газораспределения и газопотребления с использованием компьютерных технологий</w:t>
            </w:r>
          </w:p>
        </w:tc>
        <w:tc>
          <w:tcPr>
            <w:tcW w:w="3131" w:type="pct"/>
          </w:tcPr>
          <w:p w:rsidR="00FC108E" w:rsidRPr="009D16C9" w:rsidRDefault="00FC108E" w:rsidP="00D674FC">
            <w:pPr>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Pr>
          <w:p w:rsidR="00FC108E" w:rsidRPr="009D16C9" w:rsidRDefault="00FC108E" w:rsidP="006060C3">
            <w:pPr>
              <w:spacing w:after="0" w:line="240" w:lineRule="auto"/>
              <w:jc w:val="center"/>
              <w:rPr>
                <w:rFonts w:ascii="Times New Roman" w:hAnsi="Times New Roman"/>
                <w:b/>
              </w:rPr>
            </w:pPr>
            <w:r w:rsidRPr="009D16C9">
              <w:rPr>
                <w:rFonts w:ascii="Times New Roman" w:hAnsi="Times New Roman"/>
                <w:b/>
              </w:rPr>
              <w:t>108</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jc w:val="both"/>
              <w:rPr>
                <w:rFonts w:ascii="Times New Roman" w:hAnsi="Times New Roman"/>
              </w:rPr>
            </w:pPr>
            <w:r w:rsidRPr="009D16C9">
              <w:rPr>
                <w:rFonts w:ascii="Times New Roman" w:hAnsi="Times New Roman"/>
              </w:rPr>
              <w:t>Требования к сетям к сетям газораспределения и газопотребления на этапе проектирования</w:t>
            </w:r>
          </w:p>
        </w:tc>
        <w:tc>
          <w:tcPr>
            <w:tcW w:w="740" w:type="pct"/>
            <w:vMerge w:val="restart"/>
          </w:tcPr>
          <w:p w:rsidR="00FC108E" w:rsidRPr="009D16C9" w:rsidRDefault="00FC108E" w:rsidP="006060C3">
            <w:pPr>
              <w:spacing w:after="0" w:line="240" w:lineRule="auto"/>
              <w:jc w:val="center"/>
              <w:rPr>
                <w:rFonts w:ascii="Times New Roman" w:hAnsi="Times New Roman"/>
              </w:rPr>
            </w:pPr>
            <w:r>
              <w:rPr>
                <w:rFonts w:ascii="Times New Roman" w:hAnsi="Times New Roman"/>
              </w:rPr>
              <w:t>36</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jc w:val="both"/>
              <w:rPr>
                <w:rFonts w:ascii="Times New Roman" w:hAnsi="Times New Roman"/>
              </w:rPr>
            </w:pPr>
            <w:r w:rsidRPr="009D16C9">
              <w:rPr>
                <w:rFonts w:ascii="Times New Roman" w:hAnsi="Times New Roman"/>
              </w:rPr>
              <w:t>Конструктивные элементы газопроводов. Трубы, арматура, детали газопроводов</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jc w:val="both"/>
              <w:rPr>
                <w:rFonts w:ascii="Times New Roman" w:hAnsi="Times New Roman"/>
              </w:rPr>
            </w:pPr>
            <w:r w:rsidRPr="009D16C9">
              <w:rPr>
                <w:rFonts w:ascii="Times New Roman" w:hAnsi="Times New Roman"/>
              </w:rPr>
              <w:t>Состав проектной документации систем газоснабжения и требования к ее содержанию</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jc w:val="both"/>
              <w:rPr>
                <w:rFonts w:ascii="Times New Roman" w:hAnsi="Times New Roman"/>
              </w:rPr>
            </w:pPr>
            <w:r w:rsidRPr="009D16C9">
              <w:rPr>
                <w:rFonts w:ascii="Times New Roman" w:hAnsi="Times New Roman"/>
              </w:rPr>
              <w:t>Общие требования к проектам систем  газораспределения и газопотребления. Прокладка газопроводов. Защита наружных газопроводов от электрохимической коррозии. Запорная и регулирующая арматура, предохранительные устройства. Пункты редуцирования газа. Автоматизированная система управления технологическими процессами распределения газа (АСУ, ТП, РГ). Газопотребляющие системы.</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jc w:val="both"/>
              <w:rPr>
                <w:rFonts w:ascii="Times New Roman" w:hAnsi="Times New Roman"/>
              </w:rPr>
            </w:pPr>
            <w:r w:rsidRPr="009D16C9">
              <w:rPr>
                <w:rFonts w:ascii="Times New Roman" w:hAnsi="Times New Roman"/>
              </w:rPr>
              <w:t>Оформление графической части проектов. Общие требования к оформлению графической части проектов. Требования к формированию схем. Требования к нанесению надписей к объектам сетей газораспределения. Требования к оформлению технологических схем сетей газораспределения и газопотребления.</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jc w:val="both"/>
              <w:rPr>
                <w:rFonts w:ascii="Times New Roman" w:hAnsi="Times New Roman"/>
              </w:rPr>
            </w:pPr>
            <w:r w:rsidRPr="009D16C9">
              <w:rPr>
                <w:rFonts w:ascii="Times New Roman" w:hAnsi="Times New Roman"/>
              </w:rPr>
              <w:t xml:space="preserve">Рабочие чертежи наружных газопроводов. Рекомендуемые масштабы изображений на чертежах. Планы газопроводов. Продольные профили газопроводов. </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jc w:val="both"/>
              <w:rPr>
                <w:rFonts w:ascii="Times New Roman" w:hAnsi="Times New Roman"/>
              </w:rPr>
            </w:pPr>
            <w:r w:rsidRPr="009D16C9">
              <w:rPr>
                <w:rFonts w:ascii="Times New Roman" w:hAnsi="Times New Roman"/>
              </w:rPr>
              <w:t xml:space="preserve">Рабочие чертежи внутренних газопроводов. Планы этажей. Проектирование газопроводов  и оборудования на планах этажей. Аксонометрическая схема внутренних газопроводов гражданских, промышленных и сельскохозяйственных объектов. </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jc w:val="both"/>
              <w:rPr>
                <w:rFonts w:ascii="Times New Roman" w:hAnsi="Times New Roman"/>
              </w:rPr>
            </w:pPr>
            <w:r w:rsidRPr="009D16C9">
              <w:rPr>
                <w:rFonts w:ascii="Times New Roman" w:hAnsi="Times New Roman"/>
              </w:rPr>
              <w:t>Проектирование и подбор оборудования газорегуляторных пунктов с использованием компьютера</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740" w:type="pct"/>
          </w:tcPr>
          <w:p w:rsidR="00FC108E" w:rsidRPr="009D16C9" w:rsidRDefault="00FC108E" w:rsidP="00D674FC">
            <w:pPr>
              <w:spacing w:after="0" w:line="240" w:lineRule="auto"/>
              <w:jc w:val="center"/>
              <w:rPr>
                <w:rFonts w:ascii="Times New Roman" w:hAnsi="Times New Roman"/>
                <w:b/>
              </w:rPr>
            </w:pPr>
            <w:r w:rsidRPr="009D16C9">
              <w:rPr>
                <w:rFonts w:ascii="Times New Roman" w:hAnsi="Times New Roman"/>
                <w:b/>
              </w:rPr>
              <w:t>32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Построение генерального плана</w:t>
            </w:r>
          </w:p>
        </w:tc>
        <w:tc>
          <w:tcPr>
            <w:tcW w:w="740" w:type="pct"/>
            <w:vMerge w:val="restart"/>
          </w:tcPr>
          <w:p w:rsidR="00FC108E" w:rsidRPr="009D16C9" w:rsidRDefault="00FC108E" w:rsidP="006060C3">
            <w:pPr>
              <w:spacing w:after="0" w:line="240" w:lineRule="auto"/>
              <w:jc w:val="center"/>
              <w:rPr>
                <w:rFonts w:ascii="Times New Roman" w:hAnsi="Times New Roman"/>
              </w:rPr>
            </w:pPr>
            <w:r w:rsidRPr="009D16C9">
              <w:rPr>
                <w:rFonts w:ascii="Times New Roman" w:hAnsi="Times New Roman"/>
              </w:rPr>
              <w:t>32</w:t>
            </w: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Проектирование инженерных сетей</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Построение продольного профиля</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Прокладка внутридомового газопровода</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Установка газовых приборов</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Прокладка газопроводов промышленных объектов</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Установка газопотребляющего оборудования промышленных объектов</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1128" w:type="pct"/>
            <w:vMerge/>
          </w:tcPr>
          <w:p w:rsidR="00FC108E" w:rsidRPr="009D16C9" w:rsidRDefault="00FC108E" w:rsidP="00D674FC">
            <w:pPr>
              <w:spacing w:after="0" w:line="240" w:lineRule="auto"/>
              <w:rPr>
                <w:rFonts w:ascii="Times New Roman" w:hAnsi="Times New Roman"/>
                <w:b/>
                <w:bCs/>
              </w:rPr>
            </w:pPr>
          </w:p>
        </w:tc>
        <w:tc>
          <w:tcPr>
            <w:tcW w:w="3131" w:type="pct"/>
          </w:tcPr>
          <w:p w:rsidR="00FC108E" w:rsidRPr="009D16C9" w:rsidRDefault="00FC108E" w:rsidP="00D674FC">
            <w:pPr>
              <w:spacing w:after="0" w:line="240" w:lineRule="auto"/>
              <w:rPr>
                <w:rFonts w:ascii="Times New Roman" w:hAnsi="Times New Roman"/>
              </w:rPr>
            </w:pPr>
            <w:r w:rsidRPr="009D16C9">
              <w:rPr>
                <w:rFonts w:ascii="Times New Roman" w:hAnsi="Times New Roman"/>
              </w:rPr>
              <w:t xml:space="preserve">Построение плана установки,  вида спереди и схемы газорегуляторного пункта. </w:t>
            </w:r>
          </w:p>
        </w:tc>
        <w:tc>
          <w:tcPr>
            <w:tcW w:w="740" w:type="pct"/>
            <w:vMerge/>
            <w:vAlign w:val="center"/>
          </w:tcPr>
          <w:p w:rsidR="00FC108E" w:rsidRPr="009D16C9" w:rsidRDefault="00FC108E" w:rsidP="00D674FC">
            <w:pPr>
              <w:spacing w:after="0" w:line="240" w:lineRule="auto"/>
              <w:rPr>
                <w:rFonts w:ascii="Times New Roman" w:hAnsi="Times New Roman"/>
                <w:b/>
              </w:rPr>
            </w:pP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Обязательный курсовой проект (работа)</w:t>
            </w:r>
          </w:p>
        </w:tc>
        <w:tc>
          <w:tcPr>
            <w:tcW w:w="740" w:type="pct"/>
            <w:vAlign w:val="center"/>
          </w:tcPr>
          <w:p w:rsidR="00FC108E" w:rsidRPr="009D16C9" w:rsidRDefault="00FC108E" w:rsidP="00D674FC">
            <w:pPr>
              <w:spacing w:after="0" w:line="240" w:lineRule="auto"/>
              <w:jc w:val="center"/>
              <w:rPr>
                <w:rFonts w:ascii="Times New Roman" w:hAnsi="Times New Roman"/>
                <w:b/>
              </w:rPr>
            </w:pPr>
            <w:r w:rsidRPr="009D16C9">
              <w:rPr>
                <w:rFonts w:ascii="Times New Roman" w:hAnsi="Times New Roman"/>
                <w:b/>
              </w:rPr>
              <w:t>40</w:t>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Тематика курсовых проектов (работ) на выбор</w:t>
            </w:r>
          </w:p>
          <w:p w:rsidR="00FC108E" w:rsidRPr="009D16C9" w:rsidRDefault="00FC108E" w:rsidP="00D674FC">
            <w:pPr>
              <w:spacing w:after="0" w:line="240" w:lineRule="auto"/>
              <w:rPr>
                <w:rFonts w:ascii="Times New Roman" w:hAnsi="Times New Roman"/>
              </w:rPr>
            </w:pPr>
            <w:r w:rsidRPr="009D16C9">
              <w:rPr>
                <w:rFonts w:ascii="Times New Roman" w:hAnsi="Times New Roman"/>
              </w:rPr>
              <w:t>1.Газоснабжение микрорайона с котельной</w:t>
            </w:r>
          </w:p>
          <w:p w:rsidR="00FC108E" w:rsidRPr="009D16C9" w:rsidRDefault="00FC108E" w:rsidP="00D674FC">
            <w:pPr>
              <w:spacing w:after="0" w:line="240" w:lineRule="auto"/>
              <w:rPr>
                <w:rFonts w:ascii="Times New Roman" w:hAnsi="Times New Roman"/>
              </w:rPr>
            </w:pPr>
            <w:r w:rsidRPr="009D16C9">
              <w:rPr>
                <w:rFonts w:ascii="Times New Roman" w:hAnsi="Times New Roman"/>
              </w:rPr>
              <w:t>2. Газоснабжение микрорайона от пункта редуцирования газа</w:t>
            </w:r>
          </w:p>
          <w:p w:rsidR="00FC108E" w:rsidRPr="009D16C9" w:rsidRDefault="00FC108E" w:rsidP="00D674FC">
            <w:pPr>
              <w:spacing w:after="0" w:line="240" w:lineRule="auto"/>
              <w:rPr>
                <w:rFonts w:ascii="Times New Roman" w:hAnsi="Times New Roman"/>
              </w:rPr>
            </w:pPr>
            <w:r w:rsidRPr="009D16C9">
              <w:rPr>
                <w:rFonts w:ascii="Times New Roman" w:hAnsi="Times New Roman"/>
              </w:rPr>
              <w:t>3. Газоснабжение жилого дома с крышной котельной</w:t>
            </w:r>
          </w:p>
          <w:p w:rsidR="00FC108E" w:rsidRPr="009D16C9" w:rsidRDefault="00FC108E" w:rsidP="00D674FC">
            <w:pPr>
              <w:spacing w:after="0" w:line="240" w:lineRule="auto"/>
              <w:rPr>
                <w:rFonts w:ascii="Times New Roman" w:hAnsi="Times New Roman"/>
              </w:rPr>
            </w:pPr>
            <w:r w:rsidRPr="009D16C9">
              <w:rPr>
                <w:rFonts w:ascii="Times New Roman" w:hAnsi="Times New Roman"/>
              </w:rPr>
              <w:t>4. Газоснабжение котельной с пунктом редуцирования газа</w:t>
            </w:r>
          </w:p>
        </w:tc>
        <w:tc>
          <w:tcPr>
            <w:tcW w:w="740" w:type="pct"/>
            <w:vAlign w:val="center"/>
          </w:tcPr>
          <w:p w:rsidR="00FC108E" w:rsidRPr="009D16C9" w:rsidRDefault="00FC108E" w:rsidP="00D674FC">
            <w:pPr>
              <w:spacing w:after="0" w:line="240" w:lineRule="auto"/>
              <w:jc w:val="center"/>
              <w:rPr>
                <w:rFonts w:ascii="Times New Roman" w:hAnsi="Times New Roman"/>
                <w:b/>
              </w:rPr>
            </w:pPr>
          </w:p>
        </w:tc>
      </w:tr>
      <w:tr w:rsidR="00FC108E" w:rsidRPr="009D16C9" w:rsidTr="00FC108E">
        <w:trPr>
          <w:trHeight w:val="20"/>
        </w:trPr>
        <w:tc>
          <w:tcPr>
            <w:tcW w:w="4260" w:type="pct"/>
            <w:gridSpan w:val="2"/>
          </w:tcPr>
          <w:p w:rsidR="00FC108E" w:rsidRPr="009D16C9" w:rsidRDefault="00FC108E" w:rsidP="00D674FC">
            <w:pPr>
              <w:suppressAutoHyphens/>
              <w:spacing w:after="0" w:line="240" w:lineRule="auto"/>
              <w:rPr>
                <w:rFonts w:ascii="Times New Roman" w:hAnsi="Times New Roman"/>
                <w:b/>
              </w:rPr>
            </w:pPr>
            <w:r w:rsidRPr="009D16C9">
              <w:rPr>
                <w:rFonts w:ascii="Times New Roman" w:hAnsi="Times New Roman"/>
                <w:b/>
              </w:rPr>
              <w:t xml:space="preserve">Обязательные аудиторные учебные занятия </w:t>
            </w:r>
            <w:r w:rsidRPr="009D16C9">
              <w:rPr>
                <w:rFonts w:ascii="Times New Roman" w:hAnsi="Times New Roman"/>
                <w:b/>
                <w:bCs/>
              </w:rPr>
              <w:t>по курсовому проекту (работе)</w:t>
            </w:r>
          </w:p>
          <w:p w:rsidR="00FC108E" w:rsidRPr="009D16C9" w:rsidRDefault="00FC108E" w:rsidP="00D674FC">
            <w:pPr>
              <w:suppressAutoHyphens/>
              <w:spacing w:after="0" w:line="240" w:lineRule="auto"/>
              <w:ind w:left="709"/>
              <w:rPr>
                <w:rFonts w:ascii="Times New Roman" w:hAnsi="Times New Roman"/>
              </w:rPr>
            </w:pPr>
            <w:r w:rsidRPr="009D16C9">
              <w:rPr>
                <w:rFonts w:ascii="Times New Roman" w:hAnsi="Times New Roman"/>
              </w:rPr>
              <w:t xml:space="preserve">1. Определение количества жителей и числа единиц потребления газа отдельными объектами </w:t>
            </w:r>
          </w:p>
          <w:p w:rsidR="00FC108E" w:rsidRPr="009D16C9" w:rsidRDefault="00FC108E" w:rsidP="00D674FC">
            <w:pPr>
              <w:suppressAutoHyphens/>
              <w:spacing w:after="0" w:line="240" w:lineRule="auto"/>
              <w:ind w:left="720"/>
              <w:rPr>
                <w:rFonts w:ascii="Times New Roman" w:hAnsi="Times New Roman"/>
              </w:rPr>
            </w:pPr>
            <w:r w:rsidRPr="009D16C9">
              <w:rPr>
                <w:rFonts w:ascii="Times New Roman" w:hAnsi="Times New Roman"/>
              </w:rPr>
              <w:t xml:space="preserve">2. Определение годовых и расчетных расходов газа </w:t>
            </w:r>
          </w:p>
          <w:p w:rsidR="00FC108E" w:rsidRPr="009D16C9" w:rsidRDefault="00FC108E" w:rsidP="00D674FC">
            <w:pPr>
              <w:suppressAutoHyphens/>
              <w:spacing w:after="0" w:line="240" w:lineRule="auto"/>
              <w:ind w:left="720"/>
              <w:rPr>
                <w:rFonts w:ascii="Times New Roman" w:hAnsi="Times New Roman"/>
              </w:rPr>
            </w:pPr>
            <w:r w:rsidRPr="009D16C9">
              <w:rPr>
                <w:rFonts w:ascii="Times New Roman" w:hAnsi="Times New Roman"/>
              </w:rPr>
              <w:t xml:space="preserve">3. Обоснование выбора системы газоснабжения  </w:t>
            </w:r>
          </w:p>
          <w:p w:rsidR="00FC108E" w:rsidRPr="009D16C9" w:rsidRDefault="00FC108E" w:rsidP="00D674FC">
            <w:pPr>
              <w:suppressAutoHyphens/>
              <w:spacing w:after="0" w:line="240" w:lineRule="auto"/>
              <w:ind w:left="720"/>
              <w:rPr>
                <w:rFonts w:ascii="Times New Roman" w:hAnsi="Times New Roman"/>
              </w:rPr>
            </w:pPr>
            <w:r w:rsidRPr="009D16C9">
              <w:rPr>
                <w:rFonts w:ascii="Times New Roman" w:hAnsi="Times New Roman"/>
              </w:rPr>
              <w:t>4. Трассировка уличной сети</w:t>
            </w:r>
          </w:p>
          <w:p w:rsidR="00FC108E" w:rsidRPr="009D16C9" w:rsidRDefault="00FC108E" w:rsidP="00D674FC">
            <w:pPr>
              <w:suppressAutoHyphens/>
              <w:spacing w:after="0" w:line="240" w:lineRule="auto"/>
              <w:ind w:left="720"/>
              <w:rPr>
                <w:rFonts w:ascii="Times New Roman" w:hAnsi="Times New Roman"/>
              </w:rPr>
            </w:pPr>
            <w:r w:rsidRPr="009D16C9">
              <w:rPr>
                <w:rFonts w:ascii="Times New Roman" w:hAnsi="Times New Roman"/>
              </w:rPr>
              <w:t>5. Расчетная схема газовой сети</w:t>
            </w:r>
          </w:p>
          <w:p w:rsidR="00FC108E" w:rsidRPr="009D16C9" w:rsidRDefault="00FC108E" w:rsidP="00D674FC">
            <w:pPr>
              <w:suppressAutoHyphens/>
              <w:spacing w:after="0" w:line="240" w:lineRule="auto"/>
              <w:ind w:left="720"/>
              <w:rPr>
                <w:rFonts w:ascii="Times New Roman" w:hAnsi="Times New Roman"/>
              </w:rPr>
            </w:pPr>
            <w:r w:rsidRPr="009D16C9">
              <w:rPr>
                <w:rFonts w:ascii="Times New Roman" w:hAnsi="Times New Roman"/>
              </w:rPr>
              <w:t xml:space="preserve">6. Гидравлический расчет сети низкого и высокого (среднего) давления </w:t>
            </w:r>
          </w:p>
          <w:p w:rsidR="00FC108E" w:rsidRPr="009D16C9" w:rsidRDefault="00FC108E" w:rsidP="00D674FC">
            <w:pPr>
              <w:suppressAutoHyphens/>
              <w:spacing w:after="0" w:line="240" w:lineRule="auto"/>
              <w:ind w:left="720"/>
              <w:rPr>
                <w:rFonts w:ascii="Times New Roman" w:hAnsi="Times New Roman"/>
              </w:rPr>
            </w:pPr>
            <w:r w:rsidRPr="009D16C9">
              <w:rPr>
                <w:rFonts w:ascii="Times New Roman" w:hAnsi="Times New Roman"/>
              </w:rPr>
              <w:t xml:space="preserve">7.Продольный профиль сети </w:t>
            </w:r>
          </w:p>
          <w:p w:rsidR="00FC108E" w:rsidRPr="009D16C9" w:rsidRDefault="00FC108E" w:rsidP="00D674FC">
            <w:pPr>
              <w:suppressAutoHyphens/>
              <w:spacing w:after="0" w:line="240" w:lineRule="auto"/>
              <w:ind w:left="720"/>
              <w:rPr>
                <w:rFonts w:ascii="Times New Roman" w:hAnsi="Times New Roman"/>
              </w:rPr>
            </w:pPr>
            <w:r w:rsidRPr="009D16C9">
              <w:rPr>
                <w:rFonts w:ascii="Times New Roman" w:hAnsi="Times New Roman"/>
              </w:rPr>
              <w:t>8. Подбор пункта редуцирования газа</w:t>
            </w:r>
          </w:p>
          <w:p w:rsidR="00FC108E" w:rsidRPr="009D16C9" w:rsidRDefault="00FC108E" w:rsidP="00D674FC">
            <w:pPr>
              <w:suppressAutoHyphens/>
              <w:spacing w:after="0" w:line="240" w:lineRule="auto"/>
              <w:ind w:left="720"/>
              <w:rPr>
                <w:rFonts w:ascii="Times New Roman" w:hAnsi="Times New Roman"/>
              </w:rPr>
            </w:pPr>
            <w:r w:rsidRPr="009D16C9">
              <w:rPr>
                <w:rFonts w:ascii="Times New Roman" w:hAnsi="Times New Roman"/>
              </w:rPr>
              <w:t>9. План установки пункта редуцирования газа</w:t>
            </w:r>
          </w:p>
          <w:p w:rsidR="00FC108E" w:rsidRPr="009D16C9" w:rsidRDefault="00FC108E" w:rsidP="00D674FC">
            <w:pPr>
              <w:spacing w:after="0" w:line="240" w:lineRule="auto"/>
              <w:rPr>
                <w:rFonts w:ascii="Times New Roman" w:hAnsi="Times New Roman"/>
                <w:b/>
              </w:rPr>
            </w:pPr>
            <w:r w:rsidRPr="009D16C9">
              <w:rPr>
                <w:rFonts w:ascii="Times New Roman" w:hAnsi="Times New Roman"/>
              </w:rPr>
              <w:t xml:space="preserve">             10. Спецификация материалов и оборудования</w:t>
            </w:r>
          </w:p>
        </w:tc>
        <w:tc>
          <w:tcPr>
            <w:tcW w:w="740" w:type="pct"/>
            <w:vAlign w:val="center"/>
          </w:tcPr>
          <w:p w:rsidR="00FC108E" w:rsidRPr="009D16C9" w:rsidRDefault="00FC108E" w:rsidP="007D16CF">
            <w:pPr>
              <w:spacing w:after="0" w:line="240" w:lineRule="auto"/>
              <w:jc w:val="center"/>
              <w:rPr>
                <w:rFonts w:ascii="Times New Roman" w:hAnsi="Times New Roman"/>
              </w:rPr>
            </w:pPr>
            <w:r w:rsidRPr="009D16C9">
              <w:rPr>
                <w:rFonts w:ascii="Times New Roman" w:hAnsi="Times New Roman"/>
              </w:rPr>
              <w:t>40</w:t>
            </w:r>
          </w:p>
        </w:tc>
      </w:tr>
      <w:tr w:rsidR="00FC108E" w:rsidRPr="009D16C9" w:rsidTr="00FC108E">
        <w:trPr>
          <w:trHeight w:val="20"/>
        </w:trPr>
        <w:tc>
          <w:tcPr>
            <w:tcW w:w="4260" w:type="pct"/>
            <w:gridSpan w:val="2"/>
          </w:tcPr>
          <w:p w:rsidR="00FC108E" w:rsidRPr="009D16C9" w:rsidRDefault="00FC108E" w:rsidP="00D674FC">
            <w:pPr>
              <w:suppressAutoHyphens/>
              <w:spacing w:after="0" w:line="240" w:lineRule="auto"/>
              <w:rPr>
                <w:rFonts w:ascii="Times New Roman" w:hAnsi="Times New Roman"/>
                <w:b/>
              </w:rPr>
            </w:pPr>
            <w:r w:rsidRPr="009D16C9">
              <w:rPr>
                <w:rFonts w:ascii="Times New Roman" w:hAnsi="Times New Roman"/>
                <w:b/>
              </w:rPr>
              <w:t xml:space="preserve">Самостоятельная учебная работа обучающегося над курсовым проектом (работой) </w:t>
            </w:r>
          </w:p>
          <w:p w:rsidR="00FC108E" w:rsidRPr="009D16C9" w:rsidRDefault="00FC108E" w:rsidP="00D674FC">
            <w:pPr>
              <w:suppressAutoHyphens/>
              <w:spacing w:after="0" w:line="240" w:lineRule="auto"/>
              <w:rPr>
                <w:rFonts w:ascii="Times New Roman" w:hAnsi="Times New Roman"/>
                <w:b/>
              </w:rPr>
            </w:pPr>
            <w:r w:rsidRPr="009D16C9">
              <w:rPr>
                <w:rFonts w:ascii="Times New Roman" w:hAnsi="Times New Roman"/>
              </w:rPr>
              <w:t xml:space="preserve">              Оформление курсового проекта (работы) и подготовка к защите</w:t>
            </w:r>
          </w:p>
        </w:tc>
        <w:tc>
          <w:tcPr>
            <w:tcW w:w="740" w:type="pct"/>
            <w:vAlign w:val="center"/>
          </w:tcPr>
          <w:p w:rsidR="00FC108E" w:rsidRPr="009D16C9" w:rsidRDefault="00FC108E" w:rsidP="00D674FC">
            <w:pPr>
              <w:spacing w:after="0" w:line="240" w:lineRule="auto"/>
              <w:jc w:val="center"/>
              <w:rPr>
                <w:rFonts w:ascii="Times New Roman" w:hAnsi="Times New Roman"/>
              </w:rPr>
            </w:pPr>
            <w:r w:rsidRPr="009D16C9">
              <w:rPr>
                <w:rFonts w:ascii="Times New Roman" w:hAnsi="Times New Roman"/>
                <w:b/>
              </w:rPr>
              <w:sym w:font="Symbol" w:char="F02D"/>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rsidR="00FC108E" w:rsidRPr="009D16C9" w:rsidRDefault="00FC108E" w:rsidP="00D674F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rsidR="00FC108E" w:rsidRPr="009D16C9" w:rsidRDefault="00FC108E" w:rsidP="00D674F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FC108E" w:rsidRPr="009D16C9" w:rsidRDefault="00FC108E" w:rsidP="00D20334">
            <w:pPr>
              <w:spacing w:after="0" w:line="240" w:lineRule="auto"/>
              <w:rPr>
                <w:rFonts w:ascii="Times New Roman" w:hAnsi="Times New Roman"/>
              </w:rPr>
            </w:pPr>
          </w:p>
          <w:p w:rsidR="00FC108E" w:rsidRPr="009D16C9" w:rsidRDefault="00FC108E" w:rsidP="00D20334">
            <w:pPr>
              <w:spacing w:after="0" w:line="240" w:lineRule="auto"/>
              <w:rPr>
                <w:rFonts w:ascii="Times New Roman" w:hAnsi="Times New Roman"/>
                <w:b/>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740" w:type="pct"/>
            <w:vAlign w:val="center"/>
          </w:tcPr>
          <w:p w:rsidR="00FC108E" w:rsidRPr="009D16C9" w:rsidRDefault="00FC108E" w:rsidP="00D20334">
            <w:pPr>
              <w:spacing w:after="0" w:line="240" w:lineRule="auto"/>
              <w:jc w:val="center"/>
              <w:rPr>
                <w:rFonts w:ascii="Times New Roman" w:hAnsi="Times New Roman"/>
              </w:rPr>
            </w:pPr>
            <w:r w:rsidRPr="009D16C9">
              <w:rPr>
                <w:rFonts w:ascii="Times New Roman" w:hAnsi="Times New Roman"/>
              </w:rPr>
              <w:sym w:font="Symbol" w:char="F02D"/>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bCs/>
              </w:rPr>
            </w:pPr>
            <w:r w:rsidRPr="009D16C9">
              <w:rPr>
                <w:rFonts w:ascii="Times New Roman" w:hAnsi="Times New Roman"/>
                <w:b/>
                <w:bCs/>
              </w:rPr>
              <w:t xml:space="preserve">Производственная практика </w:t>
            </w:r>
            <w:r w:rsidRPr="009D16C9">
              <w:rPr>
                <w:rFonts w:ascii="Times New Roman" w:hAnsi="Times New Roman"/>
                <w:b/>
              </w:rPr>
              <w:t>– (по профилю специальности) итоговая по модулю</w:t>
            </w:r>
          </w:p>
          <w:p w:rsidR="00FC108E" w:rsidRPr="009D16C9" w:rsidRDefault="00FC108E" w:rsidP="00D674FC">
            <w:pPr>
              <w:spacing w:after="0" w:line="240" w:lineRule="auto"/>
              <w:rPr>
                <w:rFonts w:ascii="Times New Roman" w:hAnsi="Times New Roman"/>
                <w:b/>
              </w:rPr>
            </w:pPr>
            <w:r w:rsidRPr="009D16C9">
              <w:rPr>
                <w:rFonts w:ascii="Times New Roman" w:hAnsi="Times New Roman"/>
                <w:b/>
              </w:rPr>
              <w:t xml:space="preserve">Виды работ: </w:t>
            </w:r>
          </w:p>
          <w:p w:rsidR="00FC108E" w:rsidRPr="009D16C9" w:rsidRDefault="00FC108E" w:rsidP="00D674FC">
            <w:pPr>
              <w:pStyle w:val="ConsPlusNormal"/>
              <w:ind w:left="142" w:firstLine="283"/>
              <w:jc w:val="both"/>
              <w:rPr>
                <w:rFonts w:ascii="Times New Roman" w:hAnsi="Times New Roman" w:cs="Times New Roman"/>
                <w:sz w:val="22"/>
                <w:szCs w:val="22"/>
              </w:rPr>
            </w:pPr>
            <w:r w:rsidRPr="009D16C9">
              <w:rPr>
                <w:rFonts w:ascii="Times New Roman" w:hAnsi="Times New Roman" w:cs="Times New Roman"/>
                <w:sz w:val="22"/>
                <w:szCs w:val="22"/>
              </w:rPr>
              <w:t>- чтение чертежей рабочих проектов;</w:t>
            </w:r>
          </w:p>
          <w:p w:rsidR="00FC108E" w:rsidRPr="009D16C9" w:rsidRDefault="00FC108E" w:rsidP="00D674FC">
            <w:pPr>
              <w:pStyle w:val="ConsPlusNormal"/>
              <w:ind w:left="142" w:firstLine="283"/>
              <w:jc w:val="both"/>
              <w:rPr>
                <w:rFonts w:ascii="Times New Roman" w:hAnsi="Times New Roman" w:cs="Times New Roman"/>
                <w:sz w:val="22"/>
                <w:szCs w:val="22"/>
              </w:rPr>
            </w:pPr>
            <w:r w:rsidRPr="009D16C9">
              <w:rPr>
                <w:rFonts w:ascii="Times New Roman" w:hAnsi="Times New Roman" w:cs="Times New Roman"/>
                <w:sz w:val="22"/>
                <w:szCs w:val="22"/>
              </w:rPr>
              <w:t>- составление эскизов и проектирование элементов систем газораспределения и газопотребления;</w:t>
            </w:r>
          </w:p>
          <w:p w:rsidR="00FC108E" w:rsidRPr="009D16C9" w:rsidRDefault="00FC108E" w:rsidP="00D674FC">
            <w:pPr>
              <w:pStyle w:val="ConsPlusNormal"/>
              <w:ind w:left="142" w:firstLine="283"/>
              <w:jc w:val="both"/>
              <w:rPr>
                <w:rFonts w:ascii="Times New Roman" w:hAnsi="Times New Roman" w:cs="Times New Roman"/>
                <w:sz w:val="22"/>
                <w:szCs w:val="22"/>
              </w:rPr>
            </w:pPr>
            <w:r w:rsidRPr="009D16C9">
              <w:rPr>
                <w:rFonts w:ascii="Times New Roman" w:hAnsi="Times New Roman" w:cs="Times New Roman"/>
                <w:sz w:val="22"/>
                <w:szCs w:val="22"/>
              </w:rPr>
              <w:t>- выбор материалов и оборудования в соответствии требованиями нормативно-справочной литературы, и технико-экономической целесообразности их применения;</w:t>
            </w:r>
          </w:p>
          <w:p w:rsidR="00FC108E" w:rsidRPr="009D16C9" w:rsidRDefault="00FC108E" w:rsidP="00D674FC">
            <w:pPr>
              <w:pStyle w:val="ConsPlusNormal"/>
              <w:ind w:left="142" w:firstLine="283"/>
              <w:jc w:val="both"/>
              <w:rPr>
                <w:rFonts w:ascii="Times New Roman" w:hAnsi="Times New Roman" w:cs="Times New Roman"/>
                <w:b/>
              </w:rPr>
            </w:pPr>
            <w:r w:rsidRPr="009D16C9">
              <w:rPr>
                <w:rFonts w:ascii="Times New Roman" w:hAnsi="Times New Roman" w:cs="Times New Roman"/>
                <w:sz w:val="22"/>
                <w:szCs w:val="22"/>
              </w:rPr>
              <w:t>- составление спецификаций материалов и оборудования систем газораспределения и газопотребления</w:t>
            </w:r>
            <w:r w:rsidRPr="009D16C9">
              <w:rPr>
                <w:rFonts w:ascii="Times New Roman" w:hAnsi="Times New Roman" w:cs="Times New Roman"/>
              </w:rPr>
              <w:t>.</w:t>
            </w:r>
          </w:p>
        </w:tc>
        <w:tc>
          <w:tcPr>
            <w:tcW w:w="740" w:type="pct"/>
          </w:tcPr>
          <w:p w:rsidR="00FC108E" w:rsidRPr="009D16C9" w:rsidRDefault="00FC108E" w:rsidP="00D674FC">
            <w:pPr>
              <w:spacing w:after="0" w:line="240" w:lineRule="auto"/>
              <w:jc w:val="center"/>
              <w:rPr>
                <w:rFonts w:ascii="Times New Roman" w:hAnsi="Times New Roman"/>
                <w:b/>
              </w:rPr>
            </w:pPr>
            <w:r w:rsidRPr="009D16C9">
              <w:rPr>
                <w:rFonts w:ascii="Times New Roman" w:hAnsi="Times New Roman"/>
                <w:b/>
              </w:rPr>
              <w:t>144</w:t>
            </w:r>
          </w:p>
        </w:tc>
      </w:tr>
      <w:tr w:rsidR="00FC108E" w:rsidRPr="009D16C9" w:rsidTr="00FC108E">
        <w:trPr>
          <w:trHeight w:val="20"/>
        </w:trPr>
        <w:tc>
          <w:tcPr>
            <w:tcW w:w="4260" w:type="pct"/>
            <w:gridSpan w:val="2"/>
          </w:tcPr>
          <w:p w:rsidR="00FC108E" w:rsidRPr="009D16C9" w:rsidRDefault="00FC108E" w:rsidP="00D674FC">
            <w:pPr>
              <w:spacing w:after="0" w:line="240" w:lineRule="auto"/>
              <w:rPr>
                <w:rFonts w:ascii="Times New Roman" w:hAnsi="Times New Roman"/>
                <w:b/>
                <w:bCs/>
              </w:rPr>
            </w:pPr>
            <w:r w:rsidRPr="009D16C9">
              <w:rPr>
                <w:rFonts w:ascii="Times New Roman" w:hAnsi="Times New Roman"/>
                <w:b/>
                <w:bCs/>
              </w:rPr>
              <w:t>Всего</w:t>
            </w:r>
          </w:p>
        </w:tc>
        <w:tc>
          <w:tcPr>
            <w:tcW w:w="740" w:type="pct"/>
            <w:vAlign w:val="center"/>
          </w:tcPr>
          <w:p w:rsidR="00FC108E" w:rsidRPr="009D16C9" w:rsidRDefault="00FC108E" w:rsidP="00D674FC">
            <w:pPr>
              <w:spacing w:after="0" w:line="240" w:lineRule="auto"/>
              <w:jc w:val="center"/>
              <w:rPr>
                <w:rFonts w:ascii="Times New Roman" w:hAnsi="Times New Roman"/>
                <w:b/>
              </w:rPr>
            </w:pPr>
            <w:r w:rsidRPr="009D16C9">
              <w:rPr>
                <w:rFonts w:ascii="Times New Roman" w:hAnsi="Times New Roman"/>
                <w:b/>
              </w:rPr>
              <w:t>576</w:t>
            </w:r>
          </w:p>
        </w:tc>
      </w:tr>
    </w:tbl>
    <w:p w:rsidR="00B179EA" w:rsidRPr="009D16C9" w:rsidRDefault="00B179EA" w:rsidP="00D674FC">
      <w:pPr>
        <w:spacing w:after="0" w:line="240" w:lineRule="auto"/>
        <w:rPr>
          <w:rFonts w:ascii="Times New Roman" w:hAnsi="Times New Roman"/>
        </w:rPr>
        <w:sectPr w:rsidR="00B179EA" w:rsidRPr="009D16C9" w:rsidSect="00733AEF">
          <w:pgSz w:w="16840" w:h="11907" w:orient="landscape"/>
          <w:pgMar w:top="851" w:right="1134" w:bottom="851" w:left="992" w:header="709" w:footer="709" w:gutter="0"/>
          <w:cols w:space="720"/>
        </w:sectPr>
      </w:pPr>
    </w:p>
    <w:p w:rsidR="00B179EA" w:rsidRPr="009D16C9" w:rsidRDefault="00B179EA" w:rsidP="00C34620">
      <w:pPr>
        <w:spacing w:after="0"/>
        <w:jc w:val="center"/>
        <w:rPr>
          <w:rFonts w:ascii="Times New Roman" w:hAnsi="Times New Roman"/>
          <w:b/>
          <w:bCs/>
        </w:rPr>
      </w:pPr>
      <w:r w:rsidRPr="009D16C9">
        <w:rPr>
          <w:rFonts w:ascii="Times New Roman" w:hAnsi="Times New Roman"/>
          <w:b/>
          <w:bCs/>
        </w:rPr>
        <w:t>3. УСЛОВИЯ РЕАЛИЗАЦИИ ПРОГРАММЫ ПРОФЕССИОНАЛЬНОГО МОДУЛЯ</w:t>
      </w:r>
    </w:p>
    <w:p w:rsidR="00B2636F" w:rsidRPr="009D16C9" w:rsidRDefault="00B2636F" w:rsidP="002860DE">
      <w:pPr>
        <w:spacing w:after="0"/>
        <w:jc w:val="both"/>
        <w:rPr>
          <w:rFonts w:ascii="Times New Roman" w:hAnsi="Times New Roman"/>
          <w:b/>
          <w:bCs/>
        </w:rPr>
      </w:pPr>
    </w:p>
    <w:p w:rsidR="00B179EA" w:rsidRPr="009D16C9" w:rsidRDefault="00B179EA"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686B67" w:rsidRPr="009D16C9" w:rsidRDefault="00686B67" w:rsidP="002860DE">
      <w:pPr>
        <w:autoSpaceDE w:val="0"/>
        <w:autoSpaceDN w:val="0"/>
        <w:adjustRightInd w:val="0"/>
        <w:spacing w:after="0"/>
        <w:ind w:firstLine="709"/>
        <w:jc w:val="both"/>
        <w:rPr>
          <w:rFonts w:ascii="Times New Roman" w:hAnsi="Times New Roman"/>
          <w:bCs/>
          <w:sz w:val="24"/>
          <w:szCs w:val="24"/>
        </w:rPr>
      </w:pPr>
      <w:bookmarkStart w:id="14" w:name="_Hlk514225591"/>
      <w:r w:rsidRPr="009D16C9">
        <w:rPr>
          <w:rFonts w:ascii="Times New Roman" w:hAnsi="Times New Roman"/>
          <w:bCs/>
          <w:sz w:val="24"/>
          <w:szCs w:val="24"/>
        </w:rPr>
        <w:t>Кабинет</w:t>
      </w:r>
      <w:r w:rsidR="00D40E58" w:rsidRPr="009D16C9">
        <w:rPr>
          <w:rFonts w:ascii="Times New Roman" w:hAnsi="Times New Roman"/>
          <w:bCs/>
          <w:sz w:val="24"/>
          <w:szCs w:val="24"/>
        </w:rPr>
        <w:t>ы</w:t>
      </w:r>
      <w:r w:rsidRPr="009D16C9">
        <w:rPr>
          <w:rFonts w:ascii="Times New Roman" w:hAnsi="Times New Roman"/>
          <w:bCs/>
          <w:sz w:val="24"/>
          <w:szCs w:val="24"/>
        </w:rPr>
        <w:t xml:space="preserve"> «Газовые сети и установки», </w:t>
      </w:r>
      <w:r w:rsidR="00D40E58" w:rsidRPr="009D16C9">
        <w:rPr>
          <w:rFonts w:ascii="Times New Roman" w:hAnsi="Times New Roman"/>
          <w:bCs/>
          <w:sz w:val="24"/>
          <w:szCs w:val="24"/>
        </w:rPr>
        <w:t>«Газифицированные котельные агрегаты»</w:t>
      </w:r>
      <w:r w:rsidR="0029575C">
        <w:rPr>
          <w:rFonts w:ascii="Times New Roman" w:hAnsi="Times New Roman"/>
          <w:bCs/>
          <w:sz w:val="24"/>
          <w:szCs w:val="24"/>
        </w:rPr>
        <w:t>,</w:t>
      </w:r>
      <w:r w:rsidRPr="009D16C9">
        <w:rPr>
          <w:rFonts w:ascii="Times New Roman" w:hAnsi="Times New Roman"/>
          <w:sz w:val="24"/>
          <w:szCs w:val="24"/>
          <w:lang w:eastAsia="en-US"/>
        </w:rPr>
        <w:t>оснащенны</w:t>
      </w:r>
      <w:r w:rsidR="00D40E58" w:rsidRPr="009D16C9">
        <w:rPr>
          <w:rFonts w:ascii="Times New Roman" w:hAnsi="Times New Roman"/>
          <w:sz w:val="24"/>
          <w:szCs w:val="24"/>
          <w:lang w:eastAsia="en-US"/>
        </w:rPr>
        <w:t>е</w:t>
      </w:r>
      <w:r w:rsidRPr="009D16C9">
        <w:rPr>
          <w:rFonts w:ascii="Times New Roman" w:hAnsi="Times New Roman"/>
          <w:sz w:val="24"/>
          <w:szCs w:val="24"/>
          <w:lang w:eastAsia="en-US"/>
        </w:rPr>
        <w:t xml:space="preserve"> о</w:t>
      </w:r>
      <w:r w:rsidRPr="009D16C9">
        <w:rPr>
          <w:rFonts w:ascii="Times New Roman" w:hAnsi="Times New Roman"/>
          <w:bCs/>
          <w:sz w:val="24"/>
          <w:szCs w:val="24"/>
          <w:lang w:eastAsia="en-US"/>
        </w:rPr>
        <w:t>борудованием:</w:t>
      </w:r>
      <w:r w:rsidRPr="009D16C9">
        <w:rPr>
          <w:rFonts w:ascii="Times New Roman" w:hAnsi="Times New Roman"/>
          <w:sz w:val="24"/>
          <w:szCs w:val="24"/>
        </w:rPr>
        <w:t xml:space="preserve"> рабочее место преподавателя и рабочие места по количеству обучающихся; </w:t>
      </w:r>
      <w:r w:rsidRPr="009D16C9">
        <w:rPr>
          <w:rFonts w:ascii="Times New Roman" w:hAnsi="Times New Roman"/>
          <w:sz w:val="24"/>
          <w:szCs w:val="24"/>
          <w:lang w:eastAsia="en-US"/>
        </w:rPr>
        <w:t>комплект справочной, нормативной, технической документации; комплект учебно-методической документации; макеты газового оборудования; комплект бланков технологической документации; наглядные пособия (плакаты и планшеты по выполнению работ по проектированию систем газораспределения и газопотребления возможно в электронном варианте)</w:t>
      </w:r>
      <w:r w:rsidR="0029575C">
        <w:rPr>
          <w:rFonts w:ascii="Times New Roman" w:hAnsi="Times New Roman"/>
          <w:sz w:val="24"/>
          <w:szCs w:val="24"/>
          <w:lang w:eastAsia="en-US"/>
        </w:rPr>
        <w:t>;</w:t>
      </w:r>
    </w:p>
    <w:p w:rsidR="00686B67" w:rsidRPr="009D16C9" w:rsidRDefault="0029575C" w:rsidP="002860DE">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lang w:eastAsia="en-US"/>
        </w:rPr>
        <w:t>т</w:t>
      </w:r>
      <w:r w:rsidR="00686B67" w:rsidRPr="009D16C9">
        <w:rPr>
          <w:rFonts w:ascii="Times New Roman" w:hAnsi="Times New Roman"/>
          <w:bCs/>
          <w:sz w:val="24"/>
          <w:szCs w:val="24"/>
          <w:lang w:eastAsia="en-US"/>
        </w:rPr>
        <w:t>ехническими средствами обучения:</w:t>
      </w:r>
      <w:r w:rsidR="00686B67" w:rsidRPr="009D16C9">
        <w:rPr>
          <w:rFonts w:ascii="Times New Roman" w:hAnsi="Times New Roman"/>
          <w:sz w:val="24"/>
          <w:szCs w:val="24"/>
        </w:rPr>
        <w:t xml:space="preserve"> компьютер с программным обеспечением, графическим редактором; проектор; экран; аудиовизуальные средства – схемы и рисунки </w:t>
      </w:r>
      <w:r w:rsidR="00F65AD4" w:rsidRPr="009D16C9">
        <w:rPr>
          <w:rFonts w:ascii="Times New Roman" w:hAnsi="Times New Roman"/>
          <w:sz w:val="24"/>
          <w:szCs w:val="24"/>
        </w:rPr>
        <w:t>к занятиям</w:t>
      </w:r>
      <w:r w:rsidR="00686B67" w:rsidRPr="009D16C9">
        <w:rPr>
          <w:rFonts w:ascii="Times New Roman" w:hAnsi="Times New Roman"/>
          <w:sz w:val="24"/>
          <w:szCs w:val="24"/>
        </w:rPr>
        <w:t xml:space="preserve"> в виде слайдов и электронных презентаций, видеофильмы о системах газораспределения и газопотребления, технических и технологических устройствах и оборудовании.</w:t>
      </w:r>
    </w:p>
    <w:bookmarkEnd w:id="14"/>
    <w:p w:rsidR="00686B67" w:rsidRPr="009D16C9" w:rsidRDefault="00686B67" w:rsidP="002860DE">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Оснащенные базы практики, в соответствии с п 6.2.3 Примерной программы по специальности.</w:t>
      </w:r>
    </w:p>
    <w:p w:rsidR="00686B67" w:rsidRPr="009D16C9" w:rsidRDefault="00686B67" w:rsidP="002860DE">
      <w:pPr>
        <w:spacing w:after="0"/>
        <w:ind w:firstLine="709"/>
        <w:rPr>
          <w:rFonts w:ascii="Times New Roman" w:hAnsi="Times New Roman"/>
          <w:b/>
          <w:bCs/>
          <w:sz w:val="24"/>
          <w:szCs w:val="24"/>
        </w:rPr>
      </w:pPr>
    </w:p>
    <w:p w:rsidR="00B179EA" w:rsidRPr="009D16C9" w:rsidRDefault="00B179EA"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B179EA" w:rsidRPr="009D16C9" w:rsidRDefault="00B179EA" w:rsidP="002860DE">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Для реализации программы библиотечный фонд образовательной организации должен иметь </w:t>
      </w:r>
      <w:r w:rsidRPr="009D16C9">
        <w:rPr>
          <w:rFonts w:ascii="Times New Roman" w:hAnsi="Times New Roman"/>
          <w:sz w:val="24"/>
          <w:szCs w:val="24"/>
        </w:rPr>
        <w:t>печатные и/или электронные образовательные и информационные ресурсы для использования в образовательном процессе.</w:t>
      </w:r>
    </w:p>
    <w:p w:rsidR="007709F9" w:rsidRPr="009D16C9" w:rsidRDefault="007709F9" w:rsidP="002860DE">
      <w:pPr>
        <w:suppressAutoHyphens/>
        <w:spacing w:after="0"/>
        <w:ind w:firstLine="709"/>
        <w:jc w:val="both"/>
        <w:rPr>
          <w:rFonts w:ascii="Times New Roman" w:hAnsi="Times New Roman"/>
          <w:sz w:val="24"/>
          <w:szCs w:val="24"/>
        </w:rPr>
      </w:pPr>
    </w:p>
    <w:p w:rsidR="00631D65" w:rsidRPr="009D16C9" w:rsidRDefault="00B179EA" w:rsidP="002860DE">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r w:rsidR="003772C7" w:rsidRPr="009D16C9">
        <w:rPr>
          <w:rStyle w:val="ac"/>
          <w:rFonts w:ascii="Times New Roman" w:hAnsi="Times New Roman"/>
          <w:sz w:val="20"/>
          <w:szCs w:val="20"/>
        </w:rPr>
        <w:footnoteReference w:id="4"/>
      </w:r>
    </w:p>
    <w:p w:rsidR="00A20965" w:rsidRPr="00E245DC" w:rsidRDefault="00A20965" w:rsidP="00A20965">
      <w:pPr>
        <w:spacing w:after="0"/>
        <w:ind w:firstLine="709"/>
        <w:rPr>
          <w:rFonts w:ascii="Times New Roman" w:hAnsi="Times New Roman"/>
          <w:sz w:val="24"/>
          <w:szCs w:val="24"/>
        </w:rPr>
      </w:pPr>
      <w:r>
        <w:rPr>
          <w:rFonts w:ascii="Times New Roman" w:hAnsi="Times New Roman"/>
          <w:sz w:val="24"/>
          <w:szCs w:val="24"/>
        </w:rPr>
        <w:t>1.</w:t>
      </w:r>
      <w:r w:rsidRPr="00E245DC">
        <w:rPr>
          <w:rFonts w:ascii="Times New Roman" w:hAnsi="Times New Roman"/>
          <w:sz w:val="24"/>
          <w:szCs w:val="24"/>
        </w:rPr>
        <w:t>В.А. Жила, М.А. Ушаков, О.Н. Брюханов «Газовые сети и установки», 2014г. Academia</w:t>
      </w:r>
    </w:p>
    <w:p w:rsidR="00A20965" w:rsidRDefault="00A20965" w:rsidP="00A20965">
      <w:pPr>
        <w:spacing w:after="0"/>
        <w:ind w:firstLine="709"/>
        <w:jc w:val="both"/>
        <w:rPr>
          <w:rFonts w:ascii="Times New Roman" w:hAnsi="Times New Roman"/>
          <w:sz w:val="24"/>
          <w:szCs w:val="24"/>
        </w:rPr>
      </w:pPr>
      <w:r>
        <w:rPr>
          <w:rFonts w:ascii="Times New Roman" w:hAnsi="Times New Roman"/>
          <w:sz w:val="24"/>
          <w:szCs w:val="24"/>
        </w:rPr>
        <w:t>2.</w:t>
      </w:r>
      <w:r w:rsidRPr="00E245DC">
        <w:rPr>
          <w:rFonts w:ascii="Times New Roman" w:hAnsi="Times New Roman"/>
          <w:sz w:val="24"/>
          <w:szCs w:val="24"/>
        </w:rPr>
        <w:t>В.А. Жила «Автоматика и телемеханика систем газоснабжения», 2014г. Инфра-</w:t>
      </w:r>
    </w:p>
    <w:p w:rsidR="00EA7E30" w:rsidRPr="00EA7E30" w:rsidRDefault="00A20965" w:rsidP="00A20965">
      <w:pPr>
        <w:spacing w:after="0"/>
        <w:ind w:firstLine="709"/>
        <w:jc w:val="both"/>
        <w:rPr>
          <w:rFonts w:ascii="Times New Roman" w:hAnsi="Times New Roman"/>
          <w:bCs/>
          <w:sz w:val="24"/>
          <w:szCs w:val="24"/>
        </w:rPr>
      </w:pPr>
      <w:r>
        <w:rPr>
          <w:rFonts w:ascii="Times New Roman" w:hAnsi="Times New Roman"/>
          <w:bCs/>
          <w:sz w:val="24"/>
          <w:szCs w:val="24"/>
        </w:rPr>
        <w:t>3</w:t>
      </w:r>
      <w:r w:rsidR="00EA7E30" w:rsidRPr="00EA7E30">
        <w:rPr>
          <w:rFonts w:ascii="Times New Roman" w:hAnsi="Times New Roman"/>
          <w:bCs/>
          <w:sz w:val="24"/>
          <w:szCs w:val="24"/>
        </w:rPr>
        <w:t>.</w:t>
      </w:r>
      <w:r w:rsidR="00EA7E30" w:rsidRPr="00EA7E30">
        <w:rPr>
          <w:rFonts w:ascii="Times New Roman" w:hAnsi="Times New Roman"/>
          <w:bCs/>
          <w:sz w:val="24"/>
          <w:szCs w:val="24"/>
        </w:rPr>
        <w:tab/>
        <w:t xml:space="preserve">Краснов В.И. Монтаж газораспределительных систем: Учебник. – М.:ИНФРА-М, 2014. – 309с. (Среднее специальное образование). </w:t>
      </w:r>
    </w:p>
    <w:p w:rsidR="00B179EA" w:rsidRPr="00A20965" w:rsidRDefault="00A20965" w:rsidP="00A20965">
      <w:pPr>
        <w:spacing w:after="0"/>
        <w:ind w:firstLine="709"/>
        <w:jc w:val="both"/>
        <w:rPr>
          <w:rFonts w:ascii="Times New Roman" w:hAnsi="Times New Roman"/>
          <w:bCs/>
          <w:sz w:val="24"/>
          <w:szCs w:val="24"/>
        </w:rPr>
      </w:pPr>
      <w:r>
        <w:rPr>
          <w:rFonts w:ascii="Times New Roman" w:hAnsi="Times New Roman"/>
          <w:bCs/>
          <w:sz w:val="24"/>
          <w:szCs w:val="24"/>
        </w:rPr>
        <w:t>4</w:t>
      </w:r>
      <w:r w:rsidR="00270D9B" w:rsidRPr="009D16C9">
        <w:rPr>
          <w:rFonts w:ascii="Times New Roman" w:hAnsi="Times New Roman"/>
          <w:bCs/>
          <w:sz w:val="24"/>
          <w:szCs w:val="24"/>
        </w:rPr>
        <w:t>. Колибаба О.Б., Никишов В.Ф., Ометова М.Ю. Основы проектирования и эксплуатации систем газораспределения и газопотребления: учеб. пособие – СПб.: Лань, 2013 – 20</w:t>
      </w:r>
      <w:r w:rsidR="00EA7E30">
        <w:rPr>
          <w:rFonts w:ascii="Times New Roman" w:hAnsi="Times New Roman"/>
          <w:bCs/>
          <w:sz w:val="24"/>
          <w:szCs w:val="24"/>
        </w:rPr>
        <w:t>1</w:t>
      </w:r>
      <w:r w:rsidR="00270D9B" w:rsidRPr="009D16C9">
        <w:rPr>
          <w:rFonts w:ascii="Times New Roman" w:hAnsi="Times New Roman"/>
          <w:bCs/>
          <w:sz w:val="24"/>
          <w:szCs w:val="24"/>
        </w:rPr>
        <w:t>8</w:t>
      </w:r>
      <w:r w:rsidR="00EA7E30">
        <w:rPr>
          <w:rFonts w:ascii="Times New Roman" w:hAnsi="Times New Roman"/>
          <w:bCs/>
          <w:sz w:val="24"/>
          <w:szCs w:val="24"/>
        </w:rPr>
        <w:t xml:space="preserve"> (электронная версия)</w:t>
      </w:r>
    </w:p>
    <w:p w:rsidR="00A20965" w:rsidRPr="009D16C9" w:rsidRDefault="00A20965" w:rsidP="00A20965">
      <w:pPr>
        <w:shd w:val="clear" w:color="auto" w:fill="FFFFFF"/>
        <w:spacing w:after="0"/>
        <w:ind w:firstLine="709"/>
        <w:jc w:val="both"/>
        <w:rPr>
          <w:rFonts w:ascii="Times New Roman" w:hAnsi="Times New Roman"/>
          <w:bCs/>
          <w:sz w:val="24"/>
          <w:szCs w:val="24"/>
        </w:rPr>
      </w:pPr>
      <w:r>
        <w:rPr>
          <w:rFonts w:ascii="Times New Roman" w:hAnsi="Times New Roman"/>
          <w:bCs/>
          <w:sz w:val="24"/>
          <w:szCs w:val="24"/>
        </w:rPr>
        <w:t>5</w:t>
      </w:r>
      <w:r w:rsidRPr="009D16C9">
        <w:rPr>
          <w:rFonts w:ascii="Times New Roman" w:hAnsi="Times New Roman"/>
          <w:bCs/>
          <w:sz w:val="24"/>
          <w:szCs w:val="24"/>
        </w:rPr>
        <w:t>. Системы газоснабжения: устройство, монтаж и эксплуатация: Учебное пособие / С.В. Фокин, О.Н. Шпортько. - М.: Альфа-М: НИЦ ИНФРА-М, 2011, 2015. - 288 с.</w:t>
      </w:r>
    </w:p>
    <w:p w:rsidR="000E6BDF" w:rsidRPr="009D16C9" w:rsidRDefault="000E6BDF" w:rsidP="002860DE">
      <w:pPr>
        <w:spacing w:after="0"/>
        <w:ind w:firstLine="709"/>
        <w:contextualSpacing/>
        <w:rPr>
          <w:rFonts w:ascii="Times New Roman" w:hAnsi="Times New Roman"/>
          <w:b/>
          <w:sz w:val="24"/>
          <w:szCs w:val="24"/>
        </w:rPr>
      </w:pPr>
    </w:p>
    <w:p w:rsidR="00B179EA" w:rsidRPr="009D16C9" w:rsidRDefault="00B179EA" w:rsidP="002860DE">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rsidR="00B179EA" w:rsidRPr="009D16C9" w:rsidRDefault="00B179EA" w:rsidP="007709F9">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rsidR="00F81120" w:rsidRPr="009D16C9" w:rsidRDefault="00B179EA" w:rsidP="007709F9">
      <w:pPr>
        <w:spacing w:after="0"/>
        <w:ind w:firstLine="709"/>
        <w:jc w:val="both"/>
        <w:rPr>
          <w:rFonts w:ascii="Times New Roman" w:hAnsi="Times New Roman"/>
          <w:bCs/>
          <w:sz w:val="24"/>
          <w:szCs w:val="24"/>
        </w:rPr>
      </w:pPr>
      <w:r w:rsidRPr="009D16C9">
        <w:rPr>
          <w:rFonts w:ascii="Times New Roman" w:hAnsi="Times New Roman"/>
          <w:bCs/>
          <w:sz w:val="24"/>
          <w:szCs w:val="24"/>
        </w:rPr>
        <w:t>2.</w:t>
      </w:r>
      <w:r w:rsidR="00F81120" w:rsidRPr="009D16C9">
        <w:rPr>
          <w:rFonts w:ascii="Times New Roman" w:hAnsi="Times New Roman"/>
          <w:bCs/>
          <w:sz w:val="24"/>
          <w:szCs w:val="24"/>
        </w:rPr>
        <w:t xml:space="preserve"> Электронно-библиотечн</w:t>
      </w:r>
      <w:r w:rsidR="005F3675" w:rsidRPr="009D16C9">
        <w:rPr>
          <w:rFonts w:ascii="Times New Roman" w:hAnsi="Times New Roman"/>
          <w:bCs/>
          <w:sz w:val="24"/>
          <w:szCs w:val="24"/>
        </w:rPr>
        <w:t>ая</w:t>
      </w:r>
      <w:r w:rsidR="00F81120" w:rsidRPr="009D16C9">
        <w:rPr>
          <w:rFonts w:ascii="Times New Roman" w:hAnsi="Times New Roman"/>
          <w:bCs/>
          <w:sz w:val="24"/>
          <w:szCs w:val="24"/>
        </w:rPr>
        <w:t>систем</w:t>
      </w:r>
      <w:r w:rsidR="005F3675" w:rsidRPr="009D16C9">
        <w:rPr>
          <w:rFonts w:ascii="Times New Roman" w:hAnsi="Times New Roman"/>
          <w:bCs/>
          <w:sz w:val="24"/>
          <w:szCs w:val="24"/>
        </w:rPr>
        <w:t>а</w:t>
      </w:r>
      <w:r w:rsidR="00F81120" w:rsidRPr="009D16C9">
        <w:rPr>
          <w:rFonts w:ascii="Times New Roman" w:hAnsi="Times New Roman"/>
          <w:bCs/>
          <w:sz w:val="24"/>
          <w:szCs w:val="24"/>
        </w:rPr>
        <w:t>Znanium.com</w:t>
      </w:r>
      <w:r w:rsidR="005F3675" w:rsidRPr="009D16C9">
        <w:rPr>
          <w:rFonts w:ascii="Times New Roman" w:hAnsi="Times New Roman"/>
          <w:bCs/>
          <w:sz w:val="24"/>
          <w:szCs w:val="24"/>
        </w:rPr>
        <w:t xml:space="preserve"> – Режим доступа к сайту: http://znanium.com/</w:t>
      </w:r>
    </w:p>
    <w:p w:rsidR="00B179EA" w:rsidRPr="009D16C9" w:rsidRDefault="005F3675" w:rsidP="007709F9">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w:t>
      </w:r>
      <w:r w:rsidR="00B179EA" w:rsidRPr="009D16C9">
        <w:rPr>
          <w:rFonts w:ascii="Times New Roman" w:hAnsi="Times New Roman"/>
          <w:bCs/>
          <w:sz w:val="24"/>
          <w:szCs w:val="24"/>
        </w:rPr>
        <w:t xml:space="preserve">Единая база ГОСТов РФ «ГОСТ Эксперт» // справочный портал по нормативной документации. – Режим доступа к сайту: http://gostexpert.ru </w:t>
      </w:r>
    </w:p>
    <w:p w:rsidR="00B179EA" w:rsidRPr="009D16C9" w:rsidRDefault="005F3675" w:rsidP="007709F9">
      <w:pPr>
        <w:spacing w:after="0"/>
        <w:ind w:firstLine="709"/>
        <w:jc w:val="both"/>
        <w:rPr>
          <w:rFonts w:ascii="Times New Roman" w:hAnsi="Times New Roman"/>
          <w:bCs/>
          <w:sz w:val="24"/>
          <w:szCs w:val="24"/>
        </w:rPr>
      </w:pPr>
      <w:r w:rsidRPr="009D16C9">
        <w:rPr>
          <w:rFonts w:ascii="Times New Roman" w:hAnsi="Times New Roman"/>
          <w:bCs/>
          <w:sz w:val="24"/>
          <w:szCs w:val="24"/>
        </w:rPr>
        <w:t>4</w:t>
      </w:r>
      <w:r w:rsidR="00B179EA" w:rsidRPr="009D16C9">
        <w:rPr>
          <w:rFonts w:ascii="Times New Roman" w:hAnsi="Times New Roman"/>
          <w:bCs/>
          <w:sz w:val="24"/>
          <w:szCs w:val="24"/>
        </w:rPr>
        <w:t xml:space="preserve">. Информационно-справочная система «Техэксперт» (ИСС «Техэксперт») ЗАО «Кодекс» // справочный портал по нормативной документации. – Режим доступа к сайту: http://cntd.ru </w:t>
      </w:r>
    </w:p>
    <w:p w:rsidR="00B179EA" w:rsidRPr="009D16C9" w:rsidRDefault="005F3675" w:rsidP="007709F9">
      <w:pPr>
        <w:spacing w:after="0"/>
        <w:ind w:firstLine="709"/>
        <w:jc w:val="both"/>
        <w:rPr>
          <w:rFonts w:ascii="Times New Roman" w:hAnsi="Times New Roman"/>
          <w:bCs/>
          <w:sz w:val="24"/>
          <w:szCs w:val="24"/>
        </w:rPr>
      </w:pPr>
      <w:r w:rsidRPr="009D16C9">
        <w:rPr>
          <w:rFonts w:ascii="Times New Roman" w:hAnsi="Times New Roman"/>
          <w:bCs/>
          <w:sz w:val="24"/>
          <w:szCs w:val="24"/>
        </w:rPr>
        <w:t>5</w:t>
      </w:r>
      <w:r w:rsidR="00B179EA" w:rsidRPr="009D16C9">
        <w:rPr>
          <w:rFonts w:ascii="Times New Roman" w:hAnsi="Times New Roman"/>
          <w:bCs/>
          <w:sz w:val="24"/>
          <w:szCs w:val="24"/>
        </w:rPr>
        <w:t xml:space="preserve">. Клуб газовиков // профессиональное интернет сообщество, справочный портал по нормативной документации АО «Газпром газораспределение». – Режим доступа к сайту: http://www.club-gas.ru </w:t>
      </w:r>
    </w:p>
    <w:p w:rsidR="00B179EA" w:rsidRPr="009D16C9" w:rsidRDefault="005F3675" w:rsidP="007709F9">
      <w:pPr>
        <w:spacing w:after="0"/>
        <w:ind w:firstLine="709"/>
        <w:jc w:val="both"/>
        <w:rPr>
          <w:rFonts w:ascii="Times New Roman" w:hAnsi="Times New Roman"/>
          <w:bCs/>
          <w:sz w:val="24"/>
          <w:szCs w:val="24"/>
        </w:rPr>
      </w:pPr>
      <w:r w:rsidRPr="009D16C9">
        <w:rPr>
          <w:rFonts w:ascii="Times New Roman" w:hAnsi="Times New Roman"/>
          <w:bCs/>
          <w:sz w:val="24"/>
          <w:szCs w:val="24"/>
        </w:rPr>
        <w:t>6</w:t>
      </w:r>
      <w:r w:rsidR="00B179EA" w:rsidRPr="009D16C9">
        <w:rPr>
          <w:rFonts w:ascii="Times New Roman" w:hAnsi="Times New Roman"/>
          <w:bCs/>
          <w:sz w:val="24"/>
          <w:szCs w:val="24"/>
        </w:rPr>
        <w:t xml:space="preserve">. Портал Газовиков // профессиональное интернет сообщество, справочный портал по нормативной документации АО «Газпром газораспределение». – Режим доступа к сайту: http://ch4gaz.ru </w:t>
      </w:r>
    </w:p>
    <w:p w:rsidR="00B179EA" w:rsidRPr="009D16C9" w:rsidRDefault="00270D9B" w:rsidP="007709F9">
      <w:pPr>
        <w:spacing w:after="0"/>
        <w:ind w:firstLine="709"/>
        <w:jc w:val="both"/>
        <w:rPr>
          <w:rStyle w:val="ad"/>
          <w:rFonts w:ascii="Times New Roman" w:hAnsi="Times New Roman"/>
          <w:bCs/>
          <w:color w:val="auto"/>
          <w:sz w:val="24"/>
          <w:szCs w:val="24"/>
        </w:rPr>
      </w:pPr>
      <w:r w:rsidRPr="009D16C9">
        <w:rPr>
          <w:rFonts w:ascii="Times New Roman" w:hAnsi="Times New Roman"/>
          <w:bCs/>
          <w:sz w:val="24"/>
          <w:szCs w:val="24"/>
        </w:rPr>
        <w:t>6</w:t>
      </w:r>
      <w:r w:rsidR="00B179EA" w:rsidRPr="009D16C9">
        <w:rPr>
          <w:rFonts w:ascii="Times New Roman" w:hAnsi="Times New Roman"/>
          <w:bCs/>
          <w:sz w:val="24"/>
          <w:szCs w:val="24"/>
        </w:rPr>
        <w:t xml:space="preserve">. Карякин Е.А. Промышленное газовое оборудование: справочник. /Е.А. Карякин – Режим доступа к сайту: </w:t>
      </w:r>
      <w:hyperlink r:id="rId17" w:history="1">
        <w:r w:rsidR="00CF7431" w:rsidRPr="009D16C9">
          <w:rPr>
            <w:rStyle w:val="ad"/>
            <w:rFonts w:ascii="Times New Roman" w:hAnsi="Times New Roman"/>
            <w:bCs/>
            <w:color w:val="auto"/>
            <w:sz w:val="24"/>
            <w:szCs w:val="24"/>
          </w:rPr>
          <w:t>http://gazovik-gas.ru/directory/spravochnik_6</w:t>
        </w:r>
      </w:hyperlink>
    </w:p>
    <w:p w:rsidR="00342747" w:rsidRPr="009D16C9" w:rsidRDefault="00342747" w:rsidP="007709F9">
      <w:pPr>
        <w:spacing w:after="0"/>
        <w:ind w:firstLine="709"/>
        <w:jc w:val="both"/>
        <w:rPr>
          <w:rStyle w:val="ad"/>
          <w:rFonts w:ascii="Times New Roman" w:hAnsi="Times New Roman"/>
          <w:bCs/>
          <w:color w:val="auto"/>
          <w:sz w:val="24"/>
          <w:szCs w:val="24"/>
        </w:rPr>
      </w:pPr>
      <w:r w:rsidRPr="009D16C9">
        <w:rPr>
          <w:rStyle w:val="ad"/>
          <w:rFonts w:ascii="Times New Roman" w:hAnsi="Times New Roman"/>
          <w:bCs/>
          <w:color w:val="auto"/>
          <w:sz w:val="24"/>
          <w:szCs w:val="24"/>
          <w:u w:val="none"/>
        </w:rPr>
        <w:t xml:space="preserve">7. </w:t>
      </w:r>
      <w:r w:rsidR="00F62B7C" w:rsidRPr="009D16C9">
        <w:rPr>
          <w:rStyle w:val="ad"/>
          <w:rFonts w:ascii="Times New Roman" w:hAnsi="Times New Roman"/>
          <w:bCs/>
          <w:color w:val="auto"/>
          <w:sz w:val="24"/>
          <w:szCs w:val="24"/>
          <w:u w:val="none"/>
        </w:rPr>
        <w:t xml:space="preserve">Информационный ресурс по Контрольно-Измерительным Приборам и Автоматике КИПиА инфо – </w:t>
      </w:r>
      <w:r w:rsidR="00F62B7C" w:rsidRPr="009D16C9">
        <w:rPr>
          <w:rFonts w:ascii="Times New Roman" w:hAnsi="Times New Roman"/>
          <w:bCs/>
          <w:sz w:val="24"/>
          <w:szCs w:val="24"/>
        </w:rPr>
        <w:t>Режим доступа к сайту: http://</w:t>
      </w:r>
      <w:r w:rsidR="00F62B7C" w:rsidRPr="009D16C9">
        <w:rPr>
          <w:rFonts w:ascii="Times New Roman" w:hAnsi="Times New Roman"/>
          <w:bCs/>
          <w:sz w:val="24"/>
          <w:szCs w:val="24"/>
          <w:lang w:val="en-US"/>
        </w:rPr>
        <w:t>www</w:t>
      </w:r>
      <w:r w:rsidR="00F62B7C" w:rsidRPr="00770DFE">
        <w:rPr>
          <w:rFonts w:ascii="Times New Roman" w:hAnsi="Times New Roman"/>
          <w:bCs/>
          <w:sz w:val="24"/>
          <w:szCs w:val="24"/>
        </w:rPr>
        <w:t>.</w:t>
      </w:r>
      <w:r w:rsidR="00F62B7C" w:rsidRPr="009D16C9">
        <w:rPr>
          <w:rFonts w:ascii="Times New Roman" w:hAnsi="Times New Roman"/>
          <w:bCs/>
          <w:sz w:val="24"/>
          <w:szCs w:val="24"/>
          <w:lang w:val="en-US"/>
        </w:rPr>
        <w:t>kipia</w:t>
      </w:r>
      <w:r w:rsidR="00F62B7C" w:rsidRPr="00770DFE">
        <w:rPr>
          <w:rFonts w:ascii="Times New Roman" w:hAnsi="Times New Roman"/>
          <w:bCs/>
          <w:sz w:val="24"/>
          <w:szCs w:val="24"/>
        </w:rPr>
        <w:t>.</w:t>
      </w:r>
      <w:r w:rsidR="00F62B7C" w:rsidRPr="009D16C9">
        <w:rPr>
          <w:rFonts w:ascii="Times New Roman" w:hAnsi="Times New Roman"/>
          <w:bCs/>
          <w:sz w:val="24"/>
          <w:szCs w:val="24"/>
          <w:lang w:val="en-US"/>
        </w:rPr>
        <w:t>info</w:t>
      </w:r>
    </w:p>
    <w:p w:rsidR="00342747" w:rsidRPr="009D16C9" w:rsidRDefault="00342747" w:rsidP="007709F9">
      <w:pPr>
        <w:spacing w:after="0"/>
        <w:ind w:firstLine="709"/>
        <w:jc w:val="both"/>
        <w:rPr>
          <w:rFonts w:ascii="Times New Roman" w:hAnsi="Times New Roman"/>
          <w:bCs/>
          <w:sz w:val="24"/>
          <w:szCs w:val="24"/>
        </w:rPr>
      </w:pPr>
    </w:p>
    <w:p w:rsidR="00CF7431" w:rsidRPr="009D16C9" w:rsidRDefault="00CF7431" w:rsidP="002860DE">
      <w:pPr>
        <w:spacing w:after="0"/>
        <w:ind w:firstLine="709"/>
        <w:jc w:val="both"/>
        <w:rPr>
          <w:rFonts w:ascii="Times New Roman" w:hAnsi="Times New Roman"/>
          <w:bCs/>
          <w:sz w:val="24"/>
          <w:szCs w:val="24"/>
        </w:rPr>
      </w:pPr>
      <w:r w:rsidRPr="009D16C9">
        <w:rPr>
          <w:rFonts w:ascii="Times New Roman" w:hAnsi="Times New Roman"/>
          <w:b/>
          <w:bCs/>
          <w:sz w:val="24"/>
          <w:szCs w:val="24"/>
        </w:rPr>
        <w:t>3.2.3. Дополнительные источники</w:t>
      </w:r>
    </w:p>
    <w:p w:rsidR="00CF7431" w:rsidRPr="009D16C9" w:rsidRDefault="00CF7431" w:rsidP="007709F9">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1. </w:t>
      </w:r>
      <w:bookmarkStart w:id="15" w:name="_Hlk511725159"/>
      <w:r w:rsidRPr="009D16C9">
        <w:rPr>
          <w:rFonts w:ascii="Times New Roman" w:hAnsi="Times New Roman"/>
          <w:bCs/>
          <w:sz w:val="24"/>
          <w:szCs w:val="24"/>
        </w:rPr>
        <w:t>Автоматика и телемеханика систем газоснабжения: учебник / В.А. Жила. - М.: ИНФРА-М, 2006, 2018. – 238 с.</w:t>
      </w:r>
    </w:p>
    <w:p w:rsidR="00CF7431" w:rsidRPr="009D16C9" w:rsidRDefault="00CF7431" w:rsidP="007709F9">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2. Газифицированные котельные агрегаты: учебник / О.Н. Брюханов, В.А. Кузнецов. — М.: ИНФРА-М, 2005, 2018. – 392 с. </w:t>
      </w:r>
    </w:p>
    <w:bookmarkEnd w:id="15"/>
    <w:p w:rsidR="00CF7431" w:rsidRPr="009D16C9" w:rsidRDefault="00CF7431" w:rsidP="002860DE">
      <w:pPr>
        <w:spacing w:after="0"/>
        <w:ind w:left="284" w:firstLine="709"/>
        <w:jc w:val="both"/>
        <w:rPr>
          <w:rFonts w:ascii="Times New Roman" w:hAnsi="Times New Roman"/>
          <w:bCs/>
        </w:rPr>
      </w:pPr>
    </w:p>
    <w:p w:rsidR="00992138" w:rsidRPr="009D16C9" w:rsidRDefault="00992138" w:rsidP="00D674FC">
      <w:pPr>
        <w:spacing w:after="0" w:line="240" w:lineRule="auto"/>
        <w:ind w:left="284"/>
        <w:jc w:val="both"/>
        <w:rPr>
          <w:rFonts w:ascii="Times New Roman" w:hAnsi="Times New Roman"/>
          <w:bCs/>
        </w:rPr>
      </w:pPr>
    </w:p>
    <w:p w:rsidR="00B179EA" w:rsidRPr="009D16C9" w:rsidRDefault="000E6BDF" w:rsidP="007709F9">
      <w:pPr>
        <w:spacing w:after="0" w:line="240" w:lineRule="auto"/>
        <w:ind w:right="-143"/>
        <w:jc w:val="center"/>
        <w:rPr>
          <w:rFonts w:ascii="Times New Roman" w:hAnsi="Times New Roman"/>
          <w:b/>
        </w:rPr>
      </w:pPr>
      <w:r w:rsidRPr="009D16C9">
        <w:rPr>
          <w:rFonts w:ascii="Times New Roman" w:hAnsi="Times New Roman"/>
          <w:b/>
        </w:rPr>
        <w:br w:type="page"/>
      </w:r>
      <w:r w:rsidR="00B179EA" w:rsidRPr="009D16C9">
        <w:rPr>
          <w:rFonts w:ascii="Times New Roman" w:hAnsi="Times New Roman"/>
          <w:b/>
        </w:rPr>
        <w:t>4. КОНТРОЛЬ И ОЦЕНКА РЕЗУЛЬТАТОВ ОСВОЕНИЯ ПРОФЕССИОНАЛЬНОГО МОДУЛЯ</w:t>
      </w:r>
    </w:p>
    <w:p w:rsidR="00992138" w:rsidRPr="009D16C9" w:rsidRDefault="00992138" w:rsidP="00D674FC">
      <w:pPr>
        <w:spacing w:after="0" w:line="240" w:lineRule="auto"/>
        <w:ind w:right="-143"/>
        <w:rPr>
          <w:rFonts w:ascii="Times New Roman" w:hAnsi="Times New Roman"/>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3945"/>
        <w:gridCol w:w="2583"/>
      </w:tblGrid>
      <w:tr w:rsidR="00B179EA" w:rsidRPr="009D16C9" w:rsidTr="00A13AFC">
        <w:trPr>
          <w:trHeight w:val="1098"/>
        </w:trPr>
        <w:tc>
          <w:tcPr>
            <w:tcW w:w="2749" w:type="dxa"/>
          </w:tcPr>
          <w:p w:rsidR="00B179EA" w:rsidRPr="009D16C9" w:rsidRDefault="00B179EA" w:rsidP="00992138">
            <w:pPr>
              <w:suppressAutoHyphens/>
              <w:spacing w:after="0"/>
              <w:jc w:val="center"/>
              <w:rPr>
                <w:rFonts w:ascii="Times New Roman" w:hAnsi="Times New Roman"/>
                <w:sz w:val="24"/>
                <w:szCs w:val="24"/>
              </w:rPr>
            </w:pPr>
            <w:r w:rsidRPr="009D16C9">
              <w:rPr>
                <w:rFonts w:ascii="Times New Roman" w:hAnsi="Times New Roman"/>
                <w:sz w:val="24"/>
                <w:szCs w:val="24"/>
              </w:rPr>
              <w:t>Код и наименование профессиональных и общих компетенций, формируемых в рамках модуля</w:t>
            </w:r>
          </w:p>
        </w:tc>
        <w:tc>
          <w:tcPr>
            <w:tcW w:w="4055" w:type="dxa"/>
          </w:tcPr>
          <w:p w:rsidR="00B179EA" w:rsidRPr="009D16C9" w:rsidRDefault="00B179EA" w:rsidP="00992138">
            <w:pPr>
              <w:suppressAutoHyphens/>
              <w:spacing w:after="0"/>
              <w:jc w:val="center"/>
              <w:rPr>
                <w:rFonts w:ascii="Times New Roman" w:hAnsi="Times New Roman"/>
                <w:sz w:val="24"/>
                <w:szCs w:val="24"/>
              </w:rPr>
            </w:pPr>
          </w:p>
          <w:p w:rsidR="00B179EA" w:rsidRPr="009D16C9" w:rsidRDefault="00B179EA" w:rsidP="00992138">
            <w:pPr>
              <w:suppressAutoHyphens/>
              <w:spacing w:after="0"/>
              <w:jc w:val="center"/>
              <w:rPr>
                <w:rFonts w:ascii="Times New Roman" w:hAnsi="Times New Roman"/>
                <w:sz w:val="24"/>
                <w:szCs w:val="24"/>
              </w:rPr>
            </w:pPr>
            <w:r w:rsidRPr="009D16C9">
              <w:rPr>
                <w:rFonts w:ascii="Times New Roman" w:hAnsi="Times New Roman"/>
                <w:sz w:val="24"/>
                <w:szCs w:val="24"/>
              </w:rPr>
              <w:t>Критерии оценки</w:t>
            </w:r>
          </w:p>
        </w:tc>
        <w:tc>
          <w:tcPr>
            <w:tcW w:w="2658" w:type="dxa"/>
          </w:tcPr>
          <w:p w:rsidR="00B179EA" w:rsidRPr="009D16C9" w:rsidRDefault="00B179EA" w:rsidP="00992138">
            <w:pPr>
              <w:suppressAutoHyphens/>
              <w:spacing w:after="0"/>
              <w:jc w:val="center"/>
              <w:rPr>
                <w:rFonts w:ascii="Times New Roman" w:hAnsi="Times New Roman"/>
                <w:sz w:val="24"/>
                <w:szCs w:val="24"/>
              </w:rPr>
            </w:pPr>
          </w:p>
          <w:p w:rsidR="00B179EA" w:rsidRPr="009D16C9" w:rsidRDefault="00B179EA" w:rsidP="00992138">
            <w:pPr>
              <w:suppressAutoHyphens/>
              <w:spacing w:after="0"/>
              <w:jc w:val="center"/>
              <w:rPr>
                <w:rFonts w:ascii="Times New Roman" w:hAnsi="Times New Roman"/>
                <w:sz w:val="24"/>
                <w:szCs w:val="24"/>
              </w:rPr>
            </w:pPr>
            <w:r w:rsidRPr="009D16C9">
              <w:rPr>
                <w:rFonts w:ascii="Times New Roman" w:hAnsi="Times New Roman"/>
                <w:sz w:val="24"/>
                <w:szCs w:val="24"/>
              </w:rPr>
              <w:t>Методы оценки</w:t>
            </w:r>
          </w:p>
        </w:tc>
      </w:tr>
      <w:tr w:rsidR="00B179EA" w:rsidRPr="009D16C9" w:rsidTr="00A13AFC">
        <w:trPr>
          <w:trHeight w:val="698"/>
        </w:trPr>
        <w:tc>
          <w:tcPr>
            <w:tcW w:w="2749" w:type="dxa"/>
          </w:tcPr>
          <w:p w:rsidR="00B179EA" w:rsidRPr="009D16C9" w:rsidRDefault="005F3675" w:rsidP="00992138">
            <w:pPr>
              <w:suppressAutoHyphens/>
              <w:spacing w:after="0"/>
              <w:rPr>
                <w:rFonts w:ascii="Times New Roman" w:hAnsi="Times New Roman"/>
                <w:sz w:val="24"/>
                <w:szCs w:val="24"/>
              </w:rPr>
            </w:pPr>
            <w:r w:rsidRPr="009D16C9">
              <w:rPr>
                <w:rFonts w:ascii="Times New Roman" w:hAnsi="Times New Roman"/>
                <w:sz w:val="24"/>
                <w:szCs w:val="24"/>
              </w:rPr>
              <w:t>ПК 1.1. Конструировать элементы систем газораспределения и газопотребления</w:t>
            </w:r>
          </w:p>
        </w:tc>
        <w:tc>
          <w:tcPr>
            <w:tcW w:w="4055" w:type="dxa"/>
          </w:tcPr>
          <w:p w:rsidR="00181B08" w:rsidRPr="009D16C9" w:rsidRDefault="0083560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Ч</w:t>
            </w:r>
            <w:r w:rsidR="005F3675" w:rsidRPr="009D16C9">
              <w:rPr>
                <w:rFonts w:ascii="Times New Roman" w:hAnsi="Times New Roman" w:cs="Times New Roman"/>
                <w:sz w:val="24"/>
                <w:szCs w:val="24"/>
              </w:rPr>
              <w:t>тени</w:t>
            </w:r>
            <w:r w:rsidRPr="009D16C9">
              <w:rPr>
                <w:rFonts w:ascii="Times New Roman" w:hAnsi="Times New Roman" w:cs="Times New Roman"/>
                <w:sz w:val="24"/>
                <w:szCs w:val="24"/>
              </w:rPr>
              <w:t>е</w:t>
            </w:r>
            <w:r w:rsidR="005F3675" w:rsidRPr="009D16C9">
              <w:rPr>
                <w:rFonts w:ascii="Times New Roman" w:hAnsi="Times New Roman" w:cs="Times New Roman"/>
                <w:sz w:val="24"/>
                <w:szCs w:val="24"/>
              </w:rPr>
              <w:t xml:space="preserve"> чертежей рабочих проектов;составлени</w:t>
            </w:r>
            <w:r w:rsidRPr="009D16C9">
              <w:rPr>
                <w:rFonts w:ascii="Times New Roman" w:hAnsi="Times New Roman" w:cs="Times New Roman"/>
                <w:sz w:val="24"/>
                <w:szCs w:val="24"/>
              </w:rPr>
              <w:t>е</w:t>
            </w:r>
            <w:r w:rsidR="005F3675" w:rsidRPr="009D16C9">
              <w:rPr>
                <w:rFonts w:ascii="Times New Roman" w:hAnsi="Times New Roman" w:cs="Times New Roman"/>
                <w:sz w:val="24"/>
                <w:szCs w:val="24"/>
              </w:rPr>
              <w:t xml:space="preserve"> эскизов и проектировани</w:t>
            </w:r>
            <w:r w:rsidRPr="009D16C9">
              <w:rPr>
                <w:rFonts w:ascii="Times New Roman" w:hAnsi="Times New Roman" w:cs="Times New Roman"/>
                <w:sz w:val="24"/>
                <w:szCs w:val="24"/>
              </w:rPr>
              <w:t>е</w:t>
            </w:r>
            <w:r w:rsidR="005F3675" w:rsidRPr="009D16C9">
              <w:rPr>
                <w:rFonts w:ascii="Times New Roman" w:hAnsi="Times New Roman" w:cs="Times New Roman"/>
                <w:sz w:val="24"/>
                <w:szCs w:val="24"/>
              </w:rPr>
              <w:t xml:space="preserve"> элементов систем газораспределения и газопотребления;</w:t>
            </w:r>
          </w:p>
          <w:p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строить продольные профили участков газопроводов;</w:t>
            </w:r>
          </w:p>
          <w:p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вычерчивать оборудование и газопроводы на планах этажей;</w:t>
            </w:r>
          </w:p>
          <w:p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моделировать и вычерчивать аксонометрические схемы внутренних газопроводов для гражданских, промышленных и сельскохозяйственных объектов;</w:t>
            </w:r>
          </w:p>
          <w:p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читать архитектурно-строительные и специальные чертежи;</w:t>
            </w:r>
          </w:p>
          <w:p w:rsidR="00B179EA"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конструировать и выполнять фрагменты специальных чертежей при помощи персонального компьютера</w:t>
            </w:r>
            <w:r w:rsidR="00835605" w:rsidRPr="009D16C9">
              <w:rPr>
                <w:rFonts w:ascii="Times New Roman" w:hAnsi="Times New Roman" w:cs="Times New Roman"/>
                <w:sz w:val="24"/>
                <w:szCs w:val="24"/>
              </w:rPr>
              <w:t>.</w:t>
            </w:r>
          </w:p>
        </w:tc>
        <w:tc>
          <w:tcPr>
            <w:tcW w:w="2658" w:type="dxa"/>
          </w:tcPr>
          <w:p w:rsidR="00B179EA" w:rsidRPr="009D16C9" w:rsidRDefault="00B179EA" w:rsidP="00992138">
            <w:pPr>
              <w:suppressAutoHyphens/>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B179EA" w:rsidRPr="009D16C9" w:rsidTr="00A13AFC">
        <w:tc>
          <w:tcPr>
            <w:tcW w:w="2749" w:type="dxa"/>
          </w:tcPr>
          <w:p w:rsidR="00B179EA" w:rsidRPr="009D16C9" w:rsidRDefault="005F3675" w:rsidP="00992138">
            <w:pPr>
              <w:spacing w:after="0"/>
              <w:rPr>
                <w:rFonts w:ascii="Times New Roman" w:hAnsi="Times New Roman"/>
                <w:sz w:val="24"/>
                <w:szCs w:val="24"/>
              </w:rPr>
            </w:pPr>
            <w:r w:rsidRPr="009D16C9">
              <w:rPr>
                <w:rFonts w:ascii="Times New Roman" w:hAnsi="Times New Roman"/>
                <w:sz w:val="24"/>
                <w:szCs w:val="24"/>
              </w:rPr>
              <w:t>ПК 1.2. Выполнять расчет систем газораспределения и газопотребления</w:t>
            </w:r>
          </w:p>
        </w:tc>
        <w:tc>
          <w:tcPr>
            <w:tcW w:w="4055" w:type="dxa"/>
          </w:tcPr>
          <w:p w:rsidR="00181B08" w:rsidRPr="009D16C9" w:rsidRDefault="0083560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w:t>
            </w:r>
            <w:r w:rsidR="005F3675" w:rsidRPr="009D16C9">
              <w:rPr>
                <w:rFonts w:ascii="Times New Roman" w:hAnsi="Times New Roman" w:cs="Times New Roman"/>
                <w:sz w:val="24"/>
                <w:szCs w:val="24"/>
              </w:rPr>
              <w:t>ыбор материалов и оборудования в соответствии требованиями нормативно-справочной литературы, и технико-экономической целесообразности их применения;</w:t>
            </w:r>
          </w:p>
          <w:p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пользоваться нормативно-справочной информацией для расчета элементов систем газораспределения и газопотребления;</w:t>
            </w:r>
          </w:p>
          <w:p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определять расчетные расходы газа потребителями низкого, среднего и высокого давления;</w:t>
            </w:r>
          </w:p>
          <w:p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выполнять гидравлический расчет систем газораспределения и газопотребления;</w:t>
            </w:r>
          </w:p>
          <w:p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подбирать оборудование газорегуляторных пунктов;</w:t>
            </w:r>
          </w:p>
          <w:p w:rsidR="00B179EA"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выполнять расчет систем и подбор оборудования с использованием вычислительной техники и персональных компьютеров</w:t>
            </w:r>
            <w:r w:rsidR="00835605" w:rsidRPr="009D16C9">
              <w:rPr>
                <w:rFonts w:ascii="Times New Roman" w:hAnsi="Times New Roman" w:cs="Times New Roman"/>
                <w:sz w:val="24"/>
                <w:szCs w:val="24"/>
              </w:rPr>
              <w:t>.</w:t>
            </w:r>
          </w:p>
        </w:tc>
        <w:tc>
          <w:tcPr>
            <w:tcW w:w="2658" w:type="dxa"/>
          </w:tcPr>
          <w:p w:rsidR="00B179EA" w:rsidRPr="009D16C9" w:rsidRDefault="00B179EA" w:rsidP="00992138">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B179EA" w:rsidRPr="009D16C9" w:rsidTr="00A13AFC">
        <w:tc>
          <w:tcPr>
            <w:tcW w:w="2749" w:type="dxa"/>
          </w:tcPr>
          <w:p w:rsidR="00B179EA" w:rsidRPr="009D16C9" w:rsidRDefault="005F3675" w:rsidP="00992138">
            <w:pPr>
              <w:spacing w:after="0"/>
              <w:rPr>
                <w:rFonts w:ascii="Times New Roman" w:hAnsi="Times New Roman"/>
                <w:sz w:val="24"/>
                <w:szCs w:val="24"/>
              </w:rPr>
            </w:pPr>
            <w:r w:rsidRPr="009D16C9">
              <w:rPr>
                <w:rFonts w:ascii="Times New Roman" w:hAnsi="Times New Roman"/>
                <w:sz w:val="24"/>
                <w:szCs w:val="24"/>
              </w:rPr>
              <w:t>ПК 1.3. Составлять спецификацию материалов и оборудования на системы газораспределения и газопотребления</w:t>
            </w:r>
          </w:p>
        </w:tc>
        <w:tc>
          <w:tcPr>
            <w:tcW w:w="4055" w:type="dxa"/>
          </w:tcPr>
          <w:p w:rsidR="00181B08" w:rsidRPr="009D16C9" w:rsidRDefault="0083560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С</w:t>
            </w:r>
            <w:r w:rsidR="005F3675" w:rsidRPr="009D16C9">
              <w:rPr>
                <w:rFonts w:ascii="Times New Roman" w:hAnsi="Times New Roman" w:cs="Times New Roman"/>
                <w:sz w:val="24"/>
                <w:szCs w:val="24"/>
              </w:rPr>
              <w:t>оставлени</w:t>
            </w:r>
            <w:r w:rsidRPr="009D16C9">
              <w:rPr>
                <w:rFonts w:ascii="Times New Roman" w:hAnsi="Times New Roman" w:cs="Times New Roman"/>
                <w:sz w:val="24"/>
                <w:szCs w:val="24"/>
              </w:rPr>
              <w:t>е</w:t>
            </w:r>
            <w:r w:rsidR="005F3675" w:rsidRPr="009D16C9">
              <w:rPr>
                <w:rFonts w:ascii="Times New Roman" w:hAnsi="Times New Roman" w:cs="Times New Roman"/>
                <w:sz w:val="24"/>
                <w:szCs w:val="24"/>
              </w:rPr>
              <w:t xml:space="preserve"> спецификаций материалов и оборудования систем газораспределения и газопотребления</w:t>
            </w:r>
            <w:r w:rsidRPr="009D16C9">
              <w:rPr>
                <w:rFonts w:ascii="Times New Roman" w:hAnsi="Times New Roman" w:cs="Times New Roman"/>
                <w:sz w:val="24"/>
                <w:szCs w:val="24"/>
              </w:rPr>
              <w:t xml:space="preserve">; </w:t>
            </w:r>
          </w:p>
          <w:p w:rsidR="00B179EA"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заполнять формы таблиц спецификаций материалов и оборудования в соответствии с государственными стандартами и техническими условиями.</w:t>
            </w:r>
          </w:p>
        </w:tc>
        <w:tc>
          <w:tcPr>
            <w:tcW w:w="2658" w:type="dxa"/>
          </w:tcPr>
          <w:p w:rsidR="00B179EA" w:rsidRPr="009D16C9" w:rsidRDefault="00B179EA" w:rsidP="00992138">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bl>
    <w:p w:rsidR="00B179EA" w:rsidRPr="009D16C9" w:rsidRDefault="00B179EA" w:rsidP="00D674FC">
      <w:pPr>
        <w:spacing w:after="0" w:line="240" w:lineRule="auto"/>
        <w:rPr>
          <w:rFonts w:ascii="Times New Roman" w:hAnsi="Times New Roman"/>
        </w:rPr>
      </w:pPr>
    </w:p>
    <w:p w:rsidR="00DD26AD" w:rsidRPr="009D16C9" w:rsidRDefault="00B179EA" w:rsidP="00D674FC">
      <w:pPr>
        <w:spacing w:after="0" w:line="240" w:lineRule="auto"/>
        <w:jc w:val="right"/>
        <w:outlineLvl w:val="0"/>
        <w:rPr>
          <w:rFonts w:ascii="Times New Roman" w:hAnsi="Times New Roman"/>
          <w:b/>
        </w:rPr>
      </w:pPr>
      <w:r w:rsidRPr="009D16C9">
        <w:rPr>
          <w:rFonts w:ascii="Times New Roman" w:hAnsi="Times New Roman"/>
        </w:rPr>
        <w:br w:type="page"/>
      </w:r>
      <w:r w:rsidR="00DD26AD" w:rsidRPr="009D16C9">
        <w:rPr>
          <w:rFonts w:ascii="Times New Roman" w:hAnsi="Times New Roman"/>
          <w:b/>
        </w:rPr>
        <w:t xml:space="preserve">Приложение </w:t>
      </w:r>
      <w:r w:rsidR="00476F0A">
        <w:rPr>
          <w:rFonts w:ascii="Times New Roman" w:hAnsi="Times New Roman"/>
          <w:b/>
        </w:rPr>
        <w:t>2</w:t>
      </w:r>
      <w:r w:rsidR="00DD26AD" w:rsidRPr="009D16C9">
        <w:rPr>
          <w:rFonts w:ascii="Times New Roman" w:hAnsi="Times New Roman"/>
          <w:b/>
        </w:rPr>
        <w:t>.2</w:t>
      </w:r>
    </w:p>
    <w:p w:rsidR="00DD26AD" w:rsidRPr="009D16C9" w:rsidRDefault="00DD26AD"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476F0A">
        <w:rPr>
          <w:rFonts w:ascii="Times New Roman" w:hAnsi="Times New Roman"/>
          <w:b/>
        </w:rPr>
        <w:t>АО</w:t>
      </w:r>
      <w:r w:rsidR="00962E0C">
        <w:rPr>
          <w:rFonts w:ascii="Times New Roman" w:hAnsi="Times New Roman"/>
          <w:b/>
        </w:rPr>
        <w:t>ППСС</w:t>
      </w:r>
      <w:r w:rsidR="00E245DC">
        <w:rPr>
          <w:rFonts w:ascii="Times New Roman" w:hAnsi="Times New Roman"/>
          <w:b/>
        </w:rPr>
        <w:t xml:space="preserve">З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DD26AD" w:rsidRPr="009D16C9" w:rsidRDefault="00DD26AD"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rPr>
      </w:pPr>
    </w:p>
    <w:p w:rsidR="002C2EBC" w:rsidRPr="009D16C9" w:rsidRDefault="002C2EBC" w:rsidP="00D674FC">
      <w:pPr>
        <w:spacing w:after="0" w:line="240" w:lineRule="auto"/>
        <w:jc w:val="center"/>
        <w:rPr>
          <w:rFonts w:ascii="Times New Roman" w:hAnsi="Times New Roman"/>
          <w:b/>
        </w:rPr>
      </w:pPr>
    </w:p>
    <w:p w:rsidR="00DD26AD" w:rsidRPr="009D16C9" w:rsidRDefault="00DD26AD"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РАБОЧАЯ ПРОГРАММА ПРОФЕССИОНАЛЬНОГО МОДУЛЯ</w:t>
      </w:r>
    </w:p>
    <w:p w:rsidR="00DD26AD" w:rsidRPr="009D16C9" w:rsidRDefault="00DD26AD" w:rsidP="00D674FC">
      <w:pPr>
        <w:spacing w:after="0" w:line="240" w:lineRule="auto"/>
        <w:jc w:val="center"/>
        <w:rPr>
          <w:rFonts w:ascii="Times New Roman" w:hAnsi="Times New Roman"/>
          <w:b/>
          <w:sz w:val="24"/>
          <w:szCs w:val="24"/>
          <w:u w:val="single"/>
        </w:rPr>
      </w:pPr>
    </w:p>
    <w:p w:rsidR="0021662C" w:rsidRPr="009D16C9" w:rsidRDefault="0021662C" w:rsidP="0021662C">
      <w:pPr>
        <w:pStyle w:val="1"/>
        <w:suppressAutoHyphens/>
        <w:spacing w:before="0" w:after="0" w:line="240" w:lineRule="auto"/>
        <w:jc w:val="center"/>
        <w:rPr>
          <w:rFonts w:ascii="Times New Roman" w:hAnsi="Times New Roman"/>
          <w:sz w:val="24"/>
          <w:szCs w:val="24"/>
        </w:rPr>
      </w:pPr>
      <w:r w:rsidRPr="009D16C9">
        <w:rPr>
          <w:rFonts w:ascii="Times New Roman" w:hAnsi="Times New Roman"/>
          <w:sz w:val="24"/>
          <w:szCs w:val="24"/>
        </w:rPr>
        <w:t>ПМ02 «Организация и выполнение работ по строительству и монтажу систем газораспределения и газопотребления»</w:t>
      </w:r>
    </w:p>
    <w:p w:rsidR="0021662C" w:rsidRPr="009D16C9" w:rsidRDefault="0021662C" w:rsidP="0021662C">
      <w:pPr>
        <w:spacing w:after="0" w:line="240" w:lineRule="auto"/>
        <w:jc w:val="center"/>
        <w:rPr>
          <w:rFonts w:ascii="Times New Roman" w:hAnsi="Times New Roman"/>
          <w:b/>
          <w:sz w:val="24"/>
          <w:szCs w:val="24"/>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p>
    <w:p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bCs/>
        </w:rPr>
        <w:t>2018 г.</w:t>
      </w:r>
    </w:p>
    <w:p w:rsidR="0021662C" w:rsidRPr="009D16C9" w:rsidRDefault="0021662C" w:rsidP="0021662C">
      <w:pPr>
        <w:rPr>
          <w:rFonts w:ascii="Times New Roman" w:hAnsi="Times New Roman"/>
        </w:rPr>
      </w:pPr>
    </w:p>
    <w:p w:rsidR="0021662C" w:rsidRPr="009D16C9" w:rsidRDefault="0021662C" w:rsidP="0021662C">
      <w:pPr>
        <w:rPr>
          <w:rFonts w:ascii="Times New Roman" w:hAnsi="Times New Roman"/>
        </w:rPr>
        <w:sectPr w:rsidR="0021662C" w:rsidRPr="009D16C9" w:rsidSect="00733AEF">
          <w:pgSz w:w="11907" w:h="16840"/>
          <w:pgMar w:top="1134" w:right="851" w:bottom="992" w:left="1418" w:header="709" w:footer="709" w:gutter="0"/>
          <w:cols w:space="720"/>
        </w:sectPr>
      </w:pPr>
    </w:p>
    <w:p w:rsidR="0021662C" w:rsidRPr="009D16C9" w:rsidRDefault="0021662C" w:rsidP="0021662C">
      <w:pPr>
        <w:spacing w:after="0" w:line="240" w:lineRule="auto"/>
        <w:jc w:val="center"/>
        <w:rPr>
          <w:rFonts w:ascii="Times New Roman" w:hAnsi="Times New Roman"/>
          <w:b/>
          <w:vertAlign w:val="superscript"/>
        </w:rPr>
      </w:pPr>
      <w:bookmarkStart w:id="16" w:name="_Hlk514153785"/>
    </w:p>
    <w:p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СОДЕРЖАНИЕ</w:t>
      </w:r>
    </w:p>
    <w:p w:rsidR="0021662C" w:rsidRPr="009D16C9" w:rsidRDefault="0021662C" w:rsidP="0021662C">
      <w:pPr>
        <w:spacing w:after="0" w:line="240" w:lineRule="auto"/>
        <w:rPr>
          <w:rFonts w:ascii="Times New Roman" w:hAnsi="Times New Roman"/>
          <w:b/>
        </w:rPr>
      </w:pPr>
    </w:p>
    <w:tbl>
      <w:tblPr>
        <w:tblW w:w="0" w:type="auto"/>
        <w:tblLook w:val="01E0" w:firstRow="1" w:lastRow="1" w:firstColumn="1" w:lastColumn="1" w:noHBand="0" w:noVBand="0"/>
      </w:tblPr>
      <w:tblGrid>
        <w:gridCol w:w="7479"/>
        <w:gridCol w:w="1843"/>
      </w:tblGrid>
      <w:tr w:rsidR="0021662C" w:rsidRPr="009D16C9" w:rsidTr="00693E0D">
        <w:tc>
          <w:tcPr>
            <w:tcW w:w="7479" w:type="dxa"/>
          </w:tcPr>
          <w:p w:rsidR="0021662C" w:rsidRPr="009D16C9" w:rsidRDefault="0021662C" w:rsidP="000E7AE3">
            <w:pPr>
              <w:numPr>
                <w:ilvl w:val="0"/>
                <w:numId w:val="6"/>
              </w:numPr>
              <w:tabs>
                <w:tab w:val="clear" w:pos="644"/>
              </w:tabs>
              <w:suppressAutoHyphens/>
              <w:spacing w:after="0"/>
              <w:ind w:left="567" w:hanging="567"/>
              <w:jc w:val="both"/>
              <w:rPr>
                <w:rFonts w:ascii="Times New Roman" w:hAnsi="Times New Roman"/>
                <w:b/>
              </w:rPr>
            </w:pPr>
            <w:r w:rsidRPr="009D16C9">
              <w:rPr>
                <w:rFonts w:ascii="Times New Roman" w:hAnsi="Times New Roman"/>
                <w:b/>
              </w:rPr>
              <w:t>ОБЩАЯ ХАРАКТЕРИСТИКА РАБОЧЕЙ ПРОГРАММЫ ПРОФЕССИОНАЛЬНОГО МОДУЛЯ</w:t>
            </w:r>
          </w:p>
        </w:tc>
        <w:tc>
          <w:tcPr>
            <w:tcW w:w="1843" w:type="dxa"/>
            <w:vAlign w:val="bottom"/>
          </w:tcPr>
          <w:p w:rsidR="0021662C" w:rsidRPr="009D16C9" w:rsidRDefault="00992DB3" w:rsidP="00693E0D">
            <w:pPr>
              <w:spacing w:after="0"/>
              <w:jc w:val="center"/>
              <w:rPr>
                <w:rFonts w:ascii="Times New Roman" w:hAnsi="Times New Roman"/>
                <w:b/>
              </w:rPr>
            </w:pPr>
            <w:r>
              <w:rPr>
                <w:rFonts w:ascii="Times New Roman" w:hAnsi="Times New Roman"/>
                <w:b/>
              </w:rPr>
              <w:t>89</w:t>
            </w:r>
          </w:p>
        </w:tc>
      </w:tr>
      <w:tr w:rsidR="0021662C" w:rsidRPr="009D16C9" w:rsidTr="00693E0D">
        <w:trPr>
          <w:trHeight w:val="382"/>
        </w:trPr>
        <w:tc>
          <w:tcPr>
            <w:tcW w:w="7479" w:type="dxa"/>
          </w:tcPr>
          <w:p w:rsidR="0021662C" w:rsidRPr="009D16C9" w:rsidRDefault="0021662C" w:rsidP="000E7AE3">
            <w:pPr>
              <w:numPr>
                <w:ilvl w:val="0"/>
                <w:numId w:val="6"/>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СТРУКТУРА И СОДЕРЖАНИЕ ПРОФЕССИОНАЛЬНОГО МОДУЛЯ</w:t>
            </w:r>
          </w:p>
        </w:tc>
        <w:tc>
          <w:tcPr>
            <w:tcW w:w="1843" w:type="dxa"/>
            <w:vAlign w:val="bottom"/>
          </w:tcPr>
          <w:p w:rsidR="0021662C" w:rsidRPr="009D16C9" w:rsidRDefault="00992DB3" w:rsidP="00693E0D">
            <w:pPr>
              <w:spacing w:after="0"/>
              <w:jc w:val="center"/>
              <w:rPr>
                <w:rFonts w:ascii="Times New Roman" w:hAnsi="Times New Roman"/>
                <w:b/>
              </w:rPr>
            </w:pPr>
            <w:r>
              <w:rPr>
                <w:rFonts w:ascii="Times New Roman" w:hAnsi="Times New Roman"/>
                <w:b/>
              </w:rPr>
              <w:t>94</w:t>
            </w:r>
          </w:p>
        </w:tc>
      </w:tr>
      <w:tr w:rsidR="0021662C" w:rsidRPr="009D16C9" w:rsidTr="00693E0D">
        <w:trPr>
          <w:trHeight w:val="262"/>
        </w:trPr>
        <w:tc>
          <w:tcPr>
            <w:tcW w:w="7479" w:type="dxa"/>
          </w:tcPr>
          <w:p w:rsidR="0021662C" w:rsidRPr="009D16C9" w:rsidRDefault="0021662C" w:rsidP="000E7AE3">
            <w:pPr>
              <w:numPr>
                <w:ilvl w:val="0"/>
                <w:numId w:val="6"/>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УСЛОВИЯ РЕАЛИЗАЦИИ ПРОФЕССИОНАЛЬНОГО МОДУЛЯ</w:t>
            </w:r>
          </w:p>
        </w:tc>
        <w:tc>
          <w:tcPr>
            <w:tcW w:w="1843" w:type="dxa"/>
            <w:vAlign w:val="bottom"/>
          </w:tcPr>
          <w:p w:rsidR="0021662C" w:rsidRPr="009D16C9" w:rsidRDefault="00992DB3" w:rsidP="00693E0D">
            <w:pPr>
              <w:spacing w:after="0"/>
              <w:jc w:val="center"/>
              <w:rPr>
                <w:rFonts w:ascii="Times New Roman" w:hAnsi="Times New Roman"/>
                <w:b/>
              </w:rPr>
            </w:pPr>
            <w:r>
              <w:rPr>
                <w:rFonts w:ascii="Times New Roman" w:hAnsi="Times New Roman"/>
                <w:b/>
              </w:rPr>
              <w:t>100</w:t>
            </w:r>
          </w:p>
        </w:tc>
      </w:tr>
      <w:tr w:rsidR="0021662C" w:rsidRPr="009D16C9" w:rsidTr="00693E0D">
        <w:tc>
          <w:tcPr>
            <w:tcW w:w="7479" w:type="dxa"/>
          </w:tcPr>
          <w:p w:rsidR="0021662C" w:rsidRPr="009D16C9" w:rsidRDefault="0021662C" w:rsidP="000E7AE3">
            <w:pPr>
              <w:numPr>
                <w:ilvl w:val="0"/>
                <w:numId w:val="6"/>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КОНТРОЛЬ И ОЦЕНКА РЕЗУЛЬТАТОВ ОСВОЕНИЯ ПРОФЕССИОНАЛЬНОГО МОДУЛЯ</w:t>
            </w:r>
          </w:p>
        </w:tc>
        <w:tc>
          <w:tcPr>
            <w:tcW w:w="1843" w:type="dxa"/>
            <w:vAlign w:val="bottom"/>
          </w:tcPr>
          <w:p w:rsidR="0021662C" w:rsidRPr="009D16C9" w:rsidRDefault="00992DB3" w:rsidP="00693E0D">
            <w:pPr>
              <w:spacing w:after="0"/>
              <w:jc w:val="center"/>
              <w:rPr>
                <w:rFonts w:ascii="Times New Roman" w:hAnsi="Times New Roman"/>
                <w:b/>
              </w:rPr>
            </w:pPr>
            <w:r>
              <w:rPr>
                <w:rFonts w:ascii="Times New Roman" w:hAnsi="Times New Roman"/>
                <w:b/>
              </w:rPr>
              <w:t>102</w:t>
            </w:r>
          </w:p>
        </w:tc>
      </w:tr>
      <w:bookmarkEnd w:id="16"/>
    </w:tbl>
    <w:p w:rsidR="0021662C" w:rsidRPr="009D16C9" w:rsidRDefault="0021662C" w:rsidP="0021662C">
      <w:pPr>
        <w:spacing w:after="0" w:line="240" w:lineRule="auto"/>
        <w:rPr>
          <w:rFonts w:ascii="Times New Roman" w:hAnsi="Times New Roman"/>
          <w:b/>
        </w:rPr>
      </w:pPr>
    </w:p>
    <w:p w:rsidR="0021662C" w:rsidRPr="009D16C9" w:rsidRDefault="0021662C" w:rsidP="0021662C">
      <w:pPr>
        <w:spacing w:after="0" w:line="240" w:lineRule="auto"/>
        <w:rPr>
          <w:rFonts w:ascii="Times New Roman" w:hAnsi="Times New Roman"/>
          <w:b/>
        </w:rPr>
      </w:pPr>
      <w:r w:rsidRPr="009D16C9">
        <w:rPr>
          <w:rFonts w:ascii="Times New Roman" w:hAnsi="Times New Roman"/>
          <w:b/>
          <w:u w:val="single"/>
        </w:rPr>
        <w:br w:type="page"/>
      </w:r>
    </w:p>
    <w:p w:rsidR="0021662C" w:rsidRPr="009D16C9" w:rsidRDefault="0021662C" w:rsidP="0021662C">
      <w:pPr>
        <w:spacing w:after="0"/>
        <w:jc w:val="center"/>
        <w:rPr>
          <w:rFonts w:ascii="Times New Roman" w:hAnsi="Times New Roman"/>
          <w:b/>
          <w:sz w:val="24"/>
          <w:szCs w:val="24"/>
        </w:rPr>
      </w:pPr>
      <w:r w:rsidRPr="009D16C9">
        <w:rPr>
          <w:rFonts w:ascii="Times New Roman" w:hAnsi="Times New Roman"/>
          <w:b/>
        </w:rPr>
        <w:t>1</w:t>
      </w:r>
      <w:r w:rsidRPr="009D16C9">
        <w:rPr>
          <w:rFonts w:ascii="Times New Roman" w:hAnsi="Times New Roman"/>
          <w:b/>
          <w:sz w:val="24"/>
          <w:szCs w:val="24"/>
        </w:rPr>
        <w:t>. ОБЩАЯ ХАРАКТЕРИСТИКА РАБОЧЕЙ ПРОГРАММЫ</w:t>
      </w:r>
    </w:p>
    <w:p w:rsidR="0021662C" w:rsidRPr="009D16C9" w:rsidRDefault="0021662C" w:rsidP="0021662C">
      <w:pPr>
        <w:spacing w:after="0"/>
        <w:jc w:val="center"/>
        <w:rPr>
          <w:rFonts w:ascii="Times New Roman" w:hAnsi="Times New Roman"/>
          <w:b/>
          <w:sz w:val="24"/>
          <w:szCs w:val="24"/>
        </w:rPr>
      </w:pPr>
      <w:r w:rsidRPr="009D16C9">
        <w:rPr>
          <w:rFonts w:ascii="Times New Roman" w:hAnsi="Times New Roman"/>
          <w:b/>
          <w:sz w:val="24"/>
          <w:szCs w:val="24"/>
        </w:rPr>
        <w:t>ПРОФЕССИОНАЛЬНОГО МОДУЛЯ</w:t>
      </w:r>
    </w:p>
    <w:p w:rsidR="0021662C" w:rsidRPr="009D16C9" w:rsidRDefault="0021662C" w:rsidP="0021662C">
      <w:pPr>
        <w:spacing w:after="0"/>
        <w:jc w:val="center"/>
        <w:rPr>
          <w:rFonts w:ascii="Times New Roman" w:hAnsi="Times New Roman"/>
          <w:b/>
          <w:sz w:val="24"/>
          <w:szCs w:val="24"/>
        </w:rPr>
      </w:pPr>
      <w:r w:rsidRPr="009D16C9">
        <w:rPr>
          <w:rFonts w:ascii="Times New Roman" w:hAnsi="Times New Roman"/>
          <w:b/>
          <w:sz w:val="24"/>
          <w:szCs w:val="24"/>
        </w:rPr>
        <w:t>ПМ02 «Организация и выполнение работ по строительству и монтажу систем газораспределения и газопотребления»</w:t>
      </w:r>
    </w:p>
    <w:p w:rsidR="0021662C" w:rsidRPr="009D16C9" w:rsidRDefault="0021662C" w:rsidP="0021662C">
      <w:pPr>
        <w:spacing w:after="0"/>
        <w:rPr>
          <w:rFonts w:ascii="Times New Roman" w:hAnsi="Times New Roman"/>
          <w:b/>
          <w:sz w:val="24"/>
          <w:szCs w:val="24"/>
        </w:rPr>
      </w:pPr>
    </w:p>
    <w:p w:rsidR="0021662C" w:rsidRPr="009D16C9" w:rsidRDefault="0021662C" w:rsidP="000E6BDF">
      <w:pPr>
        <w:suppressAutoHyphens/>
        <w:spacing w:after="0"/>
        <w:ind w:firstLine="709"/>
        <w:rPr>
          <w:rFonts w:ascii="Times New Roman" w:hAnsi="Times New Roman"/>
          <w:b/>
          <w:sz w:val="24"/>
          <w:szCs w:val="24"/>
        </w:rPr>
      </w:pPr>
      <w:r w:rsidRPr="009D16C9">
        <w:rPr>
          <w:rFonts w:ascii="Times New Roman" w:hAnsi="Times New Roman"/>
          <w:b/>
          <w:sz w:val="24"/>
          <w:szCs w:val="24"/>
        </w:rPr>
        <w:t xml:space="preserve">1.1. Цель и планируемые результаты освоения профессионального модуля </w:t>
      </w:r>
    </w:p>
    <w:p w:rsidR="0021662C" w:rsidRPr="009D16C9" w:rsidRDefault="0021662C" w:rsidP="000E6BDF">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результате изучения профессионального модуля студент должен освоить основной вид деятельности Организация и выполнение работ по строительству и монтажу систем газораспределения и газопотребления и соответствующие ему общие компетенции и профессиональные компетенции:</w:t>
      </w:r>
    </w:p>
    <w:p w:rsidR="0021662C" w:rsidRPr="009D16C9" w:rsidRDefault="0021662C" w:rsidP="0021662C">
      <w:pPr>
        <w:suppressAutoHyphens/>
        <w:spacing w:after="0"/>
        <w:ind w:firstLine="709"/>
        <w:jc w:val="both"/>
        <w:rPr>
          <w:rFonts w:ascii="Times New Roman" w:hAnsi="Times New Roman"/>
          <w:sz w:val="24"/>
          <w:szCs w:val="24"/>
        </w:rPr>
      </w:pPr>
    </w:p>
    <w:p w:rsidR="0021662C" w:rsidRPr="009D16C9" w:rsidRDefault="0021662C" w:rsidP="0021662C">
      <w:pPr>
        <w:spacing w:after="0"/>
        <w:jc w:val="both"/>
        <w:rPr>
          <w:rFonts w:ascii="Times New Roman" w:hAnsi="Times New Roman"/>
          <w:sz w:val="24"/>
          <w:szCs w:val="24"/>
        </w:rPr>
      </w:pPr>
      <w:r w:rsidRPr="009D16C9">
        <w:rPr>
          <w:rFonts w:ascii="Times New Roman" w:hAnsi="Times New Roman"/>
          <w:sz w:val="24"/>
          <w:szCs w:val="24"/>
        </w:rPr>
        <w:t>1.1.1. 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1662C" w:rsidRPr="009D16C9" w:rsidTr="0021662C">
        <w:trPr>
          <w:trHeight w:val="20"/>
          <w:jc w:val="center"/>
        </w:trPr>
        <w:tc>
          <w:tcPr>
            <w:tcW w:w="1229" w:type="dxa"/>
          </w:tcPr>
          <w:p w:rsidR="0021662C" w:rsidRPr="009D16C9" w:rsidRDefault="0021662C" w:rsidP="0021662C">
            <w:pPr>
              <w:pStyle w:val="2"/>
              <w:spacing w:before="0" w:after="0" w:line="240" w:lineRule="auto"/>
              <w:jc w:val="both"/>
              <w:rPr>
                <w:rStyle w:val="af0"/>
                <w:rFonts w:ascii="Times New Roman" w:hAnsi="Times New Roman"/>
                <w:sz w:val="24"/>
                <w:szCs w:val="24"/>
              </w:rPr>
            </w:pPr>
            <w:r w:rsidRPr="009D16C9">
              <w:rPr>
                <w:rStyle w:val="af0"/>
                <w:rFonts w:ascii="Times New Roman" w:hAnsi="Times New Roman"/>
                <w:sz w:val="24"/>
                <w:szCs w:val="24"/>
              </w:rPr>
              <w:t>Код</w:t>
            </w:r>
          </w:p>
        </w:tc>
        <w:tc>
          <w:tcPr>
            <w:tcW w:w="8342" w:type="dxa"/>
          </w:tcPr>
          <w:p w:rsidR="0021662C" w:rsidRPr="009D16C9" w:rsidRDefault="0021662C" w:rsidP="0021662C">
            <w:pPr>
              <w:pStyle w:val="2"/>
              <w:spacing w:before="0" w:after="0" w:line="240" w:lineRule="auto"/>
              <w:jc w:val="both"/>
              <w:rPr>
                <w:rStyle w:val="af0"/>
                <w:rFonts w:ascii="Times New Roman" w:hAnsi="Times New Roman"/>
                <w:sz w:val="24"/>
                <w:szCs w:val="24"/>
              </w:rPr>
            </w:pPr>
            <w:r w:rsidRPr="009D16C9">
              <w:rPr>
                <w:rStyle w:val="af0"/>
                <w:rFonts w:ascii="Times New Roman" w:hAnsi="Times New Roman"/>
                <w:sz w:val="24"/>
                <w:szCs w:val="24"/>
              </w:rPr>
              <w:t>Наименование общих компетенций</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1</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2</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3</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4</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5</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6</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7</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8</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9</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10</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Пользоваться профессиональной документацией на государственном и иностранном языках</w:t>
            </w:r>
          </w:p>
        </w:tc>
      </w:tr>
      <w:tr w:rsidR="0021662C" w:rsidRPr="009D16C9" w:rsidTr="0021662C">
        <w:trPr>
          <w:trHeight w:val="20"/>
          <w:jc w:val="center"/>
        </w:trPr>
        <w:tc>
          <w:tcPr>
            <w:tcW w:w="1229" w:type="dxa"/>
          </w:tcPr>
          <w:p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11</w:t>
            </w:r>
          </w:p>
        </w:tc>
        <w:tc>
          <w:tcPr>
            <w:tcW w:w="8342" w:type="dxa"/>
          </w:tcPr>
          <w:p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21662C" w:rsidRPr="009D16C9" w:rsidRDefault="0021662C" w:rsidP="0021662C">
      <w:pPr>
        <w:spacing w:after="0" w:line="240" w:lineRule="auto"/>
        <w:rPr>
          <w:rStyle w:val="af0"/>
          <w:rFonts w:ascii="Times New Roman" w:hAnsi="Times New Roman"/>
          <w:b/>
          <w:i w:val="0"/>
        </w:rPr>
      </w:pPr>
    </w:p>
    <w:p w:rsidR="0021662C" w:rsidRPr="009D16C9" w:rsidRDefault="0021662C" w:rsidP="0021662C">
      <w:pPr>
        <w:spacing w:after="0" w:line="240" w:lineRule="auto"/>
        <w:rPr>
          <w:rStyle w:val="af0"/>
          <w:rFonts w:ascii="Times New Roman" w:hAnsi="Times New Roman"/>
          <w:i w:val="0"/>
          <w:sz w:val="24"/>
          <w:szCs w:val="24"/>
        </w:rPr>
      </w:pPr>
      <w:r w:rsidRPr="009D16C9">
        <w:rPr>
          <w:rStyle w:val="af0"/>
          <w:rFonts w:ascii="Times New Roman" w:hAnsi="Times New Roman"/>
          <w:i w:val="0"/>
          <w:sz w:val="24"/>
          <w:szCs w:val="24"/>
        </w:rPr>
        <w:t xml:space="preserve">1.1.2. Перечень профессиональных компетенций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21662C" w:rsidRPr="009D16C9"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jc w:val="both"/>
              <w:rPr>
                <w:rFonts w:ascii="Times New Roman" w:hAnsi="Times New Roman"/>
                <w:b/>
                <w:sz w:val="24"/>
                <w:szCs w:val="24"/>
              </w:rPr>
            </w:pPr>
            <w:r w:rsidRPr="009D16C9">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jc w:val="both"/>
              <w:rPr>
                <w:rFonts w:ascii="Times New Roman" w:hAnsi="Times New Roman"/>
                <w:b/>
                <w:sz w:val="24"/>
                <w:szCs w:val="24"/>
              </w:rPr>
            </w:pPr>
            <w:r w:rsidRPr="009D16C9">
              <w:rPr>
                <w:rFonts w:ascii="Times New Roman" w:hAnsi="Times New Roman"/>
                <w:b/>
                <w:sz w:val="24"/>
                <w:szCs w:val="24"/>
              </w:rPr>
              <w:t>Наименование видов деятельности и профессиональных компетенций</w:t>
            </w:r>
          </w:p>
        </w:tc>
      </w:tr>
      <w:tr w:rsidR="0021662C" w:rsidRPr="009D16C9"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ВД 2</w:t>
            </w:r>
          </w:p>
        </w:tc>
        <w:tc>
          <w:tcPr>
            <w:tcW w:w="8367"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Организация и выполнение работ по строительству и монтажу систем газораспределения и газопотребления</w:t>
            </w:r>
          </w:p>
        </w:tc>
      </w:tr>
      <w:tr w:rsidR="0021662C" w:rsidRPr="009D16C9"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ПК 2.1.</w:t>
            </w:r>
          </w:p>
        </w:tc>
        <w:tc>
          <w:tcPr>
            <w:tcW w:w="8367"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Организовывать и выполнять подготовку систем и объектов к строительству и монтажу</w:t>
            </w:r>
          </w:p>
        </w:tc>
      </w:tr>
      <w:tr w:rsidR="0021662C" w:rsidRPr="009D16C9"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ПК 2.2.</w:t>
            </w:r>
          </w:p>
        </w:tc>
        <w:tc>
          <w:tcPr>
            <w:tcW w:w="8367"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Организовывать и выполнять работы по строительству и монтажу систем газораспределения и газопотребления в соответствии с правилами и нормами по охране труда, требованиями пожарной безопасности и охраны окружающей среды</w:t>
            </w:r>
          </w:p>
        </w:tc>
      </w:tr>
      <w:tr w:rsidR="0021662C" w:rsidRPr="009D16C9"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ПК 2.3.</w:t>
            </w:r>
          </w:p>
        </w:tc>
        <w:tc>
          <w:tcPr>
            <w:tcW w:w="8367"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Организовывать и выполнять производственный контроль качества строительно-монтажных работ</w:t>
            </w:r>
          </w:p>
        </w:tc>
      </w:tr>
      <w:tr w:rsidR="0021662C" w:rsidRPr="009D16C9"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ПК 2.4.</w:t>
            </w:r>
          </w:p>
        </w:tc>
        <w:tc>
          <w:tcPr>
            <w:tcW w:w="8367"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Выполнять пусконаладочные работы систем газораспределения и газопотребления</w:t>
            </w:r>
          </w:p>
        </w:tc>
      </w:tr>
      <w:tr w:rsidR="0021662C" w:rsidRPr="009D16C9"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ПК 2.5.</w:t>
            </w:r>
          </w:p>
        </w:tc>
        <w:tc>
          <w:tcPr>
            <w:tcW w:w="8367" w:type="dxa"/>
            <w:tcBorders>
              <w:top w:val="single" w:sz="4" w:space="0" w:color="auto"/>
              <w:left w:val="single" w:sz="4" w:space="0" w:color="auto"/>
              <w:bottom w:val="single" w:sz="4" w:space="0" w:color="auto"/>
              <w:right w:val="single" w:sz="4" w:space="0" w:color="auto"/>
            </w:tcBorders>
            <w:hideMark/>
          </w:tcPr>
          <w:p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Руководство другими работниками в рамках подразделения при выполнении работ по строительству и монтажу систем газораспределения и газопотребления</w:t>
            </w:r>
          </w:p>
        </w:tc>
      </w:tr>
    </w:tbl>
    <w:p w:rsidR="0021662C" w:rsidRPr="009D16C9" w:rsidRDefault="0021662C" w:rsidP="0021662C">
      <w:pPr>
        <w:spacing w:after="0" w:line="240" w:lineRule="auto"/>
        <w:rPr>
          <w:rFonts w:ascii="Times New Roman" w:hAnsi="Times New Roman"/>
          <w:bCs/>
        </w:rPr>
      </w:pPr>
    </w:p>
    <w:p w:rsidR="0021662C" w:rsidRPr="009D16C9" w:rsidRDefault="0021662C" w:rsidP="0021662C">
      <w:pPr>
        <w:spacing w:after="0" w:line="240" w:lineRule="auto"/>
        <w:rPr>
          <w:rFonts w:ascii="Times New Roman" w:hAnsi="Times New Roman"/>
          <w:bCs/>
          <w:sz w:val="24"/>
          <w:szCs w:val="24"/>
        </w:rPr>
      </w:pPr>
      <w:r w:rsidRPr="009D16C9">
        <w:rPr>
          <w:rFonts w:ascii="Times New Roman" w:hAnsi="Times New Roman"/>
          <w:bCs/>
          <w:sz w:val="24"/>
          <w:szCs w:val="24"/>
        </w:rPr>
        <w:t>1.1.3. В результате освоения профессионального модуля студент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21662C" w:rsidRPr="009D16C9" w:rsidTr="0021662C">
        <w:trPr>
          <w:jc w:val="center"/>
        </w:trPr>
        <w:tc>
          <w:tcPr>
            <w:tcW w:w="2802" w:type="dxa"/>
            <w:tcBorders>
              <w:top w:val="single" w:sz="4" w:space="0" w:color="auto"/>
              <w:left w:val="single" w:sz="4" w:space="0" w:color="auto"/>
              <w:bottom w:val="single" w:sz="4" w:space="0" w:color="auto"/>
              <w:right w:val="single" w:sz="4" w:space="0" w:color="auto"/>
            </w:tcBorders>
          </w:tcPr>
          <w:p w:rsidR="0021662C" w:rsidRPr="009D16C9" w:rsidRDefault="0021662C" w:rsidP="0021662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Иметь практический опыт</w:t>
            </w:r>
          </w:p>
        </w:tc>
        <w:tc>
          <w:tcPr>
            <w:tcW w:w="6804" w:type="dxa"/>
            <w:tcBorders>
              <w:top w:val="single" w:sz="4" w:space="0" w:color="auto"/>
              <w:left w:val="single" w:sz="4" w:space="0" w:color="auto"/>
              <w:bottom w:val="single" w:sz="4" w:space="0" w:color="auto"/>
              <w:right w:val="single" w:sz="4" w:space="0" w:color="auto"/>
            </w:tcBorders>
          </w:tcPr>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подготовке и оборудовании участка производства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определении потребности производства строительных работ в материально-технических ресурсах;</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контроле качества и объема (количества) материально-технических ресурсов;</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осуществлении оперативного планирования и контроля выполнения производства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проведении контроля соблюдения технологии производства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ведении текущей и исполнительной документации по выполняемым видам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осуществлении текущего контроля качества результатов производства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выявлении причин отклонений результатов строительных работ от требований нормативной, технологической и проектной документации;</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оценке эффективности производственно-хозяйственной деятельности участка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проведении инструктажа работников по правилам охраны труда и требованиям пожарной безопасности;</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разработке и согласовании календарных планов производства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оформлении разрешений и допусков для производства строительных работ на объекте капитального строительства;</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разработке, планировании и контроле выполнения оперативных мер, направленных на исправление дефектов результатов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разработке, планировании и контроле выполнения мер, направленных на предупреждение и устранение причин возникновения отклонений результатов выполненных однотипных строительных работ от требований нормативной технической, технологической и проектной документации;</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определении потребности производства строительных работ на объекте капитального строительства в материально-технических ресурсах;</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осуществлении контроля соблюдения требований охраны труда, пожарной безопасности и охраны окружающей среды;</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осуществлении приемочного контроля законченных видов и этапов строительных работ.</w:t>
            </w:r>
          </w:p>
        </w:tc>
      </w:tr>
      <w:tr w:rsidR="0021662C" w:rsidRPr="009D16C9" w:rsidTr="0021662C">
        <w:trPr>
          <w:jc w:val="center"/>
        </w:trPr>
        <w:tc>
          <w:tcPr>
            <w:tcW w:w="2802" w:type="dxa"/>
            <w:tcBorders>
              <w:top w:val="single" w:sz="4" w:space="0" w:color="auto"/>
              <w:left w:val="single" w:sz="4" w:space="0" w:color="auto"/>
              <w:bottom w:val="single" w:sz="4" w:space="0" w:color="auto"/>
              <w:right w:val="single" w:sz="4" w:space="0" w:color="auto"/>
            </w:tcBorders>
          </w:tcPr>
          <w:p w:rsidR="0021662C" w:rsidRPr="009D16C9" w:rsidRDefault="0021662C" w:rsidP="0021662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Уметь</w:t>
            </w:r>
          </w:p>
        </w:tc>
        <w:tc>
          <w:tcPr>
            <w:tcW w:w="6804" w:type="dxa"/>
            <w:tcBorders>
              <w:top w:val="single" w:sz="4" w:space="0" w:color="auto"/>
              <w:left w:val="single" w:sz="4" w:space="0" w:color="auto"/>
              <w:bottom w:val="single" w:sz="4" w:space="0" w:color="auto"/>
              <w:right w:val="single" w:sz="4" w:space="0" w:color="auto"/>
            </w:tcBorders>
          </w:tcPr>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состав и объемы вспомогательных работ по подготовке и оборудованию участка производства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номенклатуру и осуществлять расчет объема (количества)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производить документальный, визуальный и инструментальный контроль качества строительных материалов, конструкций, изделий, оборудования и других видов материально-технических ресурсов;</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документальный учет материально-технических ресурсов;</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разрабатывать и контролировать выполнение календарных планов и графиков производства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производить расчеты объемов производственных заданий в соответствии с имеющимися материально-техническими и иными ресурсами, специализацией, квалификацией бригад, звеньев и отдельных работников;</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визуальный и инструментальный контроль качества результатов производства и сравнительный анализ соответствия данных контроля качества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документальное сопровождение результатов операционного контроля качества работ (журнал операционного контроля качества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подготавливать документы для оформления разрешений и допусков для производства строительных работ на объекте капитального строительства;</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разрабатывать графики эксплуатации 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документальное сопровождение производства строительных работ (журналы производства работ, табели учета рабочего времени, акты выполненных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документальное сопровождение приемочного контроля в документах, предусмотренных действующей в организации системой управления качеством (журналах работ, актах скрытых работ, актах промежуточной приемки ответственных конструкций);</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обработку информации в соответствии с действующими нормативными документами;</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составлять заявки на технологическую оснастку, инструмент приспособления для строительного производства;</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применять современные способы отчетности и хранения технической документации на объекты капитального строительства;</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вносить предложения о мерах поощрения и взыскания работников;</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вредные и (или) опасные факторы, связанные с производством однотипных строительных работ, использованием строительной техники и складированием материалов, изделий и конструкций;</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перечень работ по обеспечению безопасности участка производства однотипных строительных работ (ограждение строительной площадки, ограждение или обозначение опасных зон, освещение);</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перечень средств коллективной и (или) индивидуальной защиты работников, выполняющих однотипные строительные работы.</w:t>
            </w:r>
          </w:p>
        </w:tc>
      </w:tr>
      <w:tr w:rsidR="0021662C" w:rsidRPr="009D16C9" w:rsidTr="0021662C">
        <w:trPr>
          <w:jc w:val="center"/>
        </w:trPr>
        <w:tc>
          <w:tcPr>
            <w:tcW w:w="2802" w:type="dxa"/>
            <w:tcBorders>
              <w:top w:val="single" w:sz="4" w:space="0" w:color="auto"/>
              <w:left w:val="single" w:sz="4" w:space="0" w:color="auto"/>
              <w:bottom w:val="single" w:sz="4" w:space="0" w:color="auto"/>
              <w:right w:val="single" w:sz="4" w:space="0" w:color="auto"/>
            </w:tcBorders>
          </w:tcPr>
          <w:p w:rsidR="0021662C" w:rsidRPr="009D16C9" w:rsidRDefault="0021662C" w:rsidP="0021662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Знать</w:t>
            </w:r>
          </w:p>
        </w:tc>
        <w:tc>
          <w:tcPr>
            <w:tcW w:w="6804" w:type="dxa"/>
            <w:tcBorders>
              <w:top w:val="single" w:sz="4" w:space="0" w:color="auto"/>
              <w:left w:val="single" w:sz="4" w:space="0" w:color="auto"/>
              <w:bottom w:val="single" w:sz="4" w:space="0" w:color="auto"/>
              <w:right w:val="single" w:sz="4" w:space="0" w:color="auto"/>
            </w:tcBorders>
          </w:tcPr>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требования технических документов, основные положения, нормативные акты, регулирующие строительную деятельность, технические условия, строительные нормы и правила и другие нормативные документы по проектированию, порядку проведения, технологии, организации строительного производства;</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способы и методы планирования строительных работ (календарные планы, оперативные планы, графики производства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определения видов, сложности и объемов строительных работ и производственных заданий;</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расчета трудовых и материально-технических ресурсов, необходимых для выполнения объемов, предусмотренных производственными заданиями и календарными планами производства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расчетов линейных и сетевых графиков, проектирования строительных генеральных планов;</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технологии производства однотипных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особенности производства строительных работ на опасных, технически сложных и уникальных объектах капитального строительства;</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требования к элементам конструкций здания (помещения) и общего имущества многоквартирных жилых домов, обусловленных необходимостью их доступности и соответствия особым потребностям инвалидов;</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виды и характеристики основных строительных машин, механизмов, оборудования, энергетических установок, транспортных средств, технологической оснастки и другой техники, применяемой при выполнении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визуального и инструментального контроля качества объемов (количества) поставляемых материально-технических ресурсов и результатов производства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схемы операционного контроля качества строительных работ;</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и средства устранения дефектов результатов производства строительных работ (применение альтернативных технологий производства работ, материалов и комплектующих, повышение квалификации работников);</w:t>
            </w:r>
          </w:p>
          <w:p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основы документоведения, современные стандартные требования к отчетности.</w:t>
            </w:r>
          </w:p>
        </w:tc>
      </w:tr>
    </w:tbl>
    <w:p w:rsidR="0021662C" w:rsidRPr="009D16C9" w:rsidRDefault="0021662C" w:rsidP="0021662C">
      <w:pPr>
        <w:spacing w:after="0" w:line="240" w:lineRule="auto"/>
        <w:rPr>
          <w:rFonts w:ascii="Times New Roman" w:hAnsi="Times New Roman"/>
          <w:b/>
        </w:rPr>
      </w:pPr>
    </w:p>
    <w:p w:rsidR="0021662C" w:rsidRPr="009D16C9" w:rsidRDefault="0021662C" w:rsidP="0021662C">
      <w:pPr>
        <w:spacing w:after="0" w:line="240" w:lineRule="auto"/>
        <w:rPr>
          <w:rFonts w:ascii="Times New Roman" w:hAnsi="Times New Roman"/>
          <w:b/>
        </w:rPr>
      </w:pPr>
    </w:p>
    <w:p w:rsidR="0021662C" w:rsidRPr="009D16C9" w:rsidRDefault="0021662C" w:rsidP="0021662C">
      <w:pPr>
        <w:spacing w:after="0" w:line="240" w:lineRule="auto"/>
        <w:rPr>
          <w:rFonts w:ascii="Times New Roman" w:hAnsi="Times New Roman"/>
          <w:b/>
          <w:sz w:val="24"/>
          <w:szCs w:val="24"/>
        </w:rPr>
      </w:pPr>
      <w:r w:rsidRPr="009D16C9">
        <w:rPr>
          <w:rFonts w:ascii="Times New Roman" w:hAnsi="Times New Roman"/>
          <w:b/>
          <w:sz w:val="24"/>
          <w:szCs w:val="24"/>
        </w:rPr>
        <w:t>1.2. Количество часов, отводимое на освоение профессионального модуля</w:t>
      </w:r>
    </w:p>
    <w:tbl>
      <w:tblPr>
        <w:tblW w:w="3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2974"/>
      </w:tblGrid>
      <w:tr w:rsidR="00A20965" w:rsidRPr="009D16C9" w:rsidTr="00A20965">
        <w:trPr>
          <w:jc w:val="center"/>
        </w:trPr>
        <w:tc>
          <w:tcPr>
            <w:tcW w:w="37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1662C">
            <w:pPr>
              <w:keepNext/>
              <w:keepLines/>
              <w:suppressLineNumbers/>
              <w:suppressAutoHyphens/>
              <w:adjustRightInd w:val="0"/>
              <w:snapToGrid w:val="0"/>
              <w:spacing w:after="0" w:line="240" w:lineRule="auto"/>
              <w:contextualSpacing/>
              <w:jc w:val="center"/>
              <w:rPr>
                <w:rFonts w:ascii="Times New Roman" w:eastAsia="PMingLiU" w:hAnsi="Times New Roman"/>
                <w:b/>
                <w:sz w:val="24"/>
                <w:szCs w:val="24"/>
                <w:lang w:eastAsia="en-US"/>
              </w:rPr>
            </w:pPr>
            <w:bookmarkStart w:id="17" w:name="_Hlk514153827"/>
          </w:p>
          <w:p w:rsidR="00A20965" w:rsidRPr="009D16C9" w:rsidRDefault="00A20965" w:rsidP="0021662C">
            <w:pPr>
              <w:keepNext/>
              <w:keepLines/>
              <w:suppressLineNumbers/>
              <w:suppressAutoHyphens/>
              <w:adjustRightInd w:val="0"/>
              <w:snapToGrid w:val="0"/>
              <w:spacing w:after="0" w:line="240" w:lineRule="auto"/>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Объем образовательной программы в академических часах</w:t>
            </w:r>
          </w:p>
        </w:tc>
        <w:tc>
          <w:tcPr>
            <w:tcW w:w="3039" w:type="dxa"/>
            <w:tcBorders>
              <w:top w:val="single" w:sz="4" w:space="0" w:color="auto"/>
              <w:left w:val="single" w:sz="4" w:space="0" w:color="auto"/>
              <w:bottom w:val="single" w:sz="4" w:space="0" w:color="auto"/>
              <w:right w:val="single" w:sz="4" w:space="0" w:color="auto"/>
            </w:tcBorders>
            <w:shd w:val="clear" w:color="auto" w:fill="auto"/>
            <w:hideMark/>
          </w:tcPr>
          <w:p w:rsidR="00A20965" w:rsidRPr="009D16C9" w:rsidRDefault="00A20965" w:rsidP="0021662C">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Квалификация</w:t>
            </w:r>
          </w:p>
        </w:tc>
      </w:tr>
      <w:tr w:rsidR="00A20965" w:rsidRPr="009D16C9" w:rsidTr="00A20965">
        <w:trPr>
          <w:jc w:val="center"/>
        </w:trPr>
        <w:tc>
          <w:tcPr>
            <w:tcW w:w="37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0965" w:rsidRPr="009D16C9" w:rsidRDefault="00A20965" w:rsidP="0021662C">
            <w:pPr>
              <w:spacing w:after="0" w:line="240" w:lineRule="auto"/>
              <w:rPr>
                <w:rFonts w:ascii="Times New Roman" w:eastAsia="PMingLiU" w:hAnsi="Times New Roman"/>
                <w:b/>
                <w:sz w:val="24"/>
                <w:szCs w:val="24"/>
                <w:lang w:eastAsia="en-US"/>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965" w:rsidRPr="009D16C9" w:rsidRDefault="00A20965" w:rsidP="0021662C">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техник</w:t>
            </w:r>
          </w:p>
        </w:tc>
      </w:tr>
      <w:tr w:rsidR="00A20965" w:rsidRPr="009D16C9" w:rsidTr="00A20965">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965" w:rsidRPr="009D16C9" w:rsidRDefault="00A20965" w:rsidP="0021662C">
            <w:pPr>
              <w:keepNext/>
              <w:keepLines/>
              <w:suppressLineNumbers/>
              <w:suppressAutoHyphens/>
              <w:adjustRightInd w:val="0"/>
              <w:snapToGrid w:val="0"/>
              <w:spacing w:after="0" w:line="240" w:lineRule="auto"/>
              <w:contextualSpacing/>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Всего часов:</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1662C">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378</w:t>
            </w:r>
          </w:p>
        </w:tc>
      </w:tr>
      <w:tr w:rsidR="00A20965" w:rsidRPr="009D16C9" w:rsidTr="00A20965">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965" w:rsidRPr="009D16C9" w:rsidRDefault="00A20965" w:rsidP="0021662C">
            <w:pPr>
              <w:keepNext/>
              <w:keepLines/>
              <w:suppressLineNumbers/>
              <w:suppressAutoHyphens/>
              <w:adjustRightInd w:val="0"/>
              <w:snapToGrid w:val="0"/>
              <w:spacing w:after="0" w:line="240" w:lineRule="auto"/>
              <w:contextualSpacing/>
              <w:rPr>
                <w:rFonts w:ascii="Times New Roman" w:eastAsia="PMingLiU" w:hAnsi="Times New Roman"/>
                <w:sz w:val="24"/>
                <w:szCs w:val="24"/>
                <w:lang w:eastAsia="en-US"/>
              </w:rPr>
            </w:pPr>
            <w:r w:rsidRPr="009D16C9">
              <w:rPr>
                <w:rFonts w:ascii="Times New Roman" w:eastAsia="PMingLiU" w:hAnsi="Times New Roman"/>
                <w:sz w:val="24"/>
                <w:szCs w:val="24"/>
                <w:lang w:eastAsia="en-US"/>
              </w:rPr>
              <w:t>на освоение МДК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1662C">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234</w:t>
            </w:r>
          </w:p>
        </w:tc>
      </w:tr>
      <w:tr w:rsidR="00A20965" w:rsidRPr="009D16C9" w:rsidTr="00A20965">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1662C">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в том числе самостоятельная работа</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1662C">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sym w:font="Symbol" w:char="F02D"/>
            </w:r>
          </w:p>
        </w:tc>
      </w:tr>
      <w:tr w:rsidR="00A20965" w:rsidRPr="009D16C9" w:rsidTr="00A20965">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1662C">
            <w:pPr>
              <w:keepNext/>
              <w:keepLines/>
              <w:suppressLineNumbers/>
              <w:suppressAutoHyphens/>
              <w:adjustRightInd w:val="0"/>
              <w:snapToGrid w:val="0"/>
              <w:spacing w:after="0" w:line="240" w:lineRule="auto"/>
              <w:contextualSpacing/>
              <w:rPr>
                <w:rFonts w:ascii="Times New Roman" w:eastAsia="PMingLiU" w:hAnsi="Times New Roman"/>
                <w:sz w:val="24"/>
                <w:szCs w:val="24"/>
                <w:lang w:eastAsia="en-US"/>
              </w:rPr>
            </w:pPr>
            <w:r w:rsidRPr="009D16C9">
              <w:rPr>
                <w:rFonts w:ascii="Times New Roman" w:hAnsi="Times New Roman"/>
                <w:sz w:val="24"/>
                <w:szCs w:val="24"/>
                <w:lang w:eastAsia="en-US"/>
              </w:rPr>
              <w:t>на практику производственную</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1662C">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r>
      <w:bookmarkEnd w:id="17"/>
    </w:tbl>
    <w:p w:rsidR="0021662C" w:rsidRPr="009D16C9" w:rsidRDefault="0021662C" w:rsidP="0021662C">
      <w:pPr>
        <w:spacing w:after="0" w:line="240" w:lineRule="auto"/>
        <w:rPr>
          <w:rFonts w:ascii="Times New Roman" w:hAnsi="Times New Roman"/>
          <w:sz w:val="24"/>
          <w:szCs w:val="24"/>
        </w:rPr>
      </w:pPr>
    </w:p>
    <w:p w:rsidR="0021662C" w:rsidRPr="009D16C9" w:rsidRDefault="0021662C" w:rsidP="0021662C">
      <w:pPr>
        <w:spacing w:after="0" w:line="240" w:lineRule="auto"/>
        <w:rPr>
          <w:rFonts w:ascii="Times New Roman" w:hAnsi="Times New Roman"/>
          <w:b/>
        </w:rPr>
        <w:sectPr w:rsidR="0021662C" w:rsidRPr="009D16C9" w:rsidSect="00733AEF">
          <w:pgSz w:w="11907" w:h="16840"/>
          <w:pgMar w:top="1134" w:right="851" w:bottom="992" w:left="1418" w:header="709" w:footer="709" w:gutter="0"/>
          <w:cols w:space="720"/>
        </w:sectPr>
      </w:pPr>
    </w:p>
    <w:p w:rsidR="0021662C" w:rsidRPr="009D16C9" w:rsidRDefault="0021662C" w:rsidP="000E6BDF">
      <w:pPr>
        <w:spacing w:after="0" w:line="240" w:lineRule="auto"/>
        <w:ind w:firstLine="709"/>
        <w:rPr>
          <w:rFonts w:ascii="Times New Roman" w:hAnsi="Times New Roman"/>
          <w:b/>
        </w:rPr>
      </w:pPr>
      <w:r w:rsidRPr="009D16C9">
        <w:rPr>
          <w:rFonts w:ascii="Times New Roman" w:hAnsi="Times New Roman"/>
          <w:b/>
        </w:rPr>
        <w:t>2. СТРУКТУРА И СОДЕРЖАНИЕ ПРОФЕССИОНАЛЬНОГО МОДУЛЯ</w:t>
      </w:r>
    </w:p>
    <w:p w:rsidR="006C1C35" w:rsidRPr="009D16C9" w:rsidRDefault="006C1C35" w:rsidP="000E6BDF">
      <w:pPr>
        <w:spacing w:after="0" w:line="240" w:lineRule="auto"/>
        <w:ind w:firstLine="709"/>
        <w:rPr>
          <w:rFonts w:ascii="Times New Roman" w:hAnsi="Times New Roman"/>
          <w:b/>
        </w:rPr>
      </w:pPr>
    </w:p>
    <w:p w:rsidR="0021662C" w:rsidRPr="009D16C9" w:rsidRDefault="0021662C" w:rsidP="000E6BDF">
      <w:pPr>
        <w:tabs>
          <w:tab w:val="left" w:pos="11340"/>
        </w:tabs>
        <w:spacing w:after="0" w:line="240" w:lineRule="auto"/>
        <w:ind w:firstLine="709"/>
        <w:jc w:val="both"/>
        <w:rPr>
          <w:rFonts w:ascii="Times New Roman" w:hAnsi="Times New Roman"/>
          <w:b/>
          <w:sz w:val="24"/>
          <w:szCs w:val="24"/>
        </w:rPr>
      </w:pPr>
      <w:r w:rsidRPr="009D16C9">
        <w:rPr>
          <w:rFonts w:ascii="Times New Roman" w:hAnsi="Times New Roman"/>
          <w:b/>
          <w:sz w:val="24"/>
          <w:szCs w:val="24"/>
        </w:rPr>
        <w:t>2.1. Структура профессионального модуля ПМ 02 «Организация и выполнение работ по строительству и монтажу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2792"/>
        <w:gridCol w:w="1397"/>
        <w:gridCol w:w="1535"/>
        <w:gridCol w:w="82"/>
        <w:gridCol w:w="1453"/>
        <w:gridCol w:w="53"/>
        <w:gridCol w:w="1344"/>
        <w:gridCol w:w="1535"/>
        <w:gridCol w:w="1956"/>
        <w:gridCol w:w="1194"/>
      </w:tblGrid>
      <w:tr w:rsidR="0021662C" w:rsidRPr="009D16C9" w:rsidTr="0021662C">
        <w:trPr>
          <w:trHeight w:val="353"/>
        </w:trPr>
        <w:tc>
          <w:tcPr>
            <w:tcW w:w="463" w:type="pct"/>
            <w:vMerge w:val="restart"/>
            <w:vAlign w:val="center"/>
          </w:tcPr>
          <w:p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Коды профессиональных общих компетенций</w:t>
            </w:r>
          </w:p>
        </w:tc>
        <w:tc>
          <w:tcPr>
            <w:tcW w:w="949" w:type="pct"/>
            <w:vMerge w:val="restart"/>
            <w:vAlign w:val="center"/>
          </w:tcPr>
          <w:p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Наименования разделов профессионального модуля</w:t>
            </w:r>
          </w:p>
        </w:tc>
        <w:tc>
          <w:tcPr>
            <w:tcW w:w="475" w:type="pct"/>
            <w:vMerge w:val="restart"/>
            <w:vAlign w:val="center"/>
          </w:tcPr>
          <w:p w:rsidR="0021662C" w:rsidRPr="009D16C9" w:rsidRDefault="0021662C" w:rsidP="0021662C">
            <w:pPr>
              <w:suppressAutoHyphens/>
              <w:spacing w:after="0" w:line="240" w:lineRule="auto"/>
              <w:jc w:val="center"/>
              <w:rPr>
                <w:rFonts w:ascii="Times New Roman" w:hAnsi="Times New Roman"/>
                <w:iCs/>
                <w:sz w:val="20"/>
                <w:szCs w:val="20"/>
              </w:rPr>
            </w:pPr>
            <w:r w:rsidRPr="009D16C9">
              <w:rPr>
                <w:rFonts w:ascii="Times New Roman" w:hAnsi="Times New Roman"/>
                <w:iCs/>
                <w:sz w:val="20"/>
                <w:szCs w:val="20"/>
              </w:rPr>
              <w:t>Суммарный объем нагрузки, час.</w:t>
            </w:r>
          </w:p>
        </w:tc>
        <w:tc>
          <w:tcPr>
            <w:tcW w:w="3112" w:type="pct"/>
            <w:gridSpan w:val="8"/>
            <w:vAlign w:val="center"/>
          </w:tcPr>
          <w:p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Объем профессионального модуля, ак. час.</w:t>
            </w:r>
          </w:p>
        </w:tc>
      </w:tr>
      <w:tr w:rsidR="009D16C9" w:rsidRPr="009D16C9" w:rsidTr="0021662C">
        <w:trPr>
          <w:trHeight w:val="353"/>
        </w:trPr>
        <w:tc>
          <w:tcPr>
            <w:tcW w:w="463" w:type="pct"/>
            <w:vMerge/>
            <w:vAlign w:val="center"/>
          </w:tcPr>
          <w:p w:rsidR="0021662C" w:rsidRPr="009D16C9" w:rsidRDefault="0021662C" w:rsidP="0021662C">
            <w:pPr>
              <w:suppressAutoHyphens/>
              <w:spacing w:after="0" w:line="240" w:lineRule="auto"/>
              <w:jc w:val="center"/>
              <w:rPr>
                <w:rFonts w:ascii="Times New Roman" w:hAnsi="Times New Roman"/>
                <w:sz w:val="20"/>
                <w:szCs w:val="20"/>
              </w:rPr>
            </w:pPr>
          </w:p>
        </w:tc>
        <w:tc>
          <w:tcPr>
            <w:tcW w:w="949" w:type="pct"/>
            <w:vMerge/>
            <w:vAlign w:val="center"/>
          </w:tcPr>
          <w:p w:rsidR="0021662C" w:rsidRPr="009D16C9" w:rsidRDefault="0021662C" w:rsidP="0021662C">
            <w:pPr>
              <w:suppressAutoHyphens/>
              <w:spacing w:after="0" w:line="240" w:lineRule="auto"/>
              <w:jc w:val="center"/>
              <w:rPr>
                <w:rFonts w:ascii="Times New Roman" w:hAnsi="Times New Roman"/>
                <w:sz w:val="20"/>
                <w:szCs w:val="20"/>
              </w:rPr>
            </w:pPr>
          </w:p>
        </w:tc>
        <w:tc>
          <w:tcPr>
            <w:tcW w:w="475" w:type="pct"/>
            <w:vMerge/>
            <w:vAlign w:val="center"/>
          </w:tcPr>
          <w:p w:rsidR="0021662C" w:rsidRPr="009D16C9" w:rsidRDefault="0021662C" w:rsidP="0021662C">
            <w:pPr>
              <w:suppressAutoHyphens/>
              <w:spacing w:after="0" w:line="240" w:lineRule="auto"/>
              <w:jc w:val="center"/>
              <w:rPr>
                <w:rFonts w:ascii="Times New Roman" w:hAnsi="Times New Roman"/>
                <w:iCs/>
                <w:sz w:val="20"/>
                <w:szCs w:val="20"/>
              </w:rPr>
            </w:pPr>
          </w:p>
        </w:tc>
        <w:tc>
          <w:tcPr>
            <w:tcW w:w="2706" w:type="pct"/>
            <w:gridSpan w:val="7"/>
            <w:vAlign w:val="center"/>
          </w:tcPr>
          <w:p w:rsidR="0021662C" w:rsidRPr="009D16C9" w:rsidRDefault="0021662C" w:rsidP="0021662C">
            <w:pPr>
              <w:suppressAutoHyphens/>
              <w:spacing w:after="0" w:line="240" w:lineRule="auto"/>
              <w:jc w:val="center"/>
              <w:rPr>
                <w:rFonts w:ascii="Times New Roman" w:hAnsi="Times New Roman"/>
                <w:sz w:val="20"/>
                <w:szCs w:val="20"/>
                <w:highlight w:val="yellow"/>
              </w:rPr>
            </w:pPr>
            <w:r w:rsidRPr="009D16C9">
              <w:rPr>
                <w:rFonts w:ascii="Times New Roman" w:hAnsi="Times New Roman"/>
              </w:rPr>
              <w:t>Работа обучающихся во взаимодействии с преподавателем</w:t>
            </w:r>
          </w:p>
        </w:tc>
        <w:tc>
          <w:tcPr>
            <w:tcW w:w="406" w:type="pct"/>
            <w:vMerge w:val="restart"/>
            <w:vAlign w:val="center"/>
          </w:tcPr>
          <w:p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Самостоятельная работа</w:t>
            </w:r>
          </w:p>
        </w:tc>
      </w:tr>
      <w:tr w:rsidR="0021662C" w:rsidRPr="009D16C9" w:rsidTr="0021662C">
        <w:tc>
          <w:tcPr>
            <w:tcW w:w="463" w:type="pct"/>
            <w:vMerge/>
          </w:tcPr>
          <w:p w:rsidR="0021662C" w:rsidRPr="009D16C9" w:rsidRDefault="0021662C" w:rsidP="0021662C">
            <w:pPr>
              <w:spacing w:after="0" w:line="240" w:lineRule="auto"/>
              <w:rPr>
                <w:rFonts w:ascii="Times New Roman" w:hAnsi="Times New Roman"/>
              </w:rPr>
            </w:pPr>
          </w:p>
        </w:tc>
        <w:tc>
          <w:tcPr>
            <w:tcW w:w="949" w:type="pct"/>
            <w:vMerge/>
            <w:vAlign w:val="center"/>
          </w:tcPr>
          <w:p w:rsidR="0021662C" w:rsidRPr="009D16C9" w:rsidRDefault="0021662C" w:rsidP="0021662C">
            <w:pPr>
              <w:spacing w:after="0" w:line="240" w:lineRule="auto"/>
              <w:rPr>
                <w:rFonts w:ascii="Times New Roman" w:hAnsi="Times New Roman"/>
              </w:rPr>
            </w:pPr>
          </w:p>
        </w:tc>
        <w:tc>
          <w:tcPr>
            <w:tcW w:w="475" w:type="pct"/>
            <w:vMerge/>
            <w:vAlign w:val="center"/>
          </w:tcPr>
          <w:p w:rsidR="0021662C" w:rsidRPr="009D16C9" w:rsidRDefault="0021662C" w:rsidP="0021662C">
            <w:pPr>
              <w:spacing w:after="0" w:line="240" w:lineRule="auto"/>
              <w:rPr>
                <w:rFonts w:ascii="Times New Roman" w:hAnsi="Times New Roman"/>
                <w:iCs/>
              </w:rPr>
            </w:pPr>
          </w:p>
        </w:tc>
        <w:tc>
          <w:tcPr>
            <w:tcW w:w="1519" w:type="pct"/>
            <w:gridSpan w:val="5"/>
            <w:vAlign w:val="center"/>
          </w:tcPr>
          <w:p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Обучение по МДК</w:t>
            </w:r>
          </w:p>
        </w:tc>
        <w:tc>
          <w:tcPr>
            <w:tcW w:w="1187" w:type="pct"/>
            <w:gridSpan w:val="2"/>
            <w:vMerge w:val="restart"/>
            <w:vAlign w:val="center"/>
          </w:tcPr>
          <w:p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Практики</w:t>
            </w:r>
          </w:p>
        </w:tc>
        <w:tc>
          <w:tcPr>
            <w:tcW w:w="406" w:type="pct"/>
            <w:vMerge/>
            <w:vAlign w:val="center"/>
          </w:tcPr>
          <w:p w:rsidR="0021662C" w:rsidRPr="009D16C9" w:rsidRDefault="0021662C" w:rsidP="0021662C">
            <w:pPr>
              <w:spacing w:after="0" w:line="240" w:lineRule="auto"/>
              <w:rPr>
                <w:rFonts w:ascii="Times New Roman" w:hAnsi="Times New Roman"/>
              </w:rPr>
            </w:pPr>
          </w:p>
        </w:tc>
      </w:tr>
      <w:tr w:rsidR="0021662C" w:rsidRPr="009D16C9" w:rsidTr="0021662C">
        <w:tc>
          <w:tcPr>
            <w:tcW w:w="463" w:type="pct"/>
            <w:vMerge/>
          </w:tcPr>
          <w:p w:rsidR="0021662C" w:rsidRPr="009D16C9" w:rsidRDefault="0021662C" w:rsidP="0021662C">
            <w:pPr>
              <w:spacing w:after="0" w:line="240" w:lineRule="auto"/>
              <w:rPr>
                <w:rFonts w:ascii="Times New Roman" w:hAnsi="Times New Roman"/>
              </w:rPr>
            </w:pPr>
          </w:p>
        </w:tc>
        <w:tc>
          <w:tcPr>
            <w:tcW w:w="949" w:type="pct"/>
            <w:vMerge/>
            <w:vAlign w:val="center"/>
          </w:tcPr>
          <w:p w:rsidR="0021662C" w:rsidRPr="009D16C9" w:rsidRDefault="0021662C" w:rsidP="0021662C">
            <w:pPr>
              <w:spacing w:after="0" w:line="240" w:lineRule="auto"/>
              <w:rPr>
                <w:rFonts w:ascii="Times New Roman" w:hAnsi="Times New Roman"/>
              </w:rPr>
            </w:pPr>
          </w:p>
        </w:tc>
        <w:tc>
          <w:tcPr>
            <w:tcW w:w="475" w:type="pct"/>
            <w:vMerge/>
            <w:vAlign w:val="center"/>
          </w:tcPr>
          <w:p w:rsidR="0021662C" w:rsidRPr="009D16C9" w:rsidRDefault="0021662C" w:rsidP="0021662C">
            <w:pPr>
              <w:spacing w:after="0" w:line="240" w:lineRule="auto"/>
              <w:rPr>
                <w:rFonts w:ascii="Times New Roman" w:hAnsi="Times New Roman"/>
                <w:iCs/>
              </w:rPr>
            </w:pPr>
          </w:p>
        </w:tc>
        <w:tc>
          <w:tcPr>
            <w:tcW w:w="522" w:type="pct"/>
            <w:vMerge w:val="restart"/>
            <w:vAlign w:val="center"/>
          </w:tcPr>
          <w:p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Всего</w:t>
            </w:r>
          </w:p>
          <w:p w:rsidR="0021662C" w:rsidRPr="009D16C9" w:rsidRDefault="0021662C" w:rsidP="0021662C">
            <w:pPr>
              <w:suppressAutoHyphens/>
              <w:spacing w:after="0" w:line="240" w:lineRule="auto"/>
              <w:jc w:val="center"/>
              <w:rPr>
                <w:rFonts w:ascii="Times New Roman" w:hAnsi="Times New Roman"/>
              </w:rPr>
            </w:pPr>
          </w:p>
        </w:tc>
        <w:tc>
          <w:tcPr>
            <w:tcW w:w="997" w:type="pct"/>
            <w:gridSpan w:val="4"/>
            <w:vAlign w:val="center"/>
          </w:tcPr>
          <w:p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1187" w:type="pct"/>
            <w:gridSpan w:val="2"/>
            <w:vMerge/>
            <w:vAlign w:val="center"/>
          </w:tcPr>
          <w:p w:rsidR="0021662C" w:rsidRPr="009D16C9" w:rsidRDefault="0021662C" w:rsidP="0021662C">
            <w:pPr>
              <w:suppressAutoHyphens/>
              <w:spacing w:after="0" w:line="240" w:lineRule="auto"/>
              <w:jc w:val="center"/>
              <w:rPr>
                <w:rFonts w:ascii="Times New Roman" w:hAnsi="Times New Roman"/>
              </w:rPr>
            </w:pPr>
          </w:p>
        </w:tc>
        <w:tc>
          <w:tcPr>
            <w:tcW w:w="406" w:type="pct"/>
            <w:vMerge/>
            <w:vAlign w:val="center"/>
          </w:tcPr>
          <w:p w:rsidR="0021662C" w:rsidRPr="009D16C9" w:rsidRDefault="0021662C" w:rsidP="0021662C">
            <w:pPr>
              <w:spacing w:after="0" w:line="240" w:lineRule="auto"/>
              <w:rPr>
                <w:rFonts w:ascii="Times New Roman" w:hAnsi="Times New Roman"/>
              </w:rPr>
            </w:pPr>
          </w:p>
        </w:tc>
      </w:tr>
      <w:tr w:rsidR="0021662C" w:rsidRPr="009D16C9" w:rsidTr="0021662C">
        <w:tc>
          <w:tcPr>
            <w:tcW w:w="463" w:type="pct"/>
            <w:vMerge/>
          </w:tcPr>
          <w:p w:rsidR="0021662C" w:rsidRPr="009D16C9" w:rsidRDefault="0021662C" w:rsidP="0021662C">
            <w:pPr>
              <w:spacing w:after="0" w:line="240" w:lineRule="auto"/>
              <w:rPr>
                <w:rFonts w:ascii="Times New Roman" w:hAnsi="Times New Roman"/>
              </w:rPr>
            </w:pPr>
          </w:p>
        </w:tc>
        <w:tc>
          <w:tcPr>
            <w:tcW w:w="949" w:type="pct"/>
            <w:vMerge/>
            <w:vAlign w:val="center"/>
          </w:tcPr>
          <w:p w:rsidR="0021662C" w:rsidRPr="009D16C9" w:rsidRDefault="0021662C" w:rsidP="0021662C">
            <w:pPr>
              <w:spacing w:after="0" w:line="240" w:lineRule="auto"/>
              <w:rPr>
                <w:rFonts w:ascii="Times New Roman" w:hAnsi="Times New Roman"/>
              </w:rPr>
            </w:pPr>
          </w:p>
        </w:tc>
        <w:tc>
          <w:tcPr>
            <w:tcW w:w="475" w:type="pct"/>
            <w:vMerge/>
            <w:vAlign w:val="center"/>
          </w:tcPr>
          <w:p w:rsidR="0021662C" w:rsidRPr="009D16C9" w:rsidRDefault="0021662C" w:rsidP="0021662C">
            <w:pPr>
              <w:spacing w:after="0" w:line="240" w:lineRule="auto"/>
              <w:rPr>
                <w:rFonts w:ascii="Times New Roman" w:hAnsi="Times New Roman"/>
              </w:rPr>
            </w:pPr>
          </w:p>
        </w:tc>
        <w:tc>
          <w:tcPr>
            <w:tcW w:w="522" w:type="pct"/>
            <w:vMerge/>
            <w:vAlign w:val="center"/>
          </w:tcPr>
          <w:p w:rsidR="0021662C" w:rsidRPr="009D16C9" w:rsidRDefault="0021662C" w:rsidP="0021662C">
            <w:pPr>
              <w:suppressAutoHyphens/>
              <w:spacing w:after="0" w:line="240" w:lineRule="auto"/>
              <w:jc w:val="center"/>
              <w:rPr>
                <w:rFonts w:ascii="Times New Roman" w:hAnsi="Times New Roman"/>
                <w:sz w:val="20"/>
                <w:szCs w:val="20"/>
              </w:rPr>
            </w:pPr>
          </w:p>
        </w:tc>
        <w:tc>
          <w:tcPr>
            <w:tcW w:w="522" w:type="pct"/>
            <w:gridSpan w:val="2"/>
            <w:vAlign w:val="center"/>
          </w:tcPr>
          <w:p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Лабораторных и практических занятий</w:t>
            </w:r>
          </w:p>
        </w:tc>
        <w:tc>
          <w:tcPr>
            <w:tcW w:w="475" w:type="pct"/>
            <w:gridSpan w:val="2"/>
            <w:vAlign w:val="center"/>
          </w:tcPr>
          <w:p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Курсовых работ (проектов)</w:t>
            </w:r>
          </w:p>
        </w:tc>
        <w:tc>
          <w:tcPr>
            <w:tcW w:w="522" w:type="pct"/>
            <w:vAlign w:val="center"/>
          </w:tcPr>
          <w:p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Учебная</w:t>
            </w:r>
          </w:p>
          <w:p w:rsidR="0021662C" w:rsidRPr="009D16C9" w:rsidRDefault="0021662C" w:rsidP="0021662C">
            <w:pPr>
              <w:suppressAutoHyphens/>
              <w:spacing w:after="0" w:line="240" w:lineRule="auto"/>
              <w:jc w:val="center"/>
              <w:rPr>
                <w:rFonts w:ascii="Times New Roman" w:hAnsi="Times New Roman"/>
                <w:sz w:val="20"/>
                <w:szCs w:val="20"/>
              </w:rPr>
            </w:pPr>
          </w:p>
        </w:tc>
        <w:tc>
          <w:tcPr>
            <w:tcW w:w="665" w:type="pct"/>
            <w:vAlign w:val="center"/>
          </w:tcPr>
          <w:p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Производственная</w:t>
            </w:r>
          </w:p>
          <w:p w:rsidR="0021662C" w:rsidRPr="009D16C9" w:rsidRDefault="0021662C" w:rsidP="0021662C">
            <w:pPr>
              <w:suppressAutoHyphens/>
              <w:spacing w:after="0" w:line="240" w:lineRule="auto"/>
              <w:jc w:val="center"/>
              <w:rPr>
                <w:rFonts w:ascii="Times New Roman" w:hAnsi="Times New Roman"/>
                <w:sz w:val="20"/>
                <w:szCs w:val="20"/>
              </w:rPr>
            </w:pPr>
          </w:p>
        </w:tc>
        <w:tc>
          <w:tcPr>
            <w:tcW w:w="406" w:type="pct"/>
            <w:vMerge/>
            <w:vAlign w:val="center"/>
          </w:tcPr>
          <w:p w:rsidR="0021662C" w:rsidRPr="009D16C9" w:rsidRDefault="0021662C" w:rsidP="0021662C">
            <w:pPr>
              <w:spacing w:after="0" w:line="240" w:lineRule="auto"/>
              <w:rPr>
                <w:rFonts w:ascii="Times New Roman" w:hAnsi="Times New Roman"/>
              </w:rPr>
            </w:pPr>
          </w:p>
        </w:tc>
      </w:tr>
      <w:tr w:rsidR="0021662C" w:rsidRPr="009D16C9" w:rsidTr="0021662C">
        <w:tc>
          <w:tcPr>
            <w:tcW w:w="463" w:type="pct"/>
            <w:vAlign w:val="center"/>
          </w:tcPr>
          <w:p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1</w:t>
            </w:r>
          </w:p>
        </w:tc>
        <w:tc>
          <w:tcPr>
            <w:tcW w:w="949" w:type="pct"/>
            <w:vAlign w:val="center"/>
          </w:tcPr>
          <w:p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2</w:t>
            </w:r>
          </w:p>
        </w:tc>
        <w:tc>
          <w:tcPr>
            <w:tcW w:w="475" w:type="pct"/>
            <w:vAlign w:val="center"/>
          </w:tcPr>
          <w:p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3</w:t>
            </w:r>
          </w:p>
        </w:tc>
        <w:tc>
          <w:tcPr>
            <w:tcW w:w="522" w:type="pct"/>
            <w:vAlign w:val="center"/>
          </w:tcPr>
          <w:p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4</w:t>
            </w:r>
          </w:p>
        </w:tc>
        <w:tc>
          <w:tcPr>
            <w:tcW w:w="522" w:type="pct"/>
            <w:gridSpan w:val="2"/>
            <w:vAlign w:val="center"/>
          </w:tcPr>
          <w:p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5</w:t>
            </w:r>
          </w:p>
        </w:tc>
        <w:tc>
          <w:tcPr>
            <w:tcW w:w="475" w:type="pct"/>
            <w:gridSpan w:val="2"/>
            <w:vAlign w:val="center"/>
          </w:tcPr>
          <w:p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6</w:t>
            </w:r>
          </w:p>
        </w:tc>
        <w:tc>
          <w:tcPr>
            <w:tcW w:w="522" w:type="pct"/>
            <w:vAlign w:val="center"/>
          </w:tcPr>
          <w:p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7</w:t>
            </w:r>
          </w:p>
        </w:tc>
        <w:tc>
          <w:tcPr>
            <w:tcW w:w="665" w:type="pct"/>
            <w:vAlign w:val="center"/>
          </w:tcPr>
          <w:p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8</w:t>
            </w:r>
          </w:p>
        </w:tc>
        <w:tc>
          <w:tcPr>
            <w:tcW w:w="406" w:type="pct"/>
            <w:vAlign w:val="center"/>
          </w:tcPr>
          <w:p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9</w:t>
            </w:r>
          </w:p>
        </w:tc>
      </w:tr>
      <w:tr w:rsidR="0021662C" w:rsidRPr="009D16C9" w:rsidTr="0021662C">
        <w:tc>
          <w:tcPr>
            <w:tcW w:w="463" w:type="pct"/>
          </w:tcPr>
          <w:p w:rsidR="0021662C" w:rsidRPr="009D16C9" w:rsidRDefault="0021662C" w:rsidP="0021662C">
            <w:pPr>
              <w:spacing w:after="0" w:line="240" w:lineRule="auto"/>
              <w:jc w:val="both"/>
              <w:rPr>
                <w:rFonts w:ascii="Times New Roman" w:hAnsi="Times New Roman"/>
              </w:rPr>
            </w:pPr>
            <w:r w:rsidRPr="009D16C9">
              <w:rPr>
                <w:rFonts w:ascii="Times New Roman" w:hAnsi="Times New Roman"/>
              </w:rPr>
              <w:t>ПК 2.1-2.5</w:t>
            </w:r>
          </w:p>
          <w:p w:rsidR="0021662C" w:rsidRPr="009D16C9" w:rsidRDefault="0021662C" w:rsidP="0021662C">
            <w:pPr>
              <w:spacing w:after="0" w:line="240" w:lineRule="auto"/>
              <w:rPr>
                <w:rFonts w:ascii="Times New Roman" w:hAnsi="Times New Roman"/>
              </w:rPr>
            </w:pPr>
            <w:r w:rsidRPr="009D16C9">
              <w:rPr>
                <w:rFonts w:ascii="Times New Roman" w:hAnsi="Times New Roman"/>
              </w:rPr>
              <w:t xml:space="preserve">ОК </w:t>
            </w:r>
            <w:r w:rsidR="00D551B0">
              <w:rPr>
                <w:rFonts w:ascii="Times New Roman" w:hAnsi="Times New Roman"/>
              </w:rPr>
              <w:t>0</w:t>
            </w:r>
            <w:r w:rsidRPr="009D16C9">
              <w:rPr>
                <w:rFonts w:ascii="Times New Roman" w:hAnsi="Times New Roman"/>
              </w:rPr>
              <w:t>1-11</w:t>
            </w:r>
          </w:p>
        </w:tc>
        <w:tc>
          <w:tcPr>
            <w:tcW w:w="949" w:type="pct"/>
          </w:tcPr>
          <w:p w:rsidR="0021662C" w:rsidRPr="009D16C9" w:rsidRDefault="0021662C" w:rsidP="0021662C">
            <w:pPr>
              <w:spacing w:after="0" w:line="240" w:lineRule="auto"/>
              <w:rPr>
                <w:rFonts w:ascii="Times New Roman" w:hAnsi="Times New Roman"/>
              </w:rPr>
            </w:pPr>
            <w:r w:rsidRPr="009D16C9">
              <w:rPr>
                <w:rFonts w:ascii="Times New Roman" w:hAnsi="Times New Roman"/>
              </w:rPr>
              <w:t>Раздел 1 Реализация технологических процессов монтажа систем газораспределения и газопотребления</w:t>
            </w:r>
          </w:p>
        </w:tc>
        <w:tc>
          <w:tcPr>
            <w:tcW w:w="475" w:type="pct"/>
          </w:tcPr>
          <w:p w:rsidR="00962E0C" w:rsidRPr="009D16C9" w:rsidRDefault="0021662C" w:rsidP="00962E0C">
            <w:pPr>
              <w:spacing w:after="0" w:line="240" w:lineRule="auto"/>
              <w:jc w:val="center"/>
              <w:rPr>
                <w:rFonts w:ascii="Times New Roman" w:hAnsi="Times New Roman"/>
                <w:b/>
              </w:rPr>
            </w:pPr>
            <w:r w:rsidRPr="009D16C9">
              <w:rPr>
                <w:rFonts w:ascii="Times New Roman" w:hAnsi="Times New Roman"/>
                <w:b/>
                <w:sz w:val="20"/>
                <w:szCs w:val="20"/>
              </w:rPr>
              <w:t>162</w:t>
            </w:r>
          </w:p>
          <w:p w:rsidR="0021662C" w:rsidRPr="009D16C9" w:rsidRDefault="0021662C" w:rsidP="00962E0C">
            <w:pPr>
              <w:spacing w:after="0" w:line="240" w:lineRule="auto"/>
              <w:jc w:val="center"/>
              <w:rPr>
                <w:rFonts w:ascii="Times New Roman" w:hAnsi="Times New Roman"/>
                <w:b/>
              </w:rPr>
            </w:pPr>
          </w:p>
        </w:tc>
        <w:tc>
          <w:tcPr>
            <w:tcW w:w="522" w:type="pct"/>
          </w:tcPr>
          <w:p w:rsidR="00962E0C" w:rsidRPr="009D16C9" w:rsidRDefault="0021662C" w:rsidP="00962E0C">
            <w:pPr>
              <w:spacing w:after="0" w:line="240" w:lineRule="auto"/>
              <w:jc w:val="center"/>
              <w:rPr>
                <w:rFonts w:ascii="Times New Roman" w:hAnsi="Times New Roman"/>
                <w:b/>
              </w:rPr>
            </w:pPr>
            <w:r w:rsidRPr="009D16C9">
              <w:rPr>
                <w:rFonts w:ascii="Times New Roman" w:hAnsi="Times New Roman"/>
                <w:b/>
                <w:sz w:val="20"/>
                <w:szCs w:val="20"/>
              </w:rPr>
              <w:t>162</w:t>
            </w:r>
          </w:p>
          <w:p w:rsidR="0021662C" w:rsidRPr="009D16C9" w:rsidRDefault="0021662C" w:rsidP="00962E0C">
            <w:pPr>
              <w:spacing w:after="0" w:line="240" w:lineRule="auto"/>
              <w:jc w:val="center"/>
              <w:rPr>
                <w:rFonts w:ascii="Times New Roman" w:hAnsi="Times New Roman"/>
                <w:b/>
              </w:rPr>
            </w:pPr>
          </w:p>
        </w:tc>
        <w:tc>
          <w:tcPr>
            <w:tcW w:w="522" w:type="pct"/>
            <w:gridSpan w:val="2"/>
          </w:tcPr>
          <w:p w:rsidR="00962E0C" w:rsidRPr="009D16C9" w:rsidRDefault="0021662C" w:rsidP="00962E0C">
            <w:pPr>
              <w:spacing w:after="0" w:line="240" w:lineRule="auto"/>
              <w:jc w:val="center"/>
              <w:rPr>
                <w:rFonts w:ascii="Times New Roman" w:hAnsi="Times New Roman"/>
                <w:sz w:val="20"/>
                <w:szCs w:val="20"/>
              </w:rPr>
            </w:pPr>
            <w:r w:rsidRPr="009D16C9">
              <w:rPr>
                <w:rFonts w:ascii="Times New Roman" w:hAnsi="Times New Roman"/>
                <w:sz w:val="20"/>
                <w:szCs w:val="20"/>
              </w:rPr>
              <w:t>40</w:t>
            </w:r>
          </w:p>
          <w:p w:rsidR="0021662C" w:rsidRPr="009D16C9" w:rsidRDefault="0021662C" w:rsidP="00962E0C">
            <w:pPr>
              <w:spacing w:after="0" w:line="240" w:lineRule="auto"/>
              <w:jc w:val="center"/>
              <w:rPr>
                <w:rFonts w:ascii="Times New Roman" w:hAnsi="Times New Roman"/>
                <w:sz w:val="20"/>
                <w:szCs w:val="20"/>
              </w:rPr>
            </w:pPr>
          </w:p>
        </w:tc>
        <w:tc>
          <w:tcPr>
            <w:tcW w:w="475" w:type="pct"/>
            <w:gridSpan w:val="2"/>
          </w:tcPr>
          <w:p w:rsidR="00962E0C" w:rsidRPr="009D16C9" w:rsidRDefault="0021662C" w:rsidP="00962E0C">
            <w:pPr>
              <w:spacing w:after="0" w:line="240" w:lineRule="auto"/>
              <w:jc w:val="center"/>
              <w:rPr>
                <w:rFonts w:ascii="Times New Roman" w:hAnsi="Times New Roman"/>
              </w:rPr>
            </w:pPr>
            <w:r w:rsidRPr="009D16C9">
              <w:rPr>
                <w:rFonts w:ascii="Times New Roman" w:hAnsi="Times New Roman"/>
                <w:sz w:val="20"/>
                <w:szCs w:val="20"/>
              </w:rPr>
              <w:t>40</w:t>
            </w:r>
          </w:p>
          <w:p w:rsidR="0021662C" w:rsidRPr="009D16C9" w:rsidRDefault="0021662C" w:rsidP="00962E0C">
            <w:pPr>
              <w:spacing w:after="0" w:line="240" w:lineRule="auto"/>
              <w:jc w:val="center"/>
              <w:rPr>
                <w:rFonts w:ascii="Times New Roman" w:hAnsi="Times New Roman"/>
              </w:rPr>
            </w:pPr>
          </w:p>
        </w:tc>
        <w:tc>
          <w:tcPr>
            <w:tcW w:w="522" w:type="pct"/>
          </w:tcPr>
          <w:p w:rsidR="0021662C" w:rsidRPr="009D16C9" w:rsidRDefault="0021662C" w:rsidP="00962E0C">
            <w:pPr>
              <w:spacing w:after="0" w:line="240" w:lineRule="auto"/>
              <w:jc w:val="center"/>
              <w:rPr>
                <w:rFonts w:ascii="Times New Roman" w:hAnsi="Times New Roman"/>
                <w:b/>
              </w:rPr>
            </w:pPr>
          </w:p>
        </w:tc>
        <w:tc>
          <w:tcPr>
            <w:tcW w:w="665" w:type="pct"/>
          </w:tcPr>
          <w:p w:rsidR="0021662C" w:rsidRPr="009D16C9" w:rsidRDefault="0021662C" w:rsidP="00962E0C">
            <w:pPr>
              <w:spacing w:after="0" w:line="240" w:lineRule="auto"/>
              <w:jc w:val="center"/>
              <w:rPr>
                <w:rFonts w:ascii="Times New Roman" w:hAnsi="Times New Roman"/>
                <w:b/>
              </w:rPr>
            </w:pPr>
          </w:p>
        </w:tc>
        <w:tc>
          <w:tcPr>
            <w:tcW w:w="406" w:type="pct"/>
            <w:vAlign w:val="center"/>
          </w:tcPr>
          <w:p w:rsidR="0021662C" w:rsidRPr="009D16C9" w:rsidRDefault="0021662C" w:rsidP="0021662C">
            <w:pPr>
              <w:spacing w:after="0" w:line="240" w:lineRule="auto"/>
              <w:jc w:val="center"/>
              <w:rPr>
                <w:rFonts w:ascii="Times New Roman" w:hAnsi="Times New Roman"/>
                <w:b/>
              </w:rPr>
            </w:pPr>
          </w:p>
        </w:tc>
      </w:tr>
      <w:tr w:rsidR="0021662C" w:rsidRPr="009D16C9" w:rsidTr="0021662C">
        <w:tc>
          <w:tcPr>
            <w:tcW w:w="463" w:type="pct"/>
          </w:tcPr>
          <w:p w:rsidR="0021662C" w:rsidRPr="009D16C9" w:rsidRDefault="0021662C" w:rsidP="0021662C">
            <w:pPr>
              <w:spacing w:after="0" w:line="240" w:lineRule="auto"/>
              <w:jc w:val="both"/>
              <w:rPr>
                <w:rFonts w:ascii="Times New Roman" w:hAnsi="Times New Roman"/>
              </w:rPr>
            </w:pPr>
            <w:r w:rsidRPr="009D16C9">
              <w:rPr>
                <w:rFonts w:ascii="Times New Roman" w:hAnsi="Times New Roman"/>
              </w:rPr>
              <w:t>ПК 2.1-2.5</w:t>
            </w:r>
          </w:p>
          <w:p w:rsidR="0021662C" w:rsidRPr="009D16C9" w:rsidRDefault="0021662C" w:rsidP="0021662C">
            <w:pPr>
              <w:spacing w:after="0" w:line="240" w:lineRule="auto"/>
              <w:rPr>
                <w:rFonts w:ascii="Times New Roman" w:hAnsi="Times New Roman"/>
              </w:rPr>
            </w:pPr>
            <w:r w:rsidRPr="009D16C9">
              <w:rPr>
                <w:rFonts w:ascii="Times New Roman" w:hAnsi="Times New Roman"/>
              </w:rPr>
              <w:t xml:space="preserve">ОК </w:t>
            </w:r>
            <w:r w:rsidR="00D551B0">
              <w:rPr>
                <w:rFonts w:ascii="Times New Roman" w:hAnsi="Times New Roman"/>
              </w:rPr>
              <w:t>0</w:t>
            </w:r>
            <w:r w:rsidRPr="009D16C9">
              <w:rPr>
                <w:rFonts w:ascii="Times New Roman" w:hAnsi="Times New Roman"/>
              </w:rPr>
              <w:t>1-11</w:t>
            </w:r>
          </w:p>
        </w:tc>
        <w:tc>
          <w:tcPr>
            <w:tcW w:w="949" w:type="pct"/>
          </w:tcPr>
          <w:p w:rsidR="0021662C" w:rsidRPr="009D16C9" w:rsidRDefault="0021662C" w:rsidP="0021662C">
            <w:pPr>
              <w:spacing w:after="0" w:line="240" w:lineRule="auto"/>
              <w:rPr>
                <w:rFonts w:ascii="Times New Roman" w:hAnsi="Times New Roman"/>
              </w:rPr>
            </w:pPr>
            <w:r w:rsidRPr="009D16C9">
              <w:rPr>
                <w:rFonts w:ascii="Times New Roman" w:hAnsi="Times New Roman"/>
              </w:rPr>
              <w:t>Раздел 2 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475" w:type="pct"/>
          </w:tcPr>
          <w:p w:rsidR="00962E0C" w:rsidRPr="009D16C9" w:rsidRDefault="00962E0C" w:rsidP="00962E0C">
            <w:pPr>
              <w:spacing w:after="0" w:line="240" w:lineRule="auto"/>
              <w:jc w:val="center"/>
              <w:rPr>
                <w:rFonts w:ascii="Times New Roman" w:hAnsi="Times New Roman"/>
                <w:b/>
              </w:rPr>
            </w:pPr>
            <w:r>
              <w:rPr>
                <w:rFonts w:ascii="Times New Roman" w:hAnsi="Times New Roman"/>
                <w:b/>
                <w:sz w:val="20"/>
                <w:szCs w:val="20"/>
              </w:rPr>
              <w:t>72</w:t>
            </w:r>
          </w:p>
          <w:p w:rsidR="0021662C" w:rsidRPr="009D16C9" w:rsidRDefault="0021662C" w:rsidP="00962E0C">
            <w:pPr>
              <w:spacing w:after="0" w:line="240" w:lineRule="auto"/>
              <w:jc w:val="center"/>
              <w:rPr>
                <w:rFonts w:ascii="Times New Roman" w:hAnsi="Times New Roman"/>
                <w:b/>
              </w:rPr>
            </w:pPr>
          </w:p>
        </w:tc>
        <w:tc>
          <w:tcPr>
            <w:tcW w:w="522" w:type="pct"/>
          </w:tcPr>
          <w:p w:rsidR="00962E0C" w:rsidRPr="009D16C9" w:rsidRDefault="0021662C" w:rsidP="00962E0C">
            <w:pPr>
              <w:spacing w:after="0" w:line="240" w:lineRule="auto"/>
              <w:jc w:val="center"/>
              <w:rPr>
                <w:rFonts w:ascii="Times New Roman" w:hAnsi="Times New Roman"/>
                <w:b/>
              </w:rPr>
            </w:pPr>
            <w:r w:rsidRPr="009D16C9">
              <w:rPr>
                <w:rFonts w:ascii="Times New Roman" w:hAnsi="Times New Roman"/>
                <w:b/>
                <w:sz w:val="20"/>
                <w:szCs w:val="20"/>
              </w:rPr>
              <w:t>72</w:t>
            </w:r>
          </w:p>
          <w:p w:rsidR="0021662C" w:rsidRPr="009D16C9" w:rsidRDefault="0021662C" w:rsidP="00962E0C">
            <w:pPr>
              <w:spacing w:after="0" w:line="240" w:lineRule="auto"/>
              <w:jc w:val="center"/>
              <w:rPr>
                <w:rFonts w:ascii="Times New Roman" w:hAnsi="Times New Roman"/>
                <w:b/>
              </w:rPr>
            </w:pPr>
          </w:p>
        </w:tc>
        <w:tc>
          <w:tcPr>
            <w:tcW w:w="522" w:type="pct"/>
            <w:gridSpan w:val="2"/>
          </w:tcPr>
          <w:p w:rsidR="00962E0C" w:rsidRPr="009D16C9" w:rsidRDefault="0021662C" w:rsidP="00962E0C">
            <w:pPr>
              <w:spacing w:after="0" w:line="240" w:lineRule="auto"/>
              <w:jc w:val="center"/>
              <w:rPr>
                <w:rFonts w:ascii="Times New Roman" w:hAnsi="Times New Roman"/>
              </w:rPr>
            </w:pPr>
            <w:r w:rsidRPr="009D16C9">
              <w:rPr>
                <w:rFonts w:ascii="Times New Roman" w:hAnsi="Times New Roman"/>
                <w:sz w:val="20"/>
                <w:szCs w:val="20"/>
              </w:rPr>
              <w:t>24</w:t>
            </w:r>
          </w:p>
          <w:p w:rsidR="0021662C" w:rsidRPr="009D16C9" w:rsidRDefault="0021662C" w:rsidP="00962E0C">
            <w:pPr>
              <w:spacing w:after="0" w:line="240" w:lineRule="auto"/>
              <w:jc w:val="center"/>
              <w:rPr>
                <w:rFonts w:ascii="Times New Roman" w:hAnsi="Times New Roman"/>
              </w:rPr>
            </w:pPr>
          </w:p>
        </w:tc>
        <w:tc>
          <w:tcPr>
            <w:tcW w:w="475" w:type="pct"/>
            <w:gridSpan w:val="2"/>
          </w:tcPr>
          <w:p w:rsidR="0021662C" w:rsidRPr="009D16C9" w:rsidRDefault="0021662C" w:rsidP="00962E0C">
            <w:pPr>
              <w:spacing w:after="0" w:line="240" w:lineRule="auto"/>
              <w:jc w:val="center"/>
              <w:rPr>
                <w:rFonts w:ascii="Times New Roman" w:hAnsi="Times New Roman"/>
              </w:rPr>
            </w:pPr>
          </w:p>
        </w:tc>
        <w:tc>
          <w:tcPr>
            <w:tcW w:w="522" w:type="pct"/>
          </w:tcPr>
          <w:p w:rsidR="0021662C" w:rsidRPr="009D16C9" w:rsidRDefault="0021662C" w:rsidP="00962E0C">
            <w:pPr>
              <w:spacing w:after="0" w:line="240" w:lineRule="auto"/>
              <w:jc w:val="center"/>
              <w:rPr>
                <w:rFonts w:ascii="Times New Roman" w:hAnsi="Times New Roman"/>
              </w:rPr>
            </w:pPr>
          </w:p>
        </w:tc>
        <w:tc>
          <w:tcPr>
            <w:tcW w:w="665" w:type="pct"/>
          </w:tcPr>
          <w:p w:rsidR="0021662C" w:rsidRPr="009D16C9" w:rsidRDefault="0021662C" w:rsidP="00962E0C">
            <w:pPr>
              <w:spacing w:after="0" w:line="240" w:lineRule="auto"/>
              <w:jc w:val="center"/>
              <w:rPr>
                <w:rFonts w:ascii="Times New Roman" w:hAnsi="Times New Roman"/>
              </w:rPr>
            </w:pPr>
          </w:p>
        </w:tc>
        <w:tc>
          <w:tcPr>
            <w:tcW w:w="406" w:type="pct"/>
          </w:tcPr>
          <w:p w:rsidR="0021662C" w:rsidRPr="009D16C9" w:rsidRDefault="0021662C" w:rsidP="0021662C">
            <w:pPr>
              <w:spacing w:after="0" w:line="240" w:lineRule="auto"/>
              <w:jc w:val="center"/>
              <w:rPr>
                <w:rFonts w:ascii="Times New Roman" w:hAnsi="Times New Roman"/>
              </w:rPr>
            </w:pPr>
          </w:p>
        </w:tc>
      </w:tr>
      <w:tr w:rsidR="0021662C" w:rsidRPr="009D16C9" w:rsidTr="0021662C">
        <w:tc>
          <w:tcPr>
            <w:tcW w:w="463" w:type="pct"/>
          </w:tcPr>
          <w:p w:rsidR="0021662C" w:rsidRPr="009D16C9" w:rsidRDefault="0021662C" w:rsidP="0021662C">
            <w:pPr>
              <w:spacing w:after="0" w:line="240" w:lineRule="auto"/>
              <w:rPr>
                <w:rFonts w:ascii="Times New Roman" w:hAnsi="Times New Roman"/>
              </w:rPr>
            </w:pPr>
          </w:p>
        </w:tc>
        <w:tc>
          <w:tcPr>
            <w:tcW w:w="949" w:type="pct"/>
          </w:tcPr>
          <w:p w:rsidR="0021662C" w:rsidRPr="009D16C9" w:rsidRDefault="0021662C" w:rsidP="0021662C">
            <w:pPr>
              <w:suppressAutoHyphens/>
              <w:spacing w:after="0" w:line="240" w:lineRule="auto"/>
              <w:rPr>
                <w:rFonts w:ascii="Times New Roman" w:hAnsi="Times New Roman"/>
              </w:rPr>
            </w:pPr>
            <w:r w:rsidRPr="009D16C9">
              <w:rPr>
                <w:rFonts w:ascii="Times New Roman" w:hAnsi="Times New Roman"/>
              </w:rPr>
              <w:t xml:space="preserve">Производственная практика (по профилю специальности), часов </w:t>
            </w:r>
          </w:p>
        </w:tc>
        <w:tc>
          <w:tcPr>
            <w:tcW w:w="475" w:type="pct"/>
          </w:tcPr>
          <w:p w:rsidR="00962E0C" w:rsidRPr="009D16C9" w:rsidRDefault="0021662C" w:rsidP="00962E0C">
            <w:pPr>
              <w:suppressAutoHyphens/>
              <w:spacing w:after="0" w:line="240" w:lineRule="auto"/>
              <w:jc w:val="center"/>
              <w:rPr>
                <w:rFonts w:ascii="Times New Roman" w:hAnsi="Times New Roman"/>
                <w:b/>
                <w:sz w:val="20"/>
                <w:szCs w:val="20"/>
              </w:rPr>
            </w:pPr>
            <w:r w:rsidRPr="009D16C9">
              <w:rPr>
                <w:rFonts w:ascii="Times New Roman" w:hAnsi="Times New Roman"/>
                <w:b/>
                <w:sz w:val="20"/>
                <w:szCs w:val="20"/>
              </w:rPr>
              <w:t>144</w:t>
            </w:r>
          </w:p>
          <w:p w:rsidR="0021662C" w:rsidRPr="009D16C9" w:rsidRDefault="0021662C" w:rsidP="00962E0C">
            <w:pPr>
              <w:suppressAutoHyphens/>
              <w:spacing w:after="0" w:line="240" w:lineRule="auto"/>
              <w:ind w:right="-104"/>
              <w:jc w:val="center"/>
              <w:rPr>
                <w:rFonts w:ascii="Times New Roman" w:hAnsi="Times New Roman"/>
                <w:b/>
                <w:sz w:val="20"/>
                <w:szCs w:val="20"/>
              </w:rPr>
            </w:pPr>
          </w:p>
        </w:tc>
        <w:tc>
          <w:tcPr>
            <w:tcW w:w="2041" w:type="pct"/>
            <w:gridSpan w:val="6"/>
            <w:shd w:val="clear" w:color="auto" w:fill="BFBFBF"/>
          </w:tcPr>
          <w:p w:rsidR="0021662C" w:rsidRPr="009D16C9" w:rsidRDefault="0021662C" w:rsidP="00962E0C">
            <w:pPr>
              <w:spacing w:after="0" w:line="240" w:lineRule="auto"/>
              <w:jc w:val="center"/>
              <w:rPr>
                <w:rFonts w:ascii="Times New Roman" w:hAnsi="Times New Roman"/>
              </w:rPr>
            </w:pPr>
          </w:p>
        </w:tc>
        <w:tc>
          <w:tcPr>
            <w:tcW w:w="665" w:type="pct"/>
          </w:tcPr>
          <w:p w:rsidR="00962E0C" w:rsidRPr="009D16C9" w:rsidRDefault="0021662C" w:rsidP="00962E0C">
            <w:pPr>
              <w:suppressAutoHyphens/>
              <w:spacing w:after="0" w:line="240" w:lineRule="auto"/>
              <w:jc w:val="center"/>
              <w:rPr>
                <w:rFonts w:ascii="Times New Roman" w:hAnsi="Times New Roman"/>
              </w:rPr>
            </w:pPr>
            <w:r w:rsidRPr="009D16C9">
              <w:rPr>
                <w:rFonts w:ascii="Times New Roman" w:hAnsi="Times New Roman"/>
                <w:b/>
                <w:sz w:val="20"/>
                <w:szCs w:val="20"/>
              </w:rPr>
              <w:t>144</w:t>
            </w:r>
          </w:p>
          <w:p w:rsidR="0021662C" w:rsidRPr="009D16C9" w:rsidRDefault="0021662C" w:rsidP="00962E0C">
            <w:pPr>
              <w:suppressAutoHyphens/>
              <w:spacing w:after="0" w:line="240" w:lineRule="auto"/>
              <w:jc w:val="center"/>
              <w:rPr>
                <w:rFonts w:ascii="Times New Roman" w:hAnsi="Times New Roman"/>
              </w:rPr>
            </w:pPr>
          </w:p>
        </w:tc>
        <w:tc>
          <w:tcPr>
            <w:tcW w:w="406" w:type="pct"/>
          </w:tcPr>
          <w:p w:rsidR="0021662C" w:rsidRPr="009D16C9" w:rsidRDefault="0021662C" w:rsidP="0021662C">
            <w:pPr>
              <w:spacing w:after="0" w:line="240" w:lineRule="auto"/>
              <w:rPr>
                <w:rFonts w:ascii="Times New Roman" w:hAnsi="Times New Roman"/>
              </w:rPr>
            </w:pPr>
          </w:p>
        </w:tc>
      </w:tr>
      <w:tr w:rsidR="0021662C" w:rsidRPr="009D16C9" w:rsidTr="0021662C">
        <w:tc>
          <w:tcPr>
            <w:tcW w:w="463" w:type="pct"/>
          </w:tcPr>
          <w:p w:rsidR="0021662C" w:rsidRPr="009D16C9" w:rsidRDefault="0021662C" w:rsidP="0021662C">
            <w:pPr>
              <w:spacing w:after="0" w:line="240" w:lineRule="auto"/>
              <w:rPr>
                <w:rFonts w:ascii="Times New Roman" w:hAnsi="Times New Roman"/>
                <w:b/>
              </w:rPr>
            </w:pPr>
          </w:p>
        </w:tc>
        <w:tc>
          <w:tcPr>
            <w:tcW w:w="949" w:type="pct"/>
          </w:tcPr>
          <w:p w:rsidR="0021662C" w:rsidRPr="009D16C9" w:rsidRDefault="0021662C" w:rsidP="0021662C">
            <w:pPr>
              <w:spacing w:after="0" w:line="240" w:lineRule="auto"/>
              <w:rPr>
                <w:rFonts w:ascii="Times New Roman" w:hAnsi="Times New Roman"/>
                <w:b/>
              </w:rPr>
            </w:pPr>
            <w:r w:rsidRPr="009D16C9">
              <w:rPr>
                <w:rFonts w:ascii="Times New Roman" w:hAnsi="Times New Roman"/>
                <w:b/>
              </w:rPr>
              <w:t>Всего:</w:t>
            </w:r>
          </w:p>
        </w:tc>
        <w:tc>
          <w:tcPr>
            <w:tcW w:w="475" w:type="pct"/>
          </w:tcPr>
          <w:p w:rsidR="00962E0C" w:rsidRPr="009D16C9" w:rsidRDefault="0021662C" w:rsidP="00962E0C">
            <w:pPr>
              <w:spacing w:after="0" w:line="240" w:lineRule="auto"/>
              <w:jc w:val="center"/>
              <w:rPr>
                <w:rFonts w:ascii="Times New Roman" w:hAnsi="Times New Roman"/>
                <w:b/>
                <w:sz w:val="20"/>
                <w:szCs w:val="20"/>
              </w:rPr>
            </w:pPr>
            <w:r w:rsidRPr="009D16C9">
              <w:rPr>
                <w:rFonts w:ascii="Times New Roman" w:hAnsi="Times New Roman"/>
                <w:b/>
                <w:sz w:val="20"/>
                <w:szCs w:val="20"/>
              </w:rPr>
              <w:t>378</w:t>
            </w:r>
          </w:p>
          <w:p w:rsidR="0021662C" w:rsidRPr="009D16C9" w:rsidRDefault="0021662C" w:rsidP="00962E0C">
            <w:pPr>
              <w:spacing w:after="0" w:line="240" w:lineRule="auto"/>
              <w:ind w:right="-104"/>
              <w:jc w:val="center"/>
              <w:rPr>
                <w:rFonts w:ascii="Times New Roman" w:hAnsi="Times New Roman"/>
                <w:b/>
                <w:sz w:val="20"/>
                <w:szCs w:val="20"/>
              </w:rPr>
            </w:pPr>
          </w:p>
        </w:tc>
        <w:tc>
          <w:tcPr>
            <w:tcW w:w="550" w:type="pct"/>
            <w:gridSpan w:val="2"/>
          </w:tcPr>
          <w:p w:rsidR="00962E0C" w:rsidRPr="009D16C9" w:rsidRDefault="0021662C" w:rsidP="00962E0C">
            <w:pPr>
              <w:spacing w:after="0" w:line="240" w:lineRule="auto"/>
              <w:jc w:val="center"/>
              <w:rPr>
                <w:rFonts w:ascii="Times New Roman" w:hAnsi="Times New Roman"/>
                <w:b/>
                <w:sz w:val="20"/>
                <w:szCs w:val="20"/>
              </w:rPr>
            </w:pPr>
            <w:r w:rsidRPr="009D16C9">
              <w:rPr>
                <w:rFonts w:ascii="Times New Roman" w:hAnsi="Times New Roman"/>
                <w:b/>
                <w:sz w:val="20"/>
                <w:szCs w:val="20"/>
              </w:rPr>
              <w:t>378</w:t>
            </w:r>
          </w:p>
          <w:p w:rsidR="0021662C" w:rsidRPr="009D16C9" w:rsidRDefault="0021662C" w:rsidP="00962E0C">
            <w:pPr>
              <w:spacing w:after="0" w:line="240" w:lineRule="auto"/>
              <w:jc w:val="center"/>
              <w:rPr>
                <w:rFonts w:ascii="Times New Roman" w:hAnsi="Times New Roman"/>
                <w:b/>
                <w:sz w:val="20"/>
                <w:szCs w:val="20"/>
              </w:rPr>
            </w:pPr>
          </w:p>
        </w:tc>
        <w:tc>
          <w:tcPr>
            <w:tcW w:w="512" w:type="pct"/>
            <w:gridSpan w:val="2"/>
          </w:tcPr>
          <w:p w:rsidR="00962E0C" w:rsidRPr="009D16C9" w:rsidRDefault="0021662C" w:rsidP="00962E0C">
            <w:pPr>
              <w:spacing w:after="0" w:line="240" w:lineRule="auto"/>
              <w:jc w:val="center"/>
              <w:rPr>
                <w:rFonts w:ascii="Times New Roman" w:hAnsi="Times New Roman"/>
              </w:rPr>
            </w:pPr>
            <w:r w:rsidRPr="009D16C9">
              <w:rPr>
                <w:rFonts w:ascii="Times New Roman" w:hAnsi="Times New Roman"/>
                <w:sz w:val="20"/>
                <w:szCs w:val="20"/>
              </w:rPr>
              <w:t>64</w:t>
            </w:r>
          </w:p>
          <w:p w:rsidR="0021662C" w:rsidRPr="009D16C9" w:rsidRDefault="0021662C" w:rsidP="00962E0C">
            <w:pPr>
              <w:spacing w:after="0" w:line="240" w:lineRule="auto"/>
              <w:jc w:val="center"/>
              <w:rPr>
                <w:rFonts w:ascii="Times New Roman" w:hAnsi="Times New Roman"/>
              </w:rPr>
            </w:pPr>
          </w:p>
        </w:tc>
        <w:tc>
          <w:tcPr>
            <w:tcW w:w="457" w:type="pct"/>
          </w:tcPr>
          <w:p w:rsidR="00962E0C" w:rsidRPr="009D16C9" w:rsidRDefault="0021662C" w:rsidP="00962E0C">
            <w:pPr>
              <w:spacing w:after="0" w:line="240" w:lineRule="auto"/>
              <w:jc w:val="center"/>
              <w:rPr>
                <w:rFonts w:ascii="Times New Roman" w:hAnsi="Times New Roman"/>
              </w:rPr>
            </w:pPr>
            <w:r w:rsidRPr="009D16C9">
              <w:rPr>
                <w:rFonts w:ascii="Times New Roman" w:hAnsi="Times New Roman"/>
                <w:sz w:val="20"/>
                <w:szCs w:val="20"/>
              </w:rPr>
              <w:t>40</w:t>
            </w:r>
          </w:p>
          <w:p w:rsidR="0021662C" w:rsidRPr="009D16C9" w:rsidRDefault="0021662C" w:rsidP="00962E0C">
            <w:pPr>
              <w:spacing w:after="0" w:line="240" w:lineRule="auto"/>
              <w:jc w:val="center"/>
              <w:rPr>
                <w:rFonts w:ascii="Times New Roman" w:hAnsi="Times New Roman"/>
              </w:rPr>
            </w:pPr>
          </w:p>
        </w:tc>
        <w:tc>
          <w:tcPr>
            <w:tcW w:w="522" w:type="pct"/>
          </w:tcPr>
          <w:p w:rsidR="0021662C" w:rsidRPr="009D16C9" w:rsidRDefault="0021662C" w:rsidP="00962E0C">
            <w:pPr>
              <w:spacing w:after="0" w:line="240" w:lineRule="auto"/>
              <w:jc w:val="center"/>
              <w:rPr>
                <w:rFonts w:ascii="Times New Roman" w:hAnsi="Times New Roman"/>
                <w:b/>
              </w:rPr>
            </w:pPr>
          </w:p>
        </w:tc>
        <w:tc>
          <w:tcPr>
            <w:tcW w:w="665" w:type="pct"/>
          </w:tcPr>
          <w:p w:rsidR="00962E0C" w:rsidRPr="009D16C9" w:rsidRDefault="0021662C" w:rsidP="00962E0C">
            <w:pPr>
              <w:suppressAutoHyphens/>
              <w:spacing w:after="0" w:line="240" w:lineRule="auto"/>
              <w:jc w:val="center"/>
              <w:rPr>
                <w:rFonts w:ascii="Times New Roman" w:hAnsi="Times New Roman"/>
                <w:b/>
              </w:rPr>
            </w:pPr>
            <w:r w:rsidRPr="009D16C9">
              <w:rPr>
                <w:rFonts w:ascii="Times New Roman" w:hAnsi="Times New Roman"/>
                <w:b/>
                <w:sz w:val="20"/>
                <w:szCs w:val="20"/>
              </w:rPr>
              <w:t>144</w:t>
            </w:r>
          </w:p>
          <w:p w:rsidR="0021662C" w:rsidRPr="009D16C9" w:rsidRDefault="0021662C" w:rsidP="00962E0C">
            <w:pPr>
              <w:spacing w:after="0" w:line="240" w:lineRule="auto"/>
              <w:jc w:val="center"/>
              <w:rPr>
                <w:rFonts w:ascii="Times New Roman" w:hAnsi="Times New Roman"/>
                <w:b/>
              </w:rPr>
            </w:pPr>
          </w:p>
        </w:tc>
        <w:tc>
          <w:tcPr>
            <w:tcW w:w="406" w:type="pct"/>
          </w:tcPr>
          <w:p w:rsidR="0021662C" w:rsidRPr="009D16C9" w:rsidRDefault="0021662C" w:rsidP="0021662C">
            <w:pPr>
              <w:spacing w:after="0" w:line="240" w:lineRule="auto"/>
              <w:jc w:val="center"/>
              <w:rPr>
                <w:rFonts w:ascii="Times New Roman" w:hAnsi="Times New Roman"/>
                <w:b/>
              </w:rPr>
            </w:pPr>
          </w:p>
        </w:tc>
      </w:tr>
    </w:tbl>
    <w:p w:rsidR="0021662C" w:rsidRPr="009D16C9" w:rsidRDefault="0021662C" w:rsidP="000E6BDF">
      <w:pPr>
        <w:spacing w:after="0" w:line="240" w:lineRule="auto"/>
        <w:ind w:firstLine="709"/>
        <w:rPr>
          <w:rFonts w:ascii="Times New Roman" w:hAnsi="Times New Roman"/>
          <w:b/>
        </w:rPr>
      </w:pPr>
      <w:r w:rsidRPr="009D16C9">
        <w:rPr>
          <w:rFonts w:ascii="Times New Roman" w:hAnsi="Times New Roman"/>
          <w:b/>
        </w:rPr>
        <w:br w:type="page"/>
      </w:r>
      <w:r w:rsidRPr="009D16C9">
        <w:rPr>
          <w:rFonts w:ascii="Times New Roman" w:hAnsi="Times New Roman"/>
          <w:b/>
          <w:sz w:val="24"/>
          <w:szCs w:val="24"/>
        </w:rPr>
        <w:t xml:space="preserve">2.2.Тематический план и содержание профессионального модуля </w:t>
      </w:r>
      <w:r w:rsidR="00A87DE5" w:rsidRPr="009D16C9">
        <w:rPr>
          <w:rFonts w:ascii="Times New Roman" w:hAnsi="Times New Roman"/>
          <w:b/>
          <w:sz w:val="24"/>
          <w:szCs w:val="24"/>
        </w:rPr>
        <w:t>ПМ 02 «Организация и выполнение работ по строительству и монтажу систем газораспределения и газопотребления»</w:t>
      </w:r>
    </w:p>
    <w:tbl>
      <w:tblPr>
        <w:tblW w:w="4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8024"/>
        <w:gridCol w:w="1896"/>
      </w:tblGrid>
      <w:tr w:rsidR="00FC108E" w:rsidRPr="009D16C9" w:rsidTr="00FC108E">
        <w:trPr>
          <w:trHeight w:val="431"/>
        </w:trPr>
        <w:tc>
          <w:tcPr>
            <w:tcW w:w="1128" w:type="pct"/>
            <w:vMerge w:val="restar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bCs/>
              </w:rPr>
              <w:t>Наименование разделов и тем профессионального модуля (ПМ), междисциплинарных курсов (МДК)</w:t>
            </w:r>
          </w:p>
        </w:tc>
        <w:tc>
          <w:tcPr>
            <w:tcW w:w="3131" w:type="pct"/>
            <w:vMerge w:val="restart"/>
            <w:vAlign w:val="center"/>
          </w:tcPr>
          <w:p w:rsidR="00FC108E" w:rsidRPr="009D16C9" w:rsidRDefault="00FC108E" w:rsidP="0021662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w:t>
            </w:r>
          </w:p>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740" w:type="pct"/>
            <w:vAlign w:val="center"/>
          </w:tcPr>
          <w:p w:rsidR="00FC108E" w:rsidRPr="009D16C9" w:rsidRDefault="00FC108E" w:rsidP="0021662C">
            <w:pPr>
              <w:spacing w:after="0" w:line="240" w:lineRule="auto"/>
              <w:jc w:val="center"/>
              <w:rPr>
                <w:rFonts w:ascii="Times New Roman" w:hAnsi="Times New Roman"/>
                <w:b/>
                <w:bCs/>
              </w:rPr>
            </w:pPr>
            <w:r w:rsidRPr="009D16C9">
              <w:rPr>
                <w:rFonts w:ascii="Times New Roman" w:hAnsi="Times New Roman"/>
                <w:b/>
                <w:bCs/>
              </w:rPr>
              <w:t>Объем в часах</w:t>
            </w:r>
          </w:p>
        </w:tc>
      </w:tr>
      <w:tr w:rsidR="00FC108E" w:rsidRPr="009D16C9" w:rsidTr="00FC108E">
        <w:trPr>
          <w:trHeight w:val="848"/>
        </w:trPr>
        <w:tc>
          <w:tcPr>
            <w:tcW w:w="1128" w:type="pct"/>
            <w:vMerge/>
          </w:tcPr>
          <w:p w:rsidR="00FC108E" w:rsidRPr="009D16C9" w:rsidRDefault="00FC108E" w:rsidP="0021662C">
            <w:pPr>
              <w:spacing w:after="0" w:line="240" w:lineRule="auto"/>
              <w:jc w:val="center"/>
              <w:rPr>
                <w:rFonts w:ascii="Times New Roman" w:hAnsi="Times New Roman"/>
                <w:b/>
                <w:bCs/>
              </w:rPr>
            </w:pPr>
          </w:p>
        </w:tc>
        <w:tc>
          <w:tcPr>
            <w:tcW w:w="3131" w:type="pct"/>
            <w:vMerge/>
            <w:vAlign w:val="center"/>
          </w:tcPr>
          <w:p w:rsidR="00FC108E" w:rsidRPr="009D16C9" w:rsidRDefault="00FC108E" w:rsidP="0021662C">
            <w:pPr>
              <w:suppressAutoHyphens/>
              <w:spacing w:after="0" w:line="240" w:lineRule="auto"/>
              <w:jc w:val="center"/>
              <w:rPr>
                <w:rFonts w:ascii="Times New Roman" w:hAnsi="Times New Roman"/>
                <w:b/>
                <w:bCs/>
              </w:rPr>
            </w:pPr>
          </w:p>
        </w:tc>
        <w:tc>
          <w:tcPr>
            <w:tcW w:w="740" w:type="pct"/>
            <w:vAlign w:val="center"/>
          </w:tcPr>
          <w:p w:rsidR="00FC108E" w:rsidRPr="009D16C9" w:rsidRDefault="00FC108E" w:rsidP="0021662C">
            <w:pPr>
              <w:spacing w:after="0" w:line="240" w:lineRule="auto"/>
              <w:jc w:val="center"/>
              <w:rPr>
                <w:rFonts w:ascii="Times New Roman" w:hAnsi="Times New Roman"/>
                <w:b/>
                <w:bCs/>
              </w:rPr>
            </w:pPr>
            <w:r w:rsidRPr="009D16C9">
              <w:rPr>
                <w:rFonts w:ascii="Times New Roman" w:hAnsi="Times New Roman"/>
                <w:b/>
                <w:bCs/>
              </w:rPr>
              <w:t>квалификация техник</w:t>
            </w:r>
          </w:p>
        </w:tc>
      </w:tr>
      <w:tr w:rsidR="00FC108E" w:rsidRPr="009D16C9" w:rsidTr="00FC108E">
        <w:tc>
          <w:tcPr>
            <w:tcW w:w="1128" w:type="pc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1</w:t>
            </w:r>
          </w:p>
        </w:tc>
        <w:tc>
          <w:tcPr>
            <w:tcW w:w="3131" w:type="pct"/>
          </w:tcPr>
          <w:p w:rsidR="00FC108E" w:rsidRPr="009D16C9" w:rsidRDefault="00FC108E" w:rsidP="0021662C">
            <w:pPr>
              <w:spacing w:after="0" w:line="240" w:lineRule="auto"/>
              <w:jc w:val="center"/>
              <w:rPr>
                <w:rFonts w:ascii="Times New Roman" w:hAnsi="Times New Roman"/>
                <w:b/>
                <w:bCs/>
              </w:rPr>
            </w:pPr>
            <w:r w:rsidRPr="009D16C9">
              <w:rPr>
                <w:rFonts w:ascii="Times New Roman" w:hAnsi="Times New Roman"/>
                <w:b/>
                <w:bCs/>
              </w:rPr>
              <w:t>2</w:t>
            </w:r>
          </w:p>
        </w:tc>
        <w:tc>
          <w:tcPr>
            <w:tcW w:w="740" w:type="pct"/>
            <w:vAlign w:val="center"/>
          </w:tcPr>
          <w:p w:rsidR="00FC108E" w:rsidRPr="009D16C9" w:rsidRDefault="00FC108E" w:rsidP="0021662C">
            <w:pPr>
              <w:spacing w:after="0" w:line="240" w:lineRule="auto"/>
              <w:jc w:val="center"/>
              <w:rPr>
                <w:rFonts w:ascii="Times New Roman" w:hAnsi="Times New Roman"/>
                <w:b/>
                <w:bCs/>
              </w:rPr>
            </w:pPr>
            <w:r w:rsidRPr="009D16C9">
              <w:rPr>
                <w:rFonts w:ascii="Times New Roman" w:hAnsi="Times New Roman"/>
                <w:b/>
                <w:bCs/>
              </w:rPr>
              <w:t>3</w:t>
            </w:r>
          </w:p>
        </w:tc>
      </w:tr>
      <w:tr w:rsidR="00FC108E" w:rsidRPr="009D16C9" w:rsidTr="00FC108E">
        <w:trPr>
          <w:trHeight w:val="20"/>
        </w:trPr>
        <w:tc>
          <w:tcPr>
            <w:tcW w:w="4260" w:type="pct"/>
            <w:gridSpan w:val="2"/>
          </w:tcPr>
          <w:p w:rsidR="00FC108E" w:rsidRPr="009D16C9" w:rsidRDefault="00FC108E" w:rsidP="0021662C">
            <w:pPr>
              <w:spacing w:after="0" w:line="240" w:lineRule="auto"/>
              <w:rPr>
                <w:rFonts w:ascii="Times New Roman" w:hAnsi="Times New Roman"/>
                <w:b/>
              </w:rPr>
            </w:pPr>
            <w:r w:rsidRPr="009D16C9">
              <w:rPr>
                <w:rFonts w:ascii="Times New Roman" w:hAnsi="Times New Roman"/>
                <w:b/>
              </w:rPr>
              <w:t>Раздел 1 Реализация технологических процессов монтажа систем газораспределения и газопотребления</w:t>
            </w:r>
          </w:p>
        </w:tc>
        <w:tc>
          <w:tcPr>
            <w:tcW w:w="740" w:type="pct"/>
            <w:vAlign w:val="center"/>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162</w:t>
            </w:r>
          </w:p>
        </w:tc>
      </w:tr>
      <w:tr w:rsidR="00FC108E" w:rsidRPr="009D16C9" w:rsidTr="00FC108E">
        <w:trPr>
          <w:trHeight w:val="20"/>
        </w:trPr>
        <w:tc>
          <w:tcPr>
            <w:tcW w:w="4260" w:type="pct"/>
            <w:gridSpan w:val="2"/>
          </w:tcPr>
          <w:p w:rsidR="00FC108E" w:rsidRPr="009D16C9" w:rsidRDefault="00FC108E" w:rsidP="0021662C">
            <w:pPr>
              <w:spacing w:after="0" w:line="240" w:lineRule="auto"/>
              <w:rPr>
                <w:rFonts w:ascii="Times New Roman" w:hAnsi="Times New Roman"/>
                <w:b/>
              </w:rPr>
            </w:pPr>
            <w:r w:rsidRPr="009D16C9">
              <w:rPr>
                <w:rFonts w:ascii="Times New Roman" w:hAnsi="Times New Roman"/>
                <w:b/>
              </w:rPr>
              <w:t>МДК 02.01 Реализация технологических процессов монтажа систем газораспределения и газопотребления</w:t>
            </w:r>
          </w:p>
        </w:tc>
        <w:tc>
          <w:tcPr>
            <w:tcW w:w="740" w:type="pct"/>
            <w:vAlign w:val="center"/>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162</w:t>
            </w:r>
          </w:p>
        </w:tc>
      </w:tr>
      <w:tr w:rsidR="00FC108E" w:rsidRPr="009D16C9" w:rsidTr="00FC108E">
        <w:trPr>
          <w:trHeight w:val="20"/>
        </w:trPr>
        <w:tc>
          <w:tcPr>
            <w:tcW w:w="1128" w:type="pct"/>
            <w:vMerge w:val="restart"/>
          </w:tcPr>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2.1 </w:t>
            </w:r>
          </w:p>
          <w:p w:rsidR="00FC108E" w:rsidRPr="009D16C9" w:rsidRDefault="00FC108E" w:rsidP="0021662C">
            <w:pPr>
              <w:spacing w:after="0" w:line="240" w:lineRule="auto"/>
              <w:rPr>
                <w:rFonts w:ascii="Times New Roman" w:hAnsi="Times New Roman"/>
                <w:b/>
                <w:bCs/>
              </w:rPr>
            </w:pPr>
            <w:r w:rsidRPr="009D16C9">
              <w:rPr>
                <w:rFonts w:ascii="Times New Roman" w:eastAsia="Calibri" w:hAnsi="Times New Roman"/>
                <w:b/>
                <w:bCs/>
              </w:rPr>
              <w:t>Организация и подготовка к выполнению строительно-монтажных работ</w:t>
            </w:r>
          </w:p>
        </w:tc>
        <w:tc>
          <w:tcPr>
            <w:tcW w:w="3131" w:type="pct"/>
          </w:tcPr>
          <w:p w:rsidR="00FC108E" w:rsidRPr="009D16C9" w:rsidRDefault="00FC108E" w:rsidP="0021662C">
            <w:pPr>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32</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vAlign w:val="center"/>
          </w:tcPr>
          <w:p w:rsidR="00FC108E" w:rsidRPr="009D16C9" w:rsidRDefault="00FC108E" w:rsidP="0021662C">
            <w:pPr>
              <w:pStyle w:val="a8"/>
              <w:spacing w:after="0" w:line="240" w:lineRule="auto"/>
              <w:rPr>
                <w:rFonts w:ascii="Times New Roman" w:hAnsi="Times New Roman"/>
                <w:lang w:val="ru-RU"/>
              </w:rPr>
            </w:pPr>
            <w:r w:rsidRPr="009D16C9">
              <w:rPr>
                <w:rFonts w:ascii="Times New Roman" w:hAnsi="Times New Roman"/>
                <w:lang w:val="ru-RU"/>
              </w:rPr>
              <w:t xml:space="preserve">Общая организационно-техническая подготовка к строительству. </w:t>
            </w:r>
          </w:p>
          <w:p w:rsidR="00FC108E" w:rsidRPr="009D16C9" w:rsidRDefault="00FC108E" w:rsidP="0021662C">
            <w:pPr>
              <w:pStyle w:val="a8"/>
              <w:spacing w:after="0" w:line="240" w:lineRule="auto"/>
              <w:rPr>
                <w:rFonts w:ascii="Times New Roman" w:hAnsi="Times New Roman"/>
                <w:lang w:val="ru-RU"/>
              </w:rPr>
            </w:pPr>
            <w:r w:rsidRPr="009D16C9">
              <w:rPr>
                <w:rFonts w:ascii="Times New Roman" w:hAnsi="Times New Roman"/>
                <w:lang w:val="ru-RU"/>
              </w:rPr>
              <w:t>Проект организации строительства (ПОС) и проект производства работ (ППР). Мероприятия по подготовке к монтажу газовых сетей.</w:t>
            </w:r>
            <w:r>
              <w:rPr>
                <w:rFonts w:ascii="Times New Roman" w:hAnsi="Times New Roman"/>
                <w:lang w:val="ru-RU"/>
              </w:rPr>
              <w:t xml:space="preserve"> Инженерно-геодезические и геологические изыскания для строительства сооружений линейного типа</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sidRPr="009D16C9">
              <w:rPr>
                <w:rFonts w:ascii="Times New Roman" w:hAnsi="Times New Roman"/>
              </w:rPr>
              <w:t>6</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pStyle w:val="a8"/>
              <w:spacing w:after="0" w:line="240" w:lineRule="auto"/>
              <w:rPr>
                <w:rFonts w:ascii="Times New Roman" w:hAnsi="Times New Roman"/>
                <w:lang w:val="ru-RU"/>
              </w:rPr>
            </w:pPr>
            <w:r w:rsidRPr="009D16C9">
              <w:rPr>
                <w:rFonts w:ascii="Times New Roman" w:hAnsi="Times New Roman"/>
                <w:lang w:val="ru-RU"/>
              </w:rPr>
              <w:t xml:space="preserve">Производственные базы строительно-монтажных организаций. </w:t>
            </w:r>
          </w:p>
          <w:p w:rsidR="00FC108E" w:rsidRPr="009D16C9" w:rsidRDefault="00FC108E" w:rsidP="0021662C">
            <w:pPr>
              <w:pStyle w:val="a8"/>
              <w:spacing w:after="0" w:line="240" w:lineRule="auto"/>
              <w:rPr>
                <w:rFonts w:ascii="Times New Roman" w:hAnsi="Times New Roman"/>
                <w:lang w:val="ru-RU"/>
              </w:rPr>
            </w:pPr>
            <w:r w:rsidRPr="009D16C9">
              <w:rPr>
                <w:rFonts w:ascii="Times New Roman" w:hAnsi="Times New Roman"/>
                <w:lang w:val="ru-RU"/>
              </w:rPr>
              <w:t xml:space="preserve">Состав производственных баз. Трубозаготовительный цех. Слесарно-механический цех. Котельно-сварочный цех. Жестяницкий цех. Сборочный цех. Группа подготовки к производству. Основы монтажного проектирования. </w:t>
            </w:r>
            <w:r w:rsidRPr="009D16C9">
              <w:rPr>
                <w:rFonts w:ascii="Times New Roman" w:eastAsia="Calibri" w:hAnsi="Times New Roman"/>
                <w:bCs/>
                <w:lang w:val="ru-RU"/>
              </w:rPr>
              <w:t>Оформление чертежей в соответствии с требованиями стандартов ГОСТ, ЕСКД и СПДС. Разработка монтажных чертежей. Условные обозначения.</w:t>
            </w:r>
          </w:p>
          <w:p w:rsidR="00FC108E" w:rsidRPr="009D16C9" w:rsidRDefault="00FC108E" w:rsidP="0021662C">
            <w:pPr>
              <w:suppressAutoHyphens/>
              <w:spacing w:after="0" w:line="240" w:lineRule="auto"/>
              <w:jc w:val="both"/>
              <w:rPr>
                <w:rFonts w:ascii="Times New Roman" w:hAnsi="Times New Roman"/>
                <w:b/>
              </w:rPr>
            </w:pPr>
            <w:r w:rsidRPr="009D16C9">
              <w:rPr>
                <w:rFonts w:ascii="Times New Roman" w:hAnsi="Times New Roman"/>
              </w:rPr>
              <w:t>Поточные изоляционные линии</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Pr>
                <w:rFonts w:ascii="Times New Roman" w:hAnsi="Times New Roman"/>
              </w:rPr>
              <w:t>1</w:t>
            </w:r>
            <w:r w:rsidRPr="009D16C9">
              <w:rPr>
                <w:rFonts w:ascii="Times New Roman" w:hAnsi="Times New Roman"/>
              </w:rPr>
              <w:t>6</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uppressAutoHyphens/>
              <w:spacing w:after="0" w:line="240" w:lineRule="auto"/>
              <w:jc w:val="both"/>
              <w:rPr>
                <w:rFonts w:ascii="Times New Roman" w:hAnsi="Times New Roman"/>
                <w:b/>
              </w:rPr>
            </w:pPr>
            <w:r w:rsidRPr="009D16C9">
              <w:rPr>
                <w:rFonts w:ascii="Times New Roman" w:hAnsi="Times New Roman"/>
                <w:b/>
                <w:bCs/>
              </w:rPr>
              <w:t>В том числе, практических занятий</w:t>
            </w:r>
          </w:p>
        </w:tc>
        <w:tc>
          <w:tcPr>
            <w:tcW w:w="740" w:type="pct"/>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10</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uppressAutoHyphens/>
              <w:spacing w:after="0" w:line="240" w:lineRule="auto"/>
              <w:jc w:val="both"/>
              <w:rPr>
                <w:rFonts w:ascii="Times New Roman" w:hAnsi="Times New Roman"/>
                <w:b/>
              </w:rPr>
            </w:pPr>
            <w:r w:rsidRPr="009D16C9">
              <w:rPr>
                <w:rFonts w:ascii="Times New Roman" w:hAnsi="Times New Roman"/>
              </w:rPr>
              <w:t>Обработка замерных эскизов и схем. Разбивка узлов на детали. Определение заготовительных длин деталей. Составление комплектовочных ведомостей. Составление спецификаций материалов</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sidRPr="009D16C9">
              <w:rPr>
                <w:rFonts w:ascii="Times New Roman" w:hAnsi="Times New Roman"/>
              </w:rPr>
              <w:t>10</w:t>
            </w:r>
          </w:p>
        </w:tc>
      </w:tr>
      <w:tr w:rsidR="00FC108E" w:rsidRPr="009D16C9" w:rsidTr="00FC108E">
        <w:trPr>
          <w:trHeight w:val="20"/>
        </w:trPr>
        <w:tc>
          <w:tcPr>
            <w:tcW w:w="1128" w:type="pct"/>
            <w:vMerge w:val="restart"/>
          </w:tcPr>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2.2 </w:t>
            </w:r>
          </w:p>
          <w:p w:rsidR="00FC108E" w:rsidRPr="009D16C9" w:rsidRDefault="00FC108E" w:rsidP="0021662C">
            <w:pPr>
              <w:spacing w:after="0" w:line="240" w:lineRule="auto"/>
              <w:rPr>
                <w:rFonts w:ascii="Times New Roman" w:hAnsi="Times New Roman"/>
                <w:b/>
                <w:bCs/>
              </w:rPr>
            </w:pPr>
            <w:r w:rsidRPr="009D16C9">
              <w:rPr>
                <w:rFonts w:ascii="Times New Roman" w:eastAsia="Calibri" w:hAnsi="Times New Roman"/>
                <w:b/>
                <w:bCs/>
              </w:rPr>
              <w:t>Ценообразование и проектно-сметное дело в газовом хозяйстве</w:t>
            </w:r>
          </w:p>
        </w:tc>
        <w:tc>
          <w:tcPr>
            <w:tcW w:w="3131" w:type="pct"/>
          </w:tcPr>
          <w:p w:rsidR="00FC108E" w:rsidRPr="009D16C9" w:rsidRDefault="00FC108E" w:rsidP="0021662C">
            <w:pPr>
              <w:suppressAutoHyphens/>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20</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uppressAutoHyphens/>
              <w:spacing w:after="0" w:line="240" w:lineRule="auto"/>
              <w:rPr>
                <w:rFonts w:ascii="Times New Roman" w:hAnsi="Times New Roman"/>
              </w:rPr>
            </w:pPr>
            <w:r w:rsidRPr="009D16C9">
              <w:rPr>
                <w:rFonts w:ascii="Times New Roman" w:hAnsi="Times New Roman"/>
              </w:rPr>
              <w:t xml:space="preserve">Система ценообразования и сметного нормирования. </w:t>
            </w:r>
            <w:r w:rsidRPr="009D16C9">
              <w:rPr>
                <w:rFonts w:ascii="Times New Roman" w:hAnsi="Times New Roman"/>
                <w:bCs/>
              </w:rPr>
              <w:t xml:space="preserve">Основы ценообразования.Структура сметной стоимости.Система сметных цен и нормативов в строительной отрасли.Проектно-сметная документация, ее состав, порядок разработки, согласование и утверждение. </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Pr>
                <w:rFonts w:ascii="Times New Roman" w:hAnsi="Times New Roman"/>
              </w:rPr>
              <w:t>1</w:t>
            </w:r>
            <w:r w:rsidRPr="009D16C9">
              <w:rPr>
                <w:rFonts w:ascii="Times New Roman" w:hAnsi="Times New Roman"/>
              </w:rPr>
              <w:t>0</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uppressAutoHyphens/>
              <w:spacing w:after="0" w:line="240" w:lineRule="auto"/>
              <w:rPr>
                <w:rFonts w:ascii="Times New Roman" w:hAnsi="Times New Roman"/>
                <w:b/>
              </w:rPr>
            </w:pPr>
            <w:r w:rsidRPr="009D16C9">
              <w:rPr>
                <w:rFonts w:ascii="Times New Roman" w:hAnsi="Times New Roman"/>
                <w:b/>
                <w:bCs/>
              </w:rPr>
              <w:t xml:space="preserve">В том числе, практических занятий </w:t>
            </w:r>
          </w:p>
        </w:tc>
        <w:tc>
          <w:tcPr>
            <w:tcW w:w="740" w:type="pct"/>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10</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rPr>
            </w:pPr>
            <w:r w:rsidRPr="009D16C9">
              <w:rPr>
                <w:rFonts w:ascii="Times New Roman" w:hAnsi="Times New Roman"/>
              </w:rPr>
              <w:t>Определение элементов затрат по общей сметной стоимости строительной продукции. Составление локального сметного расчета на газификацию жилого дома. Составление локального сметного расчета на строительство газопроводов</w:t>
            </w:r>
          </w:p>
          <w:p w:rsidR="00FC108E" w:rsidRPr="009D16C9" w:rsidRDefault="00FC108E" w:rsidP="0021662C">
            <w:pPr>
              <w:spacing w:after="0" w:line="240" w:lineRule="auto"/>
              <w:rPr>
                <w:rFonts w:ascii="Times New Roman" w:hAnsi="Times New Roman"/>
                <w:b/>
              </w:rPr>
            </w:pP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sidRPr="009D16C9">
              <w:rPr>
                <w:rFonts w:ascii="Times New Roman" w:hAnsi="Times New Roman"/>
              </w:rPr>
              <w:t>10</w:t>
            </w:r>
          </w:p>
        </w:tc>
      </w:tr>
      <w:tr w:rsidR="00FC108E" w:rsidRPr="009D16C9" w:rsidTr="00FC108E">
        <w:trPr>
          <w:trHeight w:val="20"/>
        </w:trPr>
        <w:tc>
          <w:tcPr>
            <w:tcW w:w="1128" w:type="pct"/>
            <w:vMerge w:val="restart"/>
          </w:tcPr>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2.3 </w:t>
            </w:r>
          </w:p>
          <w:p w:rsidR="00FC108E" w:rsidRPr="009D16C9" w:rsidRDefault="00FC108E" w:rsidP="0021662C">
            <w:pPr>
              <w:spacing w:after="0" w:line="240" w:lineRule="auto"/>
              <w:rPr>
                <w:rFonts w:ascii="Times New Roman" w:hAnsi="Times New Roman"/>
                <w:b/>
                <w:bCs/>
              </w:rPr>
            </w:pPr>
            <w:r w:rsidRPr="009D16C9">
              <w:rPr>
                <w:rFonts w:ascii="Times New Roman" w:eastAsia="Calibri" w:hAnsi="Times New Roman"/>
                <w:b/>
                <w:bCs/>
              </w:rPr>
              <w:t>Выполнение монтажных работ систем газораспределения и газопотребления</w:t>
            </w:r>
          </w:p>
        </w:tc>
        <w:tc>
          <w:tcPr>
            <w:tcW w:w="3131" w:type="pct"/>
          </w:tcPr>
          <w:p w:rsidR="00FC108E" w:rsidRPr="009D16C9" w:rsidRDefault="00FC108E" w:rsidP="0021662C">
            <w:pPr>
              <w:spacing w:after="0" w:line="240" w:lineRule="auto"/>
              <w:rPr>
                <w:rFonts w:ascii="Times New Roman" w:hAnsi="Times New Roman"/>
              </w:rPr>
            </w:pPr>
            <w:r w:rsidRPr="009D16C9">
              <w:rPr>
                <w:rFonts w:ascii="Times New Roman" w:hAnsi="Times New Roman"/>
                <w:b/>
                <w:bCs/>
              </w:rPr>
              <w:t>Содержание</w:t>
            </w:r>
          </w:p>
        </w:tc>
        <w:tc>
          <w:tcPr>
            <w:tcW w:w="740" w:type="pct"/>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38</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vAlign w:val="center"/>
          </w:tcPr>
          <w:p w:rsidR="00FC108E" w:rsidRPr="009D16C9" w:rsidRDefault="00FC108E" w:rsidP="0021662C">
            <w:pPr>
              <w:spacing w:after="0" w:line="240" w:lineRule="auto"/>
              <w:jc w:val="both"/>
              <w:rPr>
                <w:rFonts w:ascii="Times New Roman" w:eastAsia="Calibri" w:hAnsi="Times New Roman"/>
                <w:bCs/>
              </w:rPr>
            </w:pPr>
            <w:r w:rsidRPr="009D16C9">
              <w:rPr>
                <w:rFonts w:ascii="Times New Roman" w:eastAsia="Calibri" w:hAnsi="Times New Roman"/>
                <w:bCs/>
              </w:rPr>
              <w:t xml:space="preserve">Технология строительно-монтажных работ систем газораспределения. Подготовительные и вспомогательные работы на трассах газопроводов. Выполнение строительно-монтажных работ на объекте. Строительство наружных газопроводов. Подготовка к сборке и сварке. Сварка и пайка газопроводов. Контроль качества сварных соединений. Очистка внутренней полости газопроводов. </w:t>
            </w:r>
            <w:r w:rsidRPr="009D16C9">
              <w:rPr>
                <w:rFonts w:ascii="Times New Roman" w:hAnsi="Times New Roman"/>
              </w:rPr>
              <w:t>Внедрение механизации производственных процессов.</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sidRPr="009D16C9">
              <w:rPr>
                <w:rFonts w:ascii="Times New Roman" w:hAnsi="Times New Roman"/>
              </w:rPr>
              <w:t>4</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rPr>
            </w:pPr>
            <w:r w:rsidRPr="009D16C9">
              <w:rPr>
                <w:rFonts w:ascii="Times New Roman" w:eastAsia="Calibri" w:hAnsi="Times New Roman"/>
                <w:bCs/>
              </w:rPr>
              <w:t>Способы строительства газопроводов. Способы доставки заготовок к месту строительства. Земляные работы. Условия выбора машин, механизмов, приспособлений для выполнения строительно-монтажных работ. Правила укладки подземных, надземных газопроводов. Рытье и засыпка траншеи. Сооружение переходов под автомобильными и железными дорогами.</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sidRPr="009D16C9">
              <w:rPr>
                <w:rFonts w:ascii="Times New Roman" w:hAnsi="Times New Roman"/>
              </w:rPr>
              <w:t>1</w:t>
            </w:r>
            <w:r>
              <w:rPr>
                <w:rFonts w:ascii="Times New Roman" w:hAnsi="Times New Roman"/>
              </w:rPr>
              <w:t>0</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rPr>
            </w:pPr>
            <w:r w:rsidRPr="009D16C9">
              <w:rPr>
                <w:rFonts w:ascii="Times New Roman" w:eastAsia="Calibri" w:hAnsi="Times New Roman"/>
                <w:bCs/>
              </w:rPr>
              <w:t>Противокоррозионная защита стальных газопроводов. Способызащиты от коррозии.Технология производства изоляционных работ.Контроль качества изоляционных покрытий. Строительство ЭХЗ.</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Pr>
                <w:rFonts w:ascii="Times New Roman" w:hAnsi="Times New Roman"/>
              </w:rPr>
              <w:t>2</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eastAsia="Calibri" w:hAnsi="Times New Roman"/>
                <w:bCs/>
              </w:rPr>
            </w:pPr>
            <w:r w:rsidRPr="009D16C9">
              <w:rPr>
                <w:rFonts w:ascii="Times New Roman" w:eastAsia="Calibri" w:hAnsi="Times New Roman"/>
                <w:bCs/>
              </w:rPr>
              <w:t>Строительство полиэтиленовых газопроводов. Технология строительно-монтажных работ систем газораспределения с использованием полиэтиленовых трубопроводов.Входной контроль качества труб.</w:t>
            </w:r>
            <w:r w:rsidRPr="009D16C9">
              <w:rPr>
                <w:rFonts w:ascii="Times New Roman" w:hAnsi="Times New Roman"/>
              </w:rPr>
              <w:t xml:space="preserve"> Транспортировка труб и деталей. Квалификационные испытания сварщиков. Укладка полиэтиленовых газопроводов. Особенности реконструкции подземных стальных газопроводов.</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Pr>
                <w:rFonts w:ascii="Times New Roman" w:hAnsi="Times New Roman"/>
              </w:rPr>
              <w:t>4</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eastAsia="Calibri" w:hAnsi="Times New Roman"/>
                <w:bCs/>
              </w:rPr>
            </w:pPr>
            <w:r w:rsidRPr="009D16C9">
              <w:rPr>
                <w:rFonts w:ascii="Times New Roman" w:eastAsia="Calibri" w:hAnsi="Times New Roman"/>
                <w:bCs/>
              </w:rPr>
              <w:t>Технология строительно-монтажных работ систем газопотребления. Подготовительные и вспомогательные работы. Приемка объекта под монтаж газового оборудования. Выполнение монтажных работ на объекте. Установка газового оборудования и обвязка трубопроводами.</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sidRPr="009D16C9">
              <w:rPr>
                <w:rFonts w:ascii="Times New Roman" w:hAnsi="Times New Roman"/>
              </w:rPr>
              <w:t>6</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eastAsia="Calibri" w:hAnsi="Times New Roman"/>
                <w:bCs/>
              </w:rPr>
            </w:pPr>
            <w:r w:rsidRPr="009D16C9">
              <w:rPr>
                <w:rFonts w:ascii="Times New Roman" w:eastAsia="Calibri" w:hAnsi="Times New Roman"/>
                <w:bCs/>
              </w:rPr>
              <w:t xml:space="preserve">Безопасные методы производства работ при строительстве систем газораспределения. </w:t>
            </w:r>
            <w:r w:rsidRPr="009D16C9">
              <w:rPr>
                <w:rFonts w:ascii="Times New Roman" w:hAnsi="Times New Roman"/>
              </w:rPr>
              <w:t>Промышленная и экологическая безопасность при сооружении и ремонте объектов систем газораспределения и газопотребления.</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sidRPr="009D16C9">
              <w:rPr>
                <w:rFonts w:ascii="Times New Roman" w:hAnsi="Times New Roman"/>
              </w:rPr>
              <w:t>2</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eastAsia="Calibri" w:hAnsi="Times New Roman"/>
                <w:b/>
                <w:bCs/>
              </w:rPr>
            </w:pPr>
            <w:r w:rsidRPr="009D16C9">
              <w:rPr>
                <w:rFonts w:ascii="Times New Roman" w:hAnsi="Times New Roman"/>
                <w:b/>
                <w:bCs/>
              </w:rPr>
              <w:t>В том числе, практических занятий</w:t>
            </w:r>
          </w:p>
        </w:tc>
        <w:tc>
          <w:tcPr>
            <w:tcW w:w="740" w:type="pct"/>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10</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eastAsia="Calibri" w:hAnsi="Times New Roman"/>
                <w:b/>
                <w:bCs/>
              </w:rPr>
            </w:pPr>
            <w:r w:rsidRPr="009D16C9">
              <w:rPr>
                <w:rFonts w:ascii="Times New Roman" w:hAnsi="Times New Roman"/>
              </w:rPr>
              <w:t>Подсчет объемов земляных работ. Подбор машин и механизмов для производства строительно-монтажных работ.</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sidRPr="009D16C9">
              <w:rPr>
                <w:rFonts w:ascii="Times New Roman" w:hAnsi="Times New Roman"/>
              </w:rPr>
              <w:t>10</w:t>
            </w:r>
          </w:p>
        </w:tc>
      </w:tr>
      <w:tr w:rsidR="00FC108E" w:rsidRPr="009D16C9" w:rsidTr="00FC108E">
        <w:trPr>
          <w:trHeight w:val="20"/>
        </w:trPr>
        <w:tc>
          <w:tcPr>
            <w:tcW w:w="1128" w:type="pct"/>
            <w:vMerge w:val="restart"/>
          </w:tcPr>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2.4 </w:t>
            </w:r>
          </w:p>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Организация строительного производства</w:t>
            </w:r>
          </w:p>
        </w:tc>
        <w:tc>
          <w:tcPr>
            <w:tcW w:w="3131" w:type="pct"/>
          </w:tcPr>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740" w:type="pct"/>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32</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eastAsia="Calibri" w:hAnsi="Times New Roman"/>
                <w:bCs/>
              </w:rPr>
            </w:pPr>
          </w:p>
        </w:tc>
        <w:tc>
          <w:tcPr>
            <w:tcW w:w="3131" w:type="pct"/>
          </w:tcPr>
          <w:p w:rsidR="00FC108E" w:rsidRPr="009D16C9" w:rsidRDefault="00FC108E" w:rsidP="0021662C">
            <w:pPr>
              <w:spacing w:after="0" w:line="240" w:lineRule="auto"/>
              <w:rPr>
                <w:rFonts w:ascii="Times New Roman" w:eastAsia="Calibri" w:hAnsi="Times New Roman"/>
                <w:bCs/>
              </w:rPr>
            </w:pPr>
            <w:r w:rsidRPr="009D16C9">
              <w:rPr>
                <w:rFonts w:ascii="Times New Roman" w:eastAsia="Calibri" w:hAnsi="Times New Roman"/>
                <w:bCs/>
              </w:rPr>
              <w:t>Проект организации строительства (ПОС) и проект производства работ (ППР), назначение, обоснование. Организация производства работ по строительству сетей газораспределения. Календарное планирование</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Pr>
                <w:rFonts w:ascii="Times New Roman" w:hAnsi="Times New Roman"/>
              </w:rPr>
              <w:t>16</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eastAsia="Calibri" w:hAnsi="Times New Roman"/>
                <w:bCs/>
              </w:rPr>
            </w:pPr>
          </w:p>
        </w:tc>
        <w:tc>
          <w:tcPr>
            <w:tcW w:w="3131" w:type="pct"/>
          </w:tcPr>
          <w:p w:rsidR="00FC108E" w:rsidRPr="009D16C9" w:rsidRDefault="00FC108E" w:rsidP="0021662C">
            <w:pPr>
              <w:spacing w:after="0" w:line="240" w:lineRule="auto"/>
              <w:rPr>
                <w:rFonts w:ascii="Times New Roman" w:eastAsia="Calibri" w:hAnsi="Times New Roman"/>
                <w:bCs/>
              </w:rPr>
            </w:pPr>
            <w:r w:rsidRPr="009D16C9">
              <w:rPr>
                <w:rFonts w:ascii="Times New Roman" w:eastAsia="Calibri" w:hAnsi="Times New Roman"/>
                <w:bCs/>
              </w:rPr>
              <w:t>Строительный генеральный план. Виды стройгенпланов. Основные требования к стройгенплану. Организация стройгенплана с размещением оборудования, машин и механизмов для ведения строительно-монтажных работ</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Pr>
                <w:rFonts w:ascii="Times New Roman" w:hAnsi="Times New Roman"/>
              </w:rPr>
              <w:t>6</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eastAsia="Calibri" w:hAnsi="Times New Roman"/>
                <w:bCs/>
              </w:rPr>
            </w:pPr>
          </w:p>
        </w:tc>
        <w:tc>
          <w:tcPr>
            <w:tcW w:w="3131" w:type="pct"/>
          </w:tcPr>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740" w:type="pct"/>
          </w:tcPr>
          <w:p w:rsidR="00FC108E" w:rsidRPr="009D16C9" w:rsidRDefault="00FC108E" w:rsidP="0021662C">
            <w:pPr>
              <w:suppressAutoHyphens/>
              <w:spacing w:after="0" w:line="240" w:lineRule="auto"/>
              <w:jc w:val="center"/>
              <w:rPr>
                <w:rFonts w:ascii="Times New Roman" w:hAnsi="Times New Roman"/>
                <w:b/>
              </w:rPr>
            </w:pPr>
            <w:r w:rsidRPr="009D16C9">
              <w:rPr>
                <w:rFonts w:ascii="Times New Roman" w:hAnsi="Times New Roman"/>
                <w:b/>
              </w:rPr>
              <w:t>10</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eastAsia="Calibri" w:hAnsi="Times New Roman"/>
                <w:bCs/>
              </w:rPr>
            </w:pPr>
          </w:p>
        </w:tc>
        <w:tc>
          <w:tcPr>
            <w:tcW w:w="3131" w:type="pct"/>
          </w:tcPr>
          <w:p w:rsidR="00FC108E" w:rsidRPr="009D16C9" w:rsidRDefault="00FC108E" w:rsidP="0021662C">
            <w:pPr>
              <w:spacing w:after="0" w:line="240" w:lineRule="auto"/>
              <w:rPr>
                <w:rFonts w:ascii="Times New Roman" w:eastAsia="Calibri" w:hAnsi="Times New Roman"/>
                <w:bCs/>
              </w:rPr>
            </w:pPr>
            <w:r w:rsidRPr="009D16C9">
              <w:rPr>
                <w:rFonts w:ascii="Times New Roman" w:eastAsia="Calibri" w:hAnsi="Times New Roman"/>
                <w:bCs/>
              </w:rPr>
              <w:t>Выбор метода производства работ. Определение продолжительности строительства.</w:t>
            </w:r>
          </w:p>
          <w:p w:rsidR="00FC108E" w:rsidRPr="009D16C9" w:rsidRDefault="00FC108E" w:rsidP="0021662C">
            <w:pPr>
              <w:spacing w:after="0" w:line="240" w:lineRule="auto"/>
              <w:rPr>
                <w:rFonts w:ascii="Times New Roman" w:eastAsia="Calibri" w:hAnsi="Times New Roman"/>
                <w:bCs/>
              </w:rPr>
            </w:pPr>
            <w:r w:rsidRPr="009D16C9">
              <w:rPr>
                <w:rFonts w:ascii="Times New Roman" w:eastAsia="Calibri" w:hAnsi="Times New Roman"/>
                <w:bCs/>
              </w:rPr>
              <w:t>Обоснование и подбор состава бригады.</w:t>
            </w:r>
          </w:p>
          <w:p w:rsidR="00FC108E" w:rsidRDefault="00FC108E" w:rsidP="0021662C">
            <w:pPr>
              <w:spacing w:after="0" w:line="240" w:lineRule="auto"/>
              <w:rPr>
                <w:rFonts w:ascii="Times New Roman" w:eastAsia="Calibri" w:hAnsi="Times New Roman"/>
                <w:bCs/>
              </w:rPr>
            </w:pPr>
            <w:r w:rsidRPr="009D16C9">
              <w:rPr>
                <w:rFonts w:ascii="Times New Roman" w:eastAsia="Calibri" w:hAnsi="Times New Roman"/>
                <w:bCs/>
              </w:rPr>
              <w:t>Графики производства работ</w:t>
            </w:r>
          </w:p>
          <w:p w:rsidR="00FC108E" w:rsidRPr="009D16C9" w:rsidRDefault="00FC108E" w:rsidP="0021662C">
            <w:pPr>
              <w:spacing w:after="0" w:line="240" w:lineRule="auto"/>
              <w:rPr>
                <w:rFonts w:ascii="Times New Roman" w:eastAsia="Calibri" w:hAnsi="Times New Roman"/>
                <w:bCs/>
              </w:rPr>
            </w:pPr>
            <w:r>
              <w:rPr>
                <w:rFonts w:ascii="Times New Roman" w:eastAsia="Calibri" w:hAnsi="Times New Roman"/>
                <w:bCs/>
              </w:rPr>
              <w:t>Составление стройгенплана</w:t>
            </w:r>
          </w:p>
        </w:tc>
        <w:tc>
          <w:tcPr>
            <w:tcW w:w="740" w:type="pct"/>
            <w:vAlign w:val="center"/>
          </w:tcPr>
          <w:p w:rsidR="00FC108E" w:rsidRPr="009D16C9" w:rsidRDefault="00FC108E" w:rsidP="0021662C">
            <w:pPr>
              <w:suppressAutoHyphens/>
              <w:spacing w:after="0" w:line="240" w:lineRule="auto"/>
              <w:jc w:val="center"/>
              <w:rPr>
                <w:rFonts w:ascii="Times New Roman" w:hAnsi="Times New Roman"/>
              </w:rPr>
            </w:pPr>
            <w:r w:rsidRPr="009D16C9">
              <w:rPr>
                <w:rFonts w:ascii="Times New Roman" w:hAnsi="Times New Roman"/>
              </w:rPr>
              <w:t>10</w:t>
            </w:r>
          </w:p>
        </w:tc>
      </w:tr>
      <w:tr w:rsidR="00FC108E" w:rsidRPr="009D16C9" w:rsidTr="00FC108E">
        <w:trPr>
          <w:trHeight w:val="20"/>
        </w:trPr>
        <w:tc>
          <w:tcPr>
            <w:tcW w:w="4260" w:type="pct"/>
            <w:gridSpan w:val="2"/>
          </w:tcPr>
          <w:p w:rsidR="00FC108E" w:rsidRPr="009D16C9" w:rsidRDefault="00FC108E" w:rsidP="0021662C">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rsidR="00FC108E" w:rsidRPr="009D16C9" w:rsidRDefault="00FC108E" w:rsidP="0021662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rsidR="00FC108E" w:rsidRPr="009D16C9" w:rsidRDefault="00FC108E" w:rsidP="0021662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FC108E" w:rsidRPr="009D16C9" w:rsidRDefault="00FC108E" w:rsidP="00D20334">
            <w:pPr>
              <w:spacing w:after="0" w:line="240" w:lineRule="auto"/>
              <w:rPr>
                <w:rFonts w:ascii="Times New Roman" w:hAnsi="Times New Roman"/>
              </w:rPr>
            </w:pPr>
          </w:p>
          <w:p w:rsidR="00FC108E" w:rsidRPr="009D16C9" w:rsidRDefault="00FC108E" w:rsidP="00D20334">
            <w:pPr>
              <w:spacing w:after="0" w:line="240" w:lineRule="auto"/>
              <w:rPr>
                <w:rFonts w:ascii="Times New Roman" w:hAnsi="Times New Roman"/>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740" w:type="pct"/>
            <w:vAlign w:val="center"/>
          </w:tcPr>
          <w:p w:rsidR="00FC108E" w:rsidRPr="009D16C9" w:rsidRDefault="00FC108E" w:rsidP="00D20334">
            <w:pPr>
              <w:suppressAutoHyphens/>
              <w:spacing w:after="0" w:line="240" w:lineRule="auto"/>
              <w:jc w:val="center"/>
              <w:rPr>
                <w:rFonts w:ascii="Times New Roman" w:hAnsi="Times New Roman"/>
              </w:rPr>
            </w:pPr>
            <w:r w:rsidRPr="009D16C9">
              <w:rPr>
                <w:rFonts w:ascii="Times New Roman" w:hAnsi="Times New Roman"/>
              </w:rPr>
              <w:sym w:font="Symbol" w:char="F02D"/>
            </w:r>
          </w:p>
        </w:tc>
      </w:tr>
      <w:tr w:rsidR="00FC108E" w:rsidRPr="009D16C9" w:rsidTr="00FC108E">
        <w:trPr>
          <w:trHeight w:val="20"/>
        </w:trPr>
        <w:tc>
          <w:tcPr>
            <w:tcW w:w="4260" w:type="pct"/>
            <w:gridSpan w:val="2"/>
          </w:tcPr>
          <w:p w:rsidR="00FC108E" w:rsidRPr="009D16C9" w:rsidRDefault="00FC108E" w:rsidP="0021662C">
            <w:pPr>
              <w:suppressAutoHyphens/>
              <w:spacing w:after="0" w:line="240" w:lineRule="auto"/>
              <w:jc w:val="both"/>
              <w:rPr>
                <w:rFonts w:ascii="Times New Roman" w:hAnsi="Times New Roman"/>
                <w:b/>
                <w:bCs/>
              </w:rPr>
            </w:pPr>
            <w:r w:rsidRPr="009D16C9">
              <w:rPr>
                <w:rFonts w:ascii="Times New Roman" w:hAnsi="Times New Roman"/>
                <w:b/>
                <w:bCs/>
              </w:rPr>
              <w:t>Обязательный курсовой проект (работа)</w:t>
            </w:r>
          </w:p>
          <w:p w:rsidR="00FC108E" w:rsidRPr="009D16C9" w:rsidRDefault="00FC108E" w:rsidP="0021662C">
            <w:pPr>
              <w:suppressAutoHyphens/>
              <w:spacing w:after="0" w:line="240" w:lineRule="auto"/>
              <w:jc w:val="both"/>
              <w:rPr>
                <w:rFonts w:ascii="Times New Roman" w:hAnsi="Times New Roman"/>
                <w:b/>
                <w:bCs/>
              </w:rPr>
            </w:pPr>
            <w:r w:rsidRPr="009D16C9">
              <w:rPr>
                <w:rFonts w:ascii="Times New Roman" w:hAnsi="Times New Roman"/>
                <w:b/>
                <w:bCs/>
              </w:rPr>
              <w:t>Тематика курсовых проектов (работ) (на выбор)</w:t>
            </w:r>
          </w:p>
          <w:p w:rsidR="00FC108E" w:rsidRPr="009D16C9" w:rsidRDefault="00FC108E" w:rsidP="0021662C">
            <w:pPr>
              <w:spacing w:after="0" w:line="240" w:lineRule="auto"/>
              <w:ind w:left="360"/>
              <w:rPr>
                <w:rFonts w:ascii="Times New Roman" w:hAnsi="Times New Roman"/>
              </w:rPr>
            </w:pPr>
            <w:r w:rsidRPr="009D16C9">
              <w:rPr>
                <w:rFonts w:ascii="Times New Roman" w:hAnsi="Times New Roman"/>
              </w:rPr>
              <w:t>1. Проект производства работ на строительство и монтаж подземного газопровода в полевых условиях.</w:t>
            </w:r>
          </w:p>
          <w:p w:rsidR="00FC108E" w:rsidRPr="009D16C9" w:rsidRDefault="00FC108E" w:rsidP="0021662C">
            <w:pPr>
              <w:suppressAutoHyphens/>
              <w:spacing w:after="0" w:line="240" w:lineRule="auto"/>
              <w:ind w:left="360"/>
              <w:jc w:val="both"/>
              <w:rPr>
                <w:rFonts w:ascii="Times New Roman" w:hAnsi="Times New Roman"/>
              </w:rPr>
            </w:pPr>
            <w:r w:rsidRPr="009D16C9">
              <w:rPr>
                <w:rFonts w:ascii="Times New Roman" w:hAnsi="Times New Roman"/>
              </w:rPr>
              <w:t>2. Проект производства работ на строительство и монтаж подземного газопровода в городских условиях.</w:t>
            </w:r>
          </w:p>
          <w:p w:rsidR="00FC108E" w:rsidRPr="009D16C9" w:rsidRDefault="00FC108E" w:rsidP="0021662C">
            <w:pPr>
              <w:suppressAutoHyphens/>
              <w:spacing w:after="0" w:line="240" w:lineRule="auto"/>
              <w:ind w:left="360"/>
              <w:jc w:val="both"/>
              <w:rPr>
                <w:rFonts w:ascii="Times New Roman" w:hAnsi="Times New Roman"/>
              </w:rPr>
            </w:pPr>
            <w:r w:rsidRPr="009D16C9">
              <w:rPr>
                <w:rFonts w:ascii="Times New Roman" w:hAnsi="Times New Roman"/>
              </w:rPr>
              <w:t>3. Проект производства работ на строительство и монтаж газопровода жилого дома.</w:t>
            </w:r>
          </w:p>
          <w:p w:rsidR="00FC108E" w:rsidRPr="009D16C9" w:rsidRDefault="00FC108E" w:rsidP="0021662C">
            <w:pPr>
              <w:suppressAutoHyphens/>
              <w:spacing w:after="0" w:line="240" w:lineRule="auto"/>
              <w:ind w:left="360"/>
              <w:jc w:val="both"/>
              <w:rPr>
                <w:rFonts w:ascii="Times New Roman" w:hAnsi="Times New Roman"/>
              </w:rPr>
            </w:pPr>
            <w:r w:rsidRPr="009D16C9">
              <w:rPr>
                <w:rFonts w:ascii="Times New Roman" w:hAnsi="Times New Roman"/>
              </w:rPr>
              <w:t>4. Проект производства работ на строительство и монтаж системы газоснабжения котельной.</w:t>
            </w:r>
          </w:p>
          <w:p w:rsidR="00FC108E" w:rsidRPr="009D16C9" w:rsidRDefault="00FC108E" w:rsidP="0021662C">
            <w:pPr>
              <w:suppressAutoHyphens/>
              <w:spacing w:after="0" w:line="240" w:lineRule="auto"/>
              <w:ind w:left="360"/>
              <w:jc w:val="both"/>
              <w:rPr>
                <w:rFonts w:ascii="Times New Roman" w:hAnsi="Times New Roman"/>
                <w:b/>
              </w:rPr>
            </w:pPr>
            <w:r w:rsidRPr="009D16C9">
              <w:rPr>
                <w:rFonts w:ascii="Times New Roman" w:hAnsi="Times New Roman"/>
              </w:rPr>
              <w:t>5.Проект производства работ на ремонт (реконструкцию) газопровода.</w:t>
            </w:r>
          </w:p>
        </w:tc>
        <w:tc>
          <w:tcPr>
            <w:tcW w:w="740" w:type="pc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40</w:t>
            </w:r>
          </w:p>
        </w:tc>
      </w:tr>
      <w:tr w:rsidR="00FC108E" w:rsidRPr="009D16C9" w:rsidTr="00FC108E">
        <w:trPr>
          <w:trHeight w:val="20"/>
        </w:trPr>
        <w:tc>
          <w:tcPr>
            <w:tcW w:w="4260" w:type="pct"/>
            <w:gridSpan w:val="2"/>
          </w:tcPr>
          <w:p w:rsidR="00FC108E" w:rsidRPr="009D16C9" w:rsidRDefault="00FC108E" w:rsidP="0021662C">
            <w:pPr>
              <w:suppressAutoHyphens/>
              <w:spacing w:after="0" w:line="240" w:lineRule="auto"/>
              <w:jc w:val="both"/>
              <w:rPr>
                <w:rFonts w:ascii="Times New Roman" w:hAnsi="Times New Roman"/>
                <w:b/>
              </w:rPr>
            </w:pPr>
            <w:r w:rsidRPr="009D16C9">
              <w:rPr>
                <w:rFonts w:ascii="Times New Roman" w:hAnsi="Times New Roman"/>
                <w:b/>
              </w:rPr>
              <w:t xml:space="preserve">Обязательные аудиторные учебные занятия </w:t>
            </w:r>
            <w:r w:rsidRPr="009D16C9">
              <w:rPr>
                <w:rFonts w:ascii="Times New Roman" w:hAnsi="Times New Roman"/>
                <w:b/>
                <w:bCs/>
              </w:rPr>
              <w:t>по курсовому проекту (работе)</w:t>
            </w:r>
          </w:p>
          <w:p w:rsidR="00FC108E" w:rsidRPr="009D16C9" w:rsidRDefault="00FC108E" w:rsidP="0021662C">
            <w:pPr>
              <w:suppressAutoHyphens/>
              <w:spacing w:after="0" w:line="240" w:lineRule="auto"/>
              <w:ind w:left="709"/>
              <w:jc w:val="both"/>
              <w:rPr>
                <w:rFonts w:ascii="Times New Roman" w:hAnsi="Times New Roman"/>
              </w:rPr>
            </w:pPr>
            <w:r w:rsidRPr="009D16C9">
              <w:rPr>
                <w:rFonts w:ascii="Times New Roman" w:hAnsi="Times New Roman"/>
              </w:rPr>
              <w:t xml:space="preserve">1. Проект полосы отвода </w:t>
            </w:r>
          </w:p>
          <w:p w:rsidR="00FC108E" w:rsidRPr="009D16C9" w:rsidRDefault="00FC108E" w:rsidP="0021662C">
            <w:pPr>
              <w:suppressAutoHyphens/>
              <w:spacing w:after="0" w:line="240" w:lineRule="auto"/>
              <w:ind w:left="720"/>
              <w:jc w:val="both"/>
              <w:rPr>
                <w:rFonts w:ascii="Times New Roman" w:hAnsi="Times New Roman"/>
              </w:rPr>
            </w:pPr>
            <w:r w:rsidRPr="009D16C9">
              <w:rPr>
                <w:rFonts w:ascii="Times New Roman" w:hAnsi="Times New Roman"/>
              </w:rPr>
              <w:t>2. Обоснование формы и габаритов траншеи</w:t>
            </w:r>
          </w:p>
          <w:p w:rsidR="00FC108E" w:rsidRPr="009D16C9" w:rsidRDefault="00FC108E" w:rsidP="0021662C">
            <w:pPr>
              <w:suppressAutoHyphens/>
              <w:spacing w:after="0" w:line="240" w:lineRule="auto"/>
              <w:ind w:left="720"/>
              <w:jc w:val="both"/>
              <w:rPr>
                <w:rFonts w:ascii="Times New Roman" w:hAnsi="Times New Roman"/>
              </w:rPr>
            </w:pPr>
            <w:r w:rsidRPr="009D16C9">
              <w:rPr>
                <w:rFonts w:ascii="Times New Roman" w:hAnsi="Times New Roman"/>
              </w:rPr>
              <w:t>3. Определение объемов земляных и других видов работ</w:t>
            </w:r>
          </w:p>
          <w:p w:rsidR="00FC108E" w:rsidRPr="009D16C9" w:rsidRDefault="00FC108E" w:rsidP="0021662C">
            <w:pPr>
              <w:suppressAutoHyphens/>
              <w:spacing w:after="0" w:line="240" w:lineRule="auto"/>
              <w:ind w:left="720"/>
              <w:jc w:val="both"/>
              <w:rPr>
                <w:rFonts w:ascii="Times New Roman" w:hAnsi="Times New Roman"/>
              </w:rPr>
            </w:pPr>
            <w:r w:rsidRPr="009D16C9">
              <w:rPr>
                <w:rFonts w:ascii="Times New Roman" w:hAnsi="Times New Roman"/>
              </w:rPr>
              <w:t>4. Подбор и обоснование выбора машин и механизмов</w:t>
            </w:r>
          </w:p>
          <w:p w:rsidR="00FC108E" w:rsidRPr="009D16C9" w:rsidRDefault="00FC108E" w:rsidP="0021662C">
            <w:pPr>
              <w:suppressAutoHyphens/>
              <w:spacing w:after="0" w:line="240" w:lineRule="auto"/>
              <w:ind w:left="720"/>
              <w:jc w:val="both"/>
              <w:rPr>
                <w:rFonts w:ascii="Times New Roman" w:hAnsi="Times New Roman"/>
              </w:rPr>
            </w:pPr>
            <w:r w:rsidRPr="009D16C9">
              <w:rPr>
                <w:rFonts w:ascii="Times New Roman" w:hAnsi="Times New Roman"/>
              </w:rPr>
              <w:t>5. Выбор материалов для строительства</w:t>
            </w:r>
          </w:p>
          <w:p w:rsidR="00FC108E" w:rsidRPr="009D16C9" w:rsidRDefault="00FC108E" w:rsidP="0021662C">
            <w:pPr>
              <w:suppressAutoHyphens/>
              <w:spacing w:after="0" w:line="240" w:lineRule="auto"/>
              <w:ind w:left="720"/>
              <w:jc w:val="both"/>
              <w:rPr>
                <w:rFonts w:ascii="Times New Roman" w:hAnsi="Times New Roman"/>
              </w:rPr>
            </w:pPr>
            <w:r w:rsidRPr="009D16C9">
              <w:rPr>
                <w:rFonts w:ascii="Times New Roman" w:hAnsi="Times New Roman"/>
              </w:rPr>
              <w:t>6. Выбор метода производства работ</w:t>
            </w:r>
          </w:p>
          <w:p w:rsidR="00FC108E" w:rsidRPr="009D16C9" w:rsidRDefault="00FC108E" w:rsidP="0021662C">
            <w:pPr>
              <w:suppressAutoHyphens/>
              <w:spacing w:after="0" w:line="240" w:lineRule="auto"/>
              <w:ind w:left="720"/>
              <w:jc w:val="both"/>
              <w:rPr>
                <w:rFonts w:ascii="Times New Roman" w:hAnsi="Times New Roman"/>
              </w:rPr>
            </w:pPr>
            <w:r w:rsidRPr="009D16C9">
              <w:rPr>
                <w:rFonts w:ascii="Times New Roman" w:hAnsi="Times New Roman"/>
              </w:rPr>
              <w:t>7. Определение затрат труда. Подбор количественного и квалификационного состава бригады</w:t>
            </w:r>
          </w:p>
          <w:p w:rsidR="00FC108E" w:rsidRPr="009D16C9" w:rsidRDefault="00FC108E" w:rsidP="0021662C">
            <w:pPr>
              <w:suppressAutoHyphens/>
              <w:spacing w:after="0" w:line="240" w:lineRule="auto"/>
              <w:ind w:left="720"/>
              <w:jc w:val="both"/>
              <w:rPr>
                <w:rFonts w:ascii="Times New Roman" w:hAnsi="Times New Roman"/>
              </w:rPr>
            </w:pPr>
            <w:r w:rsidRPr="009D16C9">
              <w:rPr>
                <w:rFonts w:ascii="Times New Roman" w:hAnsi="Times New Roman"/>
              </w:rPr>
              <w:t>8. Составление графиков производства работ</w:t>
            </w:r>
          </w:p>
          <w:p w:rsidR="00FC108E" w:rsidRPr="009D16C9" w:rsidRDefault="00FC108E" w:rsidP="0021662C">
            <w:pPr>
              <w:suppressAutoHyphens/>
              <w:spacing w:after="0" w:line="240" w:lineRule="auto"/>
              <w:ind w:left="720"/>
              <w:jc w:val="both"/>
              <w:rPr>
                <w:rFonts w:ascii="Times New Roman" w:hAnsi="Times New Roman"/>
              </w:rPr>
            </w:pPr>
            <w:r w:rsidRPr="009D16C9">
              <w:rPr>
                <w:rFonts w:ascii="Times New Roman" w:hAnsi="Times New Roman"/>
              </w:rPr>
              <w:t>9. Составление и описание стройгенплана</w:t>
            </w:r>
          </w:p>
          <w:p w:rsidR="00FC108E" w:rsidRPr="009D16C9" w:rsidRDefault="00FC108E" w:rsidP="0021662C">
            <w:pPr>
              <w:suppressAutoHyphens/>
              <w:spacing w:after="0" w:line="240" w:lineRule="auto"/>
              <w:ind w:left="720"/>
              <w:jc w:val="both"/>
              <w:rPr>
                <w:rFonts w:ascii="Times New Roman" w:hAnsi="Times New Roman"/>
                <w:b/>
              </w:rPr>
            </w:pPr>
            <w:r w:rsidRPr="009D16C9">
              <w:rPr>
                <w:rFonts w:ascii="Times New Roman" w:hAnsi="Times New Roman"/>
              </w:rPr>
              <w:t>10. Техника безопасности при выполнении строительно-монтажных работ. Описание проектных решений и перечень мероприятий, обеспечивающих сохранение окружающей среды в период строительства</w:t>
            </w:r>
          </w:p>
        </w:tc>
        <w:tc>
          <w:tcPr>
            <w:tcW w:w="740" w:type="pct"/>
          </w:tcPr>
          <w:p w:rsidR="00FC108E" w:rsidRPr="009D16C9" w:rsidRDefault="00FC108E" w:rsidP="00D20334">
            <w:pPr>
              <w:spacing w:after="0" w:line="240" w:lineRule="auto"/>
              <w:jc w:val="center"/>
              <w:rPr>
                <w:rFonts w:ascii="Times New Roman" w:hAnsi="Times New Roman"/>
              </w:rPr>
            </w:pPr>
            <w:r w:rsidRPr="009D16C9">
              <w:rPr>
                <w:rFonts w:ascii="Times New Roman" w:hAnsi="Times New Roman"/>
              </w:rPr>
              <w:t>40</w:t>
            </w:r>
          </w:p>
        </w:tc>
      </w:tr>
      <w:tr w:rsidR="00FC108E" w:rsidRPr="009D16C9" w:rsidTr="00FC108E">
        <w:trPr>
          <w:trHeight w:val="20"/>
        </w:trPr>
        <w:tc>
          <w:tcPr>
            <w:tcW w:w="4260" w:type="pct"/>
            <w:gridSpan w:val="2"/>
          </w:tcPr>
          <w:p w:rsidR="00FC108E" w:rsidRPr="009D16C9" w:rsidRDefault="00FC108E" w:rsidP="0021662C">
            <w:pPr>
              <w:suppressAutoHyphens/>
              <w:spacing w:after="0" w:line="240" w:lineRule="auto"/>
              <w:jc w:val="both"/>
              <w:rPr>
                <w:rFonts w:ascii="Times New Roman" w:hAnsi="Times New Roman"/>
                <w:b/>
              </w:rPr>
            </w:pPr>
            <w:r w:rsidRPr="009D16C9">
              <w:rPr>
                <w:rFonts w:ascii="Times New Roman" w:hAnsi="Times New Roman"/>
                <w:b/>
              </w:rPr>
              <w:t xml:space="preserve">Самостоятельная учебная работа обучающегося над курсовым проектом (работой) </w:t>
            </w:r>
          </w:p>
          <w:p w:rsidR="00FC108E" w:rsidRPr="009D16C9" w:rsidRDefault="00FC108E" w:rsidP="0021662C">
            <w:pPr>
              <w:suppressAutoHyphens/>
              <w:spacing w:after="0" w:line="240" w:lineRule="auto"/>
              <w:ind w:left="720"/>
              <w:jc w:val="both"/>
              <w:rPr>
                <w:rFonts w:ascii="Times New Roman" w:hAnsi="Times New Roman"/>
                <w:b/>
              </w:rPr>
            </w:pPr>
            <w:r w:rsidRPr="009D16C9">
              <w:rPr>
                <w:rFonts w:ascii="Times New Roman" w:hAnsi="Times New Roman"/>
              </w:rPr>
              <w:t>Оформление курсового проекта (работы) и подготовка к защите</w:t>
            </w:r>
          </w:p>
        </w:tc>
        <w:tc>
          <w:tcPr>
            <w:tcW w:w="740" w:type="pct"/>
          </w:tcPr>
          <w:p w:rsidR="00FC108E" w:rsidRPr="009D16C9" w:rsidRDefault="00FC108E" w:rsidP="00D20334">
            <w:pPr>
              <w:spacing w:after="0" w:line="240" w:lineRule="auto"/>
              <w:jc w:val="center"/>
              <w:rPr>
                <w:rFonts w:ascii="Times New Roman" w:hAnsi="Times New Roman"/>
              </w:rPr>
            </w:pPr>
            <w:r w:rsidRPr="009D16C9">
              <w:rPr>
                <w:rFonts w:ascii="Times New Roman" w:hAnsi="Times New Roman"/>
              </w:rPr>
              <w:sym w:font="Symbol" w:char="F02D"/>
            </w:r>
          </w:p>
        </w:tc>
      </w:tr>
      <w:tr w:rsidR="00FC108E" w:rsidRPr="009D16C9" w:rsidTr="00FC108E">
        <w:trPr>
          <w:trHeight w:val="20"/>
        </w:trPr>
        <w:tc>
          <w:tcPr>
            <w:tcW w:w="4260" w:type="pct"/>
            <w:gridSpan w:val="2"/>
          </w:tcPr>
          <w:p w:rsidR="00FC108E" w:rsidRPr="009D16C9" w:rsidRDefault="00FC108E" w:rsidP="0021662C">
            <w:pPr>
              <w:spacing w:after="0" w:line="240" w:lineRule="auto"/>
              <w:rPr>
                <w:rFonts w:ascii="Times New Roman" w:hAnsi="Times New Roman"/>
                <w:b/>
              </w:rPr>
            </w:pPr>
            <w:r w:rsidRPr="009D16C9">
              <w:rPr>
                <w:rFonts w:ascii="Times New Roman" w:hAnsi="Times New Roman"/>
                <w:b/>
              </w:rPr>
              <w:t>Раздел 2 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740" w:type="pct"/>
            <w:vAlign w:val="center"/>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72</w:t>
            </w:r>
          </w:p>
        </w:tc>
      </w:tr>
      <w:tr w:rsidR="00FC108E" w:rsidRPr="009D16C9" w:rsidTr="00FC108E">
        <w:trPr>
          <w:trHeight w:val="20"/>
        </w:trPr>
        <w:tc>
          <w:tcPr>
            <w:tcW w:w="4260" w:type="pct"/>
            <w:gridSpan w:val="2"/>
          </w:tcPr>
          <w:p w:rsidR="00FC108E" w:rsidRPr="009D16C9" w:rsidRDefault="00FC108E" w:rsidP="0021662C">
            <w:pPr>
              <w:spacing w:after="0" w:line="240" w:lineRule="auto"/>
              <w:rPr>
                <w:rFonts w:ascii="Times New Roman" w:hAnsi="Times New Roman"/>
                <w:b/>
              </w:rPr>
            </w:pPr>
            <w:r w:rsidRPr="009D16C9">
              <w:rPr>
                <w:rFonts w:ascii="Times New Roman" w:hAnsi="Times New Roman"/>
                <w:b/>
              </w:rPr>
              <w:t>МДК 02.02 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740" w:type="pct"/>
            <w:vAlign w:val="center"/>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72</w:t>
            </w:r>
          </w:p>
        </w:tc>
      </w:tr>
      <w:tr w:rsidR="00FC108E" w:rsidRPr="009D16C9" w:rsidTr="00FC108E">
        <w:trPr>
          <w:trHeight w:val="20"/>
        </w:trPr>
        <w:tc>
          <w:tcPr>
            <w:tcW w:w="1128" w:type="pct"/>
            <w:vMerge w:val="restart"/>
          </w:tcPr>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2.5 </w:t>
            </w:r>
          </w:p>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Общие положения по контролю за качеством выполнения строительно-монтажных работ систем газораспределения и газопотребления</w:t>
            </w:r>
          </w:p>
        </w:tc>
        <w:tc>
          <w:tcPr>
            <w:tcW w:w="3131" w:type="pct"/>
          </w:tcPr>
          <w:p w:rsidR="00FC108E" w:rsidRPr="009D16C9" w:rsidRDefault="00FC108E" w:rsidP="0021662C">
            <w:pPr>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28</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jc w:val="both"/>
              <w:rPr>
                <w:rFonts w:ascii="Times New Roman" w:hAnsi="Times New Roman"/>
                <w:b/>
              </w:rPr>
            </w:pPr>
            <w:r w:rsidRPr="009D16C9">
              <w:rPr>
                <w:rFonts w:ascii="Times New Roman" w:eastAsia="Calibri" w:hAnsi="Times New Roman"/>
                <w:bCs/>
              </w:rPr>
              <w:t>Технадзор и контроль качества строительно-монтажных и ремонтно-восстановительных работ. Охранная зона систем газораспределения и газопотребления. Внешний осмотр и измерения. Механические испытания. Контроль физическими методами. Приборное обеспечение при проведении контроля. Контроль соответствия качества монтажа систем газораспределения и газопотребления требованиям нормативной и технической документации. Общие положения по контролю за качеством выполнения строительно-монтажных работ.</w:t>
            </w:r>
          </w:p>
        </w:tc>
        <w:tc>
          <w:tcPr>
            <w:tcW w:w="740" w:type="pct"/>
            <w:vAlign w:val="center"/>
          </w:tcPr>
          <w:p w:rsidR="00FC108E" w:rsidRPr="009D16C9" w:rsidRDefault="00FC108E" w:rsidP="0021662C">
            <w:pPr>
              <w:spacing w:after="0" w:line="240" w:lineRule="auto"/>
              <w:jc w:val="center"/>
              <w:rPr>
                <w:rFonts w:ascii="Times New Roman" w:hAnsi="Times New Roman"/>
              </w:rPr>
            </w:pPr>
            <w:r>
              <w:rPr>
                <w:rFonts w:ascii="Times New Roman" w:hAnsi="Times New Roman"/>
              </w:rPr>
              <w:t>22</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740" w:type="pc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6</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b/>
              </w:rPr>
            </w:pPr>
            <w:r w:rsidRPr="009D16C9">
              <w:rPr>
                <w:rFonts w:ascii="Times New Roman" w:eastAsia="Calibri" w:hAnsi="Times New Roman"/>
                <w:bCs/>
              </w:rPr>
              <w:t>Оформление разрешительной документации. Оформление документации по текущему контролю качества. Оформление результатов механических испытаний.</w:t>
            </w:r>
          </w:p>
        </w:tc>
        <w:tc>
          <w:tcPr>
            <w:tcW w:w="740" w:type="pct"/>
            <w:vAlign w:val="center"/>
          </w:tcPr>
          <w:p w:rsidR="00FC108E" w:rsidRPr="009D16C9" w:rsidRDefault="00FC108E" w:rsidP="0021662C">
            <w:pPr>
              <w:spacing w:after="0" w:line="240" w:lineRule="auto"/>
              <w:jc w:val="center"/>
              <w:rPr>
                <w:rFonts w:ascii="Times New Roman" w:hAnsi="Times New Roman"/>
              </w:rPr>
            </w:pPr>
            <w:r w:rsidRPr="009D16C9">
              <w:rPr>
                <w:rFonts w:ascii="Times New Roman" w:hAnsi="Times New Roman"/>
              </w:rPr>
              <w:t>6</w:t>
            </w:r>
          </w:p>
        </w:tc>
      </w:tr>
      <w:tr w:rsidR="00FC108E" w:rsidRPr="009D16C9" w:rsidTr="00FC108E">
        <w:trPr>
          <w:trHeight w:val="20"/>
        </w:trPr>
        <w:tc>
          <w:tcPr>
            <w:tcW w:w="1128" w:type="pct"/>
            <w:vMerge w:val="restart"/>
          </w:tcPr>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2.6 </w:t>
            </w:r>
          </w:p>
          <w:p w:rsidR="00FC108E" w:rsidRPr="009D16C9" w:rsidRDefault="00FC108E" w:rsidP="0021662C">
            <w:pPr>
              <w:spacing w:after="0" w:line="240" w:lineRule="auto"/>
              <w:rPr>
                <w:rFonts w:ascii="Times New Roman" w:hAnsi="Times New Roman"/>
                <w:b/>
                <w:bCs/>
              </w:rPr>
            </w:pPr>
            <w:r w:rsidRPr="009D16C9">
              <w:rPr>
                <w:rFonts w:ascii="Times New Roman" w:eastAsia="Calibri" w:hAnsi="Times New Roman"/>
                <w:b/>
                <w:bCs/>
              </w:rPr>
              <w:t>Испытания систем газораспределения и газопотребления</w:t>
            </w:r>
          </w:p>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22</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b/>
              </w:rPr>
            </w:pPr>
            <w:r w:rsidRPr="009D16C9">
              <w:rPr>
                <w:rFonts w:ascii="Times New Roman" w:eastAsia="Calibri" w:hAnsi="Times New Roman"/>
                <w:b/>
                <w:bCs/>
              </w:rPr>
              <w:t xml:space="preserve">Правила проведения испытания систем газораспределения и газопотребления.  </w:t>
            </w:r>
            <w:r w:rsidRPr="009D16C9">
              <w:rPr>
                <w:rFonts w:ascii="Times New Roman" w:eastAsia="Calibri" w:hAnsi="Times New Roman"/>
                <w:bCs/>
              </w:rPr>
              <w:t>Нормы испытательных давлений.  Контрольно-измерительные приборы, класс точности при проведении испытаний.  Результаты испытаний. Выявление и исправление дефектов сварных стыков. Наладка систем газораспределения и газопотребления</w:t>
            </w:r>
          </w:p>
        </w:tc>
        <w:tc>
          <w:tcPr>
            <w:tcW w:w="740" w:type="pct"/>
            <w:vAlign w:val="center"/>
          </w:tcPr>
          <w:p w:rsidR="00FC108E" w:rsidRPr="009D16C9" w:rsidRDefault="00FC108E" w:rsidP="0021662C">
            <w:pPr>
              <w:spacing w:after="0" w:line="240" w:lineRule="auto"/>
              <w:jc w:val="center"/>
              <w:rPr>
                <w:rFonts w:ascii="Times New Roman" w:hAnsi="Times New Roman"/>
              </w:rPr>
            </w:pPr>
            <w:r>
              <w:rPr>
                <w:rFonts w:ascii="Times New Roman" w:hAnsi="Times New Roman"/>
              </w:rPr>
              <w:t>14</w:t>
            </w:r>
          </w:p>
        </w:tc>
      </w:tr>
      <w:tr w:rsidR="00FC108E" w:rsidRPr="009D16C9" w:rsidTr="00FC108E">
        <w:trPr>
          <w:trHeight w:val="309"/>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740" w:type="pc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8</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eastAsia="Calibri" w:hAnsi="Times New Roman"/>
                <w:bCs/>
              </w:rPr>
            </w:pPr>
            <w:r w:rsidRPr="009D16C9">
              <w:rPr>
                <w:rFonts w:ascii="Times New Roman" w:eastAsia="Calibri" w:hAnsi="Times New Roman"/>
                <w:bCs/>
              </w:rPr>
              <w:t>Оформление документации по результатам испытаний.</w:t>
            </w:r>
          </w:p>
        </w:tc>
        <w:tc>
          <w:tcPr>
            <w:tcW w:w="740" w:type="pct"/>
            <w:vAlign w:val="center"/>
          </w:tcPr>
          <w:p w:rsidR="00FC108E" w:rsidRPr="009D16C9" w:rsidRDefault="00FC108E" w:rsidP="0021662C">
            <w:pPr>
              <w:spacing w:after="0" w:line="240" w:lineRule="auto"/>
              <w:jc w:val="center"/>
              <w:rPr>
                <w:rFonts w:ascii="Times New Roman" w:hAnsi="Times New Roman"/>
              </w:rPr>
            </w:pPr>
            <w:r w:rsidRPr="009D16C9">
              <w:rPr>
                <w:rFonts w:ascii="Times New Roman" w:hAnsi="Times New Roman"/>
              </w:rPr>
              <w:t>8</w:t>
            </w:r>
          </w:p>
        </w:tc>
      </w:tr>
      <w:tr w:rsidR="00FC108E" w:rsidRPr="009D16C9" w:rsidTr="00FC108E">
        <w:trPr>
          <w:trHeight w:val="323"/>
        </w:trPr>
        <w:tc>
          <w:tcPr>
            <w:tcW w:w="1128" w:type="pct"/>
            <w:vMerge w:val="restart"/>
          </w:tcPr>
          <w:p w:rsidR="00FC108E" w:rsidRPr="009D16C9" w:rsidRDefault="00FC108E"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2.7 </w:t>
            </w:r>
          </w:p>
          <w:p w:rsidR="00FC108E" w:rsidRPr="009D16C9" w:rsidRDefault="00FC108E" w:rsidP="0021662C">
            <w:pPr>
              <w:spacing w:after="0" w:line="240" w:lineRule="auto"/>
              <w:rPr>
                <w:rFonts w:ascii="Times New Roman" w:hAnsi="Times New Roman"/>
                <w:b/>
                <w:bCs/>
              </w:rPr>
            </w:pPr>
            <w:r w:rsidRPr="009D16C9">
              <w:rPr>
                <w:rFonts w:ascii="Times New Roman" w:eastAsia="Calibri" w:hAnsi="Times New Roman"/>
                <w:b/>
                <w:bCs/>
              </w:rPr>
              <w:t>Приемка законченных строительством объектов</w:t>
            </w:r>
          </w:p>
        </w:tc>
        <w:tc>
          <w:tcPr>
            <w:tcW w:w="3131" w:type="pct"/>
          </w:tcPr>
          <w:p w:rsidR="00FC108E" w:rsidRPr="009D16C9" w:rsidRDefault="00FC108E" w:rsidP="0021662C">
            <w:pPr>
              <w:spacing w:after="0" w:line="240" w:lineRule="auto"/>
              <w:rPr>
                <w:rFonts w:ascii="Times New Roman" w:hAnsi="Times New Roman"/>
                <w:b/>
              </w:rPr>
            </w:pPr>
            <w:r w:rsidRPr="009D16C9">
              <w:rPr>
                <w:rFonts w:ascii="Times New Roman" w:hAnsi="Times New Roman"/>
                <w:b/>
                <w:bCs/>
              </w:rPr>
              <w:t>Содержание</w:t>
            </w:r>
          </w:p>
        </w:tc>
        <w:tc>
          <w:tcPr>
            <w:tcW w:w="740" w:type="pc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22</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eastAsia="Calibri" w:hAnsi="Times New Roman"/>
                <w:bCs/>
              </w:rPr>
            </w:pPr>
            <w:r w:rsidRPr="009D16C9">
              <w:rPr>
                <w:rFonts w:ascii="Times New Roman" w:eastAsia="Calibri" w:hAnsi="Times New Roman"/>
                <w:b/>
                <w:bCs/>
              </w:rPr>
              <w:t>Порядок сдачи газораспределительных систем в эксплуатацию.</w:t>
            </w:r>
            <w:r w:rsidRPr="009D16C9">
              <w:rPr>
                <w:rFonts w:ascii="Times New Roman" w:eastAsia="Calibri" w:hAnsi="Times New Roman"/>
                <w:bCs/>
              </w:rPr>
              <w:t xml:space="preserve">  Состав приемочной комиссии. Документация при сдаче в эксплуатацию объектов систем газораспределения и газопотребления.</w:t>
            </w:r>
          </w:p>
        </w:tc>
        <w:tc>
          <w:tcPr>
            <w:tcW w:w="740" w:type="pct"/>
            <w:vAlign w:val="center"/>
          </w:tcPr>
          <w:p w:rsidR="00FC108E" w:rsidRPr="009D16C9" w:rsidRDefault="00FC108E" w:rsidP="0021662C">
            <w:pPr>
              <w:spacing w:after="0" w:line="240" w:lineRule="auto"/>
              <w:jc w:val="center"/>
              <w:rPr>
                <w:rFonts w:ascii="Times New Roman" w:hAnsi="Times New Roman"/>
              </w:rPr>
            </w:pPr>
            <w:r>
              <w:rPr>
                <w:rFonts w:ascii="Times New Roman" w:hAnsi="Times New Roman"/>
              </w:rPr>
              <w:t>12</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740" w:type="pc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10</w:t>
            </w:r>
          </w:p>
        </w:tc>
      </w:tr>
      <w:tr w:rsidR="00FC108E" w:rsidRPr="009D16C9" w:rsidTr="00FC108E">
        <w:trPr>
          <w:trHeight w:val="20"/>
        </w:trPr>
        <w:tc>
          <w:tcPr>
            <w:tcW w:w="1128" w:type="pct"/>
            <w:vMerge/>
          </w:tcPr>
          <w:p w:rsidR="00FC108E" w:rsidRPr="009D16C9" w:rsidRDefault="00FC108E" w:rsidP="0021662C">
            <w:pPr>
              <w:spacing w:after="0" w:line="240" w:lineRule="auto"/>
              <w:rPr>
                <w:rFonts w:ascii="Times New Roman" w:hAnsi="Times New Roman"/>
                <w:b/>
                <w:bCs/>
              </w:rPr>
            </w:pPr>
          </w:p>
        </w:tc>
        <w:tc>
          <w:tcPr>
            <w:tcW w:w="3131" w:type="pct"/>
          </w:tcPr>
          <w:p w:rsidR="00FC108E" w:rsidRPr="009D16C9" w:rsidRDefault="00FC108E" w:rsidP="0021662C">
            <w:pPr>
              <w:spacing w:after="0" w:line="240" w:lineRule="auto"/>
              <w:rPr>
                <w:rFonts w:ascii="Times New Roman" w:hAnsi="Times New Roman"/>
                <w:b/>
              </w:rPr>
            </w:pPr>
            <w:r w:rsidRPr="009D16C9">
              <w:rPr>
                <w:rFonts w:ascii="Times New Roman" w:eastAsia="Calibri" w:hAnsi="Times New Roman"/>
                <w:bCs/>
              </w:rPr>
              <w:t>Оформление акта приемки объекта в эксплуатацию. Оформление эксплуатационной документации</w:t>
            </w:r>
          </w:p>
        </w:tc>
        <w:tc>
          <w:tcPr>
            <w:tcW w:w="740" w:type="pct"/>
            <w:vAlign w:val="center"/>
          </w:tcPr>
          <w:p w:rsidR="00FC108E" w:rsidRPr="009D16C9" w:rsidRDefault="00FC108E" w:rsidP="0021662C">
            <w:pPr>
              <w:spacing w:after="0" w:line="240" w:lineRule="auto"/>
              <w:jc w:val="center"/>
              <w:rPr>
                <w:rFonts w:ascii="Times New Roman" w:hAnsi="Times New Roman"/>
              </w:rPr>
            </w:pPr>
            <w:r w:rsidRPr="009D16C9">
              <w:rPr>
                <w:rFonts w:ascii="Times New Roman" w:hAnsi="Times New Roman"/>
              </w:rPr>
              <w:t>10</w:t>
            </w:r>
          </w:p>
        </w:tc>
      </w:tr>
      <w:tr w:rsidR="00FC108E" w:rsidRPr="009D16C9" w:rsidTr="00FC108E">
        <w:trPr>
          <w:trHeight w:val="20"/>
        </w:trPr>
        <w:tc>
          <w:tcPr>
            <w:tcW w:w="4260" w:type="pct"/>
            <w:gridSpan w:val="2"/>
          </w:tcPr>
          <w:p w:rsidR="00FC108E" w:rsidRPr="009D16C9" w:rsidRDefault="00FC108E" w:rsidP="0021662C">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rsidR="00FC108E" w:rsidRPr="009D16C9" w:rsidRDefault="00FC108E" w:rsidP="0021662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rsidR="00FC108E" w:rsidRPr="009D16C9" w:rsidRDefault="00FC108E" w:rsidP="0021662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FC108E" w:rsidRPr="009D16C9" w:rsidRDefault="00FC108E" w:rsidP="0021662C">
            <w:pPr>
              <w:spacing w:after="0" w:line="240" w:lineRule="auto"/>
              <w:rPr>
                <w:rFonts w:ascii="Times New Roman" w:hAnsi="Times New Roman"/>
              </w:rPr>
            </w:pPr>
          </w:p>
          <w:p w:rsidR="00FC108E" w:rsidRPr="009D16C9" w:rsidRDefault="00FC108E" w:rsidP="00D20334">
            <w:pPr>
              <w:spacing w:after="0" w:line="240" w:lineRule="auto"/>
              <w:rPr>
                <w:rFonts w:ascii="Times New Roman" w:hAnsi="Times New Roman"/>
                <w:b/>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740" w:type="pct"/>
            <w:vAlign w:val="center"/>
          </w:tcPr>
          <w:p w:rsidR="00FC108E" w:rsidRPr="009D16C9" w:rsidRDefault="00FC108E" w:rsidP="00F3021A">
            <w:pPr>
              <w:spacing w:after="0" w:line="240" w:lineRule="auto"/>
              <w:jc w:val="center"/>
              <w:rPr>
                <w:rFonts w:ascii="Times New Roman" w:hAnsi="Times New Roman"/>
              </w:rPr>
            </w:pPr>
            <w:r w:rsidRPr="009D16C9">
              <w:rPr>
                <w:rFonts w:ascii="Times New Roman" w:hAnsi="Times New Roman"/>
              </w:rPr>
              <w:sym w:font="Symbol" w:char="F02D"/>
            </w:r>
          </w:p>
        </w:tc>
      </w:tr>
      <w:tr w:rsidR="00FC108E" w:rsidRPr="009D16C9" w:rsidTr="00FC108E">
        <w:trPr>
          <w:trHeight w:val="20"/>
        </w:trPr>
        <w:tc>
          <w:tcPr>
            <w:tcW w:w="4260" w:type="pct"/>
            <w:gridSpan w:val="2"/>
          </w:tcPr>
          <w:p w:rsidR="00FC108E" w:rsidRPr="009D16C9" w:rsidRDefault="00FC108E" w:rsidP="0021662C">
            <w:pPr>
              <w:spacing w:after="0" w:line="240" w:lineRule="auto"/>
              <w:rPr>
                <w:rFonts w:ascii="Times New Roman" w:hAnsi="Times New Roman"/>
                <w:b/>
                <w:bCs/>
              </w:rPr>
            </w:pPr>
            <w:r w:rsidRPr="009D16C9">
              <w:rPr>
                <w:rFonts w:ascii="Times New Roman" w:hAnsi="Times New Roman"/>
                <w:b/>
                <w:bCs/>
              </w:rPr>
              <w:t xml:space="preserve">Производственная практика </w:t>
            </w:r>
            <w:r w:rsidRPr="009D16C9">
              <w:rPr>
                <w:rFonts w:ascii="Times New Roman" w:hAnsi="Times New Roman"/>
                <w:b/>
              </w:rPr>
              <w:t>– (по профилю специальности) итоговая по модулю</w:t>
            </w:r>
          </w:p>
          <w:p w:rsidR="00FC108E" w:rsidRPr="009D16C9" w:rsidRDefault="00FC108E" w:rsidP="0021662C">
            <w:pPr>
              <w:spacing w:after="0" w:line="240" w:lineRule="auto"/>
              <w:rPr>
                <w:rFonts w:ascii="Times New Roman" w:hAnsi="Times New Roman"/>
              </w:rPr>
            </w:pPr>
            <w:r w:rsidRPr="009D16C9">
              <w:rPr>
                <w:rFonts w:ascii="Times New Roman" w:hAnsi="Times New Roman"/>
              </w:rPr>
              <w:t xml:space="preserve">Виды работ: </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подготовка и оборудование участка производства однотипных строительных работ;</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определение потребности производства строительных работ в материально-технических ресурсах;</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контроль качества и объема (количества) материально-технических ресурсов;</w:t>
            </w:r>
          </w:p>
          <w:p w:rsidR="00FC108E" w:rsidRPr="009D16C9" w:rsidRDefault="00FC108E" w:rsidP="0021662C">
            <w:pPr>
              <w:spacing w:after="0" w:line="240" w:lineRule="auto"/>
              <w:ind w:firstLine="283"/>
              <w:rPr>
                <w:rFonts w:ascii="Times New Roman" w:hAnsi="Times New Roman"/>
              </w:rPr>
            </w:pPr>
            <w:r w:rsidRPr="009D16C9">
              <w:rPr>
                <w:rFonts w:ascii="Times New Roman" w:hAnsi="Times New Roman"/>
              </w:rPr>
              <w:t xml:space="preserve">- осуществление оперативного планирования и контроля выполнения производства строительных работ; </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проведение контроля соблюдения технологии производства однотипных строительных работ;</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ведение текущей и исполнительной документации по выполняемым видам строительных работ;</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осуществление текущего контроля качества результатов производства однотипных строительных работ;</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выявление причин отклонений результатов строительных работ от требований нормативной, технологической и проектной документации;</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оценка эффективности производственно-хозяйственной деятельности участка однотипных строительных работ;</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проведение инструктажа работников по правилам охраны труда и требованиям пожарной безопасности;</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разработка и согласование календарных планов производства строительных работ;</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оформление разрешений и допусков для производства строительных работ на объекте капитального строительства;</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разработка, планирование и контроль выполнения оперативных мер, направленных на исправление дефектов результатов однотипных строительных работ;</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разработка, планирование и контроль выполнения мер, направленных на предупреждение и устранение причин возникновения отклонений результатов выполненных однотипных строительных работ от требований нормативной технической, технологической и проектной документации;</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определение потребности производства строительных работ на объекте капитального строительства в материально-технических ресурсах;</w:t>
            </w:r>
          </w:p>
          <w:p w:rsidR="00FC108E" w:rsidRPr="009D16C9" w:rsidRDefault="00FC108E"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осуществление контроля соблюдения требований охраны труда, пожарной безопасности и охраны окружающей среды;</w:t>
            </w:r>
          </w:p>
          <w:p w:rsidR="00FC108E" w:rsidRPr="009D16C9" w:rsidRDefault="00FC108E" w:rsidP="0021662C">
            <w:pPr>
              <w:pStyle w:val="ConsPlusNormal"/>
              <w:ind w:firstLine="283"/>
              <w:jc w:val="both"/>
              <w:rPr>
                <w:rFonts w:ascii="Times New Roman" w:hAnsi="Times New Roman" w:cs="Times New Roman"/>
                <w:b/>
              </w:rPr>
            </w:pPr>
            <w:r w:rsidRPr="009D16C9">
              <w:rPr>
                <w:rFonts w:ascii="Times New Roman" w:hAnsi="Times New Roman" w:cs="Times New Roman"/>
                <w:sz w:val="22"/>
                <w:szCs w:val="22"/>
              </w:rPr>
              <w:t>- осуществление приемочного контроля законченных видов и этапов строительных работ.</w:t>
            </w:r>
          </w:p>
        </w:tc>
        <w:tc>
          <w:tcPr>
            <w:tcW w:w="740" w:type="pct"/>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144</w:t>
            </w:r>
          </w:p>
        </w:tc>
      </w:tr>
      <w:tr w:rsidR="00FC108E" w:rsidRPr="009D16C9" w:rsidTr="00FC108E">
        <w:tc>
          <w:tcPr>
            <w:tcW w:w="4260" w:type="pct"/>
            <w:gridSpan w:val="2"/>
          </w:tcPr>
          <w:p w:rsidR="00FC108E" w:rsidRPr="009D16C9" w:rsidRDefault="00FC108E" w:rsidP="0021662C">
            <w:pPr>
              <w:spacing w:after="0" w:line="240" w:lineRule="auto"/>
              <w:rPr>
                <w:rFonts w:ascii="Times New Roman" w:hAnsi="Times New Roman"/>
                <w:b/>
                <w:bCs/>
              </w:rPr>
            </w:pPr>
            <w:r w:rsidRPr="009D16C9">
              <w:rPr>
                <w:rFonts w:ascii="Times New Roman" w:hAnsi="Times New Roman"/>
                <w:b/>
                <w:bCs/>
              </w:rPr>
              <w:t>Всего</w:t>
            </w:r>
          </w:p>
        </w:tc>
        <w:tc>
          <w:tcPr>
            <w:tcW w:w="740" w:type="pct"/>
            <w:vAlign w:val="center"/>
          </w:tcPr>
          <w:p w:rsidR="00FC108E" w:rsidRPr="009D16C9" w:rsidRDefault="00FC108E" w:rsidP="0021662C">
            <w:pPr>
              <w:spacing w:after="0" w:line="240" w:lineRule="auto"/>
              <w:jc w:val="center"/>
              <w:rPr>
                <w:rFonts w:ascii="Times New Roman" w:hAnsi="Times New Roman"/>
                <w:b/>
              </w:rPr>
            </w:pPr>
            <w:r w:rsidRPr="009D16C9">
              <w:rPr>
                <w:rFonts w:ascii="Times New Roman" w:hAnsi="Times New Roman"/>
                <w:b/>
              </w:rPr>
              <w:t>378</w:t>
            </w:r>
          </w:p>
        </w:tc>
      </w:tr>
    </w:tbl>
    <w:p w:rsidR="0021662C" w:rsidRPr="009D16C9" w:rsidRDefault="0021662C" w:rsidP="0021662C">
      <w:pPr>
        <w:suppressAutoHyphens/>
        <w:spacing w:after="0" w:line="240" w:lineRule="auto"/>
        <w:rPr>
          <w:rFonts w:ascii="Times New Roman" w:hAnsi="Times New Roman"/>
        </w:rPr>
      </w:pPr>
    </w:p>
    <w:p w:rsidR="0021662C" w:rsidRPr="009D16C9" w:rsidRDefault="0021662C" w:rsidP="0021662C">
      <w:pPr>
        <w:spacing w:after="0" w:line="240" w:lineRule="auto"/>
        <w:rPr>
          <w:rFonts w:ascii="Times New Roman" w:hAnsi="Times New Roman"/>
        </w:rPr>
        <w:sectPr w:rsidR="0021662C" w:rsidRPr="009D16C9" w:rsidSect="00733AEF">
          <w:pgSz w:w="16840" w:h="11907" w:orient="landscape"/>
          <w:pgMar w:top="851" w:right="1134" w:bottom="851" w:left="992" w:header="709" w:footer="709" w:gutter="0"/>
          <w:cols w:space="720"/>
        </w:sectPr>
      </w:pPr>
    </w:p>
    <w:p w:rsidR="0021662C" w:rsidRPr="009D16C9" w:rsidRDefault="0021662C" w:rsidP="003A5152">
      <w:pPr>
        <w:spacing w:after="0"/>
        <w:jc w:val="center"/>
        <w:rPr>
          <w:rFonts w:ascii="Times New Roman" w:hAnsi="Times New Roman"/>
          <w:b/>
          <w:bCs/>
          <w:sz w:val="24"/>
          <w:szCs w:val="24"/>
        </w:rPr>
      </w:pPr>
      <w:bookmarkStart w:id="18" w:name="_Hlk511594778"/>
      <w:r w:rsidRPr="009D16C9">
        <w:rPr>
          <w:rFonts w:ascii="Times New Roman" w:hAnsi="Times New Roman"/>
          <w:b/>
          <w:bCs/>
          <w:sz w:val="24"/>
          <w:szCs w:val="24"/>
        </w:rPr>
        <w:t>3. УСЛОВИЯ РЕАЛИЗАЦИИ ПРОГРАММЫ ПРОФЕССИОНАЛЬНОГО МОДУЛЯ</w:t>
      </w:r>
    </w:p>
    <w:p w:rsidR="0021662C" w:rsidRPr="009D16C9" w:rsidRDefault="0021662C" w:rsidP="0021662C">
      <w:pPr>
        <w:spacing w:after="0"/>
        <w:rPr>
          <w:rFonts w:ascii="Times New Roman" w:hAnsi="Times New Roman"/>
          <w:b/>
          <w:bCs/>
          <w:sz w:val="24"/>
          <w:szCs w:val="24"/>
        </w:rPr>
      </w:pPr>
    </w:p>
    <w:p w:rsidR="0021662C" w:rsidRPr="009D16C9" w:rsidRDefault="0021662C" w:rsidP="0021662C">
      <w:pPr>
        <w:spacing w:after="0"/>
        <w:ind w:firstLine="709"/>
        <w:rPr>
          <w:rFonts w:ascii="Times New Roman" w:hAnsi="Times New Roman"/>
          <w:b/>
          <w:bCs/>
          <w:sz w:val="24"/>
          <w:szCs w:val="24"/>
        </w:rPr>
      </w:pPr>
      <w:r w:rsidRPr="009D16C9">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21662C" w:rsidRPr="009D16C9" w:rsidRDefault="0021662C" w:rsidP="0021662C">
      <w:pPr>
        <w:autoSpaceDE w:val="0"/>
        <w:autoSpaceDN w:val="0"/>
        <w:adjustRightInd w:val="0"/>
        <w:spacing w:after="0"/>
        <w:ind w:firstLine="709"/>
        <w:jc w:val="both"/>
        <w:rPr>
          <w:rFonts w:ascii="Times New Roman" w:hAnsi="Times New Roman"/>
          <w:bCs/>
          <w:sz w:val="24"/>
          <w:szCs w:val="24"/>
        </w:rPr>
      </w:pPr>
      <w:bookmarkStart w:id="19" w:name="_Hlk514226350"/>
      <w:r w:rsidRPr="009D16C9">
        <w:rPr>
          <w:rFonts w:ascii="Times New Roman" w:hAnsi="Times New Roman"/>
          <w:bCs/>
          <w:sz w:val="24"/>
          <w:szCs w:val="24"/>
        </w:rPr>
        <w:t xml:space="preserve">Кабинет «Строительное производство», </w:t>
      </w:r>
    </w:p>
    <w:p w:rsidR="0021662C" w:rsidRPr="009D16C9" w:rsidRDefault="0021662C" w:rsidP="0021662C">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оснащенный о</w:t>
      </w:r>
      <w:r w:rsidRPr="009D16C9">
        <w:rPr>
          <w:rFonts w:ascii="Times New Roman" w:hAnsi="Times New Roman"/>
          <w:bCs/>
          <w:sz w:val="24"/>
          <w:szCs w:val="24"/>
          <w:lang w:eastAsia="en-US"/>
        </w:rPr>
        <w:t xml:space="preserve">борудованием: </w:t>
      </w:r>
      <w:r w:rsidRPr="009D16C9">
        <w:rPr>
          <w:rFonts w:ascii="Times New Roman" w:hAnsi="Times New Roman"/>
          <w:sz w:val="24"/>
          <w:szCs w:val="24"/>
        </w:rPr>
        <w:t xml:space="preserve">рабочее место преподавателя и рабочие места по количеству обучающихся; </w:t>
      </w:r>
      <w:r w:rsidRPr="009D16C9">
        <w:rPr>
          <w:rFonts w:ascii="Times New Roman" w:hAnsi="Times New Roman"/>
          <w:sz w:val="24"/>
          <w:szCs w:val="24"/>
          <w:lang w:eastAsia="en-US"/>
        </w:rPr>
        <w:t>комплект справочной, нормативной, технической документации; комплект учебно-методической документации; макет стройгенплана; комплект бланков технологической документации; наглядные пособия (плакаты и планшеты по выполнению строительно-монтажных работ возможно в электронном варианте).</w:t>
      </w:r>
    </w:p>
    <w:p w:rsidR="0021662C" w:rsidRPr="009D16C9" w:rsidRDefault="0021662C" w:rsidP="0021662C">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графическим редактором;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 видеофильмы по строительству и монтажу систем газораспределения и газопотребления.</w:t>
      </w:r>
    </w:p>
    <w:bookmarkEnd w:id="19"/>
    <w:p w:rsidR="0021662C" w:rsidRPr="009D16C9" w:rsidRDefault="0021662C" w:rsidP="0021662C">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Оснащенные базы практики, в соответствии с п 6.2.3 Примерной программы по специальности.</w:t>
      </w:r>
    </w:p>
    <w:p w:rsidR="0021662C" w:rsidRPr="009D16C9" w:rsidRDefault="0021662C" w:rsidP="0021662C">
      <w:pPr>
        <w:suppressAutoHyphens/>
        <w:spacing w:after="0"/>
        <w:jc w:val="both"/>
        <w:rPr>
          <w:rFonts w:ascii="Times New Roman" w:hAnsi="Times New Roman"/>
          <w:bCs/>
          <w:sz w:val="24"/>
          <w:szCs w:val="24"/>
        </w:rPr>
      </w:pPr>
    </w:p>
    <w:p w:rsidR="0021662C" w:rsidRPr="009D16C9" w:rsidRDefault="0021662C" w:rsidP="0021662C">
      <w:pPr>
        <w:spacing w:after="0"/>
        <w:ind w:firstLine="709"/>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21662C" w:rsidRPr="009D16C9" w:rsidRDefault="0021662C" w:rsidP="0021662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Для реализации программы библиотечный фонд образовательной организации должен иметь </w:t>
      </w:r>
      <w:r w:rsidRPr="009D16C9">
        <w:rPr>
          <w:rFonts w:ascii="Times New Roman" w:hAnsi="Times New Roman"/>
          <w:sz w:val="24"/>
          <w:szCs w:val="24"/>
        </w:rPr>
        <w:t>печатные и/или электронные образовательные и информационные ресурсы для использования в образовательном процессе.</w:t>
      </w:r>
    </w:p>
    <w:p w:rsidR="0021662C" w:rsidRDefault="0021662C" w:rsidP="0021662C">
      <w:pPr>
        <w:spacing w:after="0"/>
        <w:ind w:firstLine="709"/>
        <w:contextualSpacing/>
        <w:rPr>
          <w:rFonts w:ascii="Times New Roman" w:hAnsi="Times New Roman"/>
          <w:b/>
          <w:sz w:val="24"/>
          <w:szCs w:val="24"/>
        </w:rPr>
      </w:pPr>
      <w:bookmarkStart w:id="20" w:name="_Hlk511594719"/>
      <w:r w:rsidRPr="009D16C9">
        <w:rPr>
          <w:rFonts w:ascii="Times New Roman" w:hAnsi="Times New Roman"/>
          <w:b/>
          <w:sz w:val="24"/>
          <w:szCs w:val="24"/>
        </w:rPr>
        <w:t>3.2.1. Печатные издания</w:t>
      </w:r>
    </w:p>
    <w:p w:rsidR="00962E0C" w:rsidRPr="00962E0C" w:rsidRDefault="00962E0C" w:rsidP="0021662C">
      <w:pPr>
        <w:spacing w:after="0"/>
        <w:ind w:firstLine="709"/>
        <w:contextualSpacing/>
        <w:rPr>
          <w:rFonts w:ascii="Times New Roman" w:hAnsi="Times New Roman"/>
          <w:sz w:val="24"/>
          <w:szCs w:val="24"/>
        </w:rPr>
      </w:pPr>
      <w:r>
        <w:rPr>
          <w:rFonts w:ascii="Times New Roman" w:hAnsi="Times New Roman"/>
          <w:sz w:val="24"/>
          <w:szCs w:val="24"/>
        </w:rPr>
        <w:t>1.</w:t>
      </w:r>
      <w:r w:rsidRPr="00962E0C">
        <w:rPr>
          <w:rFonts w:ascii="Times New Roman" w:hAnsi="Times New Roman"/>
          <w:sz w:val="24"/>
          <w:szCs w:val="24"/>
        </w:rPr>
        <w:t>Краснов В.И. Монтаж газораспределительных систем: учеб. пособие / В.И. Краснов – М.: Инфра-М, 2012, 2018 – 309 с.</w:t>
      </w:r>
    </w:p>
    <w:p w:rsidR="0021662C" w:rsidRPr="009D16C9" w:rsidRDefault="0021662C" w:rsidP="0021662C">
      <w:pPr>
        <w:autoSpaceDE w:val="0"/>
        <w:autoSpaceDN w:val="0"/>
        <w:adjustRightInd w:val="0"/>
        <w:spacing w:after="0"/>
        <w:ind w:firstLine="709"/>
        <w:jc w:val="both"/>
        <w:rPr>
          <w:rFonts w:ascii="Times New Roman" w:hAnsi="Times New Roman"/>
          <w:bCs/>
          <w:sz w:val="24"/>
          <w:szCs w:val="24"/>
        </w:rPr>
      </w:pPr>
    </w:p>
    <w:p w:rsidR="0021662C" w:rsidRPr="009D16C9" w:rsidRDefault="0021662C" w:rsidP="0021662C">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2. </w:t>
      </w:r>
      <w:bookmarkStart w:id="21" w:name="_Hlk511725100"/>
      <w:r w:rsidRPr="009D16C9">
        <w:rPr>
          <w:rFonts w:ascii="Times New Roman" w:hAnsi="Times New Roman"/>
          <w:bCs/>
          <w:sz w:val="24"/>
          <w:szCs w:val="24"/>
        </w:rPr>
        <w:t>Электронно-библиотечная система Znanium.com – Режим доступа к сайту: http://znanium.com/</w:t>
      </w:r>
      <w:bookmarkEnd w:id="21"/>
    </w:p>
    <w:p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3.Единая база ГОСТов РФ «ГОСТ Эксперт» // справочный портал по нормативной документации. – Режим доступа к сайту: http://gostexpert.ru </w:t>
      </w:r>
    </w:p>
    <w:p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4. Информационно-справочная система «Техэксперт» (ИСС «Техэксперт») ЗАО «Кодекс» // справочный портал по нормативной документации. – Режим доступа к сайту: http://cntd.ru </w:t>
      </w:r>
    </w:p>
    <w:p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5. Клуб газовиков // профессиональное интернет сообщество, справочный портал по нормативной документации АО «Газпром газораспределение». – Режим доступа к сайту: http://www.club-gas.ru </w:t>
      </w:r>
    </w:p>
    <w:p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6. Портал Газовиков // профессиональное интернет сообщество, справочный портал по нормативной документации АО «Газпром газораспределение». – Режим доступа к сайту: http://ch4gaz.ru </w:t>
      </w:r>
    </w:p>
    <w:p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7. Государственный сметный норматив «Справочник базовых цен на проектные работы в строительстве «Газооборудование и газоснабжение промышленных предприятий, зданий и сооружений» Приложение № 4 к приказу Министерства строительства и жилищно-коммунального хозяйства Российской Федерации от 27.02.2015 г. № 140пр – Режим доступа: http://cntd.ru </w:t>
      </w:r>
    </w:p>
    <w:p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8. Сметно-нормативная база СНБ-2001 – Режим доступа: http://cntd.ru </w:t>
      </w:r>
    </w:p>
    <w:p w:rsidR="0021662C" w:rsidRPr="009D16C9" w:rsidRDefault="0021662C" w:rsidP="0021662C">
      <w:pPr>
        <w:spacing w:after="0"/>
        <w:ind w:firstLine="709"/>
        <w:jc w:val="both"/>
        <w:rPr>
          <w:rFonts w:ascii="Times New Roman" w:hAnsi="Times New Roman"/>
          <w:bCs/>
          <w:sz w:val="24"/>
          <w:szCs w:val="24"/>
        </w:rPr>
      </w:pPr>
    </w:p>
    <w:p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
          <w:bCs/>
          <w:sz w:val="24"/>
          <w:szCs w:val="24"/>
        </w:rPr>
        <w:t>3.2.3. Дополнительные источники</w:t>
      </w:r>
    </w:p>
    <w:p w:rsidR="0021662C" w:rsidRPr="009D16C9" w:rsidRDefault="00962E0C" w:rsidP="0021662C">
      <w:pPr>
        <w:suppressAutoHyphens/>
        <w:spacing w:after="0"/>
        <w:ind w:firstLine="709"/>
        <w:contextualSpacing/>
        <w:jc w:val="both"/>
        <w:rPr>
          <w:rFonts w:ascii="Times New Roman" w:hAnsi="Times New Roman"/>
          <w:b/>
          <w:bCs/>
          <w:sz w:val="24"/>
          <w:szCs w:val="24"/>
        </w:rPr>
      </w:pPr>
      <w:bookmarkStart w:id="22" w:name="_Hlk511725110"/>
      <w:r>
        <w:rPr>
          <w:rFonts w:ascii="Times New Roman" w:hAnsi="Times New Roman"/>
          <w:bCs/>
          <w:sz w:val="24"/>
          <w:szCs w:val="24"/>
        </w:rPr>
        <w:t>1</w:t>
      </w:r>
      <w:r w:rsidR="0021662C" w:rsidRPr="009D16C9">
        <w:rPr>
          <w:rFonts w:ascii="Times New Roman" w:hAnsi="Times New Roman"/>
          <w:bCs/>
          <w:sz w:val="24"/>
          <w:szCs w:val="24"/>
        </w:rPr>
        <w:t>. Краснов В.И. Реконструкция трубопроводных инженерных сетей и сооружений: учебное пособие (СПО)/ В.И. Краснов - М.: ИНФРА-М, 2008, 2017 – 238 с</w:t>
      </w:r>
    </w:p>
    <w:bookmarkEnd w:id="22"/>
    <w:p w:rsidR="0021662C" w:rsidRPr="009D16C9" w:rsidRDefault="00962E0C" w:rsidP="0021662C">
      <w:pPr>
        <w:spacing w:after="0"/>
        <w:ind w:firstLine="709"/>
        <w:jc w:val="both"/>
        <w:rPr>
          <w:rFonts w:ascii="Times New Roman" w:hAnsi="Times New Roman"/>
          <w:bCs/>
          <w:sz w:val="24"/>
          <w:szCs w:val="24"/>
        </w:rPr>
      </w:pPr>
      <w:r>
        <w:rPr>
          <w:rFonts w:ascii="Times New Roman" w:hAnsi="Times New Roman"/>
          <w:bCs/>
          <w:sz w:val="24"/>
          <w:szCs w:val="24"/>
        </w:rPr>
        <w:t>2</w:t>
      </w:r>
      <w:r w:rsidR="0021662C" w:rsidRPr="009D16C9">
        <w:rPr>
          <w:rFonts w:ascii="Times New Roman" w:hAnsi="Times New Roman"/>
          <w:bCs/>
          <w:sz w:val="24"/>
          <w:szCs w:val="24"/>
        </w:rPr>
        <w:t>. Шурайц</w:t>
      </w:r>
      <w:r w:rsidR="003A5152" w:rsidRPr="009D16C9">
        <w:rPr>
          <w:rFonts w:ascii="Times New Roman" w:hAnsi="Times New Roman"/>
          <w:bCs/>
          <w:sz w:val="24"/>
          <w:szCs w:val="24"/>
        </w:rPr>
        <w:t> </w:t>
      </w:r>
      <w:r w:rsidR="0021662C" w:rsidRPr="009D16C9">
        <w:rPr>
          <w:rFonts w:ascii="Times New Roman" w:hAnsi="Times New Roman"/>
          <w:bCs/>
          <w:sz w:val="24"/>
          <w:szCs w:val="24"/>
        </w:rPr>
        <w:t>А.Л., Каргин</w:t>
      </w:r>
      <w:r w:rsidR="003A5152" w:rsidRPr="009D16C9">
        <w:rPr>
          <w:rFonts w:ascii="Times New Roman" w:hAnsi="Times New Roman"/>
          <w:bCs/>
          <w:sz w:val="24"/>
          <w:szCs w:val="24"/>
        </w:rPr>
        <w:t> </w:t>
      </w:r>
      <w:r w:rsidR="0021662C" w:rsidRPr="009D16C9">
        <w:rPr>
          <w:rFonts w:ascii="Times New Roman" w:hAnsi="Times New Roman"/>
          <w:bCs/>
          <w:sz w:val="24"/>
          <w:szCs w:val="24"/>
        </w:rPr>
        <w:t>В.Ю., Недлин</w:t>
      </w:r>
      <w:r w:rsidR="003A5152" w:rsidRPr="009D16C9">
        <w:rPr>
          <w:rFonts w:ascii="Times New Roman" w:hAnsi="Times New Roman"/>
          <w:bCs/>
          <w:sz w:val="24"/>
          <w:szCs w:val="24"/>
        </w:rPr>
        <w:t> </w:t>
      </w:r>
      <w:r w:rsidR="0021662C" w:rsidRPr="009D16C9">
        <w:rPr>
          <w:rFonts w:ascii="Times New Roman" w:hAnsi="Times New Roman"/>
          <w:bCs/>
          <w:sz w:val="24"/>
          <w:szCs w:val="24"/>
        </w:rPr>
        <w:t>М.С. Подземные полиэтиленовые газопроводы. Проектирование и строительство: пособие по проектированию и строительству / А.Л.</w:t>
      </w:r>
      <w:r w:rsidR="003A5152" w:rsidRPr="009D16C9">
        <w:rPr>
          <w:rFonts w:ascii="Times New Roman" w:hAnsi="Times New Roman"/>
          <w:bCs/>
          <w:sz w:val="24"/>
          <w:szCs w:val="24"/>
        </w:rPr>
        <w:t> </w:t>
      </w:r>
      <w:r w:rsidR="0021662C" w:rsidRPr="009D16C9">
        <w:rPr>
          <w:rFonts w:ascii="Times New Roman" w:hAnsi="Times New Roman"/>
          <w:bCs/>
          <w:sz w:val="24"/>
          <w:szCs w:val="24"/>
        </w:rPr>
        <w:t>Шурайц, В.Ю.</w:t>
      </w:r>
      <w:r w:rsidR="003A5152" w:rsidRPr="009D16C9">
        <w:rPr>
          <w:rFonts w:ascii="Times New Roman" w:hAnsi="Times New Roman"/>
          <w:bCs/>
          <w:sz w:val="24"/>
          <w:szCs w:val="24"/>
        </w:rPr>
        <w:t> </w:t>
      </w:r>
      <w:r w:rsidR="0021662C" w:rsidRPr="009D16C9">
        <w:rPr>
          <w:rFonts w:ascii="Times New Roman" w:hAnsi="Times New Roman"/>
          <w:bCs/>
          <w:sz w:val="24"/>
          <w:szCs w:val="24"/>
        </w:rPr>
        <w:t>Каргин, М.С.</w:t>
      </w:r>
      <w:r w:rsidR="003A5152" w:rsidRPr="009D16C9">
        <w:rPr>
          <w:rFonts w:ascii="Times New Roman" w:hAnsi="Times New Roman"/>
          <w:bCs/>
          <w:sz w:val="24"/>
          <w:szCs w:val="24"/>
        </w:rPr>
        <w:t> </w:t>
      </w:r>
      <w:r w:rsidR="0021662C" w:rsidRPr="009D16C9">
        <w:rPr>
          <w:rFonts w:ascii="Times New Roman" w:hAnsi="Times New Roman"/>
          <w:bCs/>
          <w:sz w:val="24"/>
          <w:szCs w:val="24"/>
        </w:rPr>
        <w:t>Недлин – Саратов: ООО «Приволжское издательство», 2012 – 408 с.</w:t>
      </w:r>
    </w:p>
    <w:p w:rsidR="000721FE" w:rsidRPr="009D16C9" w:rsidRDefault="00962E0C" w:rsidP="003C47EA">
      <w:pPr>
        <w:spacing w:after="0" w:line="240" w:lineRule="auto"/>
        <w:ind w:firstLine="709"/>
        <w:contextualSpacing/>
        <w:rPr>
          <w:rFonts w:ascii="Times New Roman" w:hAnsi="Times New Roman"/>
          <w:bCs/>
          <w:sz w:val="24"/>
          <w:szCs w:val="24"/>
        </w:rPr>
      </w:pPr>
      <w:r>
        <w:rPr>
          <w:rFonts w:ascii="Times New Roman" w:hAnsi="Times New Roman"/>
          <w:bCs/>
          <w:sz w:val="24"/>
          <w:szCs w:val="24"/>
        </w:rPr>
        <w:t>3</w:t>
      </w:r>
      <w:r w:rsidR="000721FE" w:rsidRPr="009D16C9">
        <w:rPr>
          <w:rFonts w:ascii="Times New Roman" w:hAnsi="Times New Roman"/>
          <w:bCs/>
          <w:sz w:val="24"/>
          <w:szCs w:val="24"/>
        </w:rPr>
        <w:t xml:space="preserve">. Сокова, Д.С. Основы технологии и организации строительно-монтажных работ : учебник / С.Д. Сокова. </w:t>
      </w:r>
      <w:r w:rsidR="003C47EA" w:rsidRPr="009D16C9">
        <w:rPr>
          <w:rFonts w:ascii="Times New Roman" w:hAnsi="Times New Roman"/>
          <w:bCs/>
          <w:sz w:val="24"/>
          <w:szCs w:val="24"/>
        </w:rPr>
        <w:t xml:space="preserve">– </w:t>
      </w:r>
      <w:r w:rsidR="000721FE" w:rsidRPr="009D16C9">
        <w:rPr>
          <w:rFonts w:ascii="Times New Roman" w:hAnsi="Times New Roman"/>
          <w:bCs/>
          <w:sz w:val="24"/>
          <w:szCs w:val="24"/>
        </w:rPr>
        <w:t xml:space="preserve">М.: ИНФРА-М, 2017. </w:t>
      </w:r>
      <w:r w:rsidR="003C47EA" w:rsidRPr="009D16C9">
        <w:rPr>
          <w:rFonts w:ascii="Times New Roman" w:hAnsi="Times New Roman"/>
          <w:bCs/>
          <w:sz w:val="24"/>
          <w:szCs w:val="24"/>
        </w:rPr>
        <w:t>–</w:t>
      </w:r>
      <w:r w:rsidR="000721FE" w:rsidRPr="009D16C9">
        <w:rPr>
          <w:rFonts w:ascii="Times New Roman" w:hAnsi="Times New Roman"/>
          <w:bCs/>
          <w:sz w:val="24"/>
          <w:szCs w:val="24"/>
        </w:rPr>
        <w:t xml:space="preserve"> 208 с.</w:t>
      </w:r>
    </w:p>
    <w:p w:rsidR="000721FE" w:rsidRPr="009D16C9" w:rsidRDefault="00962E0C" w:rsidP="003C47EA">
      <w:pPr>
        <w:spacing w:after="0"/>
        <w:ind w:firstLine="709"/>
        <w:jc w:val="both"/>
        <w:rPr>
          <w:rFonts w:ascii="Times New Roman" w:hAnsi="Times New Roman"/>
          <w:bCs/>
          <w:sz w:val="24"/>
          <w:szCs w:val="24"/>
        </w:rPr>
      </w:pPr>
      <w:r>
        <w:rPr>
          <w:rFonts w:ascii="Times New Roman" w:hAnsi="Times New Roman"/>
          <w:bCs/>
          <w:sz w:val="24"/>
          <w:szCs w:val="24"/>
        </w:rPr>
        <w:t>4</w:t>
      </w:r>
      <w:r w:rsidR="000721FE" w:rsidRPr="009D16C9">
        <w:rPr>
          <w:rFonts w:ascii="Times New Roman" w:hAnsi="Times New Roman"/>
          <w:bCs/>
          <w:sz w:val="24"/>
          <w:szCs w:val="24"/>
        </w:rPr>
        <w:t>. Михайлов, А.Ю Организация строительства. Календарное и сетевое планирование: Учебное пособие / А.Ю.Михайлов</w:t>
      </w:r>
      <w:r w:rsidR="003C47EA" w:rsidRPr="009D16C9">
        <w:rPr>
          <w:rFonts w:ascii="Times New Roman" w:hAnsi="Times New Roman"/>
          <w:bCs/>
          <w:sz w:val="24"/>
          <w:szCs w:val="24"/>
        </w:rPr>
        <w:t>–</w:t>
      </w:r>
      <w:r w:rsidR="000721FE" w:rsidRPr="009D16C9">
        <w:rPr>
          <w:rFonts w:ascii="Times New Roman" w:hAnsi="Times New Roman"/>
          <w:bCs/>
          <w:sz w:val="24"/>
          <w:szCs w:val="24"/>
        </w:rPr>
        <w:t xml:space="preserve">Вологда:Инфра-Инженерия, 2016. </w:t>
      </w:r>
      <w:r w:rsidR="003C47EA" w:rsidRPr="009D16C9">
        <w:rPr>
          <w:rFonts w:ascii="Times New Roman" w:hAnsi="Times New Roman"/>
          <w:bCs/>
          <w:sz w:val="24"/>
          <w:szCs w:val="24"/>
        </w:rPr>
        <w:t>–</w:t>
      </w:r>
      <w:r w:rsidR="000721FE" w:rsidRPr="009D16C9">
        <w:rPr>
          <w:rFonts w:ascii="Times New Roman" w:hAnsi="Times New Roman"/>
          <w:bCs/>
          <w:sz w:val="24"/>
          <w:szCs w:val="24"/>
        </w:rPr>
        <w:t xml:space="preserve"> 296 с.</w:t>
      </w:r>
    </w:p>
    <w:bookmarkEnd w:id="20"/>
    <w:p w:rsidR="0021662C" w:rsidRPr="009D16C9" w:rsidRDefault="0021662C" w:rsidP="003A5152">
      <w:pPr>
        <w:spacing w:after="0"/>
        <w:ind w:right="-143"/>
        <w:jc w:val="center"/>
        <w:rPr>
          <w:rFonts w:ascii="Times New Roman" w:hAnsi="Times New Roman"/>
          <w:b/>
        </w:rPr>
      </w:pPr>
      <w:r w:rsidRPr="009D16C9">
        <w:rPr>
          <w:rFonts w:ascii="Times New Roman" w:hAnsi="Times New Roman"/>
          <w:b/>
          <w:sz w:val="24"/>
          <w:szCs w:val="24"/>
        </w:rPr>
        <w:br w:type="page"/>
      </w:r>
      <w:bookmarkEnd w:id="18"/>
      <w:r w:rsidRPr="009D16C9">
        <w:rPr>
          <w:rFonts w:ascii="Times New Roman" w:hAnsi="Times New Roman"/>
          <w:b/>
        </w:rPr>
        <w:t>4. КОНТРОЛЬ И ОЦЕНКА РЕЗУЛЬТАТОВ ОСВОЕНИЯ 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3933"/>
        <w:gridCol w:w="2591"/>
      </w:tblGrid>
      <w:tr w:rsidR="0021662C" w:rsidRPr="009D16C9" w:rsidTr="0021662C">
        <w:trPr>
          <w:trHeight w:val="1098"/>
        </w:trPr>
        <w:tc>
          <w:tcPr>
            <w:tcW w:w="2749" w:type="dxa"/>
          </w:tcPr>
          <w:p w:rsidR="0021662C" w:rsidRPr="009D16C9" w:rsidRDefault="0021662C" w:rsidP="0021662C">
            <w:pPr>
              <w:suppressAutoHyphens/>
              <w:spacing w:after="0"/>
              <w:jc w:val="center"/>
              <w:rPr>
                <w:rFonts w:ascii="Times New Roman" w:hAnsi="Times New Roman"/>
                <w:sz w:val="24"/>
                <w:szCs w:val="24"/>
              </w:rPr>
            </w:pPr>
            <w:r w:rsidRPr="009D16C9">
              <w:rPr>
                <w:rFonts w:ascii="Times New Roman" w:hAnsi="Times New Roman"/>
                <w:sz w:val="24"/>
                <w:szCs w:val="24"/>
              </w:rPr>
              <w:t>Код и наименование профессиональных и общих компетенций, формируемых в рамках модуля</w:t>
            </w:r>
          </w:p>
        </w:tc>
        <w:tc>
          <w:tcPr>
            <w:tcW w:w="4055" w:type="dxa"/>
          </w:tcPr>
          <w:p w:rsidR="0021662C" w:rsidRPr="009D16C9" w:rsidRDefault="0021662C" w:rsidP="0021662C">
            <w:pPr>
              <w:suppressAutoHyphens/>
              <w:spacing w:after="0"/>
              <w:jc w:val="center"/>
              <w:rPr>
                <w:rFonts w:ascii="Times New Roman" w:hAnsi="Times New Roman"/>
                <w:sz w:val="24"/>
                <w:szCs w:val="24"/>
              </w:rPr>
            </w:pPr>
          </w:p>
          <w:p w:rsidR="0021662C" w:rsidRPr="009D16C9" w:rsidRDefault="0021662C" w:rsidP="0021662C">
            <w:pPr>
              <w:suppressAutoHyphens/>
              <w:spacing w:after="0"/>
              <w:jc w:val="center"/>
              <w:rPr>
                <w:rFonts w:ascii="Times New Roman" w:hAnsi="Times New Roman"/>
                <w:sz w:val="24"/>
                <w:szCs w:val="24"/>
              </w:rPr>
            </w:pPr>
            <w:r w:rsidRPr="009D16C9">
              <w:rPr>
                <w:rFonts w:ascii="Times New Roman" w:hAnsi="Times New Roman"/>
                <w:sz w:val="24"/>
                <w:szCs w:val="24"/>
              </w:rPr>
              <w:t>Критерии оценки</w:t>
            </w:r>
          </w:p>
        </w:tc>
        <w:tc>
          <w:tcPr>
            <w:tcW w:w="2658" w:type="dxa"/>
          </w:tcPr>
          <w:p w:rsidR="0021662C" w:rsidRPr="009D16C9" w:rsidRDefault="0021662C" w:rsidP="0021662C">
            <w:pPr>
              <w:suppressAutoHyphens/>
              <w:spacing w:after="0"/>
              <w:jc w:val="center"/>
              <w:rPr>
                <w:rFonts w:ascii="Times New Roman" w:hAnsi="Times New Roman"/>
                <w:sz w:val="24"/>
                <w:szCs w:val="24"/>
              </w:rPr>
            </w:pPr>
          </w:p>
          <w:p w:rsidR="0021662C" w:rsidRPr="009D16C9" w:rsidRDefault="0021662C" w:rsidP="0021662C">
            <w:pPr>
              <w:suppressAutoHyphens/>
              <w:spacing w:after="0"/>
              <w:jc w:val="center"/>
              <w:rPr>
                <w:rFonts w:ascii="Times New Roman" w:hAnsi="Times New Roman"/>
                <w:sz w:val="24"/>
                <w:szCs w:val="24"/>
              </w:rPr>
            </w:pPr>
            <w:r w:rsidRPr="009D16C9">
              <w:rPr>
                <w:rFonts w:ascii="Times New Roman" w:hAnsi="Times New Roman"/>
                <w:sz w:val="24"/>
                <w:szCs w:val="24"/>
              </w:rPr>
              <w:t>Методы оценки</w:t>
            </w:r>
          </w:p>
        </w:tc>
      </w:tr>
      <w:tr w:rsidR="0021662C" w:rsidRPr="009D16C9" w:rsidTr="0021662C">
        <w:trPr>
          <w:trHeight w:val="698"/>
        </w:trPr>
        <w:tc>
          <w:tcPr>
            <w:tcW w:w="2749" w:type="dxa"/>
          </w:tcPr>
          <w:p w:rsidR="0021662C" w:rsidRPr="009D16C9" w:rsidRDefault="0021662C" w:rsidP="0021662C">
            <w:pPr>
              <w:suppressAutoHyphens/>
              <w:spacing w:after="0"/>
              <w:rPr>
                <w:rFonts w:ascii="Times New Roman" w:hAnsi="Times New Roman"/>
                <w:sz w:val="24"/>
                <w:szCs w:val="24"/>
              </w:rPr>
            </w:pPr>
            <w:r w:rsidRPr="009D16C9">
              <w:rPr>
                <w:rFonts w:ascii="Times New Roman" w:hAnsi="Times New Roman"/>
                <w:sz w:val="24"/>
                <w:szCs w:val="24"/>
              </w:rPr>
              <w:t>ПК 2.1. Организовывать и выполнять подготовку систем и объектов к строительству и монтажу</w:t>
            </w:r>
          </w:p>
        </w:tc>
        <w:tc>
          <w:tcPr>
            <w:tcW w:w="4055"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Выполнение работ по определению состава и объема вспомогательных работ по подготовке и оборудованию участка производства однотипных строительных работ, подготовка документов для оформления разрешений и допусков для производства строительных работ на объекте капитального строительства, определение вредных и (или) опасных факторов, связанных с производством однотипных строительных работ, использованием строительной техники и складированием материалов, изделий и конструкций.</w:t>
            </w:r>
          </w:p>
        </w:tc>
        <w:tc>
          <w:tcPr>
            <w:tcW w:w="2658" w:type="dxa"/>
          </w:tcPr>
          <w:p w:rsidR="0021662C" w:rsidRPr="009D16C9" w:rsidRDefault="0021662C" w:rsidP="0021662C">
            <w:pPr>
              <w:suppressAutoHyphens/>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21662C" w:rsidRPr="009D16C9" w:rsidTr="0021662C">
        <w:tc>
          <w:tcPr>
            <w:tcW w:w="2749"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ПК 2.2. Организовывать и выполнять работы по строительству и монтажу систем газораспределения и газопотребления в соответствии с правилами и нормами по охране труда, требованиями пожарной безопасности и охраны окружающей среды</w:t>
            </w:r>
          </w:p>
        </w:tc>
        <w:tc>
          <w:tcPr>
            <w:tcW w:w="4055"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 xml:space="preserve">Выполнение работ по определению объема (количества) строительных материалов, конструкций изделий, оборудования и других видов материально-технических ресурсов; осуществление документального учета материально-технических ресурсов; разработка и контроль выполнения календарных планов и графиков производства однотипных строительных работ; производство расчетов производственных заданий; осуществление документального сопровождение производства строительных работ. </w:t>
            </w:r>
          </w:p>
        </w:tc>
        <w:tc>
          <w:tcPr>
            <w:tcW w:w="2658"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21662C" w:rsidRPr="009D16C9" w:rsidTr="0021662C">
        <w:tc>
          <w:tcPr>
            <w:tcW w:w="2749"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ПК 2.3. Организовывать и выполнять производственный контроль качества строительно-монтажных работ</w:t>
            </w:r>
          </w:p>
        </w:tc>
        <w:tc>
          <w:tcPr>
            <w:tcW w:w="4055"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Производить документальный, визуальный и инструментальный контроль качества строительных материалов, конструкций, изделий, оборудования и других видов материально-технических ресурсов; результатов производства и сравнительный анализ соответствия данных контроля качества строительных работ; осуществлять документальное сопровождение приемочного контроля в документах, предусмотренных действующей в организации системой управления качеством.</w:t>
            </w:r>
          </w:p>
        </w:tc>
        <w:tc>
          <w:tcPr>
            <w:tcW w:w="2658"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21662C" w:rsidRPr="009D16C9" w:rsidTr="0021662C">
        <w:tc>
          <w:tcPr>
            <w:tcW w:w="2749"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ПК 2.4. Выполнять пусконаладочные работы систем газораспределения и газопотребления</w:t>
            </w:r>
          </w:p>
        </w:tc>
        <w:tc>
          <w:tcPr>
            <w:tcW w:w="4055"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Осуществлять обработку информации в соответствии с действующими нормативными документами.</w:t>
            </w:r>
          </w:p>
        </w:tc>
        <w:tc>
          <w:tcPr>
            <w:tcW w:w="2658"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21662C" w:rsidRPr="009D16C9" w:rsidTr="0021662C">
        <w:tc>
          <w:tcPr>
            <w:tcW w:w="2749"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ПК 2.5. Руководство другими работниками в рамках подразделения при выполнении работ по строительству и монтажу систем газораспределения и газопотребления</w:t>
            </w:r>
          </w:p>
        </w:tc>
        <w:tc>
          <w:tcPr>
            <w:tcW w:w="4055"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Вносить предложения о мерах поощрения и взыскания работников; определять перечень работ по обеспечению безопасности участка производства однотипных строительных работ; определение перечня средств коллективной и (или) индивидуальной защиты работников.</w:t>
            </w:r>
          </w:p>
        </w:tc>
        <w:tc>
          <w:tcPr>
            <w:tcW w:w="2658" w:type="dxa"/>
          </w:tcPr>
          <w:p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bl>
    <w:p w:rsidR="0021662C" w:rsidRPr="009D16C9" w:rsidRDefault="0021662C" w:rsidP="0021662C">
      <w:pPr>
        <w:spacing w:after="0" w:line="240" w:lineRule="auto"/>
        <w:rPr>
          <w:rFonts w:ascii="Times New Roman" w:hAnsi="Times New Roman"/>
        </w:rPr>
      </w:pPr>
    </w:p>
    <w:p w:rsidR="00B179EA" w:rsidRPr="009D16C9" w:rsidRDefault="0021662C" w:rsidP="0021662C">
      <w:pPr>
        <w:spacing w:after="0" w:line="240" w:lineRule="auto"/>
        <w:jc w:val="right"/>
        <w:outlineLvl w:val="0"/>
        <w:rPr>
          <w:rFonts w:ascii="Times New Roman" w:hAnsi="Times New Roman"/>
          <w:b/>
        </w:rPr>
      </w:pPr>
      <w:r w:rsidRPr="009D16C9">
        <w:rPr>
          <w:rFonts w:ascii="Times New Roman" w:hAnsi="Times New Roman"/>
        </w:rPr>
        <w:br w:type="page"/>
      </w:r>
      <w:r w:rsidR="00B179EA" w:rsidRPr="009D16C9">
        <w:rPr>
          <w:rFonts w:ascii="Times New Roman" w:hAnsi="Times New Roman"/>
          <w:b/>
        </w:rPr>
        <w:t xml:space="preserve">Приложение </w:t>
      </w:r>
      <w:r w:rsidR="00476F0A">
        <w:rPr>
          <w:rFonts w:ascii="Times New Roman" w:hAnsi="Times New Roman"/>
          <w:b/>
        </w:rPr>
        <w:t>2</w:t>
      </w:r>
      <w:r w:rsidR="00B179EA" w:rsidRPr="009D16C9">
        <w:rPr>
          <w:rFonts w:ascii="Times New Roman" w:hAnsi="Times New Roman"/>
          <w:b/>
        </w:rPr>
        <w:t>.3</w:t>
      </w:r>
    </w:p>
    <w:p w:rsidR="00B179EA" w:rsidRPr="009D16C9" w:rsidRDefault="00B179EA"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476F0A">
        <w:rPr>
          <w:rFonts w:ascii="Times New Roman" w:hAnsi="Times New Roman"/>
          <w:b/>
        </w:rPr>
        <w:t>АО</w:t>
      </w:r>
      <w:r w:rsidR="00962E0C">
        <w:rPr>
          <w:rFonts w:ascii="Times New Roman" w:hAnsi="Times New Roman"/>
          <w:b/>
        </w:rPr>
        <w:t xml:space="preserve">ППССЗ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РАБОЧАЯ ПРОГРАММА ПРОФЕССИОНАЛЬНОГО МОДУЛЯ</w:t>
      </w:r>
    </w:p>
    <w:p w:rsidR="00B179EA" w:rsidRPr="009D16C9" w:rsidRDefault="00B179EA" w:rsidP="00D674FC">
      <w:pPr>
        <w:spacing w:after="0" w:line="240" w:lineRule="auto"/>
        <w:jc w:val="center"/>
        <w:rPr>
          <w:rFonts w:ascii="Times New Roman" w:hAnsi="Times New Roman"/>
          <w:b/>
          <w:sz w:val="24"/>
          <w:szCs w:val="24"/>
          <w:u w:val="single"/>
        </w:rPr>
      </w:pPr>
    </w:p>
    <w:p w:rsidR="00B179EA" w:rsidRPr="009D16C9" w:rsidRDefault="00B179EA" w:rsidP="00D674FC">
      <w:pPr>
        <w:pStyle w:val="1"/>
        <w:suppressAutoHyphens/>
        <w:spacing w:before="0" w:after="0" w:line="240" w:lineRule="auto"/>
        <w:jc w:val="center"/>
        <w:rPr>
          <w:rFonts w:ascii="Times New Roman" w:hAnsi="Times New Roman"/>
          <w:sz w:val="24"/>
          <w:szCs w:val="24"/>
        </w:rPr>
      </w:pPr>
      <w:r w:rsidRPr="009D16C9">
        <w:rPr>
          <w:rFonts w:ascii="Times New Roman" w:hAnsi="Times New Roman"/>
          <w:sz w:val="24"/>
          <w:szCs w:val="24"/>
        </w:rPr>
        <w:t>ПМ 03 «Организация, проведение и контроль работ по эксплуатации систем газораспределения и газопотребления»</w:t>
      </w:r>
    </w:p>
    <w:p w:rsidR="00B179EA" w:rsidRPr="009D16C9" w:rsidRDefault="00B179EA" w:rsidP="00D674FC">
      <w:pPr>
        <w:spacing w:after="0" w:line="240" w:lineRule="auto"/>
        <w:jc w:val="center"/>
        <w:rPr>
          <w:rFonts w:ascii="Times New Roman" w:hAnsi="Times New Roman"/>
          <w:b/>
          <w:sz w:val="24"/>
          <w:szCs w:val="24"/>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2860DE" w:rsidRPr="009D16C9" w:rsidRDefault="002860DE" w:rsidP="00D674FC">
      <w:pPr>
        <w:spacing w:after="0" w:line="240" w:lineRule="auto"/>
        <w:jc w:val="center"/>
        <w:rPr>
          <w:rFonts w:ascii="Times New Roman" w:hAnsi="Times New Roman"/>
          <w:b/>
        </w:rPr>
      </w:pPr>
    </w:p>
    <w:p w:rsidR="002860DE" w:rsidRPr="009D16C9" w:rsidRDefault="002860DE" w:rsidP="00D674FC">
      <w:pPr>
        <w:spacing w:after="0" w:line="240" w:lineRule="auto"/>
        <w:jc w:val="center"/>
        <w:rPr>
          <w:rFonts w:ascii="Times New Roman" w:hAnsi="Times New Roman"/>
          <w:b/>
        </w:rPr>
      </w:pPr>
    </w:p>
    <w:p w:rsidR="002860DE" w:rsidRPr="009D16C9" w:rsidRDefault="002860DE" w:rsidP="00D674FC">
      <w:pPr>
        <w:spacing w:after="0" w:line="240" w:lineRule="auto"/>
        <w:jc w:val="center"/>
        <w:rPr>
          <w:rFonts w:ascii="Times New Roman" w:hAnsi="Times New Roman"/>
          <w:b/>
        </w:rPr>
      </w:pPr>
    </w:p>
    <w:p w:rsidR="002860DE" w:rsidRPr="009D16C9" w:rsidRDefault="002860DE" w:rsidP="0095235C">
      <w:pPr>
        <w:spacing w:after="0" w:line="240" w:lineRule="auto"/>
        <w:rPr>
          <w:rFonts w:ascii="Times New Roman" w:hAnsi="Times New Roman"/>
          <w:b/>
        </w:rPr>
      </w:pPr>
    </w:p>
    <w:p w:rsidR="002860DE" w:rsidRPr="009D16C9" w:rsidRDefault="002860DE"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p>
    <w:p w:rsidR="00B179EA" w:rsidRPr="009D16C9" w:rsidRDefault="00B179EA" w:rsidP="00D674FC">
      <w:pPr>
        <w:spacing w:after="0" w:line="240" w:lineRule="auto"/>
        <w:jc w:val="center"/>
        <w:rPr>
          <w:rFonts w:ascii="Times New Roman" w:hAnsi="Times New Roman"/>
          <w:b/>
        </w:rPr>
      </w:pPr>
      <w:r w:rsidRPr="009D16C9">
        <w:rPr>
          <w:rFonts w:ascii="Times New Roman" w:hAnsi="Times New Roman"/>
          <w:b/>
          <w:bCs/>
        </w:rPr>
        <w:t>2018 г.</w:t>
      </w:r>
    </w:p>
    <w:p w:rsidR="00B179EA" w:rsidRPr="009D16C9" w:rsidRDefault="00B179EA" w:rsidP="00D674FC">
      <w:pPr>
        <w:spacing w:after="0" w:line="240" w:lineRule="auto"/>
        <w:rPr>
          <w:rFonts w:ascii="Times New Roman" w:hAnsi="Times New Roman"/>
          <w:b/>
        </w:rPr>
        <w:sectPr w:rsidR="00B179EA" w:rsidRPr="009D16C9" w:rsidSect="00733AEF">
          <w:pgSz w:w="11907" w:h="16840"/>
          <w:pgMar w:top="1134" w:right="851" w:bottom="992" w:left="1418" w:header="709" w:footer="709" w:gutter="0"/>
          <w:cols w:space="720"/>
        </w:sectPr>
      </w:pPr>
    </w:p>
    <w:p w:rsidR="00F178BB" w:rsidRPr="009D16C9" w:rsidRDefault="00F178BB" w:rsidP="00F178BB">
      <w:pPr>
        <w:spacing w:after="0" w:line="240" w:lineRule="auto"/>
        <w:jc w:val="center"/>
        <w:rPr>
          <w:rFonts w:ascii="Times New Roman" w:hAnsi="Times New Roman"/>
          <w:b/>
          <w:vertAlign w:val="superscript"/>
        </w:rPr>
      </w:pPr>
    </w:p>
    <w:p w:rsidR="00F178BB" w:rsidRPr="009D16C9" w:rsidRDefault="00F178BB" w:rsidP="00F178BB">
      <w:pPr>
        <w:spacing w:after="0" w:line="240" w:lineRule="auto"/>
        <w:jc w:val="center"/>
        <w:rPr>
          <w:rFonts w:ascii="Times New Roman" w:hAnsi="Times New Roman"/>
          <w:b/>
        </w:rPr>
      </w:pPr>
      <w:r w:rsidRPr="009D16C9">
        <w:rPr>
          <w:rFonts w:ascii="Times New Roman" w:hAnsi="Times New Roman"/>
          <w:b/>
        </w:rPr>
        <w:t>СОДЕРЖАНИЕ</w:t>
      </w:r>
    </w:p>
    <w:p w:rsidR="00F178BB" w:rsidRPr="009D16C9" w:rsidRDefault="00F178BB" w:rsidP="00F178BB">
      <w:pPr>
        <w:spacing w:after="0" w:line="240" w:lineRule="auto"/>
        <w:rPr>
          <w:rFonts w:ascii="Times New Roman" w:hAnsi="Times New Roman"/>
          <w:b/>
        </w:rPr>
      </w:pPr>
    </w:p>
    <w:tbl>
      <w:tblPr>
        <w:tblW w:w="0" w:type="auto"/>
        <w:tblLook w:val="01E0" w:firstRow="1" w:lastRow="1" w:firstColumn="1" w:lastColumn="1" w:noHBand="0" w:noVBand="0"/>
      </w:tblPr>
      <w:tblGrid>
        <w:gridCol w:w="7479"/>
        <w:gridCol w:w="1843"/>
      </w:tblGrid>
      <w:tr w:rsidR="00F178BB" w:rsidRPr="009D16C9" w:rsidTr="00992DB3">
        <w:tc>
          <w:tcPr>
            <w:tcW w:w="7479" w:type="dxa"/>
          </w:tcPr>
          <w:p w:rsidR="00F178BB" w:rsidRPr="009D16C9" w:rsidRDefault="00F178BB" w:rsidP="000E7AE3">
            <w:pPr>
              <w:numPr>
                <w:ilvl w:val="0"/>
                <w:numId w:val="7"/>
              </w:numPr>
              <w:tabs>
                <w:tab w:val="clear" w:pos="644"/>
              </w:tabs>
              <w:suppressAutoHyphens/>
              <w:spacing w:after="0"/>
              <w:ind w:left="567" w:hanging="567"/>
              <w:jc w:val="both"/>
              <w:rPr>
                <w:rFonts w:ascii="Times New Roman" w:hAnsi="Times New Roman"/>
                <w:b/>
              </w:rPr>
            </w:pPr>
            <w:r w:rsidRPr="009D16C9">
              <w:rPr>
                <w:rFonts w:ascii="Times New Roman" w:hAnsi="Times New Roman"/>
                <w:b/>
              </w:rPr>
              <w:t>ОБЩАЯ ХАРАКТЕРИСТИКА РАБОЧЕЙ ПРОГРАММЫ ПРОФЕССИОНАЛЬНОГО МОДУЛЯ</w:t>
            </w:r>
          </w:p>
        </w:tc>
        <w:tc>
          <w:tcPr>
            <w:tcW w:w="1843" w:type="dxa"/>
            <w:vAlign w:val="bottom"/>
          </w:tcPr>
          <w:p w:rsidR="00F178BB" w:rsidRPr="009D16C9" w:rsidRDefault="0029575C" w:rsidP="00992DB3">
            <w:pPr>
              <w:spacing w:after="0"/>
              <w:jc w:val="center"/>
              <w:rPr>
                <w:rFonts w:ascii="Times New Roman" w:hAnsi="Times New Roman"/>
                <w:b/>
              </w:rPr>
            </w:pPr>
            <w:r>
              <w:rPr>
                <w:rFonts w:ascii="Times New Roman" w:hAnsi="Times New Roman"/>
                <w:b/>
              </w:rPr>
              <w:t>106</w:t>
            </w:r>
          </w:p>
        </w:tc>
      </w:tr>
      <w:tr w:rsidR="00F178BB" w:rsidRPr="009D16C9" w:rsidTr="00992DB3">
        <w:trPr>
          <w:trHeight w:val="382"/>
        </w:trPr>
        <w:tc>
          <w:tcPr>
            <w:tcW w:w="7479" w:type="dxa"/>
          </w:tcPr>
          <w:p w:rsidR="00F178BB" w:rsidRPr="009D16C9" w:rsidRDefault="00F178BB" w:rsidP="000E7AE3">
            <w:pPr>
              <w:numPr>
                <w:ilvl w:val="0"/>
                <w:numId w:val="7"/>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СТРУКТУРА И СОДЕРЖАНИЕ ПРОФЕССИОНАЛЬНОГО МОДУЛЯ</w:t>
            </w:r>
          </w:p>
        </w:tc>
        <w:tc>
          <w:tcPr>
            <w:tcW w:w="1843" w:type="dxa"/>
            <w:vAlign w:val="bottom"/>
          </w:tcPr>
          <w:p w:rsidR="00F178BB" w:rsidRPr="009D16C9" w:rsidRDefault="0029575C" w:rsidP="00992DB3">
            <w:pPr>
              <w:spacing w:after="0"/>
              <w:jc w:val="center"/>
              <w:rPr>
                <w:rFonts w:ascii="Times New Roman" w:hAnsi="Times New Roman"/>
                <w:b/>
              </w:rPr>
            </w:pPr>
            <w:r>
              <w:rPr>
                <w:rFonts w:ascii="Times New Roman" w:hAnsi="Times New Roman"/>
                <w:b/>
              </w:rPr>
              <w:t>111</w:t>
            </w:r>
          </w:p>
        </w:tc>
      </w:tr>
      <w:tr w:rsidR="00F178BB" w:rsidRPr="009D16C9" w:rsidTr="00992DB3">
        <w:trPr>
          <w:trHeight w:val="262"/>
        </w:trPr>
        <w:tc>
          <w:tcPr>
            <w:tcW w:w="7479" w:type="dxa"/>
          </w:tcPr>
          <w:p w:rsidR="00F178BB" w:rsidRPr="009D16C9" w:rsidRDefault="00F178BB" w:rsidP="000E7AE3">
            <w:pPr>
              <w:numPr>
                <w:ilvl w:val="0"/>
                <w:numId w:val="7"/>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УСЛОВИЯ РЕАЛИЗАЦИИ ПРОФЕССИОНАЛЬНОГО МОДУЛЯ</w:t>
            </w:r>
          </w:p>
        </w:tc>
        <w:tc>
          <w:tcPr>
            <w:tcW w:w="1843" w:type="dxa"/>
            <w:vAlign w:val="bottom"/>
          </w:tcPr>
          <w:p w:rsidR="00F178BB" w:rsidRPr="009D16C9" w:rsidRDefault="0029575C" w:rsidP="00992DB3">
            <w:pPr>
              <w:spacing w:after="0"/>
              <w:jc w:val="center"/>
              <w:rPr>
                <w:rFonts w:ascii="Times New Roman" w:hAnsi="Times New Roman"/>
                <w:b/>
              </w:rPr>
            </w:pPr>
            <w:r>
              <w:rPr>
                <w:rFonts w:ascii="Times New Roman" w:hAnsi="Times New Roman"/>
                <w:b/>
              </w:rPr>
              <w:t>118</w:t>
            </w:r>
          </w:p>
        </w:tc>
      </w:tr>
      <w:tr w:rsidR="00F178BB" w:rsidRPr="009D16C9" w:rsidTr="00992DB3">
        <w:tc>
          <w:tcPr>
            <w:tcW w:w="7479" w:type="dxa"/>
          </w:tcPr>
          <w:p w:rsidR="00F178BB" w:rsidRPr="009D16C9" w:rsidRDefault="00F178BB" w:rsidP="000E7AE3">
            <w:pPr>
              <w:numPr>
                <w:ilvl w:val="0"/>
                <w:numId w:val="7"/>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КОНТРОЛЬ И ОЦЕНКА РЕЗУЛЬТАТОВ ОСВОЕНИЯ ПРОФЕССИОНАЛЬНОГО МОДУЛЯ</w:t>
            </w:r>
          </w:p>
        </w:tc>
        <w:tc>
          <w:tcPr>
            <w:tcW w:w="1843" w:type="dxa"/>
            <w:vAlign w:val="bottom"/>
          </w:tcPr>
          <w:p w:rsidR="00F178BB" w:rsidRPr="009D16C9" w:rsidRDefault="0029575C" w:rsidP="00992DB3">
            <w:pPr>
              <w:spacing w:after="0"/>
              <w:jc w:val="center"/>
              <w:rPr>
                <w:rFonts w:ascii="Times New Roman" w:hAnsi="Times New Roman"/>
                <w:b/>
              </w:rPr>
            </w:pPr>
            <w:r>
              <w:rPr>
                <w:rFonts w:ascii="Times New Roman" w:hAnsi="Times New Roman"/>
                <w:b/>
              </w:rPr>
              <w:t>120</w:t>
            </w:r>
          </w:p>
        </w:tc>
      </w:tr>
    </w:tbl>
    <w:p w:rsidR="00F178BB" w:rsidRPr="009D16C9" w:rsidRDefault="00F178BB" w:rsidP="00F178BB">
      <w:pPr>
        <w:rPr>
          <w:rFonts w:ascii="Times New Roman" w:hAnsi="Times New Roman"/>
        </w:rPr>
      </w:pPr>
    </w:p>
    <w:p w:rsidR="00B179EA" w:rsidRPr="009D16C9" w:rsidRDefault="00EF0AF1" w:rsidP="006340F0">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00B179EA" w:rsidRPr="009D16C9">
        <w:rPr>
          <w:rFonts w:ascii="Times New Roman" w:hAnsi="Times New Roman"/>
          <w:b/>
          <w:sz w:val="24"/>
          <w:szCs w:val="24"/>
        </w:rPr>
        <w:t>1. ОБЩАЯ ХАРАКТЕРИСТИКА РАБОЧЕЙ ПРОГРАММЫПРОФЕССИОНАЛЬНОГО МОДУЛЯ</w:t>
      </w:r>
    </w:p>
    <w:p w:rsidR="00B179EA" w:rsidRPr="009D16C9" w:rsidRDefault="00835605" w:rsidP="006340F0">
      <w:pPr>
        <w:spacing w:after="0"/>
        <w:jc w:val="center"/>
        <w:rPr>
          <w:rFonts w:ascii="Times New Roman" w:hAnsi="Times New Roman"/>
          <w:b/>
          <w:sz w:val="24"/>
          <w:szCs w:val="24"/>
        </w:rPr>
      </w:pPr>
      <w:r w:rsidRPr="009D16C9">
        <w:rPr>
          <w:rFonts w:ascii="Times New Roman" w:hAnsi="Times New Roman"/>
          <w:b/>
          <w:sz w:val="24"/>
          <w:szCs w:val="24"/>
        </w:rPr>
        <w:t>ПМ 03 «Организация, проведение и контроль работ по эксплуатации систем газораспределения и газопотребления»</w:t>
      </w:r>
    </w:p>
    <w:p w:rsidR="006340F0" w:rsidRPr="009D16C9" w:rsidRDefault="006340F0" w:rsidP="0095235C">
      <w:pPr>
        <w:suppressAutoHyphens/>
        <w:spacing w:after="0"/>
        <w:ind w:firstLine="709"/>
        <w:jc w:val="both"/>
        <w:rPr>
          <w:rFonts w:ascii="Times New Roman" w:hAnsi="Times New Roman"/>
          <w:b/>
          <w:sz w:val="24"/>
          <w:szCs w:val="24"/>
        </w:rPr>
      </w:pPr>
    </w:p>
    <w:p w:rsidR="00B179EA" w:rsidRPr="009D16C9" w:rsidRDefault="00B179EA" w:rsidP="000E6BDF">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1.1. Цель и планируемые результаты освоения профессионального модуля </w:t>
      </w:r>
    </w:p>
    <w:p w:rsidR="00B179EA" w:rsidRPr="009D16C9" w:rsidRDefault="00B179EA" w:rsidP="000E6BDF">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00835605" w:rsidRPr="009D16C9">
        <w:rPr>
          <w:rFonts w:ascii="Times New Roman" w:hAnsi="Times New Roman"/>
          <w:sz w:val="24"/>
          <w:szCs w:val="24"/>
        </w:rPr>
        <w:t>Организация, проведение и контроль работ по эксплуатации систем газораспределения и газопотребления</w:t>
      </w:r>
      <w:r w:rsidRPr="009D16C9">
        <w:rPr>
          <w:rFonts w:ascii="Times New Roman" w:hAnsi="Times New Roman"/>
          <w:sz w:val="24"/>
          <w:szCs w:val="24"/>
        </w:rPr>
        <w:t xml:space="preserve"> и соответствующие ему общие компетенции и профессиональные компетенции:</w:t>
      </w:r>
    </w:p>
    <w:p w:rsidR="00B179EA" w:rsidRPr="009D16C9" w:rsidRDefault="00B179EA" w:rsidP="0095235C">
      <w:pPr>
        <w:suppressAutoHyphens/>
        <w:spacing w:after="0"/>
        <w:ind w:firstLine="709"/>
        <w:jc w:val="both"/>
        <w:rPr>
          <w:rFonts w:ascii="Times New Roman" w:hAnsi="Times New Roman"/>
          <w:sz w:val="24"/>
          <w:szCs w:val="24"/>
        </w:rPr>
      </w:pPr>
    </w:p>
    <w:p w:rsidR="00B179EA" w:rsidRPr="009D16C9" w:rsidRDefault="00B179EA" w:rsidP="002860DE">
      <w:pPr>
        <w:spacing w:after="0" w:line="240" w:lineRule="auto"/>
        <w:jc w:val="both"/>
        <w:rPr>
          <w:rFonts w:ascii="Times New Roman" w:hAnsi="Times New Roman"/>
          <w:sz w:val="24"/>
          <w:szCs w:val="24"/>
        </w:rPr>
      </w:pPr>
      <w:r w:rsidRPr="009D16C9">
        <w:rPr>
          <w:rFonts w:ascii="Times New Roman" w:hAnsi="Times New Roman"/>
          <w:sz w:val="24"/>
          <w:szCs w:val="24"/>
        </w:rPr>
        <w:t>1.1.1. 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179EA" w:rsidRPr="009D16C9" w:rsidTr="00A13AFC">
        <w:trPr>
          <w:trHeight w:val="20"/>
          <w:jc w:val="center"/>
        </w:trPr>
        <w:tc>
          <w:tcPr>
            <w:tcW w:w="1229" w:type="dxa"/>
          </w:tcPr>
          <w:p w:rsidR="00B179EA" w:rsidRPr="009D16C9" w:rsidRDefault="00B179EA" w:rsidP="00D674FC">
            <w:pPr>
              <w:pStyle w:val="2"/>
              <w:spacing w:before="0" w:after="0" w:line="240" w:lineRule="auto"/>
              <w:jc w:val="both"/>
              <w:rPr>
                <w:rStyle w:val="af0"/>
                <w:rFonts w:ascii="Times New Roman" w:hAnsi="Times New Roman"/>
                <w:sz w:val="24"/>
                <w:szCs w:val="24"/>
              </w:rPr>
            </w:pPr>
            <w:r w:rsidRPr="009D16C9">
              <w:rPr>
                <w:rStyle w:val="af0"/>
                <w:rFonts w:ascii="Times New Roman" w:hAnsi="Times New Roman"/>
                <w:sz w:val="24"/>
                <w:szCs w:val="24"/>
              </w:rPr>
              <w:t>Код</w:t>
            </w:r>
          </w:p>
        </w:tc>
        <w:tc>
          <w:tcPr>
            <w:tcW w:w="8342" w:type="dxa"/>
          </w:tcPr>
          <w:p w:rsidR="00B179EA" w:rsidRPr="009D16C9" w:rsidRDefault="00B179EA" w:rsidP="00D674FC">
            <w:pPr>
              <w:pStyle w:val="2"/>
              <w:spacing w:before="0" w:after="0" w:line="240" w:lineRule="auto"/>
              <w:jc w:val="both"/>
              <w:rPr>
                <w:rStyle w:val="af0"/>
                <w:rFonts w:ascii="Times New Roman" w:hAnsi="Times New Roman"/>
                <w:sz w:val="24"/>
                <w:szCs w:val="24"/>
              </w:rPr>
            </w:pPr>
            <w:r w:rsidRPr="009D16C9">
              <w:rPr>
                <w:rStyle w:val="af0"/>
                <w:rFonts w:ascii="Times New Roman" w:hAnsi="Times New Roman"/>
                <w:sz w:val="24"/>
                <w:szCs w:val="24"/>
              </w:rPr>
              <w:t>Наименование общих компетенций</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1</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2</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3</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4</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5</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6</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7</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8</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9</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10</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Пользоваться профессиональной документацией на государственном и иностранном языках</w:t>
            </w:r>
          </w:p>
        </w:tc>
      </w:tr>
      <w:tr w:rsidR="00B179EA" w:rsidRPr="009D16C9" w:rsidTr="00A13AFC">
        <w:trPr>
          <w:trHeight w:val="20"/>
          <w:jc w:val="center"/>
        </w:trPr>
        <w:tc>
          <w:tcPr>
            <w:tcW w:w="1229" w:type="dxa"/>
          </w:tcPr>
          <w:p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11</w:t>
            </w:r>
          </w:p>
        </w:tc>
        <w:tc>
          <w:tcPr>
            <w:tcW w:w="8342" w:type="dxa"/>
          </w:tcPr>
          <w:p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B179EA" w:rsidRPr="009D16C9" w:rsidRDefault="00B179EA" w:rsidP="00D674FC">
      <w:pPr>
        <w:spacing w:after="0" w:line="240" w:lineRule="auto"/>
        <w:rPr>
          <w:rStyle w:val="af0"/>
          <w:rFonts w:ascii="Times New Roman" w:hAnsi="Times New Roman"/>
          <w:b/>
          <w:i w:val="0"/>
          <w:sz w:val="24"/>
          <w:szCs w:val="24"/>
        </w:rPr>
      </w:pPr>
    </w:p>
    <w:p w:rsidR="00B179EA" w:rsidRPr="009D16C9" w:rsidRDefault="00B179EA" w:rsidP="00D674FC">
      <w:pPr>
        <w:spacing w:after="0" w:line="240" w:lineRule="auto"/>
        <w:rPr>
          <w:rStyle w:val="af0"/>
          <w:rFonts w:ascii="Times New Roman" w:hAnsi="Times New Roman"/>
          <w:i w:val="0"/>
          <w:sz w:val="24"/>
          <w:szCs w:val="24"/>
        </w:rPr>
      </w:pPr>
      <w:r w:rsidRPr="009D16C9">
        <w:rPr>
          <w:rStyle w:val="af0"/>
          <w:rFonts w:ascii="Times New Roman" w:hAnsi="Times New Roman"/>
          <w:i w:val="0"/>
          <w:sz w:val="24"/>
          <w:szCs w:val="24"/>
        </w:rPr>
        <w:t xml:space="preserve">1.1.2. Перечень профессиональных компетенций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D674FC">
            <w:pPr>
              <w:spacing w:after="0" w:line="240" w:lineRule="auto"/>
              <w:jc w:val="both"/>
              <w:rPr>
                <w:rFonts w:ascii="Times New Roman" w:hAnsi="Times New Roman"/>
                <w:b/>
                <w:sz w:val="24"/>
                <w:szCs w:val="24"/>
              </w:rPr>
            </w:pPr>
            <w:r w:rsidRPr="009D16C9">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B179EA" w:rsidP="00D674FC">
            <w:pPr>
              <w:spacing w:after="0" w:line="240" w:lineRule="auto"/>
              <w:jc w:val="both"/>
              <w:rPr>
                <w:rFonts w:ascii="Times New Roman" w:hAnsi="Times New Roman"/>
                <w:b/>
                <w:sz w:val="24"/>
                <w:szCs w:val="24"/>
              </w:rPr>
            </w:pPr>
            <w:r w:rsidRPr="009D16C9">
              <w:rPr>
                <w:rFonts w:ascii="Times New Roman" w:hAnsi="Times New Roman"/>
                <w:b/>
                <w:sz w:val="24"/>
                <w:szCs w:val="24"/>
              </w:rPr>
              <w:t>Наименование видов деятельности и профессиональных компетенций</w:t>
            </w:r>
          </w:p>
        </w:tc>
      </w:tr>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ВД </w:t>
            </w:r>
            <w:r w:rsidR="00835605" w:rsidRPr="009D16C9">
              <w:rPr>
                <w:rFonts w:ascii="Times New Roman" w:hAnsi="Times New Roman"/>
                <w:sz w:val="24"/>
                <w:szCs w:val="24"/>
              </w:rPr>
              <w:t>3</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проведение и контроль работ по эксплуатации систем газораспределения и газопотребления</w:t>
            </w:r>
          </w:p>
        </w:tc>
      </w:tr>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.1.</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Осуществлять контроль и диагностику параметров эксплуатационной пригодности систем газораспределения и газопотребления</w:t>
            </w:r>
          </w:p>
        </w:tc>
      </w:tr>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.2.</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Осуществлять планирование работ, связанных с эксплуатацией и ремонтом систем газораспределения и газопотребления</w:t>
            </w:r>
          </w:p>
        </w:tc>
      </w:tr>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.3.</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Организовывать производство работ по эксплуатации и ремонту систем газораспределения и газопотребления</w:t>
            </w:r>
          </w:p>
        </w:tc>
      </w:tr>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.4.</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Осуществлять надзор и контроль за ремонтом и его качеством</w:t>
            </w:r>
          </w:p>
        </w:tc>
      </w:tr>
      <w:tr w:rsidR="00B179EA"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.5.</w:t>
            </w:r>
          </w:p>
        </w:tc>
        <w:tc>
          <w:tcPr>
            <w:tcW w:w="8367" w:type="dxa"/>
            <w:tcBorders>
              <w:top w:val="single" w:sz="4" w:space="0" w:color="auto"/>
              <w:left w:val="single" w:sz="4" w:space="0" w:color="auto"/>
              <w:bottom w:val="single" w:sz="4" w:space="0" w:color="auto"/>
              <w:right w:val="single" w:sz="4" w:space="0" w:color="auto"/>
            </w:tcBorders>
            <w:hideMark/>
          </w:tcPr>
          <w:p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Осуществлять руководство другими работниками в рамках подразделения при выполнении работ по эксплуатации систем газораспределения и газопотребления</w:t>
            </w:r>
          </w:p>
        </w:tc>
      </w:tr>
      <w:tr w:rsidR="00835605" w:rsidRPr="009D16C9" w:rsidTr="00A13AFC">
        <w:trPr>
          <w:jc w:val="center"/>
        </w:trPr>
        <w:tc>
          <w:tcPr>
            <w:tcW w:w="1204" w:type="dxa"/>
            <w:tcBorders>
              <w:top w:val="single" w:sz="4" w:space="0" w:color="auto"/>
              <w:left w:val="single" w:sz="4" w:space="0" w:color="auto"/>
              <w:bottom w:val="single" w:sz="4" w:space="0" w:color="auto"/>
              <w:right w:val="single" w:sz="4" w:space="0" w:color="auto"/>
            </w:tcBorders>
          </w:tcPr>
          <w:p w:rsidR="00835605"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ПК 3.6.</w:t>
            </w:r>
          </w:p>
        </w:tc>
        <w:tc>
          <w:tcPr>
            <w:tcW w:w="8367" w:type="dxa"/>
            <w:tcBorders>
              <w:top w:val="single" w:sz="4" w:space="0" w:color="auto"/>
              <w:left w:val="single" w:sz="4" w:space="0" w:color="auto"/>
              <w:bottom w:val="single" w:sz="4" w:space="0" w:color="auto"/>
              <w:right w:val="single" w:sz="4" w:space="0" w:color="auto"/>
            </w:tcBorders>
          </w:tcPr>
          <w:p w:rsidR="00835605"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Анализировать и контролировать процесс подачи газа низкого давления и соблюдения правил его потребления в системах газораспределения и газопотребления</w:t>
            </w:r>
          </w:p>
        </w:tc>
      </w:tr>
    </w:tbl>
    <w:p w:rsidR="00B179EA" w:rsidRPr="009D16C9" w:rsidRDefault="00B179EA" w:rsidP="00D674FC">
      <w:pPr>
        <w:spacing w:after="0" w:line="240" w:lineRule="auto"/>
        <w:rPr>
          <w:rFonts w:ascii="Times New Roman" w:hAnsi="Times New Roman"/>
          <w:bCs/>
          <w:sz w:val="24"/>
          <w:szCs w:val="24"/>
        </w:rPr>
      </w:pPr>
    </w:p>
    <w:p w:rsidR="00B179EA" w:rsidRPr="009D16C9" w:rsidRDefault="00B179EA" w:rsidP="00D674FC">
      <w:pPr>
        <w:spacing w:after="0" w:line="240" w:lineRule="auto"/>
        <w:rPr>
          <w:rFonts w:ascii="Times New Roman" w:hAnsi="Times New Roman"/>
          <w:bCs/>
          <w:sz w:val="24"/>
          <w:szCs w:val="24"/>
        </w:rPr>
      </w:pPr>
      <w:r w:rsidRPr="009D16C9">
        <w:rPr>
          <w:rFonts w:ascii="Times New Roman" w:hAnsi="Times New Roman"/>
          <w:bCs/>
          <w:sz w:val="24"/>
          <w:szCs w:val="24"/>
        </w:rPr>
        <w:t>1.1.3. В результате освоения профессионального модуля студент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B179EA" w:rsidRPr="009D16C9" w:rsidTr="00A13AFC">
        <w:trPr>
          <w:jc w:val="center"/>
        </w:trPr>
        <w:tc>
          <w:tcPr>
            <w:tcW w:w="2802" w:type="dxa"/>
            <w:tcBorders>
              <w:top w:val="single" w:sz="4" w:space="0" w:color="auto"/>
              <w:left w:val="single" w:sz="4" w:space="0" w:color="auto"/>
              <w:bottom w:val="single" w:sz="4" w:space="0" w:color="auto"/>
              <w:right w:val="single" w:sz="4" w:space="0" w:color="auto"/>
            </w:tcBorders>
          </w:tcPr>
          <w:p w:rsidR="00B179EA" w:rsidRPr="009D16C9" w:rsidRDefault="00B179EA" w:rsidP="00D674F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Иметь практический опыт</w:t>
            </w:r>
          </w:p>
        </w:tc>
        <w:tc>
          <w:tcPr>
            <w:tcW w:w="6804" w:type="dxa"/>
            <w:tcBorders>
              <w:top w:val="single" w:sz="4" w:space="0" w:color="auto"/>
              <w:left w:val="single" w:sz="4" w:space="0" w:color="auto"/>
              <w:bottom w:val="single" w:sz="4" w:space="0" w:color="auto"/>
              <w:right w:val="single" w:sz="4" w:space="0" w:color="auto"/>
            </w:tcBorders>
          </w:tcPr>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разработке проектов производственных заданий и графиков профилактических и текущих работ на газопроводах низкого давления;</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составлении проекта планов текущего и капитального ремонта котлоагрегатов, котельного и вспомогательного оборудования котельной;</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обеспечении обхода и осмотра трасс подземных и надземных газопроводов низкого давления, групповых баллонных и резервуарных газовых установок, а также запорной и регулирующей арматуры;</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проверке (технической диагностике) состояния газопроводов приборами ультразвукового контроля;</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ведении журнала технических осмотров в соответствии с современными стандартными требованиями к отчетности;</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анализа параметров настройки регуляторов давления и предохранительных клапанов;</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утечек газа из баллонной или резервуарной установки, работоспособности отключающих устройств;</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производства работ по подключению новых абонентов к газопроводу низкого давления;</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давления и степени одоризации газа, подаваемого в газопроводы низкого давления, элементам домового газового оборудования;</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выявлении фактов несанкционированного подключения и безучетного пользования газом;</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проверке эффективности антикоррозийной электрохимической защиты подземных газопроводов низкого давления;</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обеспечении замены баллонов сжиженного углеводородного газа в групповых баллонных установках и заправки резервуаров сжиженного углеводородного газа;</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наличия и удаления влаги и конденсата из газопровода в соответствии с нормативными документами;</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правильной эксплуатации технического и вспомогательного оборудования, инструмента и оснастки, используемых в процессе технического обслуживания и ремонта;</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обеспечении плановых осмотров элементов домового газового оборудования;</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техническом освидетельствовании стальных внутридомовых газопроводов, систем газопотребления приборами ультразвукового контроля; составлении актов и дефектных ведомостей о техническом состоянии домового газового оборудования, газопроводов, отключающих устройств и других элементов;</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контроле соблюдения бытовыми потребителями обеспечения надлежащего технического состояния домового газового оборудования, мест установки газоиспользующего оборудования на предмет свободного доступа к элементам домового газового оборудования;</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актуализации результатов обхода потребителей бытового газа, фиксировании выявленных нарушений правил пользования газом и выдаче предписания;</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ведении необходимой отчетной документации в соответствии с современными стандартными требованиями к отчетности, периодичности и качеству предоставления документации;</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организации работы подчиненного персонала при ликвидации аварий и проведении аварийно-восстановительных работ;</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проведении производственного инструктажа персонала на рабочем месте;</w:t>
            </w:r>
          </w:p>
          <w:p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проверки технического состояния и контроля работы котлоагрегатов, котельного и вспомогательного оборудования, трубопроводов, контрольно-измерительных приборов и автоматики инженерных сетей, зданий и сооружений;</w:t>
            </w:r>
          </w:p>
          <w:p w:rsidR="00B179EA" w:rsidRPr="009D16C9" w:rsidRDefault="00417790" w:rsidP="00D674F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анализе работы котлоагрегатов, котельного и вспомогательного оборудования, трубопроводов, контрольно-измерительных приборов и автоматики, проведении учета выявленных неисправностей и дефектов и отражении результатов в отчетной документации.</w:t>
            </w:r>
          </w:p>
        </w:tc>
      </w:tr>
      <w:tr w:rsidR="00B179EA" w:rsidRPr="009D16C9" w:rsidTr="00A13AFC">
        <w:trPr>
          <w:jc w:val="center"/>
        </w:trPr>
        <w:tc>
          <w:tcPr>
            <w:tcW w:w="2802" w:type="dxa"/>
            <w:tcBorders>
              <w:top w:val="single" w:sz="4" w:space="0" w:color="auto"/>
              <w:left w:val="single" w:sz="4" w:space="0" w:color="auto"/>
              <w:bottom w:val="single" w:sz="4" w:space="0" w:color="auto"/>
              <w:right w:val="single" w:sz="4" w:space="0" w:color="auto"/>
            </w:tcBorders>
          </w:tcPr>
          <w:p w:rsidR="00B179EA" w:rsidRPr="009D16C9" w:rsidRDefault="00B179EA" w:rsidP="00D674F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Уметь</w:t>
            </w:r>
          </w:p>
        </w:tc>
        <w:tc>
          <w:tcPr>
            <w:tcW w:w="6804" w:type="dxa"/>
            <w:tcBorders>
              <w:top w:val="single" w:sz="4" w:space="0" w:color="auto"/>
              <w:left w:val="single" w:sz="4" w:space="0" w:color="auto"/>
              <w:bottom w:val="single" w:sz="4" w:space="0" w:color="auto"/>
              <w:right w:val="single" w:sz="4" w:space="0" w:color="auto"/>
            </w:tcBorders>
          </w:tcPr>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проводить диагностику элементов газопровода низкого давления, технического состояния котлового оборудования, вспомогательного оборудования;</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проводить визуальные наблюдения, инструментальные обследования и испытания;</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вести журналы учета обходов и осмотров, фиксировать изменение технического состояния элементов газопровода низкого давления, оборудования котельных;</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выявлять несанкционированные подключения к газопроводу, используя современную контрольно-измерительную технику;</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обеспечивать рабочие места, их техническое оснащение;</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вести табель учета рабочего времени персонала, выполняющего работы по эксплуатации трубопроводов;</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организовывать выполнение работ по техническому обслуживанию, текущему и капитальному ремонту котлоагрегатов, котельного и вспомогательного оборудования, КИПиА, трубопроводов, инженерных сетей, зданий и сооружений, по подготовке котельной к осенне-зимним и весенне-летним условиям эксплуатации; контролировать процесс работы газоподающего и газоиспользующего оборудования в штатном режиме, при проведении работ по перепланировке и капитальному ремонту помещений;</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обосновывать необходимость вывода котлоагрегатов, котельного и вспомогательного оборудования, контрольно-измерительных приборов и автоматики (КИПиА), трубопроводов и инженерных сетей, зданий и сооружений котельной в ремонт;</w:t>
            </w:r>
          </w:p>
          <w:p w:rsidR="00B179EA"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работать с компьютером в качестве пользователя с применением специализированного программного обеспечения по эксплуатации газопроводов низкого давления.</w:t>
            </w:r>
          </w:p>
        </w:tc>
      </w:tr>
      <w:tr w:rsidR="00B179EA" w:rsidRPr="009D16C9" w:rsidTr="00A13AFC">
        <w:trPr>
          <w:jc w:val="center"/>
        </w:trPr>
        <w:tc>
          <w:tcPr>
            <w:tcW w:w="2802" w:type="dxa"/>
            <w:tcBorders>
              <w:top w:val="single" w:sz="4" w:space="0" w:color="auto"/>
              <w:left w:val="single" w:sz="4" w:space="0" w:color="auto"/>
              <w:bottom w:val="single" w:sz="4" w:space="0" w:color="auto"/>
              <w:right w:val="single" w:sz="4" w:space="0" w:color="auto"/>
            </w:tcBorders>
          </w:tcPr>
          <w:p w:rsidR="00B179EA" w:rsidRPr="009D16C9" w:rsidRDefault="00B179EA" w:rsidP="00D674F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Знать</w:t>
            </w:r>
          </w:p>
        </w:tc>
        <w:tc>
          <w:tcPr>
            <w:tcW w:w="6804" w:type="dxa"/>
            <w:tcBorders>
              <w:top w:val="single" w:sz="4" w:space="0" w:color="auto"/>
              <w:left w:val="single" w:sz="4" w:space="0" w:color="auto"/>
              <w:bottom w:val="single" w:sz="4" w:space="0" w:color="auto"/>
              <w:right w:val="single" w:sz="4" w:space="0" w:color="auto"/>
            </w:tcBorders>
          </w:tcPr>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нормативные правовые акты, другие нормативные и методические документы, регламентирующие производственную деятельность в соответствии со спецификой выполняемых работ;</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методы визуального и инструментального контроля технического состояния газопроводов низкого давления, элементов домового газового оборудования;</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правила эксплуатации газопроводов низкого давления;</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технологические процессы производства работ по ремонту газопроводов, по техническому обслуживанию и ремонту элементов домового газового оборудования;</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требования к охране труда, промышленной и пожарной безопасности при производстве работ по эксплуатации наружных газопроводов низкого давления; домового газового оборудования;</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технические характеристики и требования, предъявляемые к газу, подаваемому в газопроводы низкого давления, запорной и регулирующей арматуре, опорам, металлоконструкциям и другому оборудованию, и сооружениям на газопроводе низкого давления, для определения соответствия их заданным в технических и иных документах параметрам;</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специализированное программное обеспечение для решения задач по техническому содержанию и ремонту газопроводов низкого давления;</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номенклатуру и технические характеристики газоподающего и газоиспользующего оборудования;</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требования, предъявляемые к качеству работ по техническому содержанию и ремонту элементов домового газового оборудования;</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технические характеристики и требования, предъявляемые к газу, подаваемому к газоиспользующему оборудованию, системам вентиляции, отключающим устройствам и автоматике;</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свойства газа и его дератизации;</w:t>
            </w:r>
          </w:p>
          <w:p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свойства топлива и влияние качества топлива на процесс горения и теплопроизводительностькотлоагрегатов;</w:t>
            </w:r>
          </w:p>
          <w:p w:rsidR="00B179EA"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принцип работы обслуживаемых котлоагрегатов.</w:t>
            </w:r>
          </w:p>
        </w:tc>
      </w:tr>
    </w:tbl>
    <w:p w:rsidR="00B179EA" w:rsidRPr="009D16C9" w:rsidRDefault="00B179EA" w:rsidP="00D674FC">
      <w:pPr>
        <w:spacing w:after="0" w:line="240" w:lineRule="auto"/>
        <w:rPr>
          <w:rFonts w:ascii="Times New Roman" w:hAnsi="Times New Roman"/>
          <w:b/>
          <w:sz w:val="24"/>
          <w:szCs w:val="24"/>
        </w:rPr>
      </w:pPr>
    </w:p>
    <w:p w:rsidR="00B179EA" w:rsidRDefault="00B61998" w:rsidP="00D674FC">
      <w:pPr>
        <w:spacing w:after="0" w:line="240" w:lineRule="auto"/>
        <w:rPr>
          <w:rFonts w:ascii="Times New Roman" w:hAnsi="Times New Roman"/>
          <w:b/>
          <w:sz w:val="24"/>
          <w:szCs w:val="24"/>
        </w:rPr>
      </w:pPr>
      <w:r>
        <w:rPr>
          <w:rFonts w:ascii="Times New Roman" w:hAnsi="Times New Roman"/>
          <w:b/>
          <w:sz w:val="24"/>
          <w:szCs w:val="24"/>
        </w:rPr>
        <w:br w:type="page"/>
      </w:r>
      <w:r w:rsidR="00B179EA" w:rsidRPr="009D16C9">
        <w:rPr>
          <w:rFonts w:ascii="Times New Roman" w:hAnsi="Times New Roman"/>
          <w:b/>
          <w:sz w:val="24"/>
          <w:szCs w:val="24"/>
        </w:rPr>
        <w:t>1.2. Количество часов, отводимое на освоение профессионального модуля</w:t>
      </w:r>
    </w:p>
    <w:p w:rsidR="001D0C1F" w:rsidRDefault="001D0C1F" w:rsidP="00D674FC">
      <w:pPr>
        <w:spacing w:after="0" w:line="240" w:lineRule="auto"/>
        <w:rPr>
          <w:rFonts w:ascii="Times New Roman" w:hAnsi="Times New Roman"/>
          <w:b/>
          <w:sz w:val="24"/>
          <w:szCs w:val="24"/>
        </w:rPr>
      </w:pPr>
    </w:p>
    <w:p w:rsidR="001D0C1F" w:rsidRPr="009D16C9" w:rsidRDefault="001D0C1F" w:rsidP="00D674FC">
      <w:pPr>
        <w:spacing w:after="0" w:line="240" w:lineRule="auto"/>
        <w:rPr>
          <w:rFonts w:ascii="Times New Roman" w:hAnsi="Times New Roman"/>
          <w:b/>
          <w:sz w:val="24"/>
          <w:szCs w:val="24"/>
        </w:rPr>
      </w:pP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8"/>
        <w:gridCol w:w="2993"/>
      </w:tblGrid>
      <w:tr w:rsidR="00A20965" w:rsidRPr="009D16C9" w:rsidTr="001D0C1F">
        <w:trPr>
          <w:jc w:val="center"/>
        </w:trPr>
        <w:tc>
          <w:tcPr>
            <w:tcW w:w="6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D674FC">
            <w:pPr>
              <w:keepNext/>
              <w:keepLines/>
              <w:suppressLineNumbers/>
              <w:suppressAutoHyphens/>
              <w:adjustRightInd w:val="0"/>
              <w:snapToGrid w:val="0"/>
              <w:spacing w:after="0" w:line="240" w:lineRule="auto"/>
              <w:contextualSpacing/>
              <w:jc w:val="center"/>
              <w:rPr>
                <w:rFonts w:ascii="Times New Roman" w:eastAsia="PMingLiU" w:hAnsi="Times New Roman"/>
                <w:b/>
                <w:sz w:val="24"/>
                <w:szCs w:val="24"/>
                <w:lang w:eastAsia="en-US"/>
              </w:rPr>
            </w:pPr>
          </w:p>
          <w:p w:rsidR="00A20965" w:rsidRPr="009D16C9" w:rsidRDefault="00A20965" w:rsidP="00D674FC">
            <w:pPr>
              <w:keepNext/>
              <w:keepLines/>
              <w:suppressLineNumbers/>
              <w:suppressAutoHyphens/>
              <w:adjustRightInd w:val="0"/>
              <w:snapToGrid w:val="0"/>
              <w:spacing w:after="0" w:line="240" w:lineRule="auto"/>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Объем образовательной программы в академических часах</w:t>
            </w:r>
          </w:p>
        </w:tc>
        <w:tc>
          <w:tcPr>
            <w:tcW w:w="3039" w:type="dxa"/>
            <w:tcBorders>
              <w:top w:val="single" w:sz="4" w:space="0" w:color="auto"/>
              <w:left w:val="single" w:sz="4" w:space="0" w:color="auto"/>
              <w:bottom w:val="single" w:sz="4" w:space="0" w:color="auto"/>
              <w:right w:val="single" w:sz="4" w:space="0" w:color="auto"/>
            </w:tcBorders>
            <w:shd w:val="clear" w:color="auto" w:fill="auto"/>
            <w:hideMark/>
          </w:tcPr>
          <w:p w:rsidR="00A20965" w:rsidRPr="009D16C9" w:rsidRDefault="00A20965" w:rsidP="00D674FC">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Квалификация</w:t>
            </w:r>
          </w:p>
        </w:tc>
      </w:tr>
      <w:tr w:rsidR="00A20965" w:rsidRPr="009D16C9" w:rsidTr="001D0C1F">
        <w:trPr>
          <w:jc w:val="center"/>
        </w:trPr>
        <w:tc>
          <w:tcPr>
            <w:tcW w:w="6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0965" w:rsidRPr="009D16C9" w:rsidRDefault="00A20965" w:rsidP="00D674FC">
            <w:pPr>
              <w:spacing w:after="0" w:line="240" w:lineRule="auto"/>
              <w:rPr>
                <w:rFonts w:ascii="Times New Roman" w:eastAsia="PMingLiU" w:hAnsi="Times New Roman"/>
                <w:b/>
                <w:sz w:val="24"/>
                <w:szCs w:val="24"/>
                <w:lang w:eastAsia="en-US"/>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965" w:rsidRPr="009D16C9" w:rsidRDefault="00A20965" w:rsidP="00D674FC">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техник</w:t>
            </w:r>
          </w:p>
        </w:tc>
      </w:tr>
      <w:tr w:rsidR="00A20965" w:rsidRPr="009D16C9" w:rsidTr="001D0C1F">
        <w:trPr>
          <w:jc w:val="center"/>
        </w:trPr>
        <w:tc>
          <w:tcPr>
            <w:tcW w:w="6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965" w:rsidRPr="009D16C9" w:rsidRDefault="00A20965" w:rsidP="00D674FC">
            <w:pPr>
              <w:keepNext/>
              <w:keepLines/>
              <w:suppressLineNumbers/>
              <w:suppressAutoHyphens/>
              <w:adjustRightInd w:val="0"/>
              <w:snapToGrid w:val="0"/>
              <w:spacing w:after="0" w:line="240" w:lineRule="auto"/>
              <w:contextualSpacing/>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Всего часов:</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D674FC">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342</w:t>
            </w:r>
          </w:p>
        </w:tc>
      </w:tr>
      <w:tr w:rsidR="00A20965" w:rsidRPr="009D16C9" w:rsidTr="001D0C1F">
        <w:trPr>
          <w:jc w:val="center"/>
        </w:trPr>
        <w:tc>
          <w:tcPr>
            <w:tcW w:w="6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965" w:rsidRPr="009D16C9" w:rsidRDefault="00A20965" w:rsidP="00D674FC">
            <w:pPr>
              <w:keepNext/>
              <w:keepLines/>
              <w:suppressLineNumbers/>
              <w:suppressAutoHyphens/>
              <w:adjustRightInd w:val="0"/>
              <w:snapToGrid w:val="0"/>
              <w:spacing w:after="0" w:line="240" w:lineRule="auto"/>
              <w:contextualSpacing/>
              <w:rPr>
                <w:rFonts w:ascii="Times New Roman" w:eastAsia="PMingLiU" w:hAnsi="Times New Roman"/>
                <w:sz w:val="24"/>
                <w:szCs w:val="24"/>
                <w:lang w:eastAsia="en-US"/>
              </w:rPr>
            </w:pPr>
            <w:r w:rsidRPr="009D16C9">
              <w:rPr>
                <w:rFonts w:ascii="Times New Roman" w:eastAsia="PMingLiU" w:hAnsi="Times New Roman"/>
                <w:sz w:val="24"/>
                <w:szCs w:val="24"/>
                <w:lang w:eastAsia="en-US"/>
              </w:rPr>
              <w:t>на освоение МДК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D674FC">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234</w:t>
            </w:r>
          </w:p>
        </w:tc>
      </w:tr>
      <w:tr w:rsidR="00A20965" w:rsidRPr="009D16C9" w:rsidTr="001D0C1F">
        <w:trPr>
          <w:jc w:val="center"/>
        </w:trPr>
        <w:tc>
          <w:tcPr>
            <w:tcW w:w="6418"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C562F">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в том числе самостоятельная работа</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C562F">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w:t>
            </w:r>
          </w:p>
        </w:tc>
      </w:tr>
      <w:tr w:rsidR="00A20965" w:rsidRPr="009D16C9" w:rsidTr="001D0C1F">
        <w:trPr>
          <w:jc w:val="center"/>
        </w:trPr>
        <w:tc>
          <w:tcPr>
            <w:tcW w:w="6418"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C562F">
            <w:pPr>
              <w:keepNext/>
              <w:keepLines/>
              <w:suppressLineNumbers/>
              <w:suppressAutoHyphens/>
              <w:adjustRightInd w:val="0"/>
              <w:snapToGrid w:val="0"/>
              <w:spacing w:after="0" w:line="240" w:lineRule="auto"/>
              <w:contextualSpacing/>
              <w:rPr>
                <w:rFonts w:ascii="Times New Roman" w:eastAsia="PMingLiU" w:hAnsi="Times New Roman"/>
                <w:sz w:val="24"/>
                <w:szCs w:val="24"/>
                <w:lang w:eastAsia="en-US"/>
              </w:rPr>
            </w:pPr>
            <w:r w:rsidRPr="009D16C9">
              <w:rPr>
                <w:rFonts w:ascii="Times New Roman" w:hAnsi="Times New Roman"/>
                <w:sz w:val="24"/>
                <w:szCs w:val="24"/>
                <w:lang w:eastAsia="en-US"/>
              </w:rPr>
              <w:t>на практику производственную</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rsidR="00A20965" w:rsidRPr="009D16C9" w:rsidRDefault="00A20965" w:rsidP="002C562F">
            <w:pPr>
              <w:pStyle w:val="ae"/>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108</w:t>
            </w:r>
          </w:p>
        </w:tc>
      </w:tr>
    </w:tbl>
    <w:p w:rsidR="00B179EA" w:rsidRPr="009D16C9" w:rsidRDefault="00B179EA" w:rsidP="00D674FC">
      <w:pPr>
        <w:spacing w:after="0" w:line="240" w:lineRule="auto"/>
        <w:rPr>
          <w:rFonts w:ascii="Times New Roman" w:hAnsi="Times New Roman"/>
          <w:sz w:val="24"/>
          <w:szCs w:val="24"/>
        </w:rPr>
      </w:pPr>
    </w:p>
    <w:p w:rsidR="00B179EA" w:rsidRPr="009D16C9" w:rsidRDefault="00B179EA" w:rsidP="00D674FC">
      <w:pPr>
        <w:spacing w:after="0" w:line="240" w:lineRule="auto"/>
        <w:rPr>
          <w:rFonts w:ascii="Times New Roman" w:hAnsi="Times New Roman"/>
          <w:b/>
        </w:rPr>
        <w:sectPr w:rsidR="00B179EA" w:rsidRPr="009D16C9" w:rsidSect="00733AEF">
          <w:pgSz w:w="11907" w:h="16840"/>
          <w:pgMar w:top="1134" w:right="851" w:bottom="992" w:left="1418" w:header="709" w:footer="709" w:gutter="0"/>
          <w:cols w:space="720"/>
        </w:sectPr>
      </w:pPr>
    </w:p>
    <w:p w:rsidR="00B179EA" w:rsidRPr="009D16C9" w:rsidRDefault="00B179EA" w:rsidP="000E6BDF">
      <w:pPr>
        <w:spacing w:after="0" w:line="240" w:lineRule="auto"/>
        <w:ind w:firstLine="709"/>
        <w:rPr>
          <w:rFonts w:ascii="Times New Roman" w:hAnsi="Times New Roman"/>
          <w:b/>
        </w:rPr>
      </w:pPr>
      <w:r w:rsidRPr="009D16C9">
        <w:rPr>
          <w:rFonts w:ascii="Times New Roman" w:hAnsi="Times New Roman"/>
          <w:b/>
        </w:rPr>
        <w:t xml:space="preserve">2. </w:t>
      </w:r>
      <w:r w:rsidR="002860DE" w:rsidRPr="009D16C9">
        <w:rPr>
          <w:rFonts w:ascii="Times New Roman" w:hAnsi="Times New Roman"/>
          <w:b/>
        </w:rPr>
        <w:t>СТРУКТУРА И СОДЕРЖАНИЕ ПРОФЕССИОНАЛЬНОГО МОДУЛЯ</w:t>
      </w:r>
    </w:p>
    <w:p w:rsidR="00911CB5" w:rsidRPr="009D16C9" w:rsidRDefault="00911CB5" w:rsidP="000E6BDF">
      <w:pPr>
        <w:spacing w:after="0" w:line="240" w:lineRule="auto"/>
        <w:ind w:firstLine="709"/>
        <w:rPr>
          <w:rFonts w:ascii="Times New Roman" w:hAnsi="Times New Roman"/>
          <w:b/>
        </w:rPr>
      </w:pPr>
    </w:p>
    <w:p w:rsidR="00B179EA" w:rsidRPr="009D16C9" w:rsidRDefault="00B179EA" w:rsidP="000E6BDF">
      <w:pPr>
        <w:spacing w:after="0" w:line="240" w:lineRule="auto"/>
        <w:ind w:firstLine="709"/>
        <w:rPr>
          <w:rFonts w:ascii="Times New Roman" w:hAnsi="Times New Roman"/>
          <w:b/>
        </w:rPr>
      </w:pPr>
      <w:r w:rsidRPr="009D16C9">
        <w:rPr>
          <w:rFonts w:ascii="Times New Roman" w:hAnsi="Times New Roman"/>
          <w:b/>
        </w:rPr>
        <w:t>2.1. Структура профессионального модуля</w:t>
      </w:r>
      <w:r w:rsidR="0049037E" w:rsidRPr="009D16C9">
        <w:rPr>
          <w:rFonts w:ascii="Times New Roman" w:hAnsi="Times New Roman"/>
          <w:b/>
          <w:sz w:val="24"/>
          <w:szCs w:val="24"/>
        </w:rPr>
        <w:t>ПМ 03 «Организация, проведение и контроль работ по эксплуатации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2791"/>
        <w:gridCol w:w="1397"/>
        <w:gridCol w:w="1535"/>
        <w:gridCol w:w="82"/>
        <w:gridCol w:w="1453"/>
        <w:gridCol w:w="53"/>
        <w:gridCol w:w="1344"/>
        <w:gridCol w:w="1538"/>
        <w:gridCol w:w="1956"/>
        <w:gridCol w:w="1194"/>
      </w:tblGrid>
      <w:tr w:rsidR="00B179EA" w:rsidRPr="009D16C9" w:rsidTr="00C8622C">
        <w:trPr>
          <w:trHeight w:val="353"/>
        </w:trPr>
        <w:tc>
          <w:tcPr>
            <w:tcW w:w="463" w:type="pct"/>
            <w:vMerge w:val="restart"/>
            <w:vAlign w:val="center"/>
          </w:tcPr>
          <w:p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Коды профессиональных общих компетенций</w:t>
            </w:r>
          </w:p>
        </w:tc>
        <w:tc>
          <w:tcPr>
            <w:tcW w:w="949" w:type="pct"/>
            <w:vMerge w:val="restart"/>
            <w:vAlign w:val="center"/>
          </w:tcPr>
          <w:p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Наименования разделов профессионального модуля</w:t>
            </w:r>
          </w:p>
        </w:tc>
        <w:tc>
          <w:tcPr>
            <w:tcW w:w="475" w:type="pct"/>
            <w:vMerge w:val="restart"/>
            <w:vAlign w:val="center"/>
          </w:tcPr>
          <w:p w:rsidR="00B179EA" w:rsidRPr="009D16C9" w:rsidRDefault="00B179EA" w:rsidP="00D674FC">
            <w:pPr>
              <w:suppressAutoHyphens/>
              <w:spacing w:after="0" w:line="240" w:lineRule="auto"/>
              <w:jc w:val="center"/>
              <w:rPr>
                <w:rFonts w:ascii="Times New Roman" w:hAnsi="Times New Roman"/>
                <w:iCs/>
                <w:sz w:val="20"/>
                <w:szCs w:val="20"/>
              </w:rPr>
            </w:pPr>
            <w:r w:rsidRPr="009D16C9">
              <w:rPr>
                <w:rFonts w:ascii="Times New Roman" w:hAnsi="Times New Roman"/>
                <w:iCs/>
                <w:sz w:val="20"/>
                <w:szCs w:val="20"/>
              </w:rPr>
              <w:t>Суммарный объем нагрузки, час.</w:t>
            </w:r>
          </w:p>
        </w:tc>
        <w:tc>
          <w:tcPr>
            <w:tcW w:w="3113" w:type="pct"/>
            <w:gridSpan w:val="8"/>
            <w:vAlign w:val="center"/>
          </w:tcPr>
          <w:p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Объем профессионального модуля,</w:t>
            </w:r>
            <w:r w:rsidR="00BE3135" w:rsidRPr="009D16C9">
              <w:rPr>
                <w:rFonts w:ascii="Times New Roman" w:hAnsi="Times New Roman"/>
                <w:sz w:val="20"/>
                <w:szCs w:val="20"/>
              </w:rPr>
              <w:t>ак.</w:t>
            </w:r>
            <w:r w:rsidRPr="009D16C9">
              <w:rPr>
                <w:rFonts w:ascii="Times New Roman" w:hAnsi="Times New Roman"/>
                <w:sz w:val="20"/>
                <w:szCs w:val="20"/>
              </w:rPr>
              <w:t xml:space="preserve"> час.</w:t>
            </w:r>
          </w:p>
        </w:tc>
      </w:tr>
      <w:tr w:rsidR="009D16C9" w:rsidRPr="009D16C9" w:rsidTr="00C8622C">
        <w:trPr>
          <w:trHeight w:val="353"/>
        </w:trPr>
        <w:tc>
          <w:tcPr>
            <w:tcW w:w="463" w:type="pct"/>
            <w:vMerge/>
            <w:vAlign w:val="center"/>
          </w:tcPr>
          <w:p w:rsidR="00B179EA" w:rsidRPr="009D16C9" w:rsidRDefault="00B179EA" w:rsidP="00D674FC">
            <w:pPr>
              <w:suppressAutoHyphens/>
              <w:spacing w:after="0" w:line="240" w:lineRule="auto"/>
              <w:jc w:val="center"/>
              <w:rPr>
                <w:rFonts w:ascii="Times New Roman" w:hAnsi="Times New Roman"/>
                <w:sz w:val="20"/>
                <w:szCs w:val="20"/>
              </w:rPr>
            </w:pPr>
          </w:p>
        </w:tc>
        <w:tc>
          <w:tcPr>
            <w:tcW w:w="949" w:type="pct"/>
            <w:vMerge/>
            <w:vAlign w:val="center"/>
          </w:tcPr>
          <w:p w:rsidR="00B179EA" w:rsidRPr="009D16C9" w:rsidRDefault="00B179EA" w:rsidP="00D674FC">
            <w:pPr>
              <w:suppressAutoHyphens/>
              <w:spacing w:after="0" w:line="240" w:lineRule="auto"/>
              <w:jc w:val="center"/>
              <w:rPr>
                <w:rFonts w:ascii="Times New Roman" w:hAnsi="Times New Roman"/>
                <w:sz w:val="20"/>
                <w:szCs w:val="20"/>
              </w:rPr>
            </w:pPr>
          </w:p>
        </w:tc>
        <w:tc>
          <w:tcPr>
            <w:tcW w:w="475" w:type="pct"/>
            <w:vMerge/>
            <w:vAlign w:val="center"/>
          </w:tcPr>
          <w:p w:rsidR="00B179EA" w:rsidRPr="009D16C9" w:rsidRDefault="00B179EA" w:rsidP="00D674FC">
            <w:pPr>
              <w:suppressAutoHyphens/>
              <w:spacing w:after="0" w:line="240" w:lineRule="auto"/>
              <w:jc w:val="center"/>
              <w:rPr>
                <w:rFonts w:ascii="Times New Roman" w:hAnsi="Times New Roman"/>
                <w:iCs/>
                <w:sz w:val="20"/>
                <w:szCs w:val="20"/>
              </w:rPr>
            </w:pPr>
          </w:p>
        </w:tc>
        <w:tc>
          <w:tcPr>
            <w:tcW w:w="2707" w:type="pct"/>
            <w:gridSpan w:val="7"/>
            <w:vAlign w:val="center"/>
          </w:tcPr>
          <w:p w:rsidR="00B179EA" w:rsidRPr="009D16C9" w:rsidRDefault="00B179EA" w:rsidP="00D674FC">
            <w:pPr>
              <w:suppressAutoHyphens/>
              <w:spacing w:after="0" w:line="240" w:lineRule="auto"/>
              <w:jc w:val="center"/>
              <w:rPr>
                <w:rFonts w:ascii="Times New Roman" w:hAnsi="Times New Roman"/>
                <w:sz w:val="20"/>
                <w:szCs w:val="20"/>
                <w:highlight w:val="yellow"/>
              </w:rPr>
            </w:pPr>
            <w:r w:rsidRPr="009D16C9">
              <w:rPr>
                <w:rFonts w:ascii="Times New Roman" w:hAnsi="Times New Roman"/>
              </w:rPr>
              <w:t>Работа обучающихся во взаимодействии с преподавателем</w:t>
            </w:r>
          </w:p>
        </w:tc>
        <w:tc>
          <w:tcPr>
            <w:tcW w:w="406" w:type="pct"/>
            <w:vMerge w:val="restart"/>
            <w:vAlign w:val="center"/>
          </w:tcPr>
          <w:p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Самостоятельная работа</w:t>
            </w:r>
          </w:p>
        </w:tc>
      </w:tr>
      <w:tr w:rsidR="00B179EA" w:rsidRPr="009D16C9" w:rsidTr="00A13AFC">
        <w:tc>
          <w:tcPr>
            <w:tcW w:w="463" w:type="pct"/>
            <w:vMerge/>
          </w:tcPr>
          <w:p w:rsidR="00B179EA" w:rsidRPr="009D16C9" w:rsidRDefault="00B179EA" w:rsidP="00D674FC">
            <w:pPr>
              <w:spacing w:after="0" w:line="240" w:lineRule="auto"/>
              <w:rPr>
                <w:rFonts w:ascii="Times New Roman" w:hAnsi="Times New Roman"/>
              </w:rPr>
            </w:pPr>
          </w:p>
        </w:tc>
        <w:tc>
          <w:tcPr>
            <w:tcW w:w="949" w:type="pct"/>
            <w:vMerge/>
            <w:vAlign w:val="center"/>
          </w:tcPr>
          <w:p w:rsidR="00B179EA" w:rsidRPr="009D16C9" w:rsidRDefault="00B179EA" w:rsidP="00D674FC">
            <w:pPr>
              <w:spacing w:after="0" w:line="240" w:lineRule="auto"/>
              <w:rPr>
                <w:rFonts w:ascii="Times New Roman" w:hAnsi="Times New Roman"/>
              </w:rPr>
            </w:pPr>
          </w:p>
        </w:tc>
        <w:tc>
          <w:tcPr>
            <w:tcW w:w="475" w:type="pct"/>
            <w:vMerge/>
            <w:vAlign w:val="center"/>
          </w:tcPr>
          <w:p w:rsidR="00B179EA" w:rsidRPr="009D16C9" w:rsidRDefault="00B179EA" w:rsidP="00D674FC">
            <w:pPr>
              <w:spacing w:after="0" w:line="240" w:lineRule="auto"/>
              <w:rPr>
                <w:rFonts w:ascii="Times New Roman" w:hAnsi="Times New Roman"/>
                <w:iCs/>
              </w:rPr>
            </w:pPr>
          </w:p>
        </w:tc>
        <w:tc>
          <w:tcPr>
            <w:tcW w:w="1519" w:type="pct"/>
            <w:gridSpan w:val="5"/>
            <w:vAlign w:val="center"/>
          </w:tcPr>
          <w:p w:rsidR="00B179EA" w:rsidRPr="009D16C9" w:rsidRDefault="00B179EA" w:rsidP="00D674FC">
            <w:pPr>
              <w:suppressAutoHyphens/>
              <w:spacing w:after="0" w:line="240" w:lineRule="auto"/>
              <w:jc w:val="center"/>
              <w:rPr>
                <w:rFonts w:ascii="Times New Roman" w:hAnsi="Times New Roman"/>
              </w:rPr>
            </w:pPr>
            <w:r w:rsidRPr="009D16C9">
              <w:rPr>
                <w:rFonts w:ascii="Times New Roman" w:hAnsi="Times New Roman"/>
              </w:rPr>
              <w:t>Обучение по МДК</w:t>
            </w:r>
          </w:p>
        </w:tc>
        <w:tc>
          <w:tcPr>
            <w:tcW w:w="1187" w:type="pct"/>
            <w:gridSpan w:val="2"/>
            <w:vMerge w:val="restart"/>
            <w:vAlign w:val="center"/>
          </w:tcPr>
          <w:p w:rsidR="00B179EA" w:rsidRPr="009D16C9" w:rsidRDefault="00B179EA" w:rsidP="00D674FC">
            <w:pPr>
              <w:suppressAutoHyphens/>
              <w:spacing w:after="0" w:line="240" w:lineRule="auto"/>
              <w:jc w:val="center"/>
              <w:rPr>
                <w:rFonts w:ascii="Times New Roman" w:hAnsi="Times New Roman"/>
              </w:rPr>
            </w:pPr>
            <w:r w:rsidRPr="009D16C9">
              <w:rPr>
                <w:rFonts w:ascii="Times New Roman" w:hAnsi="Times New Roman"/>
              </w:rPr>
              <w:t>Практики</w:t>
            </w:r>
          </w:p>
        </w:tc>
        <w:tc>
          <w:tcPr>
            <w:tcW w:w="406" w:type="pct"/>
            <w:vMerge/>
            <w:vAlign w:val="center"/>
          </w:tcPr>
          <w:p w:rsidR="00B179EA" w:rsidRPr="009D16C9" w:rsidRDefault="00B179EA" w:rsidP="00D674FC">
            <w:pPr>
              <w:spacing w:after="0" w:line="240" w:lineRule="auto"/>
              <w:rPr>
                <w:rFonts w:ascii="Times New Roman" w:hAnsi="Times New Roman"/>
              </w:rPr>
            </w:pPr>
          </w:p>
        </w:tc>
      </w:tr>
      <w:tr w:rsidR="00B179EA" w:rsidRPr="009D16C9" w:rsidTr="00A13AFC">
        <w:tc>
          <w:tcPr>
            <w:tcW w:w="463" w:type="pct"/>
            <w:vMerge/>
          </w:tcPr>
          <w:p w:rsidR="00B179EA" w:rsidRPr="009D16C9" w:rsidRDefault="00B179EA" w:rsidP="00D674FC">
            <w:pPr>
              <w:spacing w:after="0" w:line="240" w:lineRule="auto"/>
              <w:rPr>
                <w:rFonts w:ascii="Times New Roman" w:hAnsi="Times New Roman"/>
              </w:rPr>
            </w:pPr>
          </w:p>
        </w:tc>
        <w:tc>
          <w:tcPr>
            <w:tcW w:w="949" w:type="pct"/>
            <w:vMerge/>
            <w:vAlign w:val="center"/>
          </w:tcPr>
          <w:p w:rsidR="00B179EA" w:rsidRPr="009D16C9" w:rsidRDefault="00B179EA" w:rsidP="00D674FC">
            <w:pPr>
              <w:spacing w:after="0" w:line="240" w:lineRule="auto"/>
              <w:rPr>
                <w:rFonts w:ascii="Times New Roman" w:hAnsi="Times New Roman"/>
              </w:rPr>
            </w:pPr>
          </w:p>
        </w:tc>
        <w:tc>
          <w:tcPr>
            <w:tcW w:w="475" w:type="pct"/>
            <w:vMerge/>
            <w:vAlign w:val="center"/>
          </w:tcPr>
          <w:p w:rsidR="00B179EA" w:rsidRPr="009D16C9" w:rsidRDefault="00B179EA" w:rsidP="00D674FC">
            <w:pPr>
              <w:spacing w:after="0" w:line="240" w:lineRule="auto"/>
              <w:rPr>
                <w:rFonts w:ascii="Times New Roman" w:hAnsi="Times New Roman"/>
                <w:iCs/>
              </w:rPr>
            </w:pPr>
          </w:p>
        </w:tc>
        <w:tc>
          <w:tcPr>
            <w:tcW w:w="522" w:type="pct"/>
            <w:vMerge w:val="restart"/>
            <w:vAlign w:val="center"/>
          </w:tcPr>
          <w:p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Всего</w:t>
            </w:r>
          </w:p>
          <w:p w:rsidR="00B179EA" w:rsidRPr="009D16C9" w:rsidRDefault="00B179EA" w:rsidP="00D674FC">
            <w:pPr>
              <w:suppressAutoHyphens/>
              <w:spacing w:after="0" w:line="240" w:lineRule="auto"/>
              <w:jc w:val="center"/>
              <w:rPr>
                <w:rFonts w:ascii="Times New Roman" w:hAnsi="Times New Roman"/>
              </w:rPr>
            </w:pPr>
          </w:p>
        </w:tc>
        <w:tc>
          <w:tcPr>
            <w:tcW w:w="997" w:type="pct"/>
            <w:gridSpan w:val="4"/>
            <w:vAlign w:val="center"/>
          </w:tcPr>
          <w:p w:rsidR="00B179EA" w:rsidRPr="009D16C9" w:rsidRDefault="00B179EA" w:rsidP="00D674FC">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1187" w:type="pct"/>
            <w:gridSpan w:val="2"/>
            <w:vMerge/>
            <w:vAlign w:val="center"/>
          </w:tcPr>
          <w:p w:rsidR="00B179EA" w:rsidRPr="009D16C9" w:rsidRDefault="00B179EA" w:rsidP="00D674FC">
            <w:pPr>
              <w:suppressAutoHyphens/>
              <w:spacing w:after="0" w:line="240" w:lineRule="auto"/>
              <w:jc w:val="center"/>
              <w:rPr>
                <w:rFonts w:ascii="Times New Roman" w:hAnsi="Times New Roman"/>
              </w:rPr>
            </w:pPr>
          </w:p>
        </w:tc>
        <w:tc>
          <w:tcPr>
            <w:tcW w:w="406" w:type="pct"/>
            <w:vMerge/>
            <w:vAlign w:val="center"/>
          </w:tcPr>
          <w:p w:rsidR="00B179EA" w:rsidRPr="009D16C9" w:rsidRDefault="00B179EA" w:rsidP="00D674FC">
            <w:pPr>
              <w:spacing w:after="0" w:line="240" w:lineRule="auto"/>
              <w:rPr>
                <w:rFonts w:ascii="Times New Roman" w:hAnsi="Times New Roman"/>
              </w:rPr>
            </w:pPr>
          </w:p>
        </w:tc>
      </w:tr>
      <w:tr w:rsidR="00B179EA" w:rsidRPr="009D16C9" w:rsidTr="00A13AFC">
        <w:tc>
          <w:tcPr>
            <w:tcW w:w="463" w:type="pct"/>
            <w:vMerge/>
          </w:tcPr>
          <w:p w:rsidR="00B179EA" w:rsidRPr="009D16C9" w:rsidRDefault="00B179EA" w:rsidP="00D674FC">
            <w:pPr>
              <w:spacing w:after="0" w:line="240" w:lineRule="auto"/>
              <w:rPr>
                <w:rFonts w:ascii="Times New Roman" w:hAnsi="Times New Roman"/>
              </w:rPr>
            </w:pPr>
          </w:p>
        </w:tc>
        <w:tc>
          <w:tcPr>
            <w:tcW w:w="949" w:type="pct"/>
            <w:vMerge/>
            <w:vAlign w:val="center"/>
          </w:tcPr>
          <w:p w:rsidR="00B179EA" w:rsidRPr="009D16C9" w:rsidRDefault="00B179EA" w:rsidP="00D674FC">
            <w:pPr>
              <w:spacing w:after="0" w:line="240" w:lineRule="auto"/>
              <w:rPr>
                <w:rFonts w:ascii="Times New Roman" w:hAnsi="Times New Roman"/>
              </w:rPr>
            </w:pPr>
          </w:p>
        </w:tc>
        <w:tc>
          <w:tcPr>
            <w:tcW w:w="475" w:type="pct"/>
            <w:vMerge/>
            <w:vAlign w:val="center"/>
          </w:tcPr>
          <w:p w:rsidR="00B179EA" w:rsidRPr="009D16C9" w:rsidRDefault="00B179EA" w:rsidP="00D674FC">
            <w:pPr>
              <w:spacing w:after="0" w:line="240" w:lineRule="auto"/>
              <w:rPr>
                <w:rFonts w:ascii="Times New Roman" w:hAnsi="Times New Roman"/>
              </w:rPr>
            </w:pPr>
          </w:p>
        </w:tc>
        <w:tc>
          <w:tcPr>
            <w:tcW w:w="522" w:type="pct"/>
            <w:vMerge/>
            <w:vAlign w:val="center"/>
          </w:tcPr>
          <w:p w:rsidR="00B179EA" w:rsidRPr="009D16C9" w:rsidRDefault="00B179EA" w:rsidP="00D674FC">
            <w:pPr>
              <w:suppressAutoHyphens/>
              <w:spacing w:after="0" w:line="240" w:lineRule="auto"/>
              <w:jc w:val="center"/>
              <w:rPr>
                <w:rFonts w:ascii="Times New Roman" w:hAnsi="Times New Roman"/>
                <w:sz w:val="20"/>
                <w:szCs w:val="20"/>
              </w:rPr>
            </w:pPr>
          </w:p>
        </w:tc>
        <w:tc>
          <w:tcPr>
            <w:tcW w:w="522" w:type="pct"/>
            <w:gridSpan w:val="2"/>
            <w:vAlign w:val="center"/>
          </w:tcPr>
          <w:p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Лабораторных и практических занятий</w:t>
            </w:r>
          </w:p>
        </w:tc>
        <w:tc>
          <w:tcPr>
            <w:tcW w:w="475" w:type="pct"/>
            <w:gridSpan w:val="2"/>
            <w:vAlign w:val="center"/>
          </w:tcPr>
          <w:p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Курсовых работ (проектов)</w:t>
            </w:r>
          </w:p>
        </w:tc>
        <w:tc>
          <w:tcPr>
            <w:tcW w:w="522" w:type="pct"/>
            <w:vAlign w:val="center"/>
          </w:tcPr>
          <w:p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Учебная</w:t>
            </w:r>
          </w:p>
          <w:p w:rsidR="00B179EA" w:rsidRPr="009D16C9" w:rsidRDefault="00B179EA" w:rsidP="00D674FC">
            <w:pPr>
              <w:suppressAutoHyphens/>
              <w:spacing w:after="0" w:line="240" w:lineRule="auto"/>
              <w:jc w:val="center"/>
              <w:rPr>
                <w:rFonts w:ascii="Times New Roman" w:hAnsi="Times New Roman"/>
                <w:sz w:val="20"/>
                <w:szCs w:val="20"/>
              </w:rPr>
            </w:pPr>
          </w:p>
        </w:tc>
        <w:tc>
          <w:tcPr>
            <w:tcW w:w="665" w:type="pct"/>
            <w:vAlign w:val="center"/>
          </w:tcPr>
          <w:p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Производственная</w:t>
            </w:r>
          </w:p>
          <w:p w:rsidR="00B179EA" w:rsidRPr="009D16C9" w:rsidRDefault="00B179EA" w:rsidP="00D674FC">
            <w:pPr>
              <w:suppressAutoHyphens/>
              <w:spacing w:after="0" w:line="240" w:lineRule="auto"/>
              <w:jc w:val="center"/>
              <w:rPr>
                <w:rFonts w:ascii="Times New Roman" w:hAnsi="Times New Roman"/>
                <w:sz w:val="20"/>
                <w:szCs w:val="20"/>
              </w:rPr>
            </w:pPr>
          </w:p>
        </w:tc>
        <w:tc>
          <w:tcPr>
            <w:tcW w:w="406" w:type="pct"/>
            <w:vMerge/>
            <w:vAlign w:val="center"/>
          </w:tcPr>
          <w:p w:rsidR="00B179EA" w:rsidRPr="009D16C9" w:rsidRDefault="00B179EA" w:rsidP="00D674FC">
            <w:pPr>
              <w:spacing w:after="0" w:line="240" w:lineRule="auto"/>
              <w:rPr>
                <w:rFonts w:ascii="Times New Roman" w:hAnsi="Times New Roman"/>
              </w:rPr>
            </w:pPr>
          </w:p>
        </w:tc>
      </w:tr>
      <w:tr w:rsidR="00B179EA" w:rsidRPr="009D16C9" w:rsidTr="00A13AFC">
        <w:tc>
          <w:tcPr>
            <w:tcW w:w="463" w:type="pct"/>
            <w:vAlign w:val="center"/>
          </w:tcPr>
          <w:p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1</w:t>
            </w:r>
          </w:p>
        </w:tc>
        <w:tc>
          <w:tcPr>
            <w:tcW w:w="949" w:type="pct"/>
            <w:vAlign w:val="center"/>
          </w:tcPr>
          <w:p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2</w:t>
            </w:r>
          </w:p>
        </w:tc>
        <w:tc>
          <w:tcPr>
            <w:tcW w:w="475" w:type="pct"/>
            <w:vAlign w:val="center"/>
          </w:tcPr>
          <w:p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3</w:t>
            </w:r>
          </w:p>
        </w:tc>
        <w:tc>
          <w:tcPr>
            <w:tcW w:w="522" w:type="pct"/>
            <w:vAlign w:val="center"/>
          </w:tcPr>
          <w:p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4</w:t>
            </w:r>
          </w:p>
        </w:tc>
        <w:tc>
          <w:tcPr>
            <w:tcW w:w="522" w:type="pct"/>
            <w:gridSpan w:val="2"/>
            <w:vAlign w:val="center"/>
          </w:tcPr>
          <w:p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5</w:t>
            </w:r>
          </w:p>
        </w:tc>
        <w:tc>
          <w:tcPr>
            <w:tcW w:w="475" w:type="pct"/>
            <w:gridSpan w:val="2"/>
            <w:vAlign w:val="center"/>
          </w:tcPr>
          <w:p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6</w:t>
            </w:r>
          </w:p>
        </w:tc>
        <w:tc>
          <w:tcPr>
            <w:tcW w:w="522" w:type="pct"/>
            <w:vAlign w:val="center"/>
          </w:tcPr>
          <w:p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7</w:t>
            </w:r>
          </w:p>
        </w:tc>
        <w:tc>
          <w:tcPr>
            <w:tcW w:w="665" w:type="pct"/>
            <w:vAlign w:val="center"/>
          </w:tcPr>
          <w:p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8</w:t>
            </w:r>
          </w:p>
        </w:tc>
        <w:tc>
          <w:tcPr>
            <w:tcW w:w="406" w:type="pct"/>
            <w:vAlign w:val="center"/>
          </w:tcPr>
          <w:p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9</w:t>
            </w:r>
          </w:p>
        </w:tc>
      </w:tr>
      <w:tr w:rsidR="00B179EA" w:rsidRPr="009D16C9" w:rsidTr="00C8622C">
        <w:tc>
          <w:tcPr>
            <w:tcW w:w="463" w:type="pct"/>
          </w:tcPr>
          <w:p w:rsidR="00B179EA" w:rsidRPr="009D16C9" w:rsidRDefault="00B179EA" w:rsidP="00D674FC">
            <w:pPr>
              <w:spacing w:after="0" w:line="240" w:lineRule="auto"/>
              <w:jc w:val="both"/>
              <w:rPr>
                <w:rFonts w:ascii="Times New Roman" w:hAnsi="Times New Roman"/>
              </w:rPr>
            </w:pPr>
            <w:r w:rsidRPr="009D16C9">
              <w:rPr>
                <w:rFonts w:ascii="Times New Roman" w:hAnsi="Times New Roman"/>
              </w:rPr>
              <w:t xml:space="preserve">ПК </w:t>
            </w:r>
            <w:r w:rsidR="00417790" w:rsidRPr="009D16C9">
              <w:rPr>
                <w:rFonts w:ascii="Times New Roman" w:hAnsi="Times New Roman"/>
              </w:rPr>
              <w:t>3</w:t>
            </w:r>
            <w:r w:rsidRPr="009D16C9">
              <w:rPr>
                <w:rFonts w:ascii="Times New Roman" w:hAnsi="Times New Roman"/>
              </w:rPr>
              <w:t>.1-</w:t>
            </w:r>
            <w:r w:rsidR="00E84501" w:rsidRPr="009D16C9">
              <w:rPr>
                <w:rFonts w:ascii="Times New Roman" w:hAnsi="Times New Roman"/>
              </w:rPr>
              <w:t>3</w:t>
            </w:r>
            <w:r w:rsidRPr="009D16C9">
              <w:rPr>
                <w:rFonts w:ascii="Times New Roman" w:hAnsi="Times New Roman"/>
              </w:rPr>
              <w:t>.</w:t>
            </w:r>
            <w:r w:rsidR="00417790" w:rsidRPr="009D16C9">
              <w:rPr>
                <w:rFonts w:ascii="Times New Roman" w:hAnsi="Times New Roman"/>
              </w:rPr>
              <w:t>6</w:t>
            </w:r>
          </w:p>
          <w:p w:rsidR="00B179EA" w:rsidRPr="009D16C9" w:rsidRDefault="00B179EA" w:rsidP="00D674FC">
            <w:pPr>
              <w:spacing w:after="0" w:line="240" w:lineRule="auto"/>
              <w:rPr>
                <w:rFonts w:ascii="Times New Roman" w:hAnsi="Times New Roman"/>
              </w:rPr>
            </w:pPr>
            <w:r w:rsidRPr="009D16C9">
              <w:rPr>
                <w:rFonts w:ascii="Times New Roman" w:hAnsi="Times New Roman"/>
              </w:rPr>
              <w:t xml:space="preserve">ОК </w:t>
            </w:r>
            <w:r w:rsidR="00992DB3">
              <w:rPr>
                <w:rFonts w:ascii="Times New Roman" w:hAnsi="Times New Roman"/>
              </w:rPr>
              <w:t>0</w:t>
            </w:r>
            <w:r w:rsidRPr="009D16C9">
              <w:rPr>
                <w:rFonts w:ascii="Times New Roman" w:hAnsi="Times New Roman"/>
              </w:rPr>
              <w:t>1-11</w:t>
            </w:r>
          </w:p>
        </w:tc>
        <w:tc>
          <w:tcPr>
            <w:tcW w:w="949" w:type="pct"/>
          </w:tcPr>
          <w:p w:rsidR="00B179EA" w:rsidRPr="009D16C9" w:rsidRDefault="00B179EA" w:rsidP="00D674FC">
            <w:pPr>
              <w:spacing w:after="0" w:line="240" w:lineRule="auto"/>
              <w:rPr>
                <w:rFonts w:ascii="Times New Roman" w:hAnsi="Times New Roman"/>
              </w:rPr>
            </w:pPr>
            <w:r w:rsidRPr="009D16C9">
              <w:rPr>
                <w:rFonts w:ascii="Times New Roman" w:hAnsi="Times New Roman"/>
              </w:rPr>
              <w:t>МДК 0</w:t>
            </w:r>
            <w:r w:rsidR="00417790" w:rsidRPr="009D16C9">
              <w:rPr>
                <w:rFonts w:ascii="Times New Roman" w:hAnsi="Times New Roman"/>
              </w:rPr>
              <w:t>3</w:t>
            </w:r>
            <w:r w:rsidRPr="009D16C9">
              <w:rPr>
                <w:rFonts w:ascii="Times New Roman" w:hAnsi="Times New Roman"/>
              </w:rPr>
              <w:t xml:space="preserve">.01 </w:t>
            </w:r>
            <w:r w:rsidR="00417790" w:rsidRPr="009D16C9">
              <w:rPr>
                <w:rFonts w:ascii="Times New Roman" w:hAnsi="Times New Roman"/>
              </w:rPr>
              <w:t>Организация и контроль работ по эксплуатации систем газораспределения и газопотребления</w:t>
            </w:r>
          </w:p>
        </w:tc>
        <w:tc>
          <w:tcPr>
            <w:tcW w:w="475" w:type="pct"/>
          </w:tcPr>
          <w:p w:rsidR="00B179EA" w:rsidRPr="009D16C9" w:rsidRDefault="00417790" w:rsidP="00C8622C">
            <w:pPr>
              <w:spacing w:after="0" w:line="240" w:lineRule="auto"/>
              <w:jc w:val="center"/>
              <w:rPr>
                <w:rFonts w:ascii="Times New Roman" w:hAnsi="Times New Roman"/>
                <w:b/>
              </w:rPr>
            </w:pPr>
            <w:r w:rsidRPr="009D16C9">
              <w:rPr>
                <w:rFonts w:ascii="Times New Roman" w:hAnsi="Times New Roman"/>
                <w:b/>
                <w:sz w:val="20"/>
                <w:szCs w:val="20"/>
              </w:rPr>
              <w:t>7</w:t>
            </w:r>
            <w:r w:rsidR="00B179EA" w:rsidRPr="009D16C9">
              <w:rPr>
                <w:rFonts w:ascii="Times New Roman" w:hAnsi="Times New Roman"/>
                <w:b/>
                <w:sz w:val="20"/>
                <w:szCs w:val="20"/>
              </w:rPr>
              <w:t>2</w:t>
            </w:r>
          </w:p>
        </w:tc>
        <w:tc>
          <w:tcPr>
            <w:tcW w:w="522" w:type="pct"/>
          </w:tcPr>
          <w:p w:rsidR="00B179EA" w:rsidRPr="009D16C9" w:rsidRDefault="00417790" w:rsidP="00C8622C">
            <w:pPr>
              <w:spacing w:after="0" w:line="240" w:lineRule="auto"/>
              <w:jc w:val="center"/>
              <w:rPr>
                <w:rFonts w:ascii="Times New Roman" w:hAnsi="Times New Roman"/>
                <w:b/>
              </w:rPr>
            </w:pPr>
            <w:r w:rsidRPr="009D16C9">
              <w:rPr>
                <w:rFonts w:ascii="Times New Roman" w:hAnsi="Times New Roman"/>
                <w:b/>
                <w:sz w:val="20"/>
                <w:szCs w:val="20"/>
              </w:rPr>
              <w:t>7</w:t>
            </w:r>
            <w:r w:rsidR="00C8622C">
              <w:rPr>
                <w:rFonts w:ascii="Times New Roman" w:hAnsi="Times New Roman"/>
                <w:b/>
                <w:sz w:val="20"/>
                <w:szCs w:val="20"/>
              </w:rPr>
              <w:t>2</w:t>
            </w:r>
          </w:p>
        </w:tc>
        <w:tc>
          <w:tcPr>
            <w:tcW w:w="522" w:type="pct"/>
            <w:gridSpan w:val="2"/>
          </w:tcPr>
          <w:p w:rsidR="00C8622C" w:rsidRPr="009D16C9" w:rsidRDefault="00AD50CC" w:rsidP="00C8622C">
            <w:pPr>
              <w:spacing w:after="0" w:line="240" w:lineRule="auto"/>
              <w:jc w:val="center"/>
              <w:rPr>
                <w:rFonts w:ascii="Times New Roman" w:hAnsi="Times New Roman"/>
                <w:sz w:val="20"/>
                <w:szCs w:val="20"/>
              </w:rPr>
            </w:pPr>
            <w:r w:rsidRPr="009D16C9">
              <w:rPr>
                <w:rFonts w:ascii="Times New Roman" w:hAnsi="Times New Roman"/>
                <w:sz w:val="20"/>
                <w:szCs w:val="20"/>
              </w:rPr>
              <w:t>30</w:t>
            </w:r>
          </w:p>
          <w:p w:rsidR="00B179EA" w:rsidRPr="009D16C9" w:rsidRDefault="00B179EA" w:rsidP="00C8622C">
            <w:pPr>
              <w:spacing w:after="0" w:line="240" w:lineRule="auto"/>
              <w:jc w:val="center"/>
              <w:rPr>
                <w:rFonts w:ascii="Times New Roman" w:hAnsi="Times New Roman"/>
                <w:sz w:val="20"/>
                <w:szCs w:val="20"/>
              </w:rPr>
            </w:pPr>
          </w:p>
        </w:tc>
        <w:tc>
          <w:tcPr>
            <w:tcW w:w="475" w:type="pct"/>
            <w:gridSpan w:val="2"/>
          </w:tcPr>
          <w:p w:rsidR="00B179EA" w:rsidRPr="009D16C9" w:rsidRDefault="00B179EA" w:rsidP="00C8622C">
            <w:pPr>
              <w:spacing w:after="0" w:line="240" w:lineRule="auto"/>
              <w:jc w:val="center"/>
              <w:rPr>
                <w:rFonts w:ascii="Times New Roman" w:hAnsi="Times New Roman"/>
              </w:rPr>
            </w:pPr>
          </w:p>
        </w:tc>
        <w:tc>
          <w:tcPr>
            <w:tcW w:w="522" w:type="pct"/>
          </w:tcPr>
          <w:p w:rsidR="00B179EA" w:rsidRPr="009D16C9" w:rsidRDefault="00B179EA" w:rsidP="00C8622C">
            <w:pPr>
              <w:spacing w:after="0" w:line="240" w:lineRule="auto"/>
              <w:jc w:val="center"/>
              <w:rPr>
                <w:rFonts w:ascii="Times New Roman" w:hAnsi="Times New Roman"/>
                <w:b/>
              </w:rPr>
            </w:pPr>
          </w:p>
        </w:tc>
        <w:tc>
          <w:tcPr>
            <w:tcW w:w="665" w:type="pct"/>
          </w:tcPr>
          <w:p w:rsidR="00B179EA" w:rsidRPr="009D16C9" w:rsidRDefault="00B179EA" w:rsidP="00C8622C">
            <w:pPr>
              <w:spacing w:after="0" w:line="240" w:lineRule="auto"/>
              <w:jc w:val="center"/>
              <w:rPr>
                <w:rFonts w:ascii="Times New Roman" w:hAnsi="Times New Roman"/>
                <w:b/>
              </w:rPr>
            </w:pPr>
          </w:p>
        </w:tc>
        <w:tc>
          <w:tcPr>
            <w:tcW w:w="406" w:type="pct"/>
            <w:vAlign w:val="center"/>
          </w:tcPr>
          <w:p w:rsidR="00B179EA" w:rsidRPr="009D16C9" w:rsidRDefault="00B179EA" w:rsidP="00D674FC">
            <w:pPr>
              <w:spacing w:after="0" w:line="240" w:lineRule="auto"/>
              <w:jc w:val="center"/>
              <w:rPr>
                <w:rFonts w:ascii="Times New Roman" w:hAnsi="Times New Roman"/>
                <w:b/>
              </w:rPr>
            </w:pPr>
          </w:p>
        </w:tc>
      </w:tr>
      <w:tr w:rsidR="00B179EA" w:rsidRPr="009D16C9" w:rsidTr="00A13AFC">
        <w:tc>
          <w:tcPr>
            <w:tcW w:w="463" w:type="pct"/>
          </w:tcPr>
          <w:p w:rsidR="00B179EA" w:rsidRPr="009D16C9" w:rsidRDefault="00B179EA" w:rsidP="00D674FC">
            <w:pPr>
              <w:spacing w:after="0" w:line="240" w:lineRule="auto"/>
              <w:jc w:val="both"/>
              <w:rPr>
                <w:rFonts w:ascii="Times New Roman" w:hAnsi="Times New Roman"/>
              </w:rPr>
            </w:pPr>
            <w:r w:rsidRPr="009D16C9">
              <w:rPr>
                <w:rFonts w:ascii="Times New Roman" w:hAnsi="Times New Roman"/>
              </w:rPr>
              <w:t xml:space="preserve">ПК </w:t>
            </w:r>
            <w:r w:rsidR="00417790" w:rsidRPr="009D16C9">
              <w:rPr>
                <w:rFonts w:ascii="Times New Roman" w:hAnsi="Times New Roman"/>
              </w:rPr>
              <w:t>3</w:t>
            </w:r>
            <w:r w:rsidRPr="009D16C9">
              <w:rPr>
                <w:rFonts w:ascii="Times New Roman" w:hAnsi="Times New Roman"/>
              </w:rPr>
              <w:t>.1-</w:t>
            </w:r>
            <w:r w:rsidR="00E84501" w:rsidRPr="009D16C9">
              <w:rPr>
                <w:rFonts w:ascii="Times New Roman" w:hAnsi="Times New Roman"/>
              </w:rPr>
              <w:t>3</w:t>
            </w:r>
            <w:r w:rsidRPr="009D16C9">
              <w:rPr>
                <w:rFonts w:ascii="Times New Roman" w:hAnsi="Times New Roman"/>
              </w:rPr>
              <w:t>.</w:t>
            </w:r>
            <w:r w:rsidR="00417790" w:rsidRPr="009D16C9">
              <w:rPr>
                <w:rFonts w:ascii="Times New Roman" w:hAnsi="Times New Roman"/>
              </w:rPr>
              <w:t>6</w:t>
            </w:r>
          </w:p>
          <w:p w:rsidR="00B179EA" w:rsidRPr="009D16C9" w:rsidRDefault="00B179EA" w:rsidP="00D674FC">
            <w:pPr>
              <w:spacing w:after="0" w:line="240" w:lineRule="auto"/>
              <w:rPr>
                <w:rFonts w:ascii="Times New Roman" w:hAnsi="Times New Roman"/>
              </w:rPr>
            </w:pPr>
            <w:r w:rsidRPr="009D16C9">
              <w:rPr>
                <w:rFonts w:ascii="Times New Roman" w:hAnsi="Times New Roman"/>
              </w:rPr>
              <w:t xml:space="preserve">ОК </w:t>
            </w:r>
            <w:r w:rsidR="00992DB3">
              <w:rPr>
                <w:rFonts w:ascii="Times New Roman" w:hAnsi="Times New Roman"/>
              </w:rPr>
              <w:t>0</w:t>
            </w:r>
            <w:r w:rsidRPr="009D16C9">
              <w:rPr>
                <w:rFonts w:ascii="Times New Roman" w:hAnsi="Times New Roman"/>
              </w:rPr>
              <w:t>1-11</w:t>
            </w:r>
          </w:p>
        </w:tc>
        <w:tc>
          <w:tcPr>
            <w:tcW w:w="949" w:type="pct"/>
          </w:tcPr>
          <w:p w:rsidR="00B179EA" w:rsidRPr="009D16C9" w:rsidRDefault="00B179EA" w:rsidP="00D674FC">
            <w:pPr>
              <w:spacing w:after="0" w:line="240" w:lineRule="auto"/>
              <w:rPr>
                <w:rFonts w:ascii="Times New Roman" w:hAnsi="Times New Roman"/>
              </w:rPr>
            </w:pPr>
            <w:r w:rsidRPr="009D16C9">
              <w:rPr>
                <w:rFonts w:ascii="Times New Roman" w:hAnsi="Times New Roman"/>
              </w:rPr>
              <w:t>МДК 0</w:t>
            </w:r>
            <w:r w:rsidR="00417790" w:rsidRPr="009D16C9">
              <w:rPr>
                <w:rFonts w:ascii="Times New Roman" w:hAnsi="Times New Roman"/>
              </w:rPr>
              <w:t>3</w:t>
            </w:r>
            <w:r w:rsidRPr="009D16C9">
              <w:rPr>
                <w:rFonts w:ascii="Times New Roman" w:hAnsi="Times New Roman"/>
              </w:rPr>
              <w:t xml:space="preserve">.02 </w:t>
            </w:r>
            <w:r w:rsidR="00417790" w:rsidRPr="009D16C9">
              <w:rPr>
                <w:rFonts w:ascii="Times New Roman" w:hAnsi="Times New Roman"/>
              </w:rPr>
              <w:t>Реализация технологических процессов эксплуатации систем газораспределения и газопотребления</w:t>
            </w:r>
          </w:p>
        </w:tc>
        <w:tc>
          <w:tcPr>
            <w:tcW w:w="475" w:type="pct"/>
          </w:tcPr>
          <w:p w:rsidR="00C8622C" w:rsidRPr="009D16C9" w:rsidRDefault="00417790" w:rsidP="00C8622C">
            <w:pPr>
              <w:spacing w:after="0" w:line="240" w:lineRule="auto"/>
              <w:jc w:val="center"/>
              <w:rPr>
                <w:rFonts w:ascii="Times New Roman" w:hAnsi="Times New Roman"/>
                <w:b/>
              </w:rPr>
            </w:pPr>
            <w:r w:rsidRPr="009D16C9">
              <w:rPr>
                <w:rFonts w:ascii="Times New Roman" w:hAnsi="Times New Roman"/>
                <w:b/>
                <w:sz w:val="20"/>
                <w:szCs w:val="20"/>
              </w:rPr>
              <w:t>162</w:t>
            </w:r>
          </w:p>
          <w:p w:rsidR="00B179EA" w:rsidRPr="009D16C9" w:rsidRDefault="00B179EA" w:rsidP="00C8622C">
            <w:pPr>
              <w:spacing w:after="0" w:line="240" w:lineRule="auto"/>
              <w:jc w:val="center"/>
              <w:rPr>
                <w:rFonts w:ascii="Times New Roman" w:hAnsi="Times New Roman"/>
                <w:b/>
              </w:rPr>
            </w:pPr>
          </w:p>
        </w:tc>
        <w:tc>
          <w:tcPr>
            <w:tcW w:w="522" w:type="pct"/>
          </w:tcPr>
          <w:p w:rsidR="00C8622C" w:rsidRPr="009D16C9" w:rsidRDefault="00417790" w:rsidP="00C8622C">
            <w:pPr>
              <w:spacing w:after="0" w:line="240" w:lineRule="auto"/>
              <w:jc w:val="center"/>
              <w:rPr>
                <w:rFonts w:ascii="Times New Roman" w:hAnsi="Times New Roman"/>
                <w:b/>
              </w:rPr>
            </w:pPr>
            <w:r w:rsidRPr="009D16C9">
              <w:rPr>
                <w:rFonts w:ascii="Times New Roman" w:hAnsi="Times New Roman"/>
                <w:b/>
                <w:sz w:val="20"/>
                <w:szCs w:val="20"/>
              </w:rPr>
              <w:t>162</w:t>
            </w:r>
          </w:p>
          <w:p w:rsidR="00B179EA" w:rsidRPr="009D16C9" w:rsidRDefault="00B179EA" w:rsidP="00C8622C">
            <w:pPr>
              <w:spacing w:after="0" w:line="240" w:lineRule="auto"/>
              <w:jc w:val="center"/>
              <w:rPr>
                <w:rFonts w:ascii="Times New Roman" w:hAnsi="Times New Roman"/>
                <w:b/>
              </w:rPr>
            </w:pPr>
          </w:p>
        </w:tc>
        <w:tc>
          <w:tcPr>
            <w:tcW w:w="522" w:type="pct"/>
            <w:gridSpan w:val="2"/>
          </w:tcPr>
          <w:p w:rsidR="00C8622C" w:rsidRPr="009D16C9" w:rsidRDefault="00417790" w:rsidP="00C8622C">
            <w:pPr>
              <w:spacing w:after="0" w:line="240" w:lineRule="auto"/>
              <w:jc w:val="center"/>
              <w:rPr>
                <w:rFonts w:ascii="Times New Roman" w:hAnsi="Times New Roman"/>
              </w:rPr>
            </w:pPr>
            <w:r w:rsidRPr="009D16C9">
              <w:rPr>
                <w:rFonts w:ascii="Times New Roman" w:hAnsi="Times New Roman"/>
                <w:sz w:val="20"/>
                <w:szCs w:val="20"/>
              </w:rPr>
              <w:t>48</w:t>
            </w:r>
          </w:p>
          <w:p w:rsidR="00B179EA" w:rsidRPr="009D16C9" w:rsidRDefault="00B179EA" w:rsidP="00C8622C">
            <w:pPr>
              <w:spacing w:after="0" w:line="240" w:lineRule="auto"/>
              <w:jc w:val="center"/>
              <w:rPr>
                <w:rFonts w:ascii="Times New Roman" w:hAnsi="Times New Roman"/>
              </w:rPr>
            </w:pPr>
          </w:p>
        </w:tc>
        <w:tc>
          <w:tcPr>
            <w:tcW w:w="475" w:type="pct"/>
            <w:gridSpan w:val="2"/>
          </w:tcPr>
          <w:p w:rsidR="00B179EA" w:rsidRPr="009D16C9" w:rsidRDefault="00B179EA" w:rsidP="00C8622C">
            <w:pPr>
              <w:spacing w:after="0" w:line="240" w:lineRule="auto"/>
              <w:jc w:val="center"/>
              <w:rPr>
                <w:rFonts w:ascii="Times New Roman" w:hAnsi="Times New Roman"/>
              </w:rPr>
            </w:pPr>
          </w:p>
        </w:tc>
        <w:tc>
          <w:tcPr>
            <w:tcW w:w="522" w:type="pct"/>
          </w:tcPr>
          <w:p w:rsidR="00B179EA" w:rsidRPr="009D16C9" w:rsidRDefault="00B179EA" w:rsidP="00C8622C">
            <w:pPr>
              <w:spacing w:after="0" w:line="240" w:lineRule="auto"/>
              <w:jc w:val="center"/>
              <w:rPr>
                <w:rFonts w:ascii="Times New Roman" w:hAnsi="Times New Roman"/>
              </w:rPr>
            </w:pPr>
          </w:p>
        </w:tc>
        <w:tc>
          <w:tcPr>
            <w:tcW w:w="665" w:type="pct"/>
          </w:tcPr>
          <w:p w:rsidR="00B179EA" w:rsidRPr="009D16C9" w:rsidRDefault="00B179EA" w:rsidP="00C8622C">
            <w:pPr>
              <w:spacing w:after="0" w:line="240" w:lineRule="auto"/>
              <w:jc w:val="center"/>
              <w:rPr>
                <w:rFonts w:ascii="Times New Roman" w:hAnsi="Times New Roman"/>
              </w:rPr>
            </w:pPr>
          </w:p>
        </w:tc>
        <w:tc>
          <w:tcPr>
            <w:tcW w:w="406" w:type="pct"/>
          </w:tcPr>
          <w:p w:rsidR="00B179EA" w:rsidRPr="009D16C9" w:rsidRDefault="00B179EA" w:rsidP="00D674FC">
            <w:pPr>
              <w:spacing w:after="0" w:line="240" w:lineRule="auto"/>
              <w:jc w:val="center"/>
              <w:rPr>
                <w:rFonts w:ascii="Times New Roman" w:hAnsi="Times New Roman"/>
              </w:rPr>
            </w:pPr>
          </w:p>
        </w:tc>
      </w:tr>
      <w:tr w:rsidR="00B179EA" w:rsidRPr="009D16C9" w:rsidTr="00C8622C">
        <w:tc>
          <w:tcPr>
            <w:tcW w:w="463" w:type="pct"/>
          </w:tcPr>
          <w:p w:rsidR="00B179EA" w:rsidRPr="009D16C9" w:rsidRDefault="00B179EA" w:rsidP="00D674FC">
            <w:pPr>
              <w:spacing w:after="0" w:line="240" w:lineRule="auto"/>
              <w:rPr>
                <w:rFonts w:ascii="Times New Roman" w:hAnsi="Times New Roman"/>
              </w:rPr>
            </w:pPr>
          </w:p>
        </w:tc>
        <w:tc>
          <w:tcPr>
            <w:tcW w:w="949" w:type="pct"/>
          </w:tcPr>
          <w:p w:rsidR="00B179EA" w:rsidRPr="009D16C9" w:rsidRDefault="00B179EA" w:rsidP="00D674FC">
            <w:pPr>
              <w:suppressAutoHyphens/>
              <w:spacing w:after="0" w:line="240" w:lineRule="auto"/>
              <w:rPr>
                <w:rFonts w:ascii="Times New Roman" w:hAnsi="Times New Roman"/>
              </w:rPr>
            </w:pPr>
            <w:r w:rsidRPr="009D16C9">
              <w:rPr>
                <w:rFonts w:ascii="Times New Roman" w:hAnsi="Times New Roman"/>
              </w:rPr>
              <w:t xml:space="preserve">Производственная практика (по профилю специальности), часов </w:t>
            </w:r>
          </w:p>
        </w:tc>
        <w:tc>
          <w:tcPr>
            <w:tcW w:w="475" w:type="pct"/>
          </w:tcPr>
          <w:p w:rsidR="00C8622C" w:rsidRPr="009D16C9" w:rsidRDefault="00B179EA" w:rsidP="00C8622C">
            <w:pPr>
              <w:suppressAutoHyphens/>
              <w:spacing w:after="0" w:line="240" w:lineRule="auto"/>
              <w:jc w:val="center"/>
              <w:rPr>
                <w:rFonts w:ascii="Times New Roman" w:hAnsi="Times New Roman"/>
                <w:b/>
                <w:sz w:val="20"/>
                <w:szCs w:val="20"/>
              </w:rPr>
            </w:pPr>
            <w:r w:rsidRPr="009D16C9">
              <w:rPr>
                <w:rFonts w:ascii="Times New Roman" w:hAnsi="Times New Roman"/>
                <w:b/>
                <w:sz w:val="20"/>
                <w:szCs w:val="20"/>
              </w:rPr>
              <w:t>1</w:t>
            </w:r>
            <w:r w:rsidR="00417790" w:rsidRPr="009D16C9">
              <w:rPr>
                <w:rFonts w:ascii="Times New Roman" w:hAnsi="Times New Roman"/>
                <w:b/>
                <w:sz w:val="20"/>
                <w:szCs w:val="20"/>
              </w:rPr>
              <w:t>08</w:t>
            </w:r>
          </w:p>
          <w:p w:rsidR="00B179EA" w:rsidRPr="009D16C9" w:rsidRDefault="00B179EA" w:rsidP="00C8622C">
            <w:pPr>
              <w:suppressAutoHyphens/>
              <w:spacing w:after="0" w:line="240" w:lineRule="auto"/>
              <w:jc w:val="center"/>
              <w:rPr>
                <w:rFonts w:ascii="Times New Roman" w:hAnsi="Times New Roman"/>
                <w:b/>
                <w:sz w:val="20"/>
                <w:szCs w:val="20"/>
              </w:rPr>
            </w:pPr>
          </w:p>
        </w:tc>
        <w:tc>
          <w:tcPr>
            <w:tcW w:w="2042" w:type="pct"/>
            <w:gridSpan w:val="6"/>
            <w:shd w:val="clear" w:color="auto" w:fill="D9D9D9"/>
          </w:tcPr>
          <w:p w:rsidR="00B179EA" w:rsidRPr="009D16C9" w:rsidRDefault="00B179EA" w:rsidP="00C8622C">
            <w:pPr>
              <w:spacing w:after="0" w:line="240" w:lineRule="auto"/>
              <w:jc w:val="center"/>
              <w:rPr>
                <w:rFonts w:ascii="Times New Roman" w:hAnsi="Times New Roman"/>
              </w:rPr>
            </w:pPr>
          </w:p>
        </w:tc>
        <w:tc>
          <w:tcPr>
            <w:tcW w:w="665" w:type="pct"/>
          </w:tcPr>
          <w:p w:rsidR="00C8622C" w:rsidRPr="009D16C9" w:rsidRDefault="00B179EA" w:rsidP="00C8622C">
            <w:pPr>
              <w:suppressAutoHyphens/>
              <w:spacing w:after="0" w:line="240" w:lineRule="auto"/>
              <w:jc w:val="center"/>
              <w:rPr>
                <w:rFonts w:ascii="Times New Roman" w:hAnsi="Times New Roman"/>
              </w:rPr>
            </w:pPr>
            <w:r w:rsidRPr="009D16C9">
              <w:rPr>
                <w:rFonts w:ascii="Times New Roman" w:hAnsi="Times New Roman"/>
                <w:b/>
                <w:sz w:val="20"/>
                <w:szCs w:val="20"/>
              </w:rPr>
              <w:t>1</w:t>
            </w:r>
            <w:r w:rsidR="00417790" w:rsidRPr="009D16C9">
              <w:rPr>
                <w:rFonts w:ascii="Times New Roman" w:hAnsi="Times New Roman"/>
                <w:b/>
                <w:sz w:val="20"/>
                <w:szCs w:val="20"/>
              </w:rPr>
              <w:t>08</w:t>
            </w:r>
          </w:p>
          <w:p w:rsidR="00B179EA" w:rsidRPr="009D16C9" w:rsidRDefault="00B179EA" w:rsidP="00C8622C">
            <w:pPr>
              <w:suppressAutoHyphens/>
              <w:spacing w:after="0" w:line="240" w:lineRule="auto"/>
              <w:jc w:val="center"/>
              <w:rPr>
                <w:rFonts w:ascii="Times New Roman" w:hAnsi="Times New Roman"/>
              </w:rPr>
            </w:pPr>
          </w:p>
        </w:tc>
        <w:tc>
          <w:tcPr>
            <w:tcW w:w="406" w:type="pct"/>
          </w:tcPr>
          <w:p w:rsidR="00B179EA" w:rsidRPr="009D16C9" w:rsidRDefault="00B179EA" w:rsidP="00D674FC">
            <w:pPr>
              <w:spacing w:after="0" w:line="240" w:lineRule="auto"/>
              <w:rPr>
                <w:rFonts w:ascii="Times New Roman" w:hAnsi="Times New Roman"/>
              </w:rPr>
            </w:pPr>
          </w:p>
        </w:tc>
      </w:tr>
      <w:tr w:rsidR="00B179EA" w:rsidRPr="009D16C9" w:rsidTr="00A13AFC">
        <w:tc>
          <w:tcPr>
            <w:tcW w:w="463" w:type="pct"/>
          </w:tcPr>
          <w:p w:rsidR="00B179EA" w:rsidRPr="009D16C9" w:rsidRDefault="00B179EA" w:rsidP="00D674FC">
            <w:pPr>
              <w:spacing w:after="0" w:line="240" w:lineRule="auto"/>
              <w:rPr>
                <w:rFonts w:ascii="Times New Roman" w:hAnsi="Times New Roman"/>
                <w:b/>
              </w:rPr>
            </w:pPr>
          </w:p>
        </w:tc>
        <w:tc>
          <w:tcPr>
            <w:tcW w:w="949" w:type="pct"/>
          </w:tcPr>
          <w:p w:rsidR="00B179EA" w:rsidRPr="009D16C9" w:rsidRDefault="00B179EA" w:rsidP="00D674FC">
            <w:pPr>
              <w:spacing w:after="0" w:line="240" w:lineRule="auto"/>
              <w:rPr>
                <w:rFonts w:ascii="Times New Roman" w:hAnsi="Times New Roman"/>
                <w:b/>
              </w:rPr>
            </w:pPr>
            <w:r w:rsidRPr="009D16C9">
              <w:rPr>
                <w:rFonts w:ascii="Times New Roman" w:hAnsi="Times New Roman"/>
                <w:b/>
              </w:rPr>
              <w:t>Всего:</w:t>
            </w:r>
          </w:p>
        </w:tc>
        <w:tc>
          <w:tcPr>
            <w:tcW w:w="475" w:type="pct"/>
          </w:tcPr>
          <w:p w:rsidR="00C8622C" w:rsidRPr="009D16C9" w:rsidRDefault="00B179EA" w:rsidP="00C8622C">
            <w:pPr>
              <w:spacing w:after="0" w:line="240" w:lineRule="auto"/>
              <w:jc w:val="center"/>
              <w:rPr>
                <w:rFonts w:ascii="Times New Roman" w:hAnsi="Times New Roman"/>
                <w:b/>
                <w:sz w:val="20"/>
                <w:szCs w:val="20"/>
              </w:rPr>
            </w:pPr>
            <w:r w:rsidRPr="009D16C9">
              <w:rPr>
                <w:rFonts w:ascii="Times New Roman" w:hAnsi="Times New Roman"/>
                <w:b/>
                <w:sz w:val="20"/>
                <w:szCs w:val="20"/>
              </w:rPr>
              <w:t>378</w:t>
            </w:r>
          </w:p>
          <w:p w:rsidR="00B179EA" w:rsidRPr="009D16C9" w:rsidRDefault="00B179EA" w:rsidP="00C8622C">
            <w:pPr>
              <w:spacing w:after="0" w:line="240" w:lineRule="auto"/>
              <w:jc w:val="center"/>
              <w:rPr>
                <w:rFonts w:ascii="Times New Roman" w:hAnsi="Times New Roman"/>
                <w:b/>
                <w:sz w:val="20"/>
                <w:szCs w:val="20"/>
              </w:rPr>
            </w:pPr>
          </w:p>
        </w:tc>
        <w:tc>
          <w:tcPr>
            <w:tcW w:w="550" w:type="pct"/>
            <w:gridSpan w:val="2"/>
          </w:tcPr>
          <w:p w:rsidR="00C8622C" w:rsidRPr="009D16C9" w:rsidRDefault="00B179EA" w:rsidP="00C8622C">
            <w:pPr>
              <w:spacing w:after="0" w:line="240" w:lineRule="auto"/>
              <w:jc w:val="center"/>
              <w:rPr>
                <w:rFonts w:ascii="Times New Roman" w:hAnsi="Times New Roman"/>
                <w:b/>
                <w:sz w:val="20"/>
                <w:szCs w:val="20"/>
              </w:rPr>
            </w:pPr>
            <w:r w:rsidRPr="009D16C9">
              <w:rPr>
                <w:rFonts w:ascii="Times New Roman" w:hAnsi="Times New Roman"/>
                <w:b/>
                <w:sz w:val="20"/>
                <w:szCs w:val="20"/>
              </w:rPr>
              <w:t>378</w:t>
            </w:r>
          </w:p>
          <w:p w:rsidR="00B179EA" w:rsidRPr="009D16C9" w:rsidRDefault="00B179EA" w:rsidP="00C8622C">
            <w:pPr>
              <w:spacing w:after="0" w:line="240" w:lineRule="auto"/>
              <w:jc w:val="center"/>
              <w:rPr>
                <w:rFonts w:ascii="Times New Roman" w:hAnsi="Times New Roman"/>
                <w:b/>
                <w:sz w:val="20"/>
                <w:szCs w:val="20"/>
              </w:rPr>
            </w:pPr>
          </w:p>
        </w:tc>
        <w:tc>
          <w:tcPr>
            <w:tcW w:w="512" w:type="pct"/>
            <w:gridSpan w:val="2"/>
          </w:tcPr>
          <w:p w:rsidR="00C8622C" w:rsidRPr="009D16C9" w:rsidRDefault="00417790" w:rsidP="00C8622C">
            <w:pPr>
              <w:spacing w:after="0" w:line="240" w:lineRule="auto"/>
              <w:jc w:val="center"/>
              <w:rPr>
                <w:rFonts w:ascii="Times New Roman" w:hAnsi="Times New Roman"/>
              </w:rPr>
            </w:pPr>
            <w:r w:rsidRPr="009D16C9">
              <w:rPr>
                <w:rFonts w:ascii="Times New Roman" w:hAnsi="Times New Roman"/>
                <w:sz w:val="20"/>
                <w:szCs w:val="20"/>
              </w:rPr>
              <w:t>7</w:t>
            </w:r>
            <w:r w:rsidR="00AD50CC" w:rsidRPr="009D16C9">
              <w:rPr>
                <w:rFonts w:ascii="Times New Roman" w:hAnsi="Times New Roman"/>
                <w:sz w:val="20"/>
                <w:szCs w:val="20"/>
              </w:rPr>
              <w:t>8</w:t>
            </w:r>
          </w:p>
          <w:p w:rsidR="00B179EA" w:rsidRPr="009D16C9" w:rsidRDefault="00B179EA" w:rsidP="00C8622C">
            <w:pPr>
              <w:spacing w:after="0" w:line="240" w:lineRule="auto"/>
              <w:jc w:val="center"/>
              <w:rPr>
                <w:rFonts w:ascii="Times New Roman" w:hAnsi="Times New Roman"/>
              </w:rPr>
            </w:pPr>
          </w:p>
        </w:tc>
        <w:tc>
          <w:tcPr>
            <w:tcW w:w="457" w:type="pct"/>
          </w:tcPr>
          <w:p w:rsidR="00B179EA" w:rsidRPr="009D16C9" w:rsidRDefault="00B179EA" w:rsidP="00C8622C">
            <w:pPr>
              <w:spacing w:after="0" w:line="240" w:lineRule="auto"/>
              <w:jc w:val="center"/>
              <w:rPr>
                <w:rFonts w:ascii="Times New Roman" w:hAnsi="Times New Roman"/>
              </w:rPr>
            </w:pPr>
          </w:p>
        </w:tc>
        <w:tc>
          <w:tcPr>
            <w:tcW w:w="522" w:type="pct"/>
          </w:tcPr>
          <w:p w:rsidR="00B179EA" w:rsidRPr="009D16C9" w:rsidRDefault="00B179EA" w:rsidP="00C8622C">
            <w:pPr>
              <w:spacing w:after="0" w:line="240" w:lineRule="auto"/>
              <w:jc w:val="center"/>
              <w:rPr>
                <w:rFonts w:ascii="Times New Roman" w:hAnsi="Times New Roman"/>
                <w:b/>
              </w:rPr>
            </w:pPr>
          </w:p>
        </w:tc>
        <w:tc>
          <w:tcPr>
            <w:tcW w:w="665" w:type="pct"/>
          </w:tcPr>
          <w:p w:rsidR="00C8622C" w:rsidRPr="009D16C9" w:rsidRDefault="00B179EA" w:rsidP="00C8622C">
            <w:pPr>
              <w:suppressAutoHyphens/>
              <w:spacing w:after="0" w:line="240" w:lineRule="auto"/>
              <w:jc w:val="center"/>
              <w:rPr>
                <w:rFonts w:ascii="Times New Roman" w:hAnsi="Times New Roman"/>
                <w:b/>
              </w:rPr>
            </w:pPr>
            <w:r w:rsidRPr="009D16C9">
              <w:rPr>
                <w:rFonts w:ascii="Times New Roman" w:hAnsi="Times New Roman"/>
                <w:b/>
                <w:sz w:val="20"/>
                <w:szCs w:val="20"/>
              </w:rPr>
              <w:t>1</w:t>
            </w:r>
            <w:r w:rsidR="00417790" w:rsidRPr="009D16C9">
              <w:rPr>
                <w:rFonts w:ascii="Times New Roman" w:hAnsi="Times New Roman"/>
                <w:b/>
                <w:sz w:val="20"/>
                <w:szCs w:val="20"/>
              </w:rPr>
              <w:t>08</w:t>
            </w:r>
          </w:p>
          <w:p w:rsidR="00B179EA" w:rsidRPr="009D16C9" w:rsidRDefault="00B179EA" w:rsidP="00C8622C">
            <w:pPr>
              <w:spacing w:after="0" w:line="240" w:lineRule="auto"/>
              <w:jc w:val="center"/>
              <w:rPr>
                <w:rFonts w:ascii="Times New Roman" w:hAnsi="Times New Roman"/>
                <w:b/>
              </w:rPr>
            </w:pPr>
          </w:p>
        </w:tc>
        <w:tc>
          <w:tcPr>
            <w:tcW w:w="406" w:type="pct"/>
          </w:tcPr>
          <w:p w:rsidR="00B179EA" w:rsidRPr="009D16C9" w:rsidRDefault="00B179EA" w:rsidP="00D674FC">
            <w:pPr>
              <w:spacing w:after="0" w:line="240" w:lineRule="auto"/>
              <w:jc w:val="center"/>
              <w:rPr>
                <w:rFonts w:ascii="Times New Roman" w:hAnsi="Times New Roman"/>
                <w:b/>
              </w:rPr>
            </w:pPr>
          </w:p>
        </w:tc>
      </w:tr>
    </w:tbl>
    <w:p w:rsidR="00B179EA" w:rsidRPr="009D16C9" w:rsidRDefault="00B179EA" w:rsidP="00D674FC">
      <w:pPr>
        <w:spacing w:after="0" w:line="240" w:lineRule="auto"/>
        <w:rPr>
          <w:rFonts w:ascii="Times New Roman" w:hAnsi="Times New Roman"/>
          <w:b/>
        </w:rPr>
      </w:pPr>
      <w:r w:rsidRPr="009D16C9">
        <w:rPr>
          <w:rFonts w:ascii="Times New Roman" w:hAnsi="Times New Roman"/>
          <w:b/>
        </w:rPr>
        <w:br w:type="page"/>
      </w:r>
    </w:p>
    <w:p w:rsidR="00B179EA" w:rsidRPr="009D16C9" w:rsidRDefault="00B179EA" w:rsidP="000E6BDF">
      <w:pPr>
        <w:suppressAutoHyphens/>
        <w:spacing w:after="0" w:line="240" w:lineRule="auto"/>
        <w:ind w:firstLine="709"/>
        <w:jc w:val="both"/>
        <w:rPr>
          <w:rFonts w:ascii="Times New Roman" w:hAnsi="Times New Roman"/>
          <w:b/>
        </w:rPr>
      </w:pPr>
      <w:r w:rsidRPr="009D16C9">
        <w:rPr>
          <w:rFonts w:ascii="Times New Roman" w:hAnsi="Times New Roman"/>
          <w:b/>
        </w:rPr>
        <w:t xml:space="preserve">2.2. Тематический план и содержание профессионального модуля </w:t>
      </w:r>
      <w:r w:rsidR="00911CB5" w:rsidRPr="009D16C9">
        <w:rPr>
          <w:rFonts w:ascii="Times New Roman" w:hAnsi="Times New Roman"/>
          <w:b/>
          <w:sz w:val="24"/>
          <w:szCs w:val="24"/>
        </w:rPr>
        <w:t>ПМ 03 «Организация, проведение и контроль работ по эксплуатации систем газораспределения и газопотребления»</w:t>
      </w:r>
    </w:p>
    <w:tbl>
      <w:tblPr>
        <w:tblW w:w="500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9919"/>
        <w:gridCol w:w="1897"/>
      </w:tblGrid>
      <w:tr w:rsidR="00FC108E" w:rsidRPr="009D16C9" w:rsidTr="007928BC">
        <w:trPr>
          <w:trHeight w:val="20"/>
        </w:trPr>
        <w:tc>
          <w:tcPr>
            <w:tcW w:w="982" w:type="pct"/>
            <w:vMerge w:val="restart"/>
          </w:tcPr>
          <w:p w:rsidR="00FC108E" w:rsidRPr="009D16C9" w:rsidRDefault="00FC108E" w:rsidP="00D674FC">
            <w:pPr>
              <w:spacing w:after="0" w:line="240" w:lineRule="auto"/>
              <w:jc w:val="center"/>
              <w:rPr>
                <w:rFonts w:ascii="Times New Roman" w:hAnsi="Times New Roman"/>
                <w:b/>
              </w:rPr>
            </w:pPr>
            <w:r w:rsidRPr="009D16C9">
              <w:rPr>
                <w:rFonts w:ascii="Times New Roman" w:hAnsi="Times New Roman"/>
                <w:b/>
                <w:bCs/>
              </w:rPr>
              <w:t>Наименование разделов и тем профессионального модуля (ПМ), междисциплинарных курсов (МДК)</w:t>
            </w:r>
          </w:p>
        </w:tc>
        <w:tc>
          <w:tcPr>
            <w:tcW w:w="3373" w:type="pct"/>
            <w:vMerge w:val="restart"/>
            <w:vAlign w:val="center"/>
          </w:tcPr>
          <w:p w:rsidR="00FC108E" w:rsidRPr="009D16C9" w:rsidRDefault="00FC108E"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w:t>
            </w:r>
          </w:p>
          <w:p w:rsidR="00FC108E" w:rsidRPr="009D16C9" w:rsidRDefault="00FC108E" w:rsidP="00D674FC">
            <w:pPr>
              <w:suppressAutoHyphens/>
              <w:spacing w:after="0" w:line="240" w:lineRule="auto"/>
              <w:jc w:val="center"/>
              <w:rPr>
                <w:rFonts w:ascii="Times New Roman" w:hAnsi="Times New Roman"/>
                <w:b/>
              </w:rPr>
            </w:pPr>
            <w:r w:rsidRPr="009D16C9">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645" w:type="pct"/>
            <w:vAlign w:val="center"/>
          </w:tcPr>
          <w:p w:rsidR="00FC108E" w:rsidRPr="009D16C9" w:rsidRDefault="00FC108E" w:rsidP="00D674FC">
            <w:pPr>
              <w:spacing w:after="0" w:line="240" w:lineRule="auto"/>
              <w:jc w:val="center"/>
              <w:rPr>
                <w:rFonts w:ascii="Times New Roman" w:hAnsi="Times New Roman"/>
                <w:b/>
                <w:bCs/>
              </w:rPr>
            </w:pPr>
            <w:r w:rsidRPr="009D16C9">
              <w:rPr>
                <w:rFonts w:ascii="Times New Roman" w:hAnsi="Times New Roman"/>
                <w:b/>
                <w:bCs/>
              </w:rPr>
              <w:t>Объем в часах</w:t>
            </w:r>
          </w:p>
        </w:tc>
      </w:tr>
      <w:tr w:rsidR="00FC108E" w:rsidRPr="009D16C9" w:rsidTr="007928BC">
        <w:trPr>
          <w:trHeight w:val="20"/>
        </w:trPr>
        <w:tc>
          <w:tcPr>
            <w:tcW w:w="982" w:type="pct"/>
            <w:vMerge/>
          </w:tcPr>
          <w:p w:rsidR="00FC108E" w:rsidRPr="009D16C9" w:rsidRDefault="00FC108E" w:rsidP="00D674FC">
            <w:pPr>
              <w:spacing w:after="0" w:line="240" w:lineRule="auto"/>
              <w:jc w:val="center"/>
              <w:rPr>
                <w:rFonts w:ascii="Times New Roman" w:hAnsi="Times New Roman"/>
                <w:b/>
                <w:bCs/>
              </w:rPr>
            </w:pPr>
          </w:p>
        </w:tc>
        <w:tc>
          <w:tcPr>
            <w:tcW w:w="3373" w:type="pct"/>
            <w:vMerge/>
            <w:vAlign w:val="center"/>
          </w:tcPr>
          <w:p w:rsidR="00FC108E" w:rsidRPr="009D16C9" w:rsidRDefault="00FC108E" w:rsidP="00D674FC">
            <w:pPr>
              <w:suppressAutoHyphens/>
              <w:spacing w:after="0" w:line="240" w:lineRule="auto"/>
              <w:jc w:val="center"/>
              <w:rPr>
                <w:rFonts w:ascii="Times New Roman" w:hAnsi="Times New Roman"/>
                <w:b/>
                <w:bCs/>
              </w:rPr>
            </w:pPr>
          </w:p>
        </w:tc>
        <w:tc>
          <w:tcPr>
            <w:tcW w:w="645" w:type="pct"/>
            <w:vAlign w:val="center"/>
          </w:tcPr>
          <w:p w:rsidR="00FC108E" w:rsidRPr="009D16C9" w:rsidRDefault="00FC108E" w:rsidP="00D674FC">
            <w:pPr>
              <w:spacing w:after="0" w:line="240" w:lineRule="auto"/>
              <w:jc w:val="center"/>
              <w:rPr>
                <w:rFonts w:ascii="Times New Roman" w:hAnsi="Times New Roman"/>
                <w:b/>
                <w:bCs/>
              </w:rPr>
            </w:pPr>
            <w:r w:rsidRPr="009D16C9">
              <w:rPr>
                <w:rFonts w:ascii="Times New Roman" w:hAnsi="Times New Roman"/>
                <w:b/>
                <w:bCs/>
              </w:rPr>
              <w:t>квалификация техник</w:t>
            </w:r>
          </w:p>
        </w:tc>
      </w:tr>
      <w:tr w:rsidR="00FC108E" w:rsidRPr="009D16C9" w:rsidTr="007928BC">
        <w:trPr>
          <w:trHeight w:val="20"/>
        </w:trPr>
        <w:tc>
          <w:tcPr>
            <w:tcW w:w="982" w:type="pct"/>
          </w:tcPr>
          <w:p w:rsidR="00FC108E" w:rsidRPr="009D16C9" w:rsidRDefault="00FC108E" w:rsidP="00D674FC">
            <w:pPr>
              <w:spacing w:after="0" w:line="240" w:lineRule="auto"/>
              <w:jc w:val="center"/>
              <w:rPr>
                <w:rFonts w:ascii="Times New Roman" w:hAnsi="Times New Roman"/>
                <w:b/>
              </w:rPr>
            </w:pPr>
            <w:r w:rsidRPr="009D16C9">
              <w:rPr>
                <w:rFonts w:ascii="Times New Roman" w:hAnsi="Times New Roman"/>
                <w:b/>
              </w:rPr>
              <w:t>1</w:t>
            </w:r>
          </w:p>
        </w:tc>
        <w:tc>
          <w:tcPr>
            <w:tcW w:w="3373" w:type="pct"/>
          </w:tcPr>
          <w:p w:rsidR="00FC108E" w:rsidRPr="009D16C9" w:rsidRDefault="00FC108E" w:rsidP="00D674FC">
            <w:pPr>
              <w:spacing w:after="0" w:line="240" w:lineRule="auto"/>
              <w:jc w:val="center"/>
              <w:rPr>
                <w:rFonts w:ascii="Times New Roman" w:hAnsi="Times New Roman"/>
                <w:b/>
                <w:bCs/>
              </w:rPr>
            </w:pPr>
            <w:r w:rsidRPr="009D16C9">
              <w:rPr>
                <w:rFonts w:ascii="Times New Roman" w:hAnsi="Times New Roman"/>
                <w:b/>
                <w:bCs/>
              </w:rPr>
              <w:t>2</w:t>
            </w:r>
          </w:p>
        </w:tc>
        <w:tc>
          <w:tcPr>
            <w:tcW w:w="645" w:type="pct"/>
            <w:vAlign w:val="center"/>
          </w:tcPr>
          <w:p w:rsidR="00FC108E" w:rsidRPr="009D16C9" w:rsidRDefault="00FC108E" w:rsidP="00D674FC">
            <w:pPr>
              <w:spacing w:after="0" w:line="240" w:lineRule="auto"/>
              <w:jc w:val="center"/>
              <w:rPr>
                <w:rFonts w:ascii="Times New Roman" w:hAnsi="Times New Roman"/>
                <w:b/>
                <w:bCs/>
              </w:rPr>
            </w:pPr>
            <w:r w:rsidRPr="009D16C9">
              <w:rPr>
                <w:rFonts w:ascii="Times New Roman" w:hAnsi="Times New Roman"/>
                <w:b/>
                <w:bCs/>
              </w:rPr>
              <w:t>3</w:t>
            </w:r>
          </w:p>
        </w:tc>
      </w:tr>
      <w:tr w:rsidR="00FC108E" w:rsidRPr="009D16C9" w:rsidTr="007928BC">
        <w:trPr>
          <w:trHeight w:val="20"/>
        </w:trPr>
        <w:tc>
          <w:tcPr>
            <w:tcW w:w="4355" w:type="pct"/>
            <w:gridSpan w:val="2"/>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Раздел 1 Организация и контроль работ по эксплуатации систем газораспределения и газопотребления</w:t>
            </w:r>
          </w:p>
        </w:tc>
        <w:tc>
          <w:tcPr>
            <w:tcW w:w="645" w:type="pct"/>
            <w:vAlign w:val="center"/>
          </w:tcPr>
          <w:p w:rsidR="00FC108E" w:rsidRPr="009D16C9" w:rsidRDefault="00FC108E" w:rsidP="00911CB5">
            <w:pPr>
              <w:suppressAutoHyphens/>
              <w:spacing w:after="0" w:line="240" w:lineRule="auto"/>
              <w:jc w:val="center"/>
              <w:rPr>
                <w:rFonts w:ascii="Times New Roman" w:hAnsi="Times New Roman"/>
                <w:b/>
              </w:rPr>
            </w:pPr>
            <w:r w:rsidRPr="009D16C9">
              <w:rPr>
                <w:rFonts w:ascii="Times New Roman" w:hAnsi="Times New Roman"/>
                <w:b/>
              </w:rPr>
              <w:t>72</w:t>
            </w:r>
          </w:p>
        </w:tc>
      </w:tr>
      <w:tr w:rsidR="00FC108E" w:rsidRPr="009D16C9" w:rsidTr="007928BC">
        <w:trPr>
          <w:trHeight w:val="20"/>
        </w:trPr>
        <w:tc>
          <w:tcPr>
            <w:tcW w:w="4355" w:type="pct"/>
            <w:gridSpan w:val="2"/>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МДК. 03.01 Организация и контроль работ по эксплуатации систем газораспределения и газопотребления</w:t>
            </w:r>
          </w:p>
        </w:tc>
        <w:tc>
          <w:tcPr>
            <w:tcW w:w="645" w:type="pct"/>
            <w:vAlign w:val="center"/>
          </w:tcPr>
          <w:p w:rsidR="00FC108E" w:rsidRPr="009D16C9" w:rsidRDefault="00FC108E" w:rsidP="00911CB5">
            <w:pPr>
              <w:suppressAutoHyphens/>
              <w:spacing w:after="0" w:line="240" w:lineRule="auto"/>
              <w:jc w:val="center"/>
              <w:rPr>
                <w:rFonts w:ascii="Times New Roman" w:hAnsi="Times New Roman"/>
                <w:b/>
              </w:rPr>
            </w:pPr>
            <w:r w:rsidRPr="009D16C9">
              <w:rPr>
                <w:rFonts w:ascii="Times New Roman" w:hAnsi="Times New Roman"/>
                <w:b/>
              </w:rPr>
              <w:t>72</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 xml:space="preserve">Тема 3.1 </w:t>
            </w:r>
          </w:p>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Организация эксплуатации газового хозяйства</w:t>
            </w:r>
          </w:p>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rsidR="00FC108E" w:rsidRPr="009D16C9" w:rsidRDefault="00FC108E" w:rsidP="00911CB5">
            <w:pPr>
              <w:suppressAutoHyphens/>
              <w:spacing w:after="0" w:line="240" w:lineRule="auto"/>
              <w:jc w:val="center"/>
              <w:rPr>
                <w:rFonts w:ascii="Times New Roman" w:hAnsi="Times New Roman"/>
                <w:b/>
              </w:rPr>
            </w:pPr>
            <w:r w:rsidRPr="009D16C9">
              <w:rPr>
                <w:rFonts w:ascii="Times New Roman" w:hAnsi="Times New Roman"/>
                <w:b/>
              </w:rPr>
              <w:t>10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vAlign w:val="center"/>
          </w:tcPr>
          <w:p w:rsidR="00FC108E" w:rsidRPr="009D16C9" w:rsidRDefault="00FC108E" w:rsidP="00911CB5">
            <w:pPr>
              <w:suppressAutoHyphens/>
              <w:spacing w:after="0" w:line="240" w:lineRule="auto"/>
              <w:rPr>
                <w:rFonts w:ascii="Times New Roman" w:hAnsi="Times New Roman"/>
                <w:b/>
                <w:bCs/>
              </w:rPr>
            </w:pPr>
            <w:r w:rsidRPr="009D16C9">
              <w:rPr>
                <w:rFonts w:ascii="Times New Roman" w:hAnsi="Times New Roman"/>
              </w:rPr>
              <w:t>Основные положения и задачи эксплуатации газового хозяйства</w:t>
            </w:r>
            <w:r w:rsidRPr="009D16C9">
              <w:rPr>
                <w:rFonts w:ascii="Times New Roman" w:hAnsi="Times New Roman"/>
                <w:b/>
                <w:bCs/>
              </w:rPr>
              <w:t>.</w:t>
            </w:r>
          </w:p>
          <w:p w:rsidR="00FC108E" w:rsidRPr="009D16C9" w:rsidRDefault="00FC108E" w:rsidP="00911CB5">
            <w:pPr>
              <w:suppressAutoHyphens/>
              <w:spacing w:after="0" w:line="240" w:lineRule="auto"/>
              <w:rPr>
                <w:rFonts w:ascii="Times New Roman" w:hAnsi="Times New Roman"/>
                <w:b/>
                <w:bCs/>
              </w:rPr>
            </w:pPr>
            <w:r w:rsidRPr="009D16C9">
              <w:rPr>
                <w:rFonts w:ascii="Times New Roman" w:hAnsi="Times New Roman"/>
              </w:rPr>
              <w:t>Структура производственных организаций по эксплуатации газового хозяйства.</w:t>
            </w:r>
          </w:p>
          <w:p w:rsidR="00FC108E" w:rsidRPr="009D16C9" w:rsidRDefault="00FC108E" w:rsidP="00911CB5">
            <w:pPr>
              <w:pStyle w:val="a8"/>
              <w:spacing w:after="0" w:line="240" w:lineRule="auto"/>
              <w:rPr>
                <w:rFonts w:ascii="Times New Roman" w:hAnsi="Times New Roman"/>
                <w:lang w:val="ru-RU"/>
              </w:rPr>
            </w:pPr>
            <w:r w:rsidRPr="009D16C9">
              <w:rPr>
                <w:rFonts w:ascii="Times New Roman" w:hAnsi="Times New Roman"/>
                <w:lang w:val="ru-RU"/>
              </w:rPr>
              <w:t xml:space="preserve"> Основные сведения о Федеральной службе по экологическому, технологическому и атомному надзору. Организация эксплуатации сетей газораспределения. Организация эксплуатации сетей газопотребления в жилых и многоквартирных домах, общественных и административных зданиях. Организация эксплуатации сетей газопотребления на предприятиях и в котельных.</w:t>
            </w:r>
          </w:p>
        </w:tc>
        <w:tc>
          <w:tcPr>
            <w:tcW w:w="645" w:type="pct"/>
          </w:tcPr>
          <w:p w:rsidR="00FC108E" w:rsidRPr="009D16C9" w:rsidRDefault="00FC108E" w:rsidP="005F7984">
            <w:pPr>
              <w:suppressAutoHyphens/>
              <w:spacing w:after="0" w:line="240" w:lineRule="auto"/>
              <w:jc w:val="center"/>
              <w:rPr>
                <w:rFonts w:ascii="Times New Roman" w:hAnsi="Times New Roman"/>
              </w:rPr>
            </w:pPr>
            <w:r w:rsidRPr="009D16C9">
              <w:rPr>
                <w:rFonts w:ascii="Times New Roman" w:hAnsi="Times New Roman"/>
              </w:rPr>
              <w:t>10</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Тема 3.2 Мониторинг технического состояния систем газораспределения</w:t>
            </w:r>
          </w:p>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uppressAutoHyphens/>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rsidR="00FC108E" w:rsidRPr="009D16C9" w:rsidRDefault="00FC108E" w:rsidP="00911CB5">
            <w:pPr>
              <w:suppressAutoHyphens/>
              <w:spacing w:after="0" w:line="240" w:lineRule="auto"/>
              <w:jc w:val="center"/>
              <w:rPr>
                <w:rFonts w:ascii="Times New Roman" w:hAnsi="Times New Roman"/>
                <w:b/>
              </w:rPr>
            </w:pPr>
            <w:r w:rsidRPr="009D16C9">
              <w:rPr>
                <w:rFonts w:ascii="Times New Roman" w:hAnsi="Times New Roman"/>
                <w:b/>
              </w:rPr>
              <w:t>26</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uppressAutoHyphens/>
              <w:spacing w:after="0" w:line="240" w:lineRule="auto"/>
              <w:rPr>
                <w:rFonts w:ascii="Times New Roman" w:hAnsi="Times New Roman"/>
              </w:rPr>
            </w:pPr>
            <w:r w:rsidRPr="009D16C9">
              <w:rPr>
                <w:rFonts w:ascii="Times New Roman" w:hAnsi="Times New Roman"/>
              </w:rPr>
              <w:t>Проверка состояния охранных зон газопроводов.</w:t>
            </w:r>
          </w:p>
          <w:p w:rsidR="00FC108E" w:rsidRPr="009D16C9" w:rsidRDefault="00FC108E" w:rsidP="00911CB5">
            <w:pPr>
              <w:suppressAutoHyphens/>
              <w:spacing w:after="0" w:line="240" w:lineRule="auto"/>
              <w:rPr>
                <w:rFonts w:ascii="Times New Roman" w:hAnsi="Times New Roman"/>
              </w:rPr>
            </w:pPr>
            <w:r w:rsidRPr="009D16C9">
              <w:rPr>
                <w:rFonts w:ascii="Times New Roman" w:hAnsi="Times New Roman"/>
              </w:rPr>
              <w:t>Технический осмотр подземных, надземных газопроводов и пунктов редуцирования газа.</w:t>
            </w:r>
          </w:p>
          <w:p w:rsidR="00FC108E" w:rsidRPr="009D16C9" w:rsidRDefault="00FC108E" w:rsidP="00911CB5">
            <w:pPr>
              <w:suppressAutoHyphens/>
              <w:spacing w:after="0" w:line="240" w:lineRule="auto"/>
              <w:rPr>
                <w:rFonts w:ascii="Times New Roman" w:hAnsi="Times New Roman"/>
              </w:rPr>
            </w:pPr>
            <w:r w:rsidRPr="009D16C9">
              <w:rPr>
                <w:rFonts w:ascii="Times New Roman" w:hAnsi="Times New Roman"/>
              </w:rPr>
              <w:t>Техническое обследование подземных газопроводов.</w:t>
            </w:r>
          </w:p>
          <w:p w:rsidR="00FC108E" w:rsidRPr="009D16C9" w:rsidRDefault="00FC108E" w:rsidP="00911CB5">
            <w:pPr>
              <w:suppressAutoHyphens/>
              <w:spacing w:after="0" w:line="240" w:lineRule="auto"/>
              <w:rPr>
                <w:rFonts w:ascii="Times New Roman" w:hAnsi="Times New Roman"/>
              </w:rPr>
            </w:pPr>
            <w:r w:rsidRPr="009D16C9">
              <w:rPr>
                <w:rFonts w:ascii="Times New Roman" w:hAnsi="Times New Roman"/>
              </w:rPr>
              <w:t>Оценка технического состояния подземных, надземных газопроводов и пунктов редуцирования газа.</w:t>
            </w:r>
          </w:p>
          <w:p w:rsidR="00FC108E" w:rsidRPr="009D16C9" w:rsidRDefault="00FC108E" w:rsidP="00911CB5">
            <w:pPr>
              <w:suppressAutoHyphens/>
              <w:spacing w:after="0" w:line="240" w:lineRule="auto"/>
              <w:rPr>
                <w:rFonts w:ascii="Times New Roman" w:hAnsi="Times New Roman"/>
              </w:rPr>
            </w:pPr>
            <w:r w:rsidRPr="009D16C9">
              <w:rPr>
                <w:rFonts w:ascii="Times New Roman" w:hAnsi="Times New Roman"/>
              </w:rPr>
              <w:t xml:space="preserve">Техническое диагностирование подземных газопроводов и пунктов редуцирования газа. </w:t>
            </w:r>
          </w:p>
        </w:tc>
        <w:tc>
          <w:tcPr>
            <w:tcW w:w="645" w:type="pct"/>
          </w:tcPr>
          <w:p w:rsidR="00FC108E" w:rsidRPr="009D16C9" w:rsidRDefault="00FC108E" w:rsidP="00E16F82">
            <w:pPr>
              <w:suppressAutoHyphens/>
              <w:spacing w:after="0" w:line="240" w:lineRule="auto"/>
              <w:jc w:val="center"/>
              <w:rPr>
                <w:rFonts w:ascii="Times New Roman" w:hAnsi="Times New Roman"/>
              </w:rPr>
            </w:pPr>
            <w:r>
              <w:rPr>
                <w:rFonts w:ascii="Times New Roman" w:hAnsi="Times New Roman"/>
              </w:rPr>
              <w:t>1</w:t>
            </w:r>
            <w:r w:rsidRPr="009D16C9">
              <w:rPr>
                <w:rFonts w:ascii="Times New Roman" w:hAnsi="Times New Roman"/>
              </w:rPr>
              <w:t>6</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uppressAutoHyphens/>
              <w:spacing w:after="0" w:line="240" w:lineRule="auto"/>
              <w:rPr>
                <w:rFonts w:ascii="Times New Roman" w:hAnsi="Times New Roman"/>
                <w:b/>
              </w:rPr>
            </w:pPr>
            <w:r w:rsidRPr="009D16C9">
              <w:rPr>
                <w:rFonts w:ascii="Times New Roman" w:hAnsi="Times New Roman"/>
                <w:b/>
                <w:bCs/>
              </w:rPr>
              <w:t xml:space="preserve">В том числе, практических занятий </w:t>
            </w:r>
          </w:p>
        </w:tc>
        <w:tc>
          <w:tcPr>
            <w:tcW w:w="645" w:type="pct"/>
          </w:tcPr>
          <w:p w:rsidR="00FC108E" w:rsidRPr="009D16C9" w:rsidRDefault="00FC108E" w:rsidP="00911CB5">
            <w:pPr>
              <w:suppressAutoHyphens/>
              <w:spacing w:after="0" w:line="240" w:lineRule="auto"/>
              <w:jc w:val="center"/>
              <w:rPr>
                <w:rFonts w:ascii="Times New Roman" w:hAnsi="Times New Roman"/>
                <w:b/>
              </w:rPr>
            </w:pPr>
            <w:r w:rsidRPr="009D16C9">
              <w:rPr>
                <w:rFonts w:ascii="Times New Roman" w:hAnsi="Times New Roman"/>
                <w:b/>
              </w:rPr>
              <w:t>10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bCs/>
              </w:rPr>
            </w:pPr>
            <w:r w:rsidRPr="009D16C9">
              <w:rPr>
                <w:rFonts w:ascii="Times New Roman" w:hAnsi="Times New Roman"/>
              </w:rPr>
              <w:t>Визуальные наблюдения и инструментальные обследования элементов газопровода низкого давления.</w:t>
            </w:r>
          </w:p>
          <w:p w:rsidR="00FC108E" w:rsidRDefault="00FC108E" w:rsidP="00911CB5">
            <w:pPr>
              <w:spacing w:after="0" w:line="240" w:lineRule="auto"/>
              <w:rPr>
                <w:rFonts w:ascii="Times New Roman" w:hAnsi="Times New Roman"/>
              </w:rPr>
            </w:pPr>
            <w:r w:rsidRPr="009D16C9">
              <w:rPr>
                <w:rFonts w:ascii="Times New Roman" w:hAnsi="Times New Roman"/>
              </w:rPr>
              <w:t>Оформление эксплуатационных журналов газопроводов по маршруту, маршрутных карт, рапорта обходчика трассы газопровода низкого давления. Определение остаточного срока службы газопровода. Акт технического обследования подземного газопровода</w:t>
            </w:r>
          </w:p>
          <w:p w:rsidR="00FC108E" w:rsidRPr="009D16C9" w:rsidRDefault="00FC108E" w:rsidP="00911CB5">
            <w:pPr>
              <w:spacing w:after="0" w:line="240" w:lineRule="auto"/>
              <w:rPr>
                <w:rFonts w:ascii="Times New Roman" w:hAnsi="Times New Roman"/>
                <w:b/>
              </w:rPr>
            </w:pPr>
          </w:p>
        </w:tc>
        <w:tc>
          <w:tcPr>
            <w:tcW w:w="645" w:type="pct"/>
          </w:tcPr>
          <w:p w:rsidR="00FC108E" w:rsidRPr="009D16C9" w:rsidRDefault="00FC108E" w:rsidP="00E16F82">
            <w:pPr>
              <w:suppressAutoHyphens/>
              <w:spacing w:after="0" w:line="240" w:lineRule="auto"/>
              <w:jc w:val="center"/>
              <w:rPr>
                <w:rFonts w:ascii="Times New Roman" w:hAnsi="Times New Roman"/>
              </w:rPr>
            </w:pPr>
            <w:r w:rsidRPr="009D16C9">
              <w:rPr>
                <w:rFonts w:ascii="Times New Roman" w:hAnsi="Times New Roman"/>
              </w:rPr>
              <w:t>10</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Тема3.3</w:t>
            </w:r>
          </w:p>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Планирование и организация работ по эксплуатации и ремонту газораспределительных систем</w:t>
            </w:r>
          </w:p>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rPr>
            </w:pPr>
            <w:r w:rsidRPr="009D16C9">
              <w:rPr>
                <w:rFonts w:ascii="Times New Roman" w:hAnsi="Times New Roman"/>
                <w:b/>
                <w:bCs/>
              </w:rPr>
              <w:t>Содержание</w:t>
            </w:r>
          </w:p>
        </w:tc>
        <w:tc>
          <w:tcPr>
            <w:tcW w:w="645" w:type="pct"/>
          </w:tcPr>
          <w:p w:rsidR="00FC108E" w:rsidRPr="009D16C9" w:rsidRDefault="00FC108E" w:rsidP="00911CB5">
            <w:pPr>
              <w:suppressAutoHyphens/>
              <w:spacing w:after="0" w:line="240" w:lineRule="auto"/>
              <w:jc w:val="center"/>
              <w:rPr>
                <w:rFonts w:ascii="Times New Roman" w:hAnsi="Times New Roman"/>
                <w:b/>
              </w:rPr>
            </w:pPr>
            <w:r w:rsidRPr="009D16C9">
              <w:rPr>
                <w:rFonts w:ascii="Times New Roman" w:hAnsi="Times New Roman"/>
                <w:b/>
              </w:rPr>
              <w:t>22</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vAlign w:val="center"/>
          </w:tcPr>
          <w:p w:rsidR="00FC108E" w:rsidRPr="009D16C9" w:rsidRDefault="00FC108E" w:rsidP="00911CB5">
            <w:pPr>
              <w:spacing w:after="0" w:line="240" w:lineRule="auto"/>
              <w:jc w:val="both"/>
              <w:rPr>
                <w:rFonts w:ascii="Times New Roman" w:eastAsia="Calibri" w:hAnsi="Times New Roman"/>
                <w:b/>
                <w:bCs/>
              </w:rPr>
            </w:pPr>
            <w:r w:rsidRPr="009D16C9">
              <w:rPr>
                <w:rFonts w:ascii="Times New Roman" w:hAnsi="Times New Roman"/>
              </w:rPr>
              <w:t>Регламентные и плановые работы при эксплуатации сети газораспределения. Правила эксплуатации газопроводов низкого давления. Специализированное программное обеспечение для решения задач по техническому содержанию и ремонту газопроводов низкого давления. Организация эксплуатации средств защиты стальных подземных газопроводов от коррозии. Организация эксплуатации автоматизированных систем управления технологическими процессами</w:t>
            </w:r>
          </w:p>
        </w:tc>
        <w:tc>
          <w:tcPr>
            <w:tcW w:w="645" w:type="pct"/>
          </w:tcPr>
          <w:p w:rsidR="00FC108E" w:rsidRPr="009D16C9" w:rsidRDefault="00FC108E" w:rsidP="00E16F82">
            <w:pPr>
              <w:suppressAutoHyphens/>
              <w:spacing w:after="0" w:line="240" w:lineRule="auto"/>
              <w:jc w:val="center"/>
              <w:rPr>
                <w:rFonts w:ascii="Times New Roman" w:hAnsi="Times New Roman"/>
              </w:rPr>
            </w:pPr>
            <w:r>
              <w:rPr>
                <w:rFonts w:ascii="Times New Roman" w:hAnsi="Times New Roman"/>
              </w:rPr>
              <w:t>1</w:t>
            </w:r>
            <w:r w:rsidRPr="009D16C9">
              <w:rPr>
                <w:rFonts w:ascii="Times New Roman" w:hAnsi="Times New Roman"/>
              </w:rPr>
              <w:t>2</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eastAsia="Calibri" w:hAnsi="Times New Roman"/>
                <w:b/>
                <w:bCs/>
              </w:rPr>
            </w:pPr>
            <w:r w:rsidRPr="009D16C9">
              <w:rPr>
                <w:rFonts w:ascii="Times New Roman" w:hAnsi="Times New Roman"/>
                <w:b/>
                <w:bCs/>
              </w:rPr>
              <w:t>В том числе, практических занятий</w:t>
            </w:r>
          </w:p>
        </w:tc>
        <w:tc>
          <w:tcPr>
            <w:tcW w:w="645" w:type="pct"/>
          </w:tcPr>
          <w:p w:rsidR="00FC108E" w:rsidRPr="009D16C9" w:rsidRDefault="00FC108E" w:rsidP="00911CB5">
            <w:pPr>
              <w:suppressAutoHyphens/>
              <w:spacing w:after="0" w:line="240" w:lineRule="auto"/>
              <w:jc w:val="center"/>
              <w:rPr>
                <w:rFonts w:ascii="Times New Roman" w:hAnsi="Times New Roman"/>
                <w:b/>
              </w:rPr>
            </w:pPr>
            <w:r w:rsidRPr="009D16C9">
              <w:rPr>
                <w:rFonts w:ascii="Times New Roman" w:hAnsi="Times New Roman"/>
                <w:b/>
              </w:rPr>
              <w:t>10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rPr>
            </w:pPr>
            <w:r w:rsidRPr="009D16C9">
              <w:rPr>
                <w:rFonts w:ascii="Times New Roman" w:hAnsi="Times New Roman"/>
              </w:rPr>
              <w:t>Подбор приборов и инструментов для рабочих мест, в зависимости от вида проводимых работ.</w:t>
            </w:r>
          </w:p>
          <w:p w:rsidR="00FC108E" w:rsidRPr="009D16C9" w:rsidRDefault="00FC108E" w:rsidP="00911CB5">
            <w:pPr>
              <w:spacing w:after="0" w:line="240" w:lineRule="auto"/>
              <w:rPr>
                <w:rFonts w:ascii="Times New Roman" w:hAnsi="Times New Roman"/>
              </w:rPr>
            </w:pPr>
            <w:r w:rsidRPr="009D16C9">
              <w:rPr>
                <w:rFonts w:ascii="Times New Roman" w:hAnsi="Times New Roman"/>
              </w:rPr>
              <w:t>Графики технического обслуживания и ремонтов газопроводов и газового оборудования.</w:t>
            </w:r>
          </w:p>
          <w:p w:rsidR="00FC108E" w:rsidRPr="009D16C9" w:rsidRDefault="00FC108E" w:rsidP="00911CB5">
            <w:pPr>
              <w:spacing w:after="0" w:line="240" w:lineRule="auto"/>
              <w:rPr>
                <w:rFonts w:ascii="Times New Roman" w:eastAsia="Calibri" w:hAnsi="Times New Roman"/>
                <w:b/>
                <w:bCs/>
              </w:rPr>
            </w:pPr>
            <w:r w:rsidRPr="009D16C9">
              <w:rPr>
                <w:rFonts w:ascii="Times New Roman" w:hAnsi="Times New Roman"/>
              </w:rPr>
              <w:t>Графики осмотра технического состояния, параметров срабатывания предохранительных и защитных устройств, технического обслуживания и текущего ремонта пункта редуцирования газа</w:t>
            </w:r>
          </w:p>
        </w:tc>
        <w:tc>
          <w:tcPr>
            <w:tcW w:w="645" w:type="pct"/>
          </w:tcPr>
          <w:p w:rsidR="00FC108E" w:rsidRPr="009D16C9" w:rsidRDefault="00FC108E" w:rsidP="00E16F82">
            <w:pPr>
              <w:suppressAutoHyphens/>
              <w:spacing w:after="0" w:line="240" w:lineRule="auto"/>
              <w:jc w:val="center"/>
              <w:rPr>
                <w:rFonts w:ascii="Times New Roman" w:hAnsi="Times New Roman"/>
              </w:rPr>
            </w:pPr>
            <w:r w:rsidRPr="009D16C9">
              <w:rPr>
                <w:rFonts w:ascii="Times New Roman" w:hAnsi="Times New Roman"/>
              </w:rPr>
              <w:t>10</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Тема 3.4</w:t>
            </w:r>
          </w:p>
          <w:p w:rsidR="00FC108E" w:rsidRPr="009D16C9" w:rsidRDefault="00FC108E" w:rsidP="0018152E">
            <w:pPr>
              <w:spacing w:after="0" w:line="240" w:lineRule="auto"/>
              <w:rPr>
                <w:rFonts w:ascii="Times New Roman" w:eastAsia="Calibri" w:hAnsi="Times New Roman"/>
                <w:b/>
                <w:bCs/>
              </w:rPr>
            </w:pPr>
            <w:r w:rsidRPr="009D16C9">
              <w:rPr>
                <w:rFonts w:ascii="Times New Roman" w:hAnsi="Times New Roman"/>
                <w:b/>
                <w:bCs/>
              </w:rPr>
              <w:t>Планирование и организация работ по эксплуатации и ремонту газопроводов и газоиспользующего оборудования котельных и промышленных предприятий</w:t>
            </w:r>
          </w:p>
        </w:tc>
        <w:tc>
          <w:tcPr>
            <w:tcW w:w="3373" w:type="pct"/>
          </w:tcPr>
          <w:p w:rsidR="00FC108E" w:rsidRPr="009D16C9" w:rsidRDefault="00FC108E" w:rsidP="00911CB5">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645" w:type="pct"/>
          </w:tcPr>
          <w:p w:rsidR="00FC108E" w:rsidRPr="009D16C9" w:rsidRDefault="00FC108E" w:rsidP="00911CB5">
            <w:pPr>
              <w:suppressAutoHyphens/>
              <w:spacing w:after="0" w:line="240" w:lineRule="auto"/>
              <w:jc w:val="center"/>
              <w:rPr>
                <w:rFonts w:ascii="Times New Roman" w:hAnsi="Times New Roman"/>
                <w:b/>
              </w:rPr>
            </w:pPr>
            <w:r w:rsidRPr="009D16C9">
              <w:rPr>
                <w:rFonts w:ascii="Times New Roman" w:hAnsi="Times New Roman"/>
                <w:b/>
              </w:rPr>
              <w:t>14</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eastAsia="Calibri" w:hAnsi="Times New Roman"/>
                <w:bCs/>
              </w:rPr>
            </w:pPr>
          </w:p>
        </w:tc>
        <w:tc>
          <w:tcPr>
            <w:tcW w:w="3373" w:type="pct"/>
          </w:tcPr>
          <w:p w:rsidR="00FC108E" w:rsidRPr="009D16C9" w:rsidRDefault="00FC108E" w:rsidP="00911CB5">
            <w:pPr>
              <w:spacing w:after="0" w:line="240" w:lineRule="auto"/>
              <w:rPr>
                <w:rFonts w:ascii="Times New Roman" w:eastAsia="Calibri" w:hAnsi="Times New Roman"/>
                <w:bCs/>
              </w:rPr>
            </w:pPr>
            <w:r w:rsidRPr="009D16C9">
              <w:rPr>
                <w:rFonts w:ascii="Times New Roman" w:hAnsi="Times New Roman"/>
              </w:rPr>
              <w:t>Планирование работ по эксплуатации газопроводов и газоиспользующего оборудования котельных</w:t>
            </w:r>
          </w:p>
        </w:tc>
        <w:tc>
          <w:tcPr>
            <w:tcW w:w="645" w:type="pct"/>
          </w:tcPr>
          <w:p w:rsidR="00FC108E" w:rsidRPr="009D16C9" w:rsidRDefault="00FC108E" w:rsidP="009408AB">
            <w:pPr>
              <w:suppressAutoHyphens/>
              <w:spacing w:after="0" w:line="240" w:lineRule="auto"/>
              <w:jc w:val="center"/>
              <w:rPr>
                <w:rFonts w:ascii="Times New Roman" w:hAnsi="Times New Roman"/>
              </w:rPr>
            </w:pPr>
            <w:r>
              <w:rPr>
                <w:rFonts w:ascii="Times New Roman" w:hAnsi="Times New Roman"/>
              </w:rPr>
              <w:t>4</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eastAsia="Calibri" w:hAnsi="Times New Roman"/>
                <w:bCs/>
              </w:rPr>
            </w:pPr>
          </w:p>
        </w:tc>
        <w:tc>
          <w:tcPr>
            <w:tcW w:w="3373" w:type="pct"/>
          </w:tcPr>
          <w:p w:rsidR="00FC108E" w:rsidRPr="009D16C9" w:rsidRDefault="00FC108E" w:rsidP="00911CB5">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645" w:type="pct"/>
          </w:tcPr>
          <w:p w:rsidR="00FC108E" w:rsidRPr="009D16C9" w:rsidRDefault="00FC108E" w:rsidP="00911CB5">
            <w:pPr>
              <w:suppressAutoHyphens/>
              <w:spacing w:after="0" w:line="240" w:lineRule="auto"/>
              <w:jc w:val="center"/>
              <w:rPr>
                <w:rFonts w:ascii="Times New Roman" w:hAnsi="Times New Roman"/>
                <w:b/>
              </w:rPr>
            </w:pPr>
            <w:r w:rsidRPr="009D16C9">
              <w:rPr>
                <w:rFonts w:ascii="Times New Roman" w:hAnsi="Times New Roman"/>
                <w:b/>
              </w:rPr>
              <w:t>10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eastAsia="Calibri" w:hAnsi="Times New Roman"/>
                <w:bCs/>
              </w:rPr>
            </w:pPr>
          </w:p>
        </w:tc>
        <w:tc>
          <w:tcPr>
            <w:tcW w:w="3373" w:type="pct"/>
          </w:tcPr>
          <w:p w:rsidR="00FC108E" w:rsidRPr="009D16C9" w:rsidRDefault="00FC108E" w:rsidP="00911CB5">
            <w:pPr>
              <w:spacing w:after="0" w:line="240" w:lineRule="auto"/>
              <w:rPr>
                <w:rFonts w:ascii="Times New Roman" w:eastAsia="Calibri" w:hAnsi="Times New Roman"/>
                <w:bCs/>
              </w:rPr>
            </w:pPr>
            <w:r w:rsidRPr="009D16C9">
              <w:rPr>
                <w:rFonts w:ascii="Times New Roman" w:hAnsi="Times New Roman"/>
              </w:rPr>
              <w:t xml:space="preserve">Графики технического обслуживания, текущего  и капитального ремонта внутренних газопроводов и газоиспользующих установок, инженерных сетей, зданий и сооружений. </w:t>
            </w:r>
          </w:p>
        </w:tc>
        <w:tc>
          <w:tcPr>
            <w:tcW w:w="645" w:type="pct"/>
          </w:tcPr>
          <w:p w:rsidR="00FC108E" w:rsidRPr="009D16C9" w:rsidRDefault="00FC108E" w:rsidP="00911CB5">
            <w:pPr>
              <w:suppressAutoHyphens/>
              <w:spacing w:after="0" w:line="240" w:lineRule="auto"/>
              <w:jc w:val="center"/>
              <w:rPr>
                <w:rFonts w:ascii="Times New Roman" w:hAnsi="Times New Roman"/>
              </w:rPr>
            </w:pPr>
            <w:r w:rsidRPr="009D16C9">
              <w:rPr>
                <w:rFonts w:ascii="Times New Roman" w:hAnsi="Times New Roman"/>
              </w:rPr>
              <w:t>10</w:t>
            </w:r>
          </w:p>
        </w:tc>
      </w:tr>
      <w:tr w:rsidR="00FC108E" w:rsidRPr="009D16C9" w:rsidTr="007928BC">
        <w:trPr>
          <w:trHeight w:val="20"/>
        </w:trPr>
        <w:tc>
          <w:tcPr>
            <w:tcW w:w="4355" w:type="pct"/>
            <w:gridSpan w:val="2"/>
          </w:tcPr>
          <w:p w:rsidR="00FC108E" w:rsidRPr="009D16C9" w:rsidRDefault="007928BC" w:rsidP="00911CB5">
            <w:pPr>
              <w:spacing w:after="0" w:line="240" w:lineRule="auto"/>
              <w:rPr>
                <w:rFonts w:ascii="Times New Roman" w:hAnsi="Times New Roman"/>
                <w:b/>
              </w:rPr>
            </w:pPr>
            <w:r>
              <w:rPr>
                <w:rFonts w:ascii="Times New Roman" w:hAnsi="Times New Roman"/>
                <w:b/>
              </w:rPr>
              <w:t>Т</w:t>
            </w:r>
            <w:r w:rsidR="00FC108E" w:rsidRPr="009D16C9">
              <w:rPr>
                <w:rFonts w:ascii="Times New Roman" w:hAnsi="Times New Roman"/>
                <w:b/>
              </w:rPr>
              <w:t>ематика внеаудиторной (самостоятельной) учебной работы</w:t>
            </w:r>
          </w:p>
          <w:p w:rsidR="00FC108E" w:rsidRPr="009D16C9" w:rsidRDefault="00FC108E" w:rsidP="00911CB5">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rsidR="00FC108E" w:rsidRPr="009D16C9" w:rsidRDefault="00FC108E" w:rsidP="007928B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645" w:type="pct"/>
            <w:vAlign w:val="center"/>
          </w:tcPr>
          <w:p w:rsidR="00FC108E" w:rsidRPr="009D16C9" w:rsidRDefault="00FC108E" w:rsidP="009408AB">
            <w:pPr>
              <w:suppressAutoHyphens/>
              <w:spacing w:after="0" w:line="240" w:lineRule="auto"/>
              <w:jc w:val="center"/>
              <w:rPr>
                <w:rFonts w:ascii="Times New Roman" w:hAnsi="Times New Roman"/>
              </w:rPr>
            </w:pPr>
            <w:r w:rsidRPr="009D16C9">
              <w:rPr>
                <w:rFonts w:ascii="Times New Roman" w:hAnsi="Times New Roman"/>
              </w:rPr>
              <w:sym w:font="Symbol" w:char="F02D"/>
            </w:r>
          </w:p>
        </w:tc>
      </w:tr>
      <w:tr w:rsidR="00FC108E" w:rsidRPr="009D16C9" w:rsidTr="007928BC">
        <w:trPr>
          <w:trHeight w:val="20"/>
        </w:trPr>
        <w:tc>
          <w:tcPr>
            <w:tcW w:w="4355" w:type="pct"/>
            <w:gridSpan w:val="2"/>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Раздел 2 Реализация технологических процессов эксплуатации систем газораспределения и газопотребления</w:t>
            </w:r>
          </w:p>
        </w:tc>
        <w:tc>
          <w:tcPr>
            <w:tcW w:w="645" w:type="pct"/>
            <w:vAlign w:val="center"/>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162</w:t>
            </w:r>
          </w:p>
        </w:tc>
      </w:tr>
      <w:tr w:rsidR="00FC108E" w:rsidRPr="009D16C9" w:rsidTr="007928BC">
        <w:trPr>
          <w:trHeight w:val="20"/>
        </w:trPr>
        <w:tc>
          <w:tcPr>
            <w:tcW w:w="4355" w:type="pct"/>
            <w:gridSpan w:val="2"/>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МДК. 03.02 Реализация технологических процессов эксплуатации систем газораспределения и газопотребления</w:t>
            </w:r>
          </w:p>
        </w:tc>
        <w:tc>
          <w:tcPr>
            <w:tcW w:w="645" w:type="pct"/>
            <w:vAlign w:val="center"/>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162</w:t>
            </w:r>
          </w:p>
        </w:tc>
      </w:tr>
      <w:tr w:rsidR="00FC108E" w:rsidRPr="009D16C9" w:rsidTr="007928BC">
        <w:trPr>
          <w:cantSplit/>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Тема 3.5</w:t>
            </w:r>
          </w:p>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Эксплуатация сети газораспределения</w:t>
            </w:r>
          </w:p>
          <w:p w:rsidR="00FC108E" w:rsidRPr="009D16C9" w:rsidRDefault="00FC108E" w:rsidP="00911CB5">
            <w:pPr>
              <w:spacing w:after="0" w:line="240" w:lineRule="auto"/>
              <w:rPr>
                <w:rFonts w:ascii="Times New Roman" w:eastAsia="Calibri"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34</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jc w:val="both"/>
              <w:rPr>
                <w:rFonts w:ascii="Times New Roman" w:hAnsi="Times New Roman"/>
                <w:b/>
              </w:rPr>
            </w:pPr>
            <w:r w:rsidRPr="009D16C9">
              <w:rPr>
                <w:rFonts w:ascii="Times New Roman" w:hAnsi="Times New Roman"/>
              </w:rPr>
              <w:t>Производство газоопасных работ. Ввод в эксплуатацию законченных строительством распределительных газопроводов. Подключение объекта газификации к сети газораспределения. Техническое обслуживание газопроводов. Текущий и капитальный ремонты газопроводов. Контроль качества ремонтных работ.  Удаление конденсата из конденсатосборников и гидрозатворов. Контроль интенсивности запаха газа в конечных точках сети газораспределения. Контроль давления газа в сети газораспределения.  Консервация и утилизация (ликвидация) газопроводов. Охрана труда при ремонте и эксплуатации сети газораспределения</w:t>
            </w:r>
          </w:p>
        </w:tc>
        <w:tc>
          <w:tcPr>
            <w:tcW w:w="645" w:type="pct"/>
          </w:tcPr>
          <w:p w:rsidR="00FC108E" w:rsidRPr="009D16C9" w:rsidRDefault="00FC108E" w:rsidP="003F473A">
            <w:pPr>
              <w:spacing w:after="0" w:line="240" w:lineRule="auto"/>
              <w:jc w:val="center"/>
              <w:rPr>
                <w:rFonts w:ascii="Times New Roman" w:hAnsi="Times New Roman"/>
              </w:rPr>
            </w:pPr>
            <w:r>
              <w:rPr>
                <w:rFonts w:ascii="Times New Roman" w:hAnsi="Times New Roman"/>
              </w:rPr>
              <w:t>2</w:t>
            </w:r>
            <w:r w:rsidRPr="009D16C9">
              <w:rPr>
                <w:rFonts w:ascii="Times New Roman" w:hAnsi="Times New Roman"/>
              </w:rPr>
              <w:t>4</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10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rPr>
              <w:t>Графики ремонта и профилактического осмотра сетей и сооружений. Оформление дефектных ведомостей. Эксплуатационный паспорт газопровода. Оформление актов на врезку в действующий газопровод. Акт- наряд на газоопасные работы. Акт контроля интенсивности запаха газа</w:t>
            </w:r>
          </w:p>
        </w:tc>
        <w:tc>
          <w:tcPr>
            <w:tcW w:w="645" w:type="pct"/>
          </w:tcPr>
          <w:p w:rsidR="00FC108E" w:rsidRPr="009D16C9" w:rsidRDefault="00FC108E" w:rsidP="003F473A">
            <w:pPr>
              <w:spacing w:after="0" w:line="240" w:lineRule="auto"/>
              <w:jc w:val="center"/>
              <w:rPr>
                <w:rFonts w:ascii="Times New Roman" w:hAnsi="Times New Roman"/>
              </w:rPr>
            </w:pPr>
            <w:r w:rsidRPr="009D16C9">
              <w:rPr>
                <w:rFonts w:ascii="Times New Roman" w:hAnsi="Times New Roman"/>
              </w:rPr>
              <w:t>10</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Тема 3.6</w:t>
            </w:r>
          </w:p>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Эксплуатация средств электрохимической защиты стальных подземных газопроводов</w:t>
            </w:r>
          </w:p>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20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Cs/>
              </w:rPr>
              <w:t>Ввод в эксплуатацию средств электрохимической защиты. Техническое обслуживание и ремонт средств ЭХЗ. Оценка эффективности противокоррозионной защиты подземных газопроводов. Техника безопасности при эксплуатации и ремонте.</w:t>
            </w:r>
          </w:p>
        </w:tc>
        <w:tc>
          <w:tcPr>
            <w:tcW w:w="645" w:type="pct"/>
          </w:tcPr>
          <w:p w:rsidR="00FC108E" w:rsidRPr="009D16C9" w:rsidRDefault="00FC108E" w:rsidP="00911CB5">
            <w:pPr>
              <w:spacing w:after="0" w:line="240" w:lineRule="auto"/>
              <w:jc w:val="center"/>
              <w:rPr>
                <w:rFonts w:ascii="Times New Roman" w:hAnsi="Times New Roman"/>
              </w:rPr>
            </w:pPr>
            <w:r>
              <w:rPr>
                <w:rFonts w:ascii="Times New Roman" w:hAnsi="Times New Roman"/>
              </w:rPr>
              <w:t>14</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6</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eastAsia="Calibri" w:hAnsi="Times New Roman"/>
                <w:bCs/>
              </w:rPr>
            </w:pPr>
            <w:r w:rsidRPr="009D16C9">
              <w:rPr>
                <w:rFonts w:ascii="Times New Roman" w:hAnsi="Times New Roman"/>
                <w:bCs/>
              </w:rPr>
              <w:t>Журнал учета эксплуатируемых и вновь принятых в эксплуатацию электрозащитных установок. Эксплуатационный журнал установки электрохимической защиты. График технического обслуживания и ремонта средств ЭХЗ. Акт шурфового обследования подземного газопровода.</w:t>
            </w:r>
          </w:p>
        </w:tc>
        <w:tc>
          <w:tcPr>
            <w:tcW w:w="645" w:type="pct"/>
          </w:tcPr>
          <w:p w:rsidR="00FC108E" w:rsidRPr="009D16C9" w:rsidRDefault="00FC108E" w:rsidP="003F473A">
            <w:pPr>
              <w:spacing w:after="0" w:line="240" w:lineRule="auto"/>
              <w:jc w:val="center"/>
              <w:rPr>
                <w:rFonts w:ascii="Times New Roman" w:hAnsi="Times New Roman"/>
              </w:rPr>
            </w:pPr>
            <w:r w:rsidRPr="009D16C9">
              <w:rPr>
                <w:rFonts w:ascii="Times New Roman" w:hAnsi="Times New Roman"/>
              </w:rPr>
              <w:t>6</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Тема 3.7</w:t>
            </w:r>
          </w:p>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Эксплуатация пунктов редуцирования газа</w:t>
            </w:r>
          </w:p>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bCs/>
              </w:rPr>
              <w:t>Содержание</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20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eastAsia="Calibri" w:hAnsi="Times New Roman"/>
                <w:bCs/>
              </w:rPr>
            </w:pPr>
            <w:r w:rsidRPr="009D16C9">
              <w:rPr>
                <w:rFonts w:ascii="Times New Roman" w:hAnsi="Times New Roman"/>
              </w:rPr>
              <w:t>Ввод пункта редуцирования газа в эксплуатацию. Техническое обслуживание и ремонт технологического оборудования пунктов редуцирования газа. Техническое обслуживание и ремонт систем инженерно-технического обеспечения пунктов редуцирования газа. Эксплуатация зданий газорегуляторных пунктов. Консервация и ликвидация пунктов редуцирования газа. Требования охраны труда при выполнении работ на пунктах редуцирования газа</w:t>
            </w:r>
          </w:p>
        </w:tc>
        <w:tc>
          <w:tcPr>
            <w:tcW w:w="645" w:type="pct"/>
          </w:tcPr>
          <w:p w:rsidR="00FC108E" w:rsidRPr="009D16C9" w:rsidRDefault="00FC108E" w:rsidP="00911CB5">
            <w:pPr>
              <w:spacing w:after="0" w:line="240" w:lineRule="auto"/>
              <w:jc w:val="center"/>
              <w:rPr>
                <w:rFonts w:ascii="Times New Roman" w:hAnsi="Times New Roman"/>
              </w:rPr>
            </w:pPr>
            <w:r>
              <w:rPr>
                <w:rFonts w:ascii="Times New Roman" w:hAnsi="Times New Roman"/>
              </w:rPr>
              <w:t>10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10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rPr>
              <w:t>Оформление результатов технической диагностики оборудования ПРГ. Эксплуатационный паспорт пункта редуцирования газа. Эксплуатационный журнал пункта редуцирования газа. Режимная карта настройки оборудования пункта редуцирования газа</w:t>
            </w:r>
          </w:p>
        </w:tc>
        <w:tc>
          <w:tcPr>
            <w:tcW w:w="645" w:type="pct"/>
          </w:tcPr>
          <w:p w:rsidR="00FC108E" w:rsidRPr="009D16C9" w:rsidRDefault="00FC108E" w:rsidP="003F473A">
            <w:pPr>
              <w:spacing w:after="0" w:line="240" w:lineRule="auto"/>
              <w:jc w:val="center"/>
              <w:rPr>
                <w:rFonts w:ascii="Times New Roman" w:hAnsi="Times New Roman"/>
              </w:rPr>
            </w:pPr>
            <w:r w:rsidRPr="009D16C9">
              <w:rPr>
                <w:rFonts w:ascii="Times New Roman" w:hAnsi="Times New Roman"/>
              </w:rPr>
              <w:t>10</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Тема 3.8</w:t>
            </w:r>
          </w:p>
          <w:p w:rsidR="00FC108E" w:rsidRPr="009D16C9" w:rsidRDefault="00FC108E" w:rsidP="007928BC">
            <w:pPr>
              <w:spacing w:after="0" w:line="240" w:lineRule="auto"/>
              <w:rPr>
                <w:rFonts w:ascii="Times New Roman" w:hAnsi="Times New Roman"/>
                <w:b/>
                <w:bCs/>
              </w:rPr>
            </w:pPr>
            <w:r w:rsidRPr="009D16C9">
              <w:rPr>
                <w:rFonts w:ascii="Times New Roman" w:hAnsi="Times New Roman"/>
                <w:b/>
                <w:bCs/>
              </w:rPr>
              <w:t>Эксплуатация автоматизированных систем управления технологическими процессами</w:t>
            </w: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rPr>
              <w:t>Содержание</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10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rPr>
            </w:pPr>
            <w:r w:rsidRPr="009D16C9">
              <w:rPr>
                <w:rFonts w:ascii="Times New Roman" w:hAnsi="Times New Roman"/>
                <w:bCs/>
              </w:rPr>
              <w:t>Ввод в эксплуатацию автоматизированных систем управления технологическими процессами. Техническое обслуживание средств АСУ ТП.  Текущий и капитальный ремонты</w:t>
            </w:r>
          </w:p>
        </w:tc>
        <w:tc>
          <w:tcPr>
            <w:tcW w:w="645" w:type="pct"/>
          </w:tcPr>
          <w:p w:rsidR="00FC108E" w:rsidRPr="009D16C9" w:rsidRDefault="00FC108E" w:rsidP="003F473A">
            <w:pPr>
              <w:spacing w:after="0" w:line="240" w:lineRule="auto"/>
              <w:jc w:val="center"/>
              <w:rPr>
                <w:rFonts w:ascii="Times New Roman" w:hAnsi="Times New Roman"/>
              </w:rPr>
            </w:pPr>
            <w:r w:rsidRPr="009D16C9">
              <w:rPr>
                <w:rFonts w:ascii="Times New Roman" w:hAnsi="Times New Roman"/>
              </w:rPr>
              <w:t>10</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Тема 3.9</w:t>
            </w:r>
          </w:p>
          <w:p w:rsidR="00FC108E" w:rsidRPr="009D16C9" w:rsidRDefault="00FC108E" w:rsidP="0018152E">
            <w:pPr>
              <w:spacing w:after="0" w:line="240" w:lineRule="auto"/>
              <w:rPr>
                <w:rFonts w:ascii="Times New Roman" w:hAnsi="Times New Roman"/>
                <w:b/>
                <w:bCs/>
              </w:rPr>
            </w:pPr>
            <w:r w:rsidRPr="009D16C9">
              <w:rPr>
                <w:rFonts w:ascii="Times New Roman" w:hAnsi="Times New Roman"/>
                <w:b/>
                <w:bCs/>
              </w:rPr>
              <w:t>Эксплуатация сети газопотребления</w:t>
            </w: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rPr>
              <w:t>Содержание</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30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rPr>
            </w:pPr>
            <w:r w:rsidRPr="009D16C9">
              <w:rPr>
                <w:rFonts w:ascii="Times New Roman" w:hAnsi="Times New Roman"/>
              </w:rPr>
              <w:t>Ввод в эксплуатацию сетей газопотребления производственных помещений и котельных.</w:t>
            </w:r>
          </w:p>
          <w:p w:rsidR="00FC108E" w:rsidRPr="009D16C9" w:rsidRDefault="00FC108E" w:rsidP="00911CB5">
            <w:pPr>
              <w:spacing w:after="0" w:line="240" w:lineRule="auto"/>
              <w:rPr>
                <w:rFonts w:ascii="Times New Roman" w:hAnsi="Times New Roman"/>
              </w:rPr>
            </w:pPr>
            <w:r w:rsidRPr="009D16C9">
              <w:rPr>
                <w:rFonts w:ascii="Times New Roman" w:hAnsi="Times New Roman"/>
              </w:rPr>
              <w:t>Ввод в эксплуатацию газового оборудования промышленных предприятий. Эксплуатация газопроводов и газоиспользующего оборудования. Свойства топлива и влияние качества топлива на процесс горения и теплопроизводительностькотлоагрегатов. Ввод в эксплуатацию сетей газопотребления в жилых и многоквартирных домах, общественных и административных зданиях.</w:t>
            </w:r>
          </w:p>
          <w:p w:rsidR="00FC108E" w:rsidRPr="009D16C9" w:rsidRDefault="00FC108E" w:rsidP="00911CB5">
            <w:pPr>
              <w:spacing w:after="0" w:line="240" w:lineRule="auto"/>
              <w:rPr>
                <w:rFonts w:ascii="Times New Roman" w:hAnsi="Times New Roman"/>
              </w:rPr>
            </w:pPr>
            <w:r w:rsidRPr="009D16C9">
              <w:rPr>
                <w:rFonts w:ascii="Times New Roman" w:hAnsi="Times New Roman"/>
              </w:rPr>
              <w:t>Номенклатура и технические характеристики и газоиспользующего оборудования. Технологические процессы производства работ по техническому обслуживанию газопроводов  и ремонту элементов домового газового оборудования. Проведение инструктажа потребителей по безопасному пользованию газом в быту. Правила потребления газа. Переустройство сетей газопотребления. Охрана труда при эксплуатации сети газопотребления</w:t>
            </w:r>
          </w:p>
        </w:tc>
        <w:tc>
          <w:tcPr>
            <w:tcW w:w="645" w:type="pct"/>
          </w:tcPr>
          <w:p w:rsidR="00FC108E" w:rsidRPr="009D16C9" w:rsidRDefault="00FC108E" w:rsidP="003F473A">
            <w:pPr>
              <w:spacing w:after="0" w:line="240" w:lineRule="auto"/>
              <w:jc w:val="center"/>
              <w:rPr>
                <w:rFonts w:ascii="Times New Roman" w:hAnsi="Times New Roman"/>
              </w:rPr>
            </w:pPr>
            <w:r>
              <w:rPr>
                <w:rFonts w:ascii="Times New Roman" w:hAnsi="Times New Roman"/>
              </w:rPr>
              <w:t>2</w:t>
            </w:r>
            <w:r w:rsidRPr="009D16C9">
              <w:rPr>
                <w:rFonts w:ascii="Times New Roman" w:hAnsi="Times New Roman"/>
              </w:rPr>
              <w:t>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rPr>
              <w:t>В том числе, практических работ</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10</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rPr>
            </w:pPr>
            <w:r w:rsidRPr="009D16C9">
              <w:rPr>
                <w:rFonts w:ascii="Times New Roman" w:hAnsi="Times New Roman"/>
              </w:rPr>
              <w:t xml:space="preserve">Подготовка котельной к осенне-зимним и весенне-летним условиям эксплуатации. Обоснование необходимости вывода котлоагрегатов, котельного и вспомогательного оборудования, контрольно-измерительных приборов и автоматики (КИПиА) котельной в ремонт. Контроль процесса работы газопроводов и газоиспользующего оборудования в штатном режиме, при проведении работ по перепланировке и капитальному ремонту помещений.  </w:t>
            </w:r>
          </w:p>
          <w:p w:rsidR="00FC108E" w:rsidRPr="009D16C9" w:rsidRDefault="00FC108E" w:rsidP="00911CB5">
            <w:pPr>
              <w:spacing w:after="0" w:line="240" w:lineRule="auto"/>
              <w:rPr>
                <w:rFonts w:ascii="Times New Roman" w:hAnsi="Times New Roman"/>
                <w:b/>
              </w:rPr>
            </w:pPr>
            <w:r w:rsidRPr="009D16C9">
              <w:rPr>
                <w:rFonts w:ascii="Times New Roman" w:hAnsi="Times New Roman"/>
              </w:rPr>
              <w:t xml:space="preserve"> Акт-наряд на первичный пуск газа в газопроводы и газоиспользующее оборудование жилых зданий. </w:t>
            </w:r>
          </w:p>
        </w:tc>
        <w:tc>
          <w:tcPr>
            <w:tcW w:w="645" w:type="pct"/>
          </w:tcPr>
          <w:p w:rsidR="00FC108E" w:rsidRPr="009D16C9" w:rsidRDefault="00FC108E" w:rsidP="003F473A">
            <w:pPr>
              <w:spacing w:after="0" w:line="240" w:lineRule="auto"/>
              <w:jc w:val="center"/>
              <w:rPr>
                <w:rFonts w:ascii="Times New Roman" w:hAnsi="Times New Roman"/>
              </w:rPr>
            </w:pPr>
            <w:r w:rsidRPr="009D16C9">
              <w:rPr>
                <w:rFonts w:ascii="Times New Roman" w:hAnsi="Times New Roman"/>
              </w:rPr>
              <w:t>10</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 xml:space="preserve">Тема 3.10 </w:t>
            </w:r>
          </w:p>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Эксплуатация установок сжиженного газа и газонаполнительных станций</w:t>
            </w: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rPr>
              <w:t>Содержание</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22</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rPr>
            </w:pPr>
            <w:r w:rsidRPr="009D16C9">
              <w:rPr>
                <w:rFonts w:ascii="Times New Roman" w:hAnsi="Times New Roman"/>
              </w:rPr>
              <w:t>Техническое обслуживание и ремонт резервуарных установок при эксплуатации. Эксплуатация баллонных установок. Техническое освидетельствование резервуаров и баллонов. Меры безопасности и охраны труда при эксплуатации объектов снабжения сжиженными газами</w:t>
            </w:r>
          </w:p>
        </w:tc>
        <w:tc>
          <w:tcPr>
            <w:tcW w:w="645" w:type="pct"/>
          </w:tcPr>
          <w:p w:rsidR="00FC108E" w:rsidRPr="009D16C9" w:rsidRDefault="00FC108E" w:rsidP="003F473A">
            <w:pPr>
              <w:spacing w:after="0" w:line="240" w:lineRule="auto"/>
              <w:jc w:val="center"/>
              <w:rPr>
                <w:rFonts w:ascii="Times New Roman" w:hAnsi="Times New Roman"/>
              </w:rPr>
            </w:pPr>
            <w:r>
              <w:rPr>
                <w:rFonts w:ascii="Times New Roman" w:hAnsi="Times New Roman"/>
              </w:rPr>
              <w:t>14</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b/>
              </w:rPr>
              <w:t>В том числе, практических работ</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8</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rPr>
              <w:t>Ведение табеля учета рабочего времени персонала, выполняющего работы по эксплуатации трубопроводов. Журналы технического обслуживания и ремонта оборудования и арматуры объекта СУГ</w:t>
            </w:r>
          </w:p>
        </w:tc>
        <w:tc>
          <w:tcPr>
            <w:tcW w:w="645" w:type="pct"/>
          </w:tcPr>
          <w:p w:rsidR="00FC108E" w:rsidRPr="009D16C9" w:rsidRDefault="00FC108E" w:rsidP="003F473A">
            <w:pPr>
              <w:spacing w:after="0" w:line="240" w:lineRule="auto"/>
              <w:jc w:val="center"/>
              <w:rPr>
                <w:rFonts w:ascii="Times New Roman" w:hAnsi="Times New Roman"/>
              </w:rPr>
            </w:pPr>
            <w:r w:rsidRPr="009D16C9">
              <w:rPr>
                <w:rFonts w:ascii="Times New Roman" w:hAnsi="Times New Roman"/>
              </w:rPr>
              <w:t>8</w:t>
            </w:r>
          </w:p>
        </w:tc>
      </w:tr>
      <w:tr w:rsidR="00FC108E" w:rsidRPr="009D16C9" w:rsidTr="007928BC">
        <w:trPr>
          <w:trHeight w:val="20"/>
        </w:trPr>
        <w:tc>
          <w:tcPr>
            <w:tcW w:w="982" w:type="pct"/>
            <w:vMerge w:val="restart"/>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Тема 3.11</w:t>
            </w:r>
          </w:p>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Оперативно-диспетчерское управление системами газораспределения</w:t>
            </w:r>
          </w:p>
        </w:tc>
        <w:tc>
          <w:tcPr>
            <w:tcW w:w="3373" w:type="pct"/>
          </w:tcPr>
          <w:p w:rsidR="00FC108E" w:rsidRPr="009D16C9" w:rsidRDefault="00FC108E" w:rsidP="00911CB5">
            <w:pPr>
              <w:spacing w:after="0" w:line="240" w:lineRule="auto"/>
              <w:rPr>
                <w:rFonts w:ascii="Times New Roman" w:hAnsi="Times New Roman"/>
                <w:bCs/>
              </w:rPr>
            </w:pPr>
            <w:r w:rsidRPr="009D16C9">
              <w:rPr>
                <w:rFonts w:ascii="Times New Roman" w:hAnsi="Times New Roman"/>
                <w:b/>
              </w:rPr>
              <w:t>Содержание</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26</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rPr>
            </w:pPr>
            <w:r w:rsidRPr="009D16C9">
              <w:rPr>
                <w:rFonts w:ascii="Times New Roman" w:hAnsi="Times New Roman"/>
                <w:bCs/>
              </w:rPr>
              <w:t>Контроль и управление режимами транспортирования газа. Аварийно-диспетчерская служба, ее задачи и структура. Оснащение аварийно-диспетчерской службы. Выполнение аварийных работ. План  ликвидации аварий. Расследование, учет и оформление аварий и несчастных случаев. Меры безопасности и охраны труда при ликвидации аварий и выполнении газоопасных работ</w:t>
            </w:r>
          </w:p>
        </w:tc>
        <w:tc>
          <w:tcPr>
            <w:tcW w:w="645" w:type="pct"/>
          </w:tcPr>
          <w:p w:rsidR="00FC108E" w:rsidRPr="009D16C9" w:rsidRDefault="00FC108E" w:rsidP="00911CB5">
            <w:pPr>
              <w:spacing w:after="0" w:line="240" w:lineRule="auto"/>
              <w:jc w:val="center"/>
              <w:rPr>
                <w:rFonts w:ascii="Times New Roman" w:hAnsi="Times New Roman"/>
              </w:rPr>
            </w:pPr>
            <w:r w:rsidRPr="009D16C9">
              <w:rPr>
                <w:rFonts w:ascii="Times New Roman" w:hAnsi="Times New Roman"/>
              </w:rPr>
              <w:t>2</w:t>
            </w:r>
            <w:r>
              <w:rPr>
                <w:rFonts w:ascii="Times New Roman" w:hAnsi="Times New Roman"/>
              </w:rPr>
              <w:t>2</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Cs/>
              </w:rPr>
            </w:pPr>
            <w:r w:rsidRPr="009D16C9">
              <w:rPr>
                <w:rFonts w:ascii="Times New Roman" w:hAnsi="Times New Roman"/>
                <w:b/>
              </w:rPr>
              <w:t>В том числе, практических работ</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4</w:t>
            </w:r>
          </w:p>
        </w:tc>
      </w:tr>
      <w:tr w:rsidR="00FC108E" w:rsidRPr="009D16C9" w:rsidTr="007928BC">
        <w:trPr>
          <w:trHeight w:val="20"/>
        </w:trPr>
        <w:tc>
          <w:tcPr>
            <w:tcW w:w="982" w:type="pct"/>
            <w:vMerge/>
          </w:tcPr>
          <w:p w:rsidR="00FC108E" w:rsidRPr="009D16C9" w:rsidRDefault="00FC108E" w:rsidP="00911CB5">
            <w:pPr>
              <w:spacing w:after="0" w:line="240" w:lineRule="auto"/>
              <w:rPr>
                <w:rFonts w:ascii="Times New Roman" w:hAnsi="Times New Roman"/>
                <w:b/>
                <w:bCs/>
              </w:rPr>
            </w:pPr>
          </w:p>
        </w:tc>
        <w:tc>
          <w:tcPr>
            <w:tcW w:w="3373" w:type="pct"/>
          </w:tcPr>
          <w:p w:rsidR="00FC108E" w:rsidRPr="009D16C9" w:rsidRDefault="00FC108E" w:rsidP="00911CB5">
            <w:pPr>
              <w:spacing w:after="0" w:line="240" w:lineRule="auto"/>
              <w:rPr>
                <w:rFonts w:ascii="Times New Roman" w:hAnsi="Times New Roman"/>
                <w:b/>
              </w:rPr>
            </w:pPr>
            <w:r w:rsidRPr="009D16C9">
              <w:rPr>
                <w:rFonts w:ascii="Times New Roman" w:hAnsi="Times New Roman"/>
              </w:rPr>
              <w:t>Способы выявления несанкционированных подключений к газопроводу, используя современную контрольно-измерительную технику. Работа с компьютером в качестве пользователя с применением специализированного программного обеспечения по эксплуатации газопроводов низкого давления</w:t>
            </w:r>
          </w:p>
        </w:tc>
        <w:tc>
          <w:tcPr>
            <w:tcW w:w="645" w:type="pct"/>
          </w:tcPr>
          <w:p w:rsidR="00FC108E" w:rsidRPr="009D16C9" w:rsidRDefault="00FC108E" w:rsidP="0018152E">
            <w:pPr>
              <w:spacing w:after="0" w:line="240" w:lineRule="auto"/>
              <w:jc w:val="center"/>
              <w:rPr>
                <w:rFonts w:ascii="Times New Roman" w:hAnsi="Times New Roman"/>
              </w:rPr>
            </w:pPr>
            <w:r w:rsidRPr="009D16C9">
              <w:rPr>
                <w:rFonts w:ascii="Times New Roman" w:hAnsi="Times New Roman"/>
              </w:rPr>
              <w:t>4</w:t>
            </w:r>
          </w:p>
        </w:tc>
      </w:tr>
      <w:tr w:rsidR="00FC108E" w:rsidRPr="009D16C9" w:rsidTr="007928BC">
        <w:trPr>
          <w:trHeight w:val="20"/>
        </w:trPr>
        <w:tc>
          <w:tcPr>
            <w:tcW w:w="4355" w:type="pct"/>
            <w:gridSpan w:val="2"/>
          </w:tcPr>
          <w:p w:rsidR="00FC108E" w:rsidRPr="009D16C9" w:rsidRDefault="007928BC" w:rsidP="00911CB5">
            <w:pPr>
              <w:spacing w:after="0" w:line="240" w:lineRule="auto"/>
              <w:rPr>
                <w:rFonts w:ascii="Times New Roman" w:hAnsi="Times New Roman"/>
                <w:b/>
              </w:rPr>
            </w:pPr>
            <w:r>
              <w:rPr>
                <w:rFonts w:ascii="Times New Roman" w:hAnsi="Times New Roman"/>
                <w:b/>
              </w:rPr>
              <w:t>Т</w:t>
            </w:r>
            <w:r w:rsidR="00FC108E" w:rsidRPr="009D16C9">
              <w:rPr>
                <w:rFonts w:ascii="Times New Roman" w:hAnsi="Times New Roman"/>
                <w:b/>
              </w:rPr>
              <w:t>ематика внеаудиторной (самостоятельной) учебной работы</w:t>
            </w:r>
          </w:p>
          <w:p w:rsidR="00FC108E" w:rsidRPr="009D16C9" w:rsidRDefault="00FC108E" w:rsidP="00911CB5">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rsidR="00FC108E" w:rsidRPr="009D16C9" w:rsidRDefault="00FC108E" w:rsidP="007928BC">
            <w:pPr>
              <w:spacing w:after="0" w:line="240" w:lineRule="auto"/>
              <w:rPr>
                <w:rFonts w:ascii="Times New Roman" w:hAnsi="Times New Roman"/>
                <w:b/>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645" w:type="pct"/>
            <w:vAlign w:val="center"/>
          </w:tcPr>
          <w:p w:rsidR="00FC108E" w:rsidRPr="009D16C9" w:rsidRDefault="00FC108E" w:rsidP="0018152E">
            <w:pPr>
              <w:spacing w:after="0" w:line="240" w:lineRule="auto"/>
              <w:jc w:val="center"/>
              <w:rPr>
                <w:rFonts w:ascii="Times New Roman" w:hAnsi="Times New Roman"/>
              </w:rPr>
            </w:pPr>
            <w:r w:rsidRPr="009D16C9">
              <w:rPr>
                <w:rFonts w:ascii="Times New Roman" w:hAnsi="Times New Roman"/>
              </w:rPr>
              <w:sym w:font="Symbol" w:char="F02D"/>
            </w:r>
          </w:p>
        </w:tc>
      </w:tr>
      <w:tr w:rsidR="00FC108E" w:rsidRPr="009D16C9" w:rsidTr="007928BC">
        <w:trPr>
          <w:trHeight w:val="20"/>
        </w:trPr>
        <w:tc>
          <w:tcPr>
            <w:tcW w:w="4355" w:type="pct"/>
            <w:gridSpan w:val="2"/>
          </w:tcPr>
          <w:p w:rsidR="00FC108E" w:rsidRPr="009D16C9" w:rsidRDefault="00FC108E" w:rsidP="00911CB5">
            <w:pPr>
              <w:spacing w:after="0" w:line="240" w:lineRule="auto"/>
              <w:rPr>
                <w:rFonts w:ascii="Times New Roman" w:hAnsi="Times New Roman"/>
              </w:rPr>
            </w:pPr>
            <w:r w:rsidRPr="009D16C9">
              <w:rPr>
                <w:rFonts w:ascii="Times New Roman" w:hAnsi="Times New Roman"/>
                <w:b/>
              </w:rPr>
              <w:t>Производственная практика</w:t>
            </w:r>
            <w:r w:rsidRPr="009D16C9">
              <w:rPr>
                <w:rFonts w:ascii="Times New Roman" w:hAnsi="Times New Roman"/>
              </w:rPr>
              <w:t xml:space="preserve"> – (по профилю специальности) итоговая по модулю </w:t>
            </w:r>
          </w:p>
          <w:p w:rsidR="00FC108E" w:rsidRPr="009D16C9" w:rsidRDefault="00FC108E" w:rsidP="00911CB5">
            <w:pPr>
              <w:spacing w:after="0" w:line="240" w:lineRule="auto"/>
              <w:rPr>
                <w:rFonts w:ascii="Times New Roman" w:hAnsi="Times New Roman"/>
                <w:b/>
              </w:rPr>
            </w:pPr>
            <w:r w:rsidRPr="009D16C9">
              <w:rPr>
                <w:rFonts w:ascii="Times New Roman" w:hAnsi="Times New Roman"/>
                <w:b/>
              </w:rPr>
              <w:t xml:space="preserve">Виды работ: </w:t>
            </w:r>
          </w:p>
          <w:p w:rsidR="00FC108E" w:rsidRPr="009D16C9" w:rsidRDefault="00FC108E"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составление актов и дефектных ведомостей о техническом состоянии домового газового оборудования, газопроводов, отключающих устройств и других элементов;</w:t>
            </w:r>
          </w:p>
          <w:p w:rsidR="00FC108E" w:rsidRPr="009D16C9" w:rsidRDefault="00FC108E"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контроль соблюдения бытовыми потребителями обеспечения надлежащего технического состояния домового газового оборудования, мест установки газоиспользующего оборудования на предмет свободного доступа к элементам домового газового оборудования;</w:t>
            </w:r>
          </w:p>
          <w:p w:rsidR="00FC108E" w:rsidRPr="009D16C9" w:rsidRDefault="00FC108E"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актуализация результатов обхода потребителей бытового газа, фиксирование выявленных нарушений правил пользования газом и выдаче предписания;</w:t>
            </w:r>
          </w:p>
          <w:p w:rsidR="00FC108E" w:rsidRPr="009D16C9" w:rsidRDefault="00FC108E"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ведение необходимой отчетной документации в соответствии с современными стандартными требованиями к отчетности, периодичности и качеству предоставления документации;</w:t>
            </w:r>
          </w:p>
          <w:p w:rsidR="00FC108E" w:rsidRPr="009D16C9" w:rsidRDefault="00FC108E"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организация работы подчиненного персонала при ликвидации аварий и проведении аварийно-восстановительных работ;</w:t>
            </w:r>
          </w:p>
          <w:p w:rsidR="00FC108E" w:rsidRPr="009D16C9" w:rsidRDefault="00FC108E"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проведение производственного инструктажа персонала на рабочем месте;</w:t>
            </w:r>
          </w:p>
          <w:p w:rsidR="00FC108E" w:rsidRPr="009D16C9" w:rsidRDefault="00FC108E"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осуществление проверки технического состояния и контроля работы котлоагрегатов, котельного и вспомогательного оборудования, трубопроводов, контрольно-измерительных приборов и автоматики инженерных сетей, зданий и сооружений;</w:t>
            </w:r>
          </w:p>
          <w:p w:rsidR="00FC108E" w:rsidRPr="009D16C9" w:rsidRDefault="00FC108E"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анализ работы котлоагрегатов, котельного и вспомогательного оборудования, трубопроводов, контрольно-измерительных приборов и автоматики, проведение учета выявленных неисправностей и дефектов и отражение результатов в отчетной документации.</w:t>
            </w:r>
          </w:p>
        </w:tc>
        <w:tc>
          <w:tcPr>
            <w:tcW w:w="645" w:type="pct"/>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108</w:t>
            </w:r>
          </w:p>
        </w:tc>
      </w:tr>
      <w:tr w:rsidR="00FC108E" w:rsidRPr="009D16C9" w:rsidTr="007928BC">
        <w:trPr>
          <w:trHeight w:val="20"/>
        </w:trPr>
        <w:tc>
          <w:tcPr>
            <w:tcW w:w="4355" w:type="pct"/>
            <w:gridSpan w:val="2"/>
          </w:tcPr>
          <w:p w:rsidR="00FC108E" w:rsidRPr="009D16C9" w:rsidRDefault="00FC108E" w:rsidP="00911CB5">
            <w:pPr>
              <w:spacing w:after="0" w:line="240" w:lineRule="auto"/>
              <w:rPr>
                <w:rFonts w:ascii="Times New Roman" w:hAnsi="Times New Roman"/>
                <w:b/>
                <w:bCs/>
              </w:rPr>
            </w:pPr>
            <w:r w:rsidRPr="009D16C9">
              <w:rPr>
                <w:rFonts w:ascii="Times New Roman" w:hAnsi="Times New Roman"/>
                <w:b/>
                <w:bCs/>
              </w:rPr>
              <w:t>Всего</w:t>
            </w:r>
          </w:p>
        </w:tc>
        <w:tc>
          <w:tcPr>
            <w:tcW w:w="645" w:type="pct"/>
            <w:vAlign w:val="center"/>
          </w:tcPr>
          <w:p w:rsidR="00FC108E" w:rsidRPr="009D16C9" w:rsidRDefault="00FC108E" w:rsidP="00911CB5">
            <w:pPr>
              <w:spacing w:after="0" w:line="240" w:lineRule="auto"/>
              <w:jc w:val="center"/>
              <w:rPr>
                <w:rFonts w:ascii="Times New Roman" w:hAnsi="Times New Roman"/>
                <w:b/>
              </w:rPr>
            </w:pPr>
            <w:r w:rsidRPr="009D16C9">
              <w:rPr>
                <w:rFonts w:ascii="Times New Roman" w:hAnsi="Times New Roman"/>
                <w:b/>
              </w:rPr>
              <w:t>342</w:t>
            </w:r>
          </w:p>
        </w:tc>
      </w:tr>
    </w:tbl>
    <w:p w:rsidR="00B179EA" w:rsidRPr="009D16C9" w:rsidRDefault="00B179EA" w:rsidP="00D674FC">
      <w:pPr>
        <w:suppressAutoHyphens/>
        <w:spacing w:after="0" w:line="240" w:lineRule="auto"/>
        <w:rPr>
          <w:rFonts w:ascii="Times New Roman" w:hAnsi="Times New Roman"/>
        </w:rPr>
      </w:pPr>
    </w:p>
    <w:p w:rsidR="00B179EA" w:rsidRPr="009D16C9" w:rsidRDefault="00B179EA" w:rsidP="00D674FC">
      <w:pPr>
        <w:spacing w:after="0" w:line="240" w:lineRule="auto"/>
        <w:rPr>
          <w:rFonts w:ascii="Times New Roman" w:hAnsi="Times New Roman"/>
        </w:rPr>
        <w:sectPr w:rsidR="00B179EA" w:rsidRPr="009D16C9" w:rsidSect="00733AEF">
          <w:pgSz w:w="16840" w:h="11907" w:orient="landscape"/>
          <w:pgMar w:top="851" w:right="1134" w:bottom="851" w:left="992" w:header="709" w:footer="709" w:gutter="0"/>
          <w:cols w:space="720"/>
        </w:sectPr>
      </w:pPr>
    </w:p>
    <w:p w:rsidR="00B179EA" w:rsidRPr="009D16C9" w:rsidRDefault="00B179EA" w:rsidP="00911CB5">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ПРОФЕССИОНАЛЬНОГО МОДУЛЯ</w:t>
      </w:r>
    </w:p>
    <w:p w:rsidR="002860DE" w:rsidRPr="009D16C9" w:rsidRDefault="002860DE" w:rsidP="002860DE">
      <w:pPr>
        <w:spacing w:after="0"/>
        <w:ind w:firstLine="709"/>
        <w:rPr>
          <w:rFonts w:ascii="Times New Roman" w:hAnsi="Times New Roman"/>
          <w:b/>
          <w:bCs/>
          <w:sz w:val="24"/>
          <w:szCs w:val="24"/>
        </w:rPr>
      </w:pPr>
    </w:p>
    <w:p w:rsidR="00B179EA" w:rsidRPr="009D16C9" w:rsidRDefault="00B179EA"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18152E" w:rsidRPr="009D16C9" w:rsidRDefault="0018152E" w:rsidP="0018152E">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Кабинеты «Газовые сети и установки», «Газифицированные котельные агрегаты»</w:t>
      </w:r>
      <w:r w:rsidR="0029575C">
        <w:rPr>
          <w:rFonts w:ascii="Times New Roman" w:hAnsi="Times New Roman"/>
          <w:bCs/>
          <w:sz w:val="24"/>
          <w:szCs w:val="24"/>
        </w:rPr>
        <w:t>,</w:t>
      </w:r>
      <w:r w:rsidRPr="009D16C9">
        <w:rPr>
          <w:rFonts w:ascii="Times New Roman" w:hAnsi="Times New Roman"/>
          <w:sz w:val="24"/>
          <w:szCs w:val="24"/>
          <w:lang w:eastAsia="en-US"/>
        </w:rPr>
        <w:t>оснащенные о</w:t>
      </w:r>
      <w:r w:rsidRPr="009D16C9">
        <w:rPr>
          <w:rFonts w:ascii="Times New Roman" w:hAnsi="Times New Roman"/>
          <w:bCs/>
          <w:sz w:val="24"/>
          <w:szCs w:val="24"/>
          <w:lang w:eastAsia="en-US"/>
        </w:rPr>
        <w:t>борудованием:</w:t>
      </w:r>
      <w:r w:rsidRPr="009D16C9">
        <w:rPr>
          <w:rFonts w:ascii="Times New Roman" w:hAnsi="Times New Roman"/>
          <w:sz w:val="24"/>
          <w:szCs w:val="24"/>
        </w:rPr>
        <w:t xml:space="preserve"> рабочее место преподавателя и рабочие места по количеству обучающихся; </w:t>
      </w:r>
      <w:r w:rsidRPr="009D16C9">
        <w:rPr>
          <w:rFonts w:ascii="Times New Roman" w:hAnsi="Times New Roman"/>
          <w:sz w:val="24"/>
          <w:szCs w:val="24"/>
          <w:lang w:eastAsia="en-US"/>
        </w:rPr>
        <w:t>комплект справочной, нормативной, технической документации; комплект учебно-методической документации; макеты газового оборудования; комплект бланков технологической документации; наглядные пособия (плакаты и планшеты по выполнению работ по проектированию систем газораспределения и газопотребления возможно в электронном варианте)</w:t>
      </w:r>
      <w:r w:rsidR="0029575C">
        <w:rPr>
          <w:rFonts w:ascii="Times New Roman" w:hAnsi="Times New Roman"/>
          <w:sz w:val="24"/>
          <w:szCs w:val="24"/>
          <w:lang w:eastAsia="en-US"/>
        </w:rPr>
        <w:t>;</w:t>
      </w:r>
    </w:p>
    <w:p w:rsidR="0018152E" w:rsidRPr="009D16C9" w:rsidRDefault="0029575C" w:rsidP="0018152E">
      <w:pPr>
        <w:autoSpaceDE w:val="0"/>
        <w:autoSpaceDN w:val="0"/>
        <w:adjustRightInd w:val="0"/>
        <w:spacing w:after="0"/>
        <w:ind w:firstLine="709"/>
        <w:jc w:val="both"/>
        <w:rPr>
          <w:rFonts w:ascii="Times New Roman" w:hAnsi="Times New Roman"/>
          <w:sz w:val="24"/>
          <w:szCs w:val="24"/>
        </w:rPr>
      </w:pPr>
      <w:r>
        <w:rPr>
          <w:rFonts w:ascii="Times New Roman" w:hAnsi="Times New Roman"/>
          <w:bCs/>
          <w:sz w:val="24"/>
          <w:szCs w:val="24"/>
          <w:lang w:eastAsia="en-US"/>
        </w:rPr>
        <w:t>т</w:t>
      </w:r>
      <w:r w:rsidR="0018152E" w:rsidRPr="009D16C9">
        <w:rPr>
          <w:rFonts w:ascii="Times New Roman" w:hAnsi="Times New Roman"/>
          <w:bCs/>
          <w:sz w:val="24"/>
          <w:szCs w:val="24"/>
          <w:lang w:eastAsia="en-US"/>
        </w:rPr>
        <w:t>ехническими средствами обучения:</w:t>
      </w:r>
      <w:r w:rsidR="0018152E" w:rsidRPr="009D16C9">
        <w:rPr>
          <w:rFonts w:ascii="Times New Roman" w:hAnsi="Times New Roman"/>
          <w:sz w:val="24"/>
          <w:szCs w:val="24"/>
        </w:rPr>
        <w:t xml:space="preserve"> компьютер с программным обеспечением, графическим редактором; проектор; экран; аудиовизуальные средства – схемы и рисунки </w:t>
      </w:r>
      <w:r w:rsidR="00F65AD4" w:rsidRPr="009D16C9">
        <w:rPr>
          <w:rFonts w:ascii="Times New Roman" w:hAnsi="Times New Roman"/>
          <w:sz w:val="24"/>
          <w:szCs w:val="24"/>
        </w:rPr>
        <w:t>к занятиям</w:t>
      </w:r>
      <w:r w:rsidR="0018152E" w:rsidRPr="009D16C9">
        <w:rPr>
          <w:rFonts w:ascii="Times New Roman" w:hAnsi="Times New Roman"/>
          <w:sz w:val="24"/>
          <w:szCs w:val="24"/>
        </w:rPr>
        <w:t xml:space="preserve"> в виде слайдов и электронных презентаций, видеофильмы о системах газораспределения и газопотребления, технических и технологических устройствах и оборудовании.</w:t>
      </w:r>
    </w:p>
    <w:p w:rsidR="00D40E58" w:rsidRPr="009D16C9" w:rsidRDefault="00D40E58" w:rsidP="002860DE">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Оснащенные базы практики, в соответствии с п 6.2.3 Примерной программы по специальности.</w:t>
      </w:r>
    </w:p>
    <w:p w:rsidR="00D40E58" w:rsidRPr="009D16C9" w:rsidRDefault="00D40E58" w:rsidP="002860DE">
      <w:pPr>
        <w:spacing w:after="0"/>
        <w:ind w:firstLine="709"/>
        <w:jc w:val="both"/>
        <w:rPr>
          <w:rFonts w:ascii="Times New Roman" w:hAnsi="Times New Roman"/>
          <w:b/>
          <w:bCs/>
          <w:sz w:val="24"/>
          <w:szCs w:val="24"/>
        </w:rPr>
      </w:pPr>
    </w:p>
    <w:p w:rsidR="00B179EA" w:rsidRPr="009D16C9" w:rsidRDefault="00B179EA"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B179EA" w:rsidRPr="009D16C9" w:rsidRDefault="00B179EA" w:rsidP="002860DE">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Для реализации программы библиотечный фонд образовательной организации должен иметь </w:t>
      </w:r>
      <w:r w:rsidRPr="009D16C9">
        <w:rPr>
          <w:rFonts w:ascii="Times New Roman" w:hAnsi="Times New Roman"/>
          <w:sz w:val="24"/>
          <w:szCs w:val="24"/>
        </w:rPr>
        <w:t>печатные и/или электронные образовательные и информационные ресурсы для использования в образовательном процессе.</w:t>
      </w:r>
    </w:p>
    <w:p w:rsidR="002860DE" w:rsidRPr="009D16C9" w:rsidRDefault="002860DE" w:rsidP="002860DE">
      <w:pPr>
        <w:spacing w:after="0"/>
        <w:ind w:firstLine="709"/>
        <w:contextualSpacing/>
        <w:jc w:val="both"/>
        <w:rPr>
          <w:rFonts w:ascii="Times New Roman" w:hAnsi="Times New Roman"/>
          <w:b/>
          <w:sz w:val="24"/>
          <w:szCs w:val="24"/>
        </w:rPr>
      </w:pPr>
    </w:p>
    <w:p w:rsidR="002860DE" w:rsidRPr="009D16C9" w:rsidRDefault="00B179EA" w:rsidP="002860DE">
      <w:pPr>
        <w:spacing w:after="0"/>
        <w:ind w:firstLine="709"/>
        <w:contextualSpacing/>
        <w:jc w:val="both"/>
        <w:rPr>
          <w:rFonts w:ascii="Times New Roman" w:hAnsi="Times New Roman"/>
          <w:b/>
          <w:sz w:val="24"/>
          <w:szCs w:val="24"/>
        </w:rPr>
      </w:pPr>
      <w:r w:rsidRPr="009D16C9">
        <w:rPr>
          <w:rFonts w:ascii="Times New Roman" w:hAnsi="Times New Roman"/>
          <w:b/>
          <w:sz w:val="24"/>
          <w:szCs w:val="24"/>
        </w:rPr>
        <w:t>3.2.1. Печатные издания</w:t>
      </w:r>
    </w:p>
    <w:p w:rsidR="00C8622C" w:rsidRPr="00C8622C" w:rsidRDefault="00C8622C" w:rsidP="00C8622C">
      <w:pPr>
        <w:spacing w:after="0"/>
        <w:ind w:firstLine="709"/>
        <w:jc w:val="both"/>
        <w:rPr>
          <w:rFonts w:ascii="Times New Roman" w:hAnsi="Times New Roman"/>
          <w:bCs/>
          <w:sz w:val="24"/>
          <w:szCs w:val="24"/>
        </w:rPr>
      </w:pPr>
      <w:r>
        <w:rPr>
          <w:rFonts w:ascii="Times New Roman" w:hAnsi="Times New Roman"/>
          <w:bCs/>
          <w:sz w:val="24"/>
          <w:szCs w:val="24"/>
        </w:rPr>
        <w:t>1.</w:t>
      </w:r>
      <w:r w:rsidRPr="00C8622C">
        <w:rPr>
          <w:rFonts w:ascii="Times New Roman" w:hAnsi="Times New Roman"/>
          <w:bCs/>
          <w:sz w:val="24"/>
          <w:szCs w:val="24"/>
        </w:rPr>
        <w:t xml:space="preserve">Брюханов О.Н., Плужников А.И. Основы эксплуатации оборудования и систем газоснабжения: Учебник. – М.:ИНФРА-М, 2014. – 256с. (Среднее специальное образование). </w:t>
      </w:r>
    </w:p>
    <w:p w:rsidR="00C8622C" w:rsidRPr="00C8622C" w:rsidRDefault="00C8622C" w:rsidP="00C8622C">
      <w:pPr>
        <w:spacing w:after="0"/>
        <w:ind w:firstLine="709"/>
        <w:jc w:val="both"/>
        <w:rPr>
          <w:rFonts w:ascii="Times New Roman" w:hAnsi="Times New Roman"/>
          <w:bCs/>
          <w:sz w:val="24"/>
          <w:szCs w:val="24"/>
        </w:rPr>
      </w:pPr>
      <w:r>
        <w:rPr>
          <w:rFonts w:ascii="Times New Roman" w:hAnsi="Times New Roman"/>
          <w:bCs/>
          <w:sz w:val="24"/>
          <w:szCs w:val="24"/>
        </w:rPr>
        <w:t>2.</w:t>
      </w:r>
      <w:r w:rsidRPr="00C8622C">
        <w:rPr>
          <w:rFonts w:ascii="Times New Roman" w:hAnsi="Times New Roman"/>
          <w:bCs/>
          <w:sz w:val="24"/>
          <w:szCs w:val="24"/>
        </w:rPr>
        <w:t xml:space="preserve">Фокин С.В. Системы газоснабжения: устройство, монтаж и эксплуатация: учебное пособие – М.:ИНФРА. – М, 2014 – 238с. </w:t>
      </w:r>
    </w:p>
    <w:p w:rsidR="0062522B" w:rsidRPr="009D16C9" w:rsidRDefault="00C8622C" w:rsidP="00C8622C">
      <w:pPr>
        <w:spacing w:after="0"/>
        <w:ind w:firstLine="709"/>
        <w:jc w:val="both"/>
        <w:rPr>
          <w:rFonts w:ascii="Times New Roman" w:hAnsi="Times New Roman"/>
          <w:bCs/>
          <w:sz w:val="24"/>
          <w:szCs w:val="24"/>
        </w:rPr>
      </w:pPr>
      <w:r>
        <w:rPr>
          <w:rFonts w:ascii="Times New Roman" w:hAnsi="Times New Roman"/>
          <w:bCs/>
          <w:sz w:val="24"/>
          <w:szCs w:val="24"/>
        </w:rPr>
        <w:t>3.</w:t>
      </w:r>
      <w:r w:rsidRPr="00C8622C">
        <w:rPr>
          <w:rFonts w:ascii="Times New Roman" w:hAnsi="Times New Roman"/>
          <w:bCs/>
          <w:sz w:val="24"/>
          <w:szCs w:val="24"/>
        </w:rPr>
        <w:t>Жила В.А.Автоматика и телемеханика систем газоснабжения: Учебник. – М.:ИНФРА. – М, 2014 – 208с. (Среднее специальное образование).</w:t>
      </w:r>
      <w:r w:rsidR="00D347BA" w:rsidRPr="009D16C9">
        <w:rPr>
          <w:rFonts w:ascii="Times New Roman" w:hAnsi="Times New Roman"/>
          <w:bCs/>
          <w:sz w:val="24"/>
          <w:szCs w:val="24"/>
        </w:rPr>
        <w:t>3</w:t>
      </w:r>
      <w:r w:rsidR="0062522B" w:rsidRPr="009D16C9">
        <w:rPr>
          <w:rFonts w:ascii="Times New Roman" w:hAnsi="Times New Roman"/>
          <w:bCs/>
          <w:sz w:val="24"/>
          <w:szCs w:val="24"/>
        </w:rPr>
        <w:t>. Колибаба О.Б., Никишов В.Ф., Ометова М.Ю. Основы проектирования и эксплуатации систем газораспределения и газопотребления: учеб. пособие – СПб.: Лань, 2013 – 208</w:t>
      </w:r>
    </w:p>
    <w:p w:rsidR="0062522B" w:rsidRPr="009D16C9" w:rsidRDefault="00D347BA" w:rsidP="002860DE">
      <w:pPr>
        <w:spacing w:after="0"/>
        <w:ind w:firstLine="709"/>
        <w:jc w:val="both"/>
        <w:rPr>
          <w:rFonts w:ascii="Times New Roman" w:hAnsi="Times New Roman"/>
          <w:bCs/>
          <w:sz w:val="24"/>
          <w:szCs w:val="24"/>
        </w:rPr>
      </w:pPr>
      <w:r w:rsidRPr="009D16C9">
        <w:rPr>
          <w:rFonts w:ascii="Times New Roman" w:hAnsi="Times New Roman"/>
          <w:bCs/>
          <w:sz w:val="24"/>
          <w:szCs w:val="24"/>
        </w:rPr>
        <w:t>4</w:t>
      </w:r>
      <w:r w:rsidR="0062522B" w:rsidRPr="009D16C9">
        <w:rPr>
          <w:rFonts w:ascii="Times New Roman" w:hAnsi="Times New Roman"/>
          <w:bCs/>
          <w:sz w:val="24"/>
          <w:szCs w:val="24"/>
        </w:rPr>
        <w:t>. В.И. Тарасенко Системы телемеханики в газоснабжении Р.Ф.: учеб. пособие – М.: Издательство АВС, 2012 -100 с.</w:t>
      </w:r>
    </w:p>
    <w:p w:rsidR="0062522B" w:rsidRPr="009D16C9" w:rsidRDefault="0062522B" w:rsidP="002860DE">
      <w:pPr>
        <w:spacing w:after="0"/>
        <w:ind w:firstLine="709"/>
        <w:jc w:val="both"/>
        <w:rPr>
          <w:rFonts w:ascii="Times New Roman" w:hAnsi="Times New Roman"/>
          <w:b/>
          <w:sz w:val="24"/>
          <w:szCs w:val="24"/>
        </w:rPr>
      </w:pPr>
    </w:p>
    <w:p w:rsidR="0062522B" w:rsidRPr="009D16C9" w:rsidRDefault="0062522B" w:rsidP="002860DE">
      <w:pPr>
        <w:spacing w:after="0"/>
        <w:ind w:firstLine="709"/>
        <w:contextualSpacing/>
        <w:jc w:val="both"/>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Единая база ГОСТов РФ «ГОСТ Эксперт» // справочный портал по нормативной документации. – Режим доступа к сайту: http://gostexpert.ru </w:t>
      </w:r>
    </w:p>
    <w:p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4. Информационно-справочная система «Техэксперт» (ИСС «Техэксперт») ЗАО «Кодекс» // справочный портал по нормативной документации. – Режим доступа к сайту: http://cntd.ru </w:t>
      </w:r>
    </w:p>
    <w:p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5. Клуб газовиков // профессиональное интернет сообщество, справочный портал по нормативной документации АО «Газпром газораспределение». – Режим доступа к сайту: http://www.club-gas.ru </w:t>
      </w:r>
    </w:p>
    <w:p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6. Портал Газовиков // профессиональное интернет сообщество, справочный портал по нормативной документации АО «Газпром газораспределение». – Режим доступа к сайту: </w:t>
      </w:r>
      <w:hyperlink r:id="rId18" w:history="1">
        <w:r w:rsidR="00F62B7C" w:rsidRPr="009D16C9">
          <w:rPr>
            <w:rStyle w:val="ad"/>
            <w:rFonts w:ascii="Times New Roman" w:hAnsi="Times New Roman"/>
            <w:bCs/>
            <w:color w:val="auto"/>
            <w:sz w:val="24"/>
            <w:szCs w:val="24"/>
          </w:rPr>
          <w:t>http://ch4gaz.ru</w:t>
        </w:r>
      </w:hyperlink>
    </w:p>
    <w:p w:rsidR="006B19F7" w:rsidRPr="009D16C9" w:rsidRDefault="006B19F7" w:rsidP="002860DE">
      <w:pPr>
        <w:spacing w:after="0"/>
        <w:ind w:firstLine="709"/>
        <w:jc w:val="both"/>
        <w:rPr>
          <w:rFonts w:ascii="Times New Roman" w:hAnsi="Times New Roman"/>
          <w:bCs/>
          <w:sz w:val="24"/>
          <w:szCs w:val="24"/>
        </w:rPr>
      </w:pPr>
    </w:p>
    <w:p w:rsidR="006B19F7" w:rsidRPr="009D16C9" w:rsidRDefault="006B19F7"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rsidR="006B19F7" w:rsidRPr="009D16C9" w:rsidRDefault="006B19F7"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1. </w:t>
      </w:r>
      <w:bookmarkStart w:id="23" w:name="_Hlk511725191"/>
      <w:r w:rsidRPr="009D16C9">
        <w:rPr>
          <w:rFonts w:ascii="Times New Roman" w:hAnsi="Times New Roman"/>
          <w:bCs/>
          <w:sz w:val="24"/>
          <w:szCs w:val="24"/>
        </w:rPr>
        <w:t xml:space="preserve">Основы эксплуатации оборудования и систем газоснабжения: учебник / О.Н. Брюханов, А.И. Плужников. </w:t>
      </w:r>
      <w:r w:rsidR="00AF3D95" w:rsidRPr="009D16C9">
        <w:rPr>
          <w:rFonts w:ascii="Times New Roman" w:hAnsi="Times New Roman"/>
          <w:bCs/>
          <w:sz w:val="24"/>
          <w:szCs w:val="24"/>
        </w:rPr>
        <w:t xml:space="preserve">– </w:t>
      </w:r>
      <w:r w:rsidRPr="009D16C9">
        <w:rPr>
          <w:rFonts w:ascii="Times New Roman" w:hAnsi="Times New Roman"/>
          <w:bCs/>
          <w:sz w:val="24"/>
          <w:szCs w:val="24"/>
        </w:rPr>
        <w:t xml:space="preserve">М.: ИНФРА-М, 2006, 2018. </w:t>
      </w:r>
      <w:r w:rsidR="00AF3D95" w:rsidRPr="009D16C9">
        <w:rPr>
          <w:rFonts w:ascii="Times New Roman" w:hAnsi="Times New Roman"/>
          <w:bCs/>
          <w:sz w:val="24"/>
          <w:szCs w:val="24"/>
        </w:rPr>
        <w:t xml:space="preserve">– </w:t>
      </w:r>
      <w:r w:rsidRPr="009D16C9">
        <w:rPr>
          <w:rFonts w:ascii="Times New Roman" w:hAnsi="Times New Roman"/>
          <w:bCs/>
          <w:sz w:val="24"/>
          <w:szCs w:val="24"/>
        </w:rPr>
        <w:t>256 с.</w:t>
      </w:r>
    </w:p>
    <w:bookmarkEnd w:id="23"/>
    <w:p w:rsidR="006B19F7" w:rsidRPr="009D16C9" w:rsidRDefault="006B19F7" w:rsidP="002860DE">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2. Автоматика и телемеханика систем газоснабжения: учебник / В.А. Жила. </w:t>
      </w:r>
      <w:r w:rsidR="00AF3D95" w:rsidRPr="009D16C9">
        <w:rPr>
          <w:rFonts w:ascii="Times New Roman" w:hAnsi="Times New Roman"/>
          <w:bCs/>
          <w:sz w:val="24"/>
          <w:szCs w:val="24"/>
        </w:rPr>
        <w:t xml:space="preserve">– </w:t>
      </w:r>
      <w:r w:rsidRPr="009D16C9">
        <w:rPr>
          <w:rFonts w:ascii="Times New Roman" w:hAnsi="Times New Roman"/>
          <w:bCs/>
          <w:sz w:val="24"/>
          <w:szCs w:val="24"/>
        </w:rPr>
        <w:t xml:space="preserve"> М.: ИНФРА-М, 2006, 2018. </w:t>
      </w:r>
      <w:r w:rsidR="00AF3D95" w:rsidRPr="009D16C9">
        <w:rPr>
          <w:rFonts w:ascii="Times New Roman" w:hAnsi="Times New Roman"/>
          <w:bCs/>
          <w:sz w:val="24"/>
          <w:szCs w:val="24"/>
        </w:rPr>
        <w:t xml:space="preserve">– </w:t>
      </w:r>
      <w:r w:rsidRPr="009D16C9">
        <w:rPr>
          <w:rFonts w:ascii="Times New Roman" w:hAnsi="Times New Roman"/>
          <w:bCs/>
          <w:sz w:val="24"/>
          <w:szCs w:val="24"/>
        </w:rPr>
        <w:t>238 с.</w:t>
      </w:r>
    </w:p>
    <w:p w:rsidR="006B19F7" w:rsidRPr="009D16C9" w:rsidRDefault="006B19F7" w:rsidP="002860DE">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3. Газифицированные котельные агрегаты: учебник / О.Н. Брюханов, В.А. Кузнецов. </w:t>
      </w:r>
      <w:r w:rsidR="00AF3D95" w:rsidRPr="009D16C9">
        <w:rPr>
          <w:rFonts w:ascii="Times New Roman" w:hAnsi="Times New Roman"/>
          <w:bCs/>
          <w:sz w:val="24"/>
          <w:szCs w:val="24"/>
        </w:rPr>
        <w:t xml:space="preserve">– </w:t>
      </w:r>
      <w:r w:rsidRPr="009D16C9">
        <w:rPr>
          <w:rFonts w:ascii="Times New Roman" w:hAnsi="Times New Roman"/>
          <w:bCs/>
          <w:sz w:val="24"/>
          <w:szCs w:val="24"/>
        </w:rPr>
        <w:t xml:space="preserve"> М.: ИНФРА-М, 2005, 2018. </w:t>
      </w:r>
      <w:r w:rsidR="00AF3D95" w:rsidRPr="009D16C9">
        <w:rPr>
          <w:rFonts w:ascii="Times New Roman" w:hAnsi="Times New Roman"/>
          <w:bCs/>
          <w:sz w:val="24"/>
          <w:szCs w:val="24"/>
        </w:rPr>
        <w:t xml:space="preserve">– </w:t>
      </w:r>
      <w:r w:rsidRPr="009D16C9">
        <w:rPr>
          <w:rFonts w:ascii="Times New Roman" w:hAnsi="Times New Roman"/>
          <w:bCs/>
          <w:sz w:val="24"/>
          <w:szCs w:val="24"/>
        </w:rPr>
        <w:t xml:space="preserve"> 392 с.</w:t>
      </w:r>
    </w:p>
    <w:p w:rsidR="006B19F7" w:rsidRPr="009D16C9" w:rsidRDefault="00D347BA" w:rsidP="002860DE">
      <w:pPr>
        <w:shd w:val="clear" w:color="auto" w:fill="FFFFFF"/>
        <w:spacing w:after="0"/>
        <w:ind w:firstLine="709"/>
        <w:jc w:val="both"/>
        <w:rPr>
          <w:rFonts w:ascii="Times New Roman" w:hAnsi="Times New Roman"/>
          <w:bCs/>
          <w:sz w:val="24"/>
          <w:szCs w:val="24"/>
        </w:rPr>
      </w:pPr>
      <w:r w:rsidRPr="009D16C9">
        <w:rPr>
          <w:rFonts w:ascii="Times New Roman" w:hAnsi="Times New Roman"/>
          <w:bCs/>
          <w:sz w:val="24"/>
          <w:szCs w:val="24"/>
        </w:rPr>
        <w:t>4</w:t>
      </w:r>
      <w:r w:rsidR="006B19F7" w:rsidRPr="009D16C9">
        <w:rPr>
          <w:rFonts w:ascii="Times New Roman" w:hAnsi="Times New Roman"/>
          <w:bCs/>
          <w:sz w:val="24"/>
          <w:szCs w:val="24"/>
        </w:rPr>
        <w:t xml:space="preserve">. Системы газоснабжения: устройство, монтаж и эксплуатация: Учебное пособие / С.В. Фокин, О.Н. Шпортько. </w:t>
      </w:r>
      <w:r w:rsidR="00AF3D95" w:rsidRPr="009D16C9">
        <w:rPr>
          <w:rFonts w:ascii="Times New Roman" w:hAnsi="Times New Roman"/>
          <w:bCs/>
          <w:sz w:val="24"/>
          <w:szCs w:val="24"/>
        </w:rPr>
        <w:t xml:space="preserve">– </w:t>
      </w:r>
      <w:r w:rsidR="006B19F7" w:rsidRPr="009D16C9">
        <w:rPr>
          <w:rFonts w:ascii="Times New Roman" w:hAnsi="Times New Roman"/>
          <w:bCs/>
          <w:sz w:val="24"/>
          <w:szCs w:val="24"/>
        </w:rPr>
        <w:t xml:space="preserve">М.: Альфа-М: НИЦ ИНФРА-М, 2011, 2015. </w:t>
      </w:r>
      <w:r w:rsidR="00AF3D95" w:rsidRPr="009D16C9">
        <w:rPr>
          <w:rFonts w:ascii="Times New Roman" w:hAnsi="Times New Roman"/>
          <w:bCs/>
          <w:sz w:val="24"/>
          <w:szCs w:val="24"/>
        </w:rPr>
        <w:t xml:space="preserve">– </w:t>
      </w:r>
      <w:r w:rsidR="006B19F7" w:rsidRPr="009D16C9">
        <w:rPr>
          <w:rFonts w:ascii="Times New Roman" w:hAnsi="Times New Roman"/>
          <w:bCs/>
          <w:sz w:val="24"/>
          <w:szCs w:val="24"/>
        </w:rPr>
        <w:t>288 с.</w:t>
      </w:r>
    </w:p>
    <w:p w:rsidR="00534179" w:rsidRDefault="00B179EA" w:rsidP="00534179">
      <w:pPr>
        <w:spacing w:after="0"/>
        <w:ind w:right="-143"/>
        <w:jc w:val="center"/>
        <w:rPr>
          <w:rFonts w:ascii="Times New Roman" w:hAnsi="Times New Roman"/>
          <w:b/>
        </w:rPr>
      </w:pPr>
      <w:r w:rsidRPr="009D16C9">
        <w:rPr>
          <w:rFonts w:ascii="Times New Roman" w:hAnsi="Times New Roman"/>
          <w:b/>
          <w:sz w:val="24"/>
          <w:szCs w:val="24"/>
        </w:rPr>
        <w:br w:type="page"/>
      </w:r>
      <w:r w:rsidR="00534179" w:rsidRPr="009D16C9">
        <w:rPr>
          <w:rFonts w:ascii="Times New Roman" w:hAnsi="Times New Roman"/>
          <w:b/>
        </w:rPr>
        <w:t>4. КОНТРОЛЬ И ОЦЕНКА РЕЗУЛЬТАТОВ ОСВОЕНИЯ ПРОФЕССИОНАЛЬНОГО МОДУЛЯ</w:t>
      </w:r>
    </w:p>
    <w:p w:rsidR="00B61998" w:rsidRPr="009D16C9" w:rsidRDefault="00B61998" w:rsidP="00534179">
      <w:pPr>
        <w:spacing w:after="0"/>
        <w:ind w:right="-143"/>
        <w:jc w:val="center"/>
        <w:rPr>
          <w:rFonts w:ascii="Times New Roman" w:hAnsi="Times New Roman"/>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4055"/>
        <w:gridCol w:w="2658"/>
      </w:tblGrid>
      <w:tr w:rsidR="00B179EA" w:rsidRPr="009D16C9" w:rsidTr="00A13AFC">
        <w:trPr>
          <w:trHeight w:val="1098"/>
        </w:trPr>
        <w:tc>
          <w:tcPr>
            <w:tcW w:w="2749" w:type="dxa"/>
          </w:tcPr>
          <w:p w:rsidR="00B179EA" w:rsidRPr="009D16C9" w:rsidRDefault="00B179EA" w:rsidP="002860DE">
            <w:pPr>
              <w:suppressAutoHyphens/>
              <w:spacing w:after="0"/>
              <w:jc w:val="center"/>
              <w:rPr>
                <w:rFonts w:ascii="Times New Roman" w:hAnsi="Times New Roman"/>
                <w:sz w:val="24"/>
                <w:szCs w:val="24"/>
              </w:rPr>
            </w:pPr>
            <w:r w:rsidRPr="009D16C9">
              <w:rPr>
                <w:rFonts w:ascii="Times New Roman" w:hAnsi="Times New Roman"/>
                <w:sz w:val="24"/>
                <w:szCs w:val="24"/>
              </w:rPr>
              <w:t>Код и наименование профессиональных и общих компетенций, формируемых в рамках модуля</w:t>
            </w:r>
          </w:p>
        </w:tc>
        <w:tc>
          <w:tcPr>
            <w:tcW w:w="4055" w:type="dxa"/>
          </w:tcPr>
          <w:p w:rsidR="00B179EA" w:rsidRPr="009D16C9" w:rsidRDefault="00B179EA" w:rsidP="002860DE">
            <w:pPr>
              <w:suppressAutoHyphens/>
              <w:spacing w:after="0"/>
              <w:jc w:val="center"/>
              <w:rPr>
                <w:rFonts w:ascii="Times New Roman" w:hAnsi="Times New Roman"/>
                <w:sz w:val="24"/>
                <w:szCs w:val="24"/>
              </w:rPr>
            </w:pPr>
          </w:p>
          <w:p w:rsidR="00B179EA" w:rsidRPr="009D16C9" w:rsidRDefault="00B179EA" w:rsidP="002860DE">
            <w:pPr>
              <w:suppressAutoHyphens/>
              <w:spacing w:after="0"/>
              <w:jc w:val="center"/>
              <w:rPr>
                <w:rFonts w:ascii="Times New Roman" w:hAnsi="Times New Roman"/>
                <w:sz w:val="24"/>
                <w:szCs w:val="24"/>
              </w:rPr>
            </w:pPr>
            <w:r w:rsidRPr="009D16C9">
              <w:rPr>
                <w:rFonts w:ascii="Times New Roman" w:hAnsi="Times New Roman"/>
                <w:sz w:val="24"/>
                <w:szCs w:val="24"/>
              </w:rPr>
              <w:t>Критерии оценки</w:t>
            </w:r>
          </w:p>
        </w:tc>
        <w:tc>
          <w:tcPr>
            <w:tcW w:w="2658" w:type="dxa"/>
          </w:tcPr>
          <w:p w:rsidR="00B179EA" w:rsidRPr="009D16C9" w:rsidRDefault="00B179EA" w:rsidP="002860DE">
            <w:pPr>
              <w:suppressAutoHyphens/>
              <w:spacing w:after="0"/>
              <w:jc w:val="center"/>
              <w:rPr>
                <w:rFonts w:ascii="Times New Roman" w:hAnsi="Times New Roman"/>
                <w:sz w:val="24"/>
                <w:szCs w:val="24"/>
              </w:rPr>
            </w:pPr>
          </w:p>
          <w:p w:rsidR="00B179EA" w:rsidRPr="009D16C9" w:rsidRDefault="00B179EA" w:rsidP="002860DE">
            <w:pPr>
              <w:suppressAutoHyphens/>
              <w:spacing w:after="0"/>
              <w:jc w:val="center"/>
              <w:rPr>
                <w:rFonts w:ascii="Times New Roman" w:hAnsi="Times New Roman"/>
                <w:sz w:val="24"/>
                <w:szCs w:val="24"/>
              </w:rPr>
            </w:pPr>
            <w:r w:rsidRPr="009D16C9">
              <w:rPr>
                <w:rFonts w:ascii="Times New Roman" w:hAnsi="Times New Roman"/>
                <w:sz w:val="24"/>
                <w:szCs w:val="24"/>
              </w:rPr>
              <w:t>Методы оценки</w:t>
            </w:r>
          </w:p>
        </w:tc>
      </w:tr>
      <w:tr w:rsidR="00B179EA" w:rsidRPr="009D16C9" w:rsidTr="00A13AFC">
        <w:trPr>
          <w:trHeight w:val="698"/>
        </w:trPr>
        <w:tc>
          <w:tcPr>
            <w:tcW w:w="2749" w:type="dxa"/>
          </w:tcPr>
          <w:p w:rsidR="00B179EA" w:rsidRPr="009D16C9" w:rsidRDefault="005A1C27" w:rsidP="002860DE">
            <w:pPr>
              <w:suppressAutoHyphens/>
              <w:spacing w:after="0"/>
              <w:rPr>
                <w:rFonts w:ascii="Times New Roman" w:hAnsi="Times New Roman"/>
                <w:sz w:val="24"/>
                <w:szCs w:val="24"/>
              </w:rPr>
            </w:pPr>
            <w:r w:rsidRPr="009D16C9">
              <w:rPr>
                <w:rFonts w:ascii="Times New Roman" w:hAnsi="Times New Roman"/>
                <w:sz w:val="24"/>
                <w:szCs w:val="24"/>
              </w:rPr>
              <w:t>ПК 3.1. Осуществлять контроль и диагностику параметров эксплуатационной пригодности систем газораспределения и газопотребления</w:t>
            </w:r>
          </w:p>
        </w:tc>
        <w:tc>
          <w:tcPr>
            <w:tcW w:w="4055" w:type="dxa"/>
          </w:tcPr>
          <w:p w:rsidR="00AF3D95"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П</w:t>
            </w:r>
            <w:r w:rsidR="005A1C27" w:rsidRPr="009D16C9">
              <w:rPr>
                <w:rFonts w:ascii="Times New Roman" w:hAnsi="Times New Roman" w:cs="Times New Roman"/>
                <w:sz w:val="24"/>
                <w:szCs w:val="24"/>
              </w:rPr>
              <w:t>роверк</w:t>
            </w:r>
            <w:r w:rsidRPr="009D16C9">
              <w:rPr>
                <w:rFonts w:ascii="Times New Roman" w:hAnsi="Times New Roman" w:cs="Times New Roman"/>
                <w:sz w:val="24"/>
                <w:szCs w:val="24"/>
              </w:rPr>
              <w:t>а</w:t>
            </w:r>
            <w:r w:rsidR="005A1C27" w:rsidRPr="009D16C9">
              <w:rPr>
                <w:rFonts w:ascii="Times New Roman" w:hAnsi="Times New Roman" w:cs="Times New Roman"/>
                <w:sz w:val="24"/>
                <w:szCs w:val="24"/>
              </w:rPr>
              <w:t xml:space="preserve"> (техническ</w:t>
            </w:r>
            <w:r w:rsidRPr="009D16C9">
              <w:rPr>
                <w:rFonts w:ascii="Times New Roman" w:hAnsi="Times New Roman" w:cs="Times New Roman"/>
                <w:sz w:val="24"/>
                <w:szCs w:val="24"/>
              </w:rPr>
              <w:t>ая</w:t>
            </w:r>
            <w:r w:rsidR="005A1C27" w:rsidRPr="009D16C9">
              <w:rPr>
                <w:rFonts w:ascii="Times New Roman" w:hAnsi="Times New Roman" w:cs="Times New Roman"/>
                <w:sz w:val="24"/>
                <w:szCs w:val="24"/>
              </w:rPr>
              <w:t xml:space="preserve"> диагностик</w:t>
            </w:r>
            <w:r w:rsidRPr="009D16C9">
              <w:rPr>
                <w:rFonts w:ascii="Times New Roman" w:hAnsi="Times New Roman" w:cs="Times New Roman"/>
                <w:sz w:val="24"/>
                <w:szCs w:val="24"/>
              </w:rPr>
              <w:t>а</w:t>
            </w:r>
            <w:r w:rsidR="005A1C27" w:rsidRPr="009D16C9">
              <w:rPr>
                <w:rFonts w:ascii="Times New Roman" w:hAnsi="Times New Roman" w:cs="Times New Roman"/>
                <w:sz w:val="24"/>
                <w:szCs w:val="24"/>
              </w:rPr>
              <w:t>) состояния газопроводов приборами ультразвукового контроля;</w:t>
            </w:r>
          </w:p>
          <w:p w:rsidR="00AF3D95"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 xml:space="preserve">проверка эффективности антикоррозийной электрохимической защиты подземных газопроводов низкого давления; </w:t>
            </w:r>
          </w:p>
          <w:p w:rsidR="00AF3D95"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осуществление контроля наличия и удаления влаги и конденсата из газопровода в соответствии с нормативными документами;</w:t>
            </w:r>
          </w:p>
          <w:p w:rsidR="00AF3D95"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 xml:space="preserve">обеспечение плановых осмотров элементов домового газового оборудования; </w:t>
            </w:r>
          </w:p>
          <w:p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техническое освидетельствование стальных внутридомовых газопроводов, систем газопотребления приборами ультразвукового контроля.</w:t>
            </w:r>
          </w:p>
        </w:tc>
        <w:tc>
          <w:tcPr>
            <w:tcW w:w="2658" w:type="dxa"/>
          </w:tcPr>
          <w:p w:rsidR="00B179EA" w:rsidRPr="009D16C9" w:rsidRDefault="00B179EA" w:rsidP="002860DE">
            <w:pPr>
              <w:suppressAutoHyphens/>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B179EA" w:rsidRPr="009D16C9" w:rsidTr="00A13AFC">
        <w:tc>
          <w:tcPr>
            <w:tcW w:w="2749" w:type="dxa"/>
          </w:tcPr>
          <w:p w:rsidR="00B179EA"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3.2. Осуществлять планирование работ, связанных с эксплуатацией и ремонтом систем газораспределения и газопотребления</w:t>
            </w:r>
          </w:p>
        </w:tc>
        <w:tc>
          <w:tcPr>
            <w:tcW w:w="4055" w:type="dxa"/>
          </w:tcPr>
          <w:p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Р</w:t>
            </w:r>
            <w:r w:rsidR="005A1C27" w:rsidRPr="009D16C9">
              <w:rPr>
                <w:rFonts w:ascii="Times New Roman" w:hAnsi="Times New Roman" w:cs="Times New Roman"/>
                <w:sz w:val="24"/>
                <w:szCs w:val="24"/>
              </w:rPr>
              <w:t>азработк</w:t>
            </w:r>
            <w:r w:rsidRPr="009D16C9">
              <w:rPr>
                <w:rFonts w:ascii="Times New Roman" w:hAnsi="Times New Roman" w:cs="Times New Roman"/>
                <w:sz w:val="24"/>
                <w:szCs w:val="24"/>
              </w:rPr>
              <w:t>а</w:t>
            </w:r>
            <w:r w:rsidR="005A1C27" w:rsidRPr="009D16C9">
              <w:rPr>
                <w:rFonts w:ascii="Times New Roman" w:hAnsi="Times New Roman" w:cs="Times New Roman"/>
                <w:sz w:val="24"/>
                <w:szCs w:val="24"/>
              </w:rPr>
              <w:t xml:space="preserve"> проектов производственных заданий и графиков профилактических и текущих работ на газопроводах низкого давления;</w:t>
            </w:r>
          </w:p>
          <w:p w:rsidR="00AF3D95" w:rsidRPr="009D16C9" w:rsidRDefault="005A1C27"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составлени</w:t>
            </w:r>
            <w:r w:rsidR="00055B0A" w:rsidRPr="009D16C9">
              <w:rPr>
                <w:rFonts w:ascii="Times New Roman" w:hAnsi="Times New Roman" w:cs="Times New Roman"/>
                <w:sz w:val="24"/>
                <w:szCs w:val="24"/>
              </w:rPr>
              <w:t>е</w:t>
            </w:r>
            <w:r w:rsidRPr="009D16C9">
              <w:rPr>
                <w:rFonts w:ascii="Times New Roman" w:hAnsi="Times New Roman" w:cs="Times New Roman"/>
                <w:sz w:val="24"/>
                <w:szCs w:val="24"/>
              </w:rPr>
              <w:t xml:space="preserve"> проекта планов текущего и капитального ремонта котлоагрегатов, котельного и вспомогательного оборудования котельной;</w:t>
            </w:r>
          </w:p>
          <w:p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составление актов и дефектных ведомостей о техническом состоянии домового газового оборудования, газопроводов, отключающих устройств и других элементов.</w:t>
            </w:r>
          </w:p>
        </w:tc>
        <w:tc>
          <w:tcPr>
            <w:tcW w:w="2658" w:type="dxa"/>
          </w:tcPr>
          <w:p w:rsidR="00B179EA"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B179EA" w:rsidRPr="009D16C9" w:rsidTr="00A13AFC">
        <w:tc>
          <w:tcPr>
            <w:tcW w:w="2749" w:type="dxa"/>
          </w:tcPr>
          <w:p w:rsidR="00B179EA"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3.3. Организовывать производство работ по эксплуатации и ремонту систем газораспределения и газопотребления</w:t>
            </w:r>
          </w:p>
        </w:tc>
        <w:tc>
          <w:tcPr>
            <w:tcW w:w="4055" w:type="dxa"/>
          </w:tcPr>
          <w:p w:rsidR="00451242" w:rsidRPr="009D16C9" w:rsidRDefault="00081442"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w:t>
            </w:r>
            <w:r w:rsidR="005A1C27" w:rsidRPr="009D16C9">
              <w:rPr>
                <w:rFonts w:ascii="Times New Roman" w:hAnsi="Times New Roman" w:cs="Times New Roman"/>
                <w:sz w:val="24"/>
                <w:szCs w:val="24"/>
              </w:rPr>
              <w:t>беспечени</w:t>
            </w:r>
            <w:r w:rsidRPr="009D16C9">
              <w:rPr>
                <w:rFonts w:ascii="Times New Roman" w:hAnsi="Times New Roman" w:cs="Times New Roman"/>
                <w:sz w:val="24"/>
                <w:szCs w:val="24"/>
              </w:rPr>
              <w:t>е</w:t>
            </w:r>
            <w:r w:rsidR="005A1C27" w:rsidRPr="009D16C9">
              <w:rPr>
                <w:rFonts w:ascii="Times New Roman" w:hAnsi="Times New Roman" w:cs="Times New Roman"/>
                <w:sz w:val="24"/>
                <w:szCs w:val="24"/>
              </w:rPr>
              <w:t xml:space="preserve"> обхода и осмотра трасс подземных и надземных газопроводов низкого давления, групповых баллонных и резервуарных газовых установок, а также запорной и регулирующей арматуры;</w:t>
            </w:r>
          </w:p>
          <w:p w:rsidR="00451242" w:rsidRPr="009D16C9" w:rsidRDefault="005A1C27"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производства работ по подключению новых абонентов к газопроводу низкого давления;</w:t>
            </w:r>
          </w:p>
          <w:p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обеспечени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замены баллонов сжиженного углеводородного газа в групповых баллонных установках и заправки резервуаров сжиженного углеводородного газа</w:t>
            </w:r>
            <w:r w:rsidR="00081442" w:rsidRPr="009D16C9">
              <w:rPr>
                <w:rFonts w:ascii="Times New Roman" w:hAnsi="Times New Roman" w:cs="Times New Roman"/>
                <w:sz w:val="24"/>
                <w:szCs w:val="24"/>
              </w:rPr>
              <w:t>.</w:t>
            </w:r>
          </w:p>
        </w:tc>
        <w:tc>
          <w:tcPr>
            <w:tcW w:w="2658" w:type="dxa"/>
          </w:tcPr>
          <w:p w:rsidR="00B179EA"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B179EA" w:rsidRPr="009D16C9" w:rsidTr="00A13AFC">
        <w:tc>
          <w:tcPr>
            <w:tcW w:w="2749" w:type="dxa"/>
          </w:tcPr>
          <w:p w:rsidR="00B179EA"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3.4. Осуществлять надзор и контроль за ремонтом и его качеством</w:t>
            </w:r>
          </w:p>
        </w:tc>
        <w:tc>
          <w:tcPr>
            <w:tcW w:w="4055" w:type="dxa"/>
          </w:tcPr>
          <w:p w:rsidR="00451242" w:rsidRPr="009D16C9" w:rsidRDefault="00081442"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w:t>
            </w:r>
            <w:r w:rsidR="005A1C27" w:rsidRPr="009D16C9">
              <w:rPr>
                <w:rFonts w:ascii="Times New Roman" w:hAnsi="Times New Roman" w:cs="Times New Roman"/>
                <w:sz w:val="24"/>
                <w:szCs w:val="24"/>
              </w:rPr>
              <w:t>едени</w:t>
            </w:r>
            <w:r w:rsidRPr="009D16C9">
              <w:rPr>
                <w:rFonts w:ascii="Times New Roman" w:hAnsi="Times New Roman" w:cs="Times New Roman"/>
                <w:sz w:val="24"/>
                <w:szCs w:val="24"/>
              </w:rPr>
              <w:t>е</w:t>
            </w:r>
            <w:r w:rsidR="005A1C27" w:rsidRPr="009D16C9">
              <w:rPr>
                <w:rFonts w:ascii="Times New Roman" w:hAnsi="Times New Roman" w:cs="Times New Roman"/>
                <w:sz w:val="24"/>
                <w:szCs w:val="24"/>
              </w:rPr>
              <w:t xml:space="preserve"> журнала технических осмотров в соответствии с современными стандартными требованиями к отчетности;</w:t>
            </w:r>
          </w:p>
          <w:p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правильной эксплуатации технического и вспомогательного оборудования, инструмента и оснастки, используемых в процессе технического обслуживания и ремонта</w:t>
            </w:r>
            <w:r w:rsidR="00081442" w:rsidRPr="009D16C9">
              <w:rPr>
                <w:rFonts w:ascii="Times New Roman" w:hAnsi="Times New Roman" w:cs="Times New Roman"/>
                <w:sz w:val="24"/>
                <w:szCs w:val="24"/>
              </w:rPr>
              <w:t>.</w:t>
            </w:r>
          </w:p>
        </w:tc>
        <w:tc>
          <w:tcPr>
            <w:tcW w:w="2658" w:type="dxa"/>
          </w:tcPr>
          <w:p w:rsidR="00B179EA"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B179EA" w:rsidRPr="009D16C9" w:rsidTr="00A13AFC">
        <w:tc>
          <w:tcPr>
            <w:tcW w:w="2749" w:type="dxa"/>
          </w:tcPr>
          <w:p w:rsidR="00B179EA"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3.5. Осуществлять руководство другими работниками в рамках подразделения при выполнении работ по эксплуатации систем газораспределения и газопотребления</w:t>
            </w:r>
          </w:p>
        </w:tc>
        <w:tc>
          <w:tcPr>
            <w:tcW w:w="4055" w:type="dxa"/>
          </w:tcPr>
          <w:p w:rsidR="00451242" w:rsidRPr="009D16C9" w:rsidRDefault="00081442"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w:t>
            </w:r>
            <w:r w:rsidR="00055B0A" w:rsidRPr="009D16C9">
              <w:rPr>
                <w:rFonts w:ascii="Times New Roman" w:hAnsi="Times New Roman" w:cs="Times New Roman"/>
                <w:sz w:val="24"/>
                <w:szCs w:val="24"/>
              </w:rPr>
              <w:t>рганизаци</w:t>
            </w:r>
            <w:r w:rsidRPr="009D16C9">
              <w:rPr>
                <w:rFonts w:ascii="Times New Roman" w:hAnsi="Times New Roman" w:cs="Times New Roman"/>
                <w:sz w:val="24"/>
                <w:szCs w:val="24"/>
              </w:rPr>
              <w:t>я</w:t>
            </w:r>
            <w:r w:rsidR="00055B0A" w:rsidRPr="009D16C9">
              <w:rPr>
                <w:rFonts w:ascii="Times New Roman" w:hAnsi="Times New Roman" w:cs="Times New Roman"/>
                <w:sz w:val="24"/>
                <w:szCs w:val="24"/>
              </w:rPr>
              <w:t xml:space="preserve"> работы подчиненного персонала при ликвидации аварий и проведении аварийно-восстановительных работ;</w:t>
            </w:r>
          </w:p>
          <w:p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проведени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производственного инструктажа персонала на рабочем месте</w:t>
            </w:r>
            <w:r w:rsidR="00081442" w:rsidRPr="009D16C9">
              <w:rPr>
                <w:rFonts w:ascii="Times New Roman" w:hAnsi="Times New Roman" w:cs="Times New Roman"/>
                <w:sz w:val="24"/>
                <w:szCs w:val="24"/>
              </w:rPr>
              <w:t>.</w:t>
            </w:r>
          </w:p>
        </w:tc>
        <w:tc>
          <w:tcPr>
            <w:tcW w:w="2658" w:type="dxa"/>
          </w:tcPr>
          <w:p w:rsidR="00B179EA"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6E2112" w:rsidRPr="009D16C9" w:rsidTr="00A13AFC">
        <w:tc>
          <w:tcPr>
            <w:tcW w:w="2749" w:type="dxa"/>
          </w:tcPr>
          <w:p w:rsidR="006E2112"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3.6. Анализировать и контролировать процесс подачи газа низкого давления и соблюдения правил его потребления в системах газораспределения и газопотребления</w:t>
            </w:r>
          </w:p>
        </w:tc>
        <w:tc>
          <w:tcPr>
            <w:tcW w:w="4055" w:type="dxa"/>
          </w:tcPr>
          <w:p w:rsidR="00451242" w:rsidRPr="009D16C9" w:rsidRDefault="00081442"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w:t>
            </w:r>
            <w:r w:rsidR="005A1C27" w:rsidRPr="009D16C9">
              <w:rPr>
                <w:rFonts w:ascii="Times New Roman" w:hAnsi="Times New Roman" w:cs="Times New Roman"/>
                <w:sz w:val="24"/>
                <w:szCs w:val="24"/>
              </w:rPr>
              <w:t>существлени</w:t>
            </w:r>
            <w:r w:rsidRPr="009D16C9">
              <w:rPr>
                <w:rFonts w:ascii="Times New Roman" w:hAnsi="Times New Roman" w:cs="Times New Roman"/>
                <w:sz w:val="24"/>
                <w:szCs w:val="24"/>
              </w:rPr>
              <w:t>е</w:t>
            </w:r>
            <w:r w:rsidR="005A1C27" w:rsidRPr="009D16C9">
              <w:rPr>
                <w:rFonts w:ascii="Times New Roman" w:hAnsi="Times New Roman" w:cs="Times New Roman"/>
                <w:sz w:val="24"/>
                <w:szCs w:val="24"/>
              </w:rPr>
              <w:t xml:space="preserve"> анализа параметров настройки регуляторов давления и предохранительных клапанов;</w:t>
            </w:r>
          </w:p>
          <w:p w:rsidR="00451242" w:rsidRPr="009D16C9" w:rsidRDefault="005A1C27"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утечек газа из баллонной или резервуарной установки, работоспособности отключающих устройств; 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давления и степени одоризации газа, подаваемого в газопроводы низкого давления, элементам домового газового оборудования;</w:t>
            </w:r>
          </w:p>
          <w:p w:rsidR="00451242" w:rsidRPr="009D16C9" w:rsidRDefault="005A1C27"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давления и степени одоризации газа, подаваемого в газопроводы низкого давления, элементам домового газового оборудования;</w:t>
            </w:r>
          </w:p>
          <w:p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контрол</w:t>
            </w:r>
            <w:r w:rsidR="00081442" w:rsidRPr="009D16C9">
              <w:rPr>
                <w:rFonts w:ascii="Times New Roman" w:hAnsi="Times New Roman" w:cs="Times New Roman"/>
                <w:sz w:val="24"/>
                <w:szCs w:val="24"/>
              </w:rPr>
              <w:t>ь</w:t>
            </w:r>
            <w:r w:rsidRPr="009D16C9">
              <w:rPr>
                <w:rFonts w:ascii="Times New Roman" w:hAnsi="Times New Roman" w:cs="Times New Roman"/>
                <w:sz w:val="24"/>
                <w:szCs w:val="24"/>
              </w:rPr>
              <w:t xml:space="preserve"> соблюдения бытовыми потребителями обеспечения надлежащего технического состояния домового газового оборудования, мест установки газоиспользующего оборудования на предмет свободного доступа к элементам домового газового оборудования;</w:t>
            </w:r>
          </w:p>
          <w:p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актуализаци</w:t>
            </w:r>
            <w:r w:rsidR="00081442" w:rsidRPr="009D16C9">
              <w:rPr>
                <w:rFonts w:ascii="Times New Roman" w:hAnsi="Times New Roman" w:cs="Times New Roman"/>
                <w:sz w:val="24"/>
                <w:szCs w:val="24"/>
              </w:rPr>
              <w:t>я</w:t>
            </w:r>
            <w:r w:rsidRPr="009D16C9">
              <w:rPr>
                <w:rFonts w:ascii="Times New Roman" w:hAnsi="Times New Roman" w:cs="Times New Roman"/>
                <w:sz w:val="24"/>
                <w:szCs w:val="24"/>
              </w:rPr>
              <w:t xml:space="preserve"> результатов обхода потребителей бытового газа, фиксировании выявленных нарушений правил пользования газом и выдаче предписания;</w:t>
            </w:r>
          </w:p>
          <w:p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ведени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необходимой отчетной документации в соответствии с современными стандартными требованиями к отчетности, периодичности и качеству предоставления документации;</w:t>
            </w:r>
          </w:p>
          <w:p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проверки технического состояния и контроля работы котлоагрегатов, котельного и вспомогательного оборудования, трубопроводов, контрольно-измерительных приборов и автоматики инженерных сетей, зданий и сооружений;</w:t>
            </w:r>
          </w:p>
          <w:p w:rsidR="006E211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анализ работы котлоагрегатов, котельного и вспомогательного оборудования, трубопроводов, контрольно-измерительных приборов и автоматики, проведении учета выявленных неисправностей и дефектов и отражении результатов в отчетной документации.</w:t>
            </w:r>
          </w:p>
        </w:tc>
        <w:tc>
          <w:tcPr>
            <w:tcW w:w="2658" w:type="dxa"/>
          </w:tcPr>
          <w:p w:rsidR="006E2112"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bl>
    <w:p w:rsidR="00DD26AD" w:rsidRPr="000E7AE3" w:rsidRDefault="00DD26AD" w:rsidP="000E7AE3">
      <w:pPr>
        <w:spacing w:after="0" w:line="240" w:lineRule="auto"/>
        <w:jc w:val="right"/>
        <w:outlineLvl w:val="0"/>
        <w:rPr>
          <w:rFonts w:ascii="Times New Roman" w:hAnsi="Times New Roman"/>
          <w:sz w:val="24"/>
          <w:szCs w:val="24"/>
        </w:rPr>
        <w:sectPr w:rsidR="00DD26AD" w:rsidRPr="000E7AE3" w:rsidSect="00114E55">
          <w:pgSz w:w="11907" w:h="16840"/>
          <w:pgMar w:top="1134" w:right="567" w:bottom="1134" w:left="1134" w:header="709" w:footer="709" w:gutter="0"/>
          <w:cols w:space="720"/>
        </w:sectPr>
      </w:pPr>
    </w:p>
    <w:p w:rsidR="005106B4" w:rsidRPr="000E7AE3" w:rsidRDefault="000E7AE3" w:rsidP="00D674FC">
      <w:pPr>
        <w:spacing w:after="0" w:line="240" w:lineRule="auto"/>
        <w:jc w:val="right"/>
        <w:outlineLvl w:val="0"/>
        <w:rPr>
          <w:rFonts w:ascii="Times New Roman" w:hAnsi="Times New Roman"/>
          <w:b/>
        </w:rPr>
      </w:pPr>
      <w:r w:rsidRPr="000E7AE3">
        <w:rPr>
          <w:rFonts w:ascii="Times New Roman" w:hAnsi="Times New Roman"/>
          <w:b/>
        </w:rPr>
        <w:t xml:space="preserve">Приложение </w:t>
      </w:r>
      <w:r w:rsidR="00476F0A">
        <w:rPr>
          <w:rFonts w:ascii="Times New Roman" w:hAnsi="Times New Roman"/>
          <w:b/>
        </w:rPr>
        <w:t>2</w:t>
      </w:r>
      <w:r w:rsidRPr="000E7AE3">
        <w:rPr>
          <w:rFonts w:ascii="Times New Roman" w:hAnsi="Times New Roman"/>
          <w:b/>
        </w:rPr>
        <w:t>.4</w:t>
      </w:r>
    </w:p>
    <w:p w:rsidR="005106B4" w:rsidRPr="009D16C9" w:rsidRDefault="005106B4" w:rsidP="00D674FC">
      <w:pPr>
        <w:suppressAutoHyphens/>
        <w:spacing w:after="0" w:line="240" w:lineRule="auto"/>
        <w:ind w:left="5245"/>
        <w:jc w:val="both"/>
        <w:rPr>
          <w:rFonts w:ascii="Times New Roman" w:hAnsi="Times New Roman"/>
          <w:b/>
          <w:bCs/>
        </w:rPr>
      </w:pPr>
      <w:r w:rsidRPr="000E7AE3">
        <w:rPr>
          <w:rFonts w:ascii="Times New Roman" w:hAnsi="Times New Roman"/>
          <w:b/>
        </w:rPr>
        <w:t xml:space="preserve">к </w:t>
      </w:r>
      <w:r w:rsidR="00476F0A">
        <w:rPr>
          <w:rFonts w:ascii="Times New Roman" w:hAnsi="Times New Roman"/>
          <w:b/>
        </w:rPr>
        <w:t>АО</w:t>
      </w:r>
      <w:r w:rsidRPr="000E7AE3">
        <w:rPr>
          <w:rFonts w:ascii="Times New Roman" w:hAnsi="Times New Roman"/>
          <w:b/>
        </w:rPr>
        <w:t>П</w:t>
      </w:r>
      <w:r w:rsidR="00C8622C" w:rsidRPr="000E7AE3">
        <w:rPr>
          <w:rFonts w:ascii="Times New Roman" w:hAnsi="Times New Roman"/>
          <w:b/>
        </w:rPr>
        <w:t xml:space="preserve">ПССЗ </w:t>
      </w:r>
      <w:r w:rsidRPr="000E7AE3">
        <w:rPr>
          <w:rFonts w:ascii="Times New Roman" w:eastAsia="PMingLiU" w:hAnsi="Times New Roman"/>
          <w:b/>
        </w:rPr>
        <w:t xml:space="preserve">по специальности СПО </w:t>
      </w:r>
      <w:r w:rsidRPr="000E7AE3">
        <w:rPr>
          <w:rFonts w:ascii="Times New Roman" w:hAnsi="Times New Roman"/>
          <w:b/>
          <w:bCs/>
        </w:rPr>
        <w:t>08.02.08 Монтаж и эксплуатация оборудования и систем газоснабжения</w:t>
      </w: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РАБОЧАЯ ПРОГРАММА ПРОФЕССИОНАЛЬНОГО МОДУЛЯ</w:t>
      </w:r>
    </w:p>
    <w:p w:rsidR="005106B4" w:rsidRPr="009D16C9" w:rsidRDefault="005106B4" w:rsidP="00D674FC">
      <w:pPr>
        <w:spacing w:after="0" w:line="240" w:lineRule="auto"/>
        <w:jc w:val="center"/>
        <w:rPr>
          <w:rFonts w:ascii="Times New Roman" w:hAnsi="Times New Roman"/>
          <w:b/>
          <w:sz w:val="24"/>
          <w:szCs w:val="24"/>
          <w:u w:val="single"/>
        </w:rPr>
      </w:pPr>
    </w:p>
    <w:p w:rsidR="005106B4" w:rsidRPr="009D16C9" w:rsidRDefault="005106B4" w:rsidP="00D674FC">
      <w:pPr>
        <w:pStyle w:val="1"/>
        <w:suppressAutoHyphens/>
        <w:spacing w:before="0" w:after="0" w:line="240" w:lineRule="auto"/>
        <w:jc w:val="center"/>
        <w:rPr>
          <w:rFonts w:ascii="Times New Roman" w:hAnsi="Times New Roman"/>
          <w:sz w:val="24"/>
          <w:szCs w:val="24"/>
        </w:rPr>
      </w:pPr>
      <w:r w:rsidRPr="009D16C9">
        <w:rPr>
          <w:rFonts w:ascii="Times New Roman" w:hAnsi="Times New Roman"/>
          <w:sz w:val="24"/>
          <w:szCs w:val="24"/>
        </w:rPr>
        <w:t xml:space="preserve">ПМ </w:t>
      </w:r>
      <w:r w:rsidR="000E7AE3">
        <w:rPr>
          <w:rFonts w:ascii="Times New Roman" w:hAnsi="Times New Roman"/>
          <w:sz w:val="24"/>
          <w:szCs w:val="24"/>
        </w:rPr>
        <w:t>04</w:t>
      </w:r>
      <w:r w:rsidRPr="009D16C9">
        <w:rPr>
          <w:rFonts w:ascii="Times New Roman" w:hAnsi="Times New Roman"/>
          <w:sz w:val="24"/>
          <w:szCs w:val="24"/>
        </w:rPr>
        <w:t xml:space="preserve"> «</w:t>
      </w:r>
      <w:r w:rsidR="007C7EF7" w:rsidRPr="009D16C9">
        <w:rPr>
          <w:rFonts w:ascii="Times New Roman" w:hAnsi="Times New Roman"/>
          <w:sz w:val="24"/>
          <w:szCs w:val="24"/>
        </w:rPr>
        <w:t>Выполнение работ по одной или нескольким профессиям рабочих, должностей служащих</w:t>
      </w:r>
      <w:r w:rsidRPr="009D16C9">
        <w:rPr>
          <w:rFonts w:ascii="Times New Roman" w:hAnsi="Times New Roman"/>
          <w:sz w:val="24"/>
          <w:szCs w:val="24"/>
        </w:rPr>
        <w:t>»</w:t>
      </w:r>
    </w:p>
    <w:p w:rsidR="005106B4" w:rsidRPr="009D16C9" w:rsidRDefault="005106B4" w:rsidP="00D674FC">
      <w:pPr>
        <w:spacing w:after="0" w:line="240" w:lineRule="auto"/>
        <w:jc w:val="center"/>
        <w:rPr>
          <w:rFonts w:ascii="Times New Roman" w:hAnsi="Times New Roman"/>
          <w:b/>
          <w:sz w:val="24"/>
          <w:szCs w:val="24"/>
        </w:rPr>
      </w:pPr>
    </w:p>
    <w:p w:rsidR="005106B4" w:rsidRPr="009D16C9" w:rsidRDefault="005106B4" w:rsidP="00D674FC">
      <w:pPr>
        <w:spacing w:after="0" w:line="240" w:lineRule="auto"/>
        <w:jc w:val="center"/>
        <w:rPr>
          <w:rFonts w:ascii="Times New Roman" w:hAnsi="Times New Roman"/>
          <w:b/>
          <w:sz w:val="24"/>
          <w:szCs w:val="24"/>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rPr>
      </w:pPr>
    </w:p>
    <w:p w:rsidR="005106B4" w:rsidRPr="009D16C9" w:rsidRDefault="005106B4" w:rsidP="00D674FC">
      <w:pPr>
        <w:spacing w:after="0" w:line="240" w:lineRule="auto"/>
        <w:jc w:val="center"/>
        <w:rPr>
          <w:rFonts w:ascii="Times New Roman" w:hAnsi="Times New Roman"/>
          <w:b/>
          <w:sz w:val="24"/>
          <w:szCs w:val="24"/>
        </w:rPr>
      </w:pPr>
      <w:r w:rsidRPr="009D16C9">
        <w:rPr>
          <w:rFonts w:ascii="Times New Roman" w:hAnsi="Times New Roman"/>
          <w:b/>
          <w:bCs/>
          <w:sz w:val="24"/>
          <w:szCs w:val="24"/>
        </w:rPr>
        <w:t>2018 г.</w:t>
      </w:r>
    </w:p>
    <w:p w:rsidR="005106B4" w:rsidRPr="009D16C9" w:rsidRDefault="005106B4" w:rsidP="00D674FC">
      <w:pPr>
        <w:spacing w:after="0" w:line="240" w:lineRule="auto"/>
        <w:rPr>
          <w:rFonts w:ascii="Times New Roman" w:hAnsi="Times New Roman"/>
          <w:b/>
          <w:sz w:val="24"/>
          <w:szCs w:val="24"/>
        </w:rPr>
        <w:sectPr w:rsidR="005106B4" w:rsidRPr="009D16C9">
          <w:pgSz w:w="11907" w:h="16840"/>
          <w:pgMar w:top="1134" w:right="851" w:bottom="992" w:left="1418" w:header="709" w:footer="709" w:gutter="0"/>
          <w:cols w:space="720"/>
        </w:sectPr>
      </w:pPr>
    </w:p>
    <w:p w:rsidR="005106B4" w:rsidRPr="009D16C9" w:rsidRDefault="005106B4" w:rsidP="00D674FC">
      <w:pPr>
        <w:spacing w:after="0" w:line="240" w:lineRule="auto"/>
        <w:jc w:val="center"/>
        <w:rPr>
          <w:rFonts w:ascii="Times New Roman" w:hAnsi="Times New Roman"/>
          <w:b/>
          <w:vertAlign w:val="superscript"/>
        </w:rPr>
      </w:pPr>
    </w:p>
    <w:p w:rsidR="003D26CF" w:rsidRPr="009D16C9" w:rsidRDefault="003D26CF" w:rsidP="003D26CF">
      <w:pPr>
        <w:jc w:val="center"/>
        <w:rPr>
          <w:rFonts w:ascii="Times New Roman" w:hAnsi="Times New Roman"/>
          <w:b/>
          <w:sz w:val="24"/>
          <w:szCs w:val="24"/>
        </w:rPr>
      </w:pPr>
      <w:r w:rsidRPr="009D16C9">
        <w:rPr>
          <w:rFonts w:ascii="Times New Roman" w:hAnsi="Times New Roman"/>
          <w:b/>
          <w:sz w:val="24"/>
          <w:szCs w:val="24"/>
        </w:rPr>
        <w:t>СОДЕРЖАНИЕ</w:t>
      </w:r>
    </w:p>
    <w:p w:rsidR="003D26CF" w:rsidRPr="009D16C9" w:rsidRDefault="003D26CF" w:rsidP="003D26CF">
      <w:pPr>
        <w:rPr>
          <w:rFonts w:ascii="Times New Roman" w:hAnsi="Times New Roman"/>
          <w:b/>
          <w:sz w:val="24"/>
          <w:szCs w:val="24"/>
        </w:rPr>
      </w:pPr>
    </w:p>
    <w:tbl>
      <w:tblPr>
        <w:tblW w:w="0" w:type="auto"/>
        <w:tblLook w:val="01E0" w:firstRow="1" w:lastRow="1" w:firstColumn="1" w:lastColumn="1" w:noHBand="0" w:noVBand="0"/>
      </w:tblPr>
      <w:tblGrid>
        <w:gridCol w:w="7479"/>
        <w:gridCol w:w="1843"/>
      </w:tblGrid>
      <w:tr w:rsidR="003D26CF" w:rsidRPr="009D16C9" w:rsidTr="00CA0C7A">
        <w:tc>
          <w:tcPr>
            <w:tcW w:w="7479" w:type="dxa"/>
          </w:tcPr>
          <w:p w:rsidR="003D26CF" w:rsidRPr="009D16C9" w:rsidRDefault="003D26CF" w:rsidP="007928BC">
            <w:pPr>
              <w:numPr>
                <w:ilvl w:val="0"/>
                <w:numId w:val="8"/>
              </w:numPr>
              <w:tabs>
                <w:tab w:val="clear" w:pos="644"/>
              </w:tabs>
              <w:suppressAutoHyphens/>
              <w:spacing w:after="0"/>
              <w:ind w:left="567" w:hanging="567"/>
              <w:jc w:val="both"/>
              <w:rPr>
                <w:rFonts w:ascii="Times New Roman" w:hAnsi="Times New Roman"/>
                <w:b/>
              </w:rPr>
            </w:pPr>
            <w:r w:rsidRPr="009D16C9">
              <w:rPr>
                <w:rFonts w:ascii="Times New Roman" w:hAnsi="Times New Roman"/>
                <w:b/>
              </w:rPr>
              <w:t>ОБЩАЯ ХАРАКТЕРИСТИКА РАБОЧЕЙ ПРОГРАММЫ ПРОФЕССИОНАЛЬНОГО МОДУЛЯ</w:t>
            </w:r>
          </w:p>
        </w:tc>
        <w:tc>
          <w:tcPr>
            <w:tcW w:w="1843" w:type="dxa"/>
            <w:vAlign w:val="bottom"/>
          </w:tcPr>
          <w:p w:rsidR="003D26CF" w:rsidRPr="009D16C9" w:rsidRDefault="000A14E0" w:rsidP="00CA0C7A">
            <w:pPr>
              <w:spacing w:after="0"/>
              <w:jc w:val="center"/>
              <w:rPr>
                <w:rFonts w:ascii="Times New Roman" w:hAnsi="Times New Roman"/>
                <w:b/>
              </w:rPr>
            </w:pPr>
            <w:r>
              <w:rPr>
                <w:rFonts w:ascii="Times New Roman" w:hAnsi="Times New Roman"/>
                <w:b/>
              </w:rPr>
              <w:t>142</w:t>
            </w:r>
          </w:p>
        </w:tc>
      </w:tr>
      <w:tr w:rsidR="003D26CF" w:rsidRPr="009D16C9" w:rsidTr="00CA0C7A">
        <w:trPr>
          <w:trHeight w:val="382"/>
        </w:trPr>
        <w:tc>
          <w:tcPr>
            <w:tcW w:w="7479" w:type="dxa"/>
          </w:tcPr>
          <w:p w:rsidR="003D26CF" w:rsidRPr="009D16C9" w:rsidRDefault="003D26CF" w:rsidP="000E7AE3">
            <w:pPr>
              <w:numPr>
                <w:ilvl w:val="0"/>
                <w:numId w:val="8"/>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СТРУКТУРА И СОДЕРЖАНИЕ ПРОФЕССИОНАЛЬНОГО МОДУЛЯ</w:t>
            </w:r>
          </w:p>
        </w:tc>
        <w:tc>
          <w:tcPr>
            <w:tcW w:w="1843" w:type="dxa"/>
            <w:vAlign w:val="bottom"/>
          </w:tcPr>
          <w:p w:rsidR="003D26CF" w:rsidRPr="009D16C9" w:rsidRDefault="000A14E0" w:rsidP="00CA0C7A">
            <w:pPr>
              <w:spacing w:after="0"/>
              <w:jc w:val="center"/>
              <w:rPr>
                <w:rFonts w:ascii="Times New Roman" w:hAnsi="Times New Roman"/>
                <w:b/>
              </w:rPr>
            </w:pPr>
            <w:r>
              <w:rPr>
                <w:rFonts w:ascii="Times New Roman" w:hAnsi="Times New Roman"/>
                <w:b/>
              </w:rPr>
              <w:t>145</w:t>
            </w:r>
          </w:p>
        </w:tc>
      </w:tr>
      <w:tr w:rsidR="003D26CF" w:rsidRPr="009D16C9" w:rsidTr="00CA0C7A">
        <w:trPr>
          <w:trHeight w:val="262"/>
        </w:trPr>
        <w:tc>
          <w:tcPr>
            <w:tcW w:w="7479" w:type="dxa"/>
          </w:tcPr>
          <w:p w:rsidR="003D26CF" w:rsidRPr="009D16C9" w:rsidRDefault="003D26CF" w:rsidP="000E7AE3">
            <w:pPr>
              <w:numPr>
                <w:ilvl w:val="0"/>
                <w:numId w:val="8"/>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УСЛОВИЯ РЕАЛИЗАЦИИ ПРОФЕССИОНАЛЬНОГО МОДУЛЯ</w:t>
            </w:r>
          </w:p>
        </w:tc>
        <w:tc>
          <w:tcPr>
            <w:tcW w:w="1843" w:type="dxa"/>
            <w:vAlign w:val="bottom"/>
          </w:tcPr>
          <w:p w:rsidR="003D26CF" w:rsidRPr="009D16C9" w:rsidRDefault="000A14E0" w:rsidP="00CA0C7A">
            <w:pPr>
              <w:spacing w:after="0"/>
              <w:jc w:val="center"/>
              <w:rPr>
                <w:rFonts w:ascii="Times New Roman" w:hAnsi="Times New Roman"/>
                <w:b/>
              </w:rPr>
            </w:pPr>
            <w:r>
              <w:rPr>
                <w:rFonts w:ascii="Times New Roman" w:hAnsi="Times New Roman"/>
                <w:b/>
              </w:rPr>
              <w:t>148</w:t>
            </w:r>
          </w:p>
        </w:tc>
      </w:tr>
      <w:tr w:rsidR="003D26CF" w:rsidRPr="009D16C9" w:rsidTr="00CA0C7A">
        <w:tc>
          <w:tcPr>
            <w:tcW w:w="7479" w:type="dxa"/>
          </w:tcPr>
          <w:p w:rsidR="003D26CF" w:rsidRPr="009D16C9" w:rsidRDefault="003D26CF" w:rsidP="000E7AE3">
            <w:pPr>
              <w:numPr>
                <w:ilvl w:val="0"/>
                <w:numId w:val="8"/>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КОНТРОЛЬ И ОЦЕНКА РЕЗУЛЬТАТОВ ОСВОЕНИЯ ПРОФЕССИОНАЛЬНОГО МОДУЛЯ</w:t>
            </w:r>
          </w:p>
        </w:tc>
        <w:tc>
          <w:tcPr>
            <w:tcW w:w="1843" w:type="dxa"/>
            <w:vAlign w:val="bottom"/>
          </w:tcPr>
          <w:p w:rsidR="003D26CF" w:rsidRPr="009D16C9" w:rsidRDefault="000A14E0" w:rsidP="00CA0C7A">
            <w:pPr>
              <w:spacing w:after="0"/>
              <w:jc w:val="center"/>
              <w:rPr>
                <w:rFonts w:ascii="Times New Roman" w:hAnsi="Times New Roman"/>
                <w:b/>
              </w:rPr>
            </w:pPr>
            <w:r>
              <w:rPr>
                <w:rFonts w:ascii="Times New Roman" w:hAnsi="Times New Roman"/>
                <w:b/>
              </w:rPr>
              <w:t>1</w:t>
            </w:r>
            <w:r w:rsidR="00E9040D">
              <w:rPr>
                <w:rFonts w:ascii="Times New Roman" w:hAnsi="Times New Roman"/>
                <w:b/>
              </w:rPr>
              <w:t>49</w:t>
            </w:r>
          </w:p>
        </w:tc>
      </w:tr>
    </w:tbl>
    <w:p w:rsidR="005106B4" w:rsidRPr="009D16C9" w:rsidRDefault="005106B4" w:rsidP="003D26CF">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1. ОБЩАЯ ХАРАКТЕРИСТИКА РАБОЧЕЙ ПРОГРАММЫ</w:t>
      </w:r>
    </w:p>
    <w:p w:rsidR="005106B4" w:rsidRPr="009D16C9" w:rsidRDefault="005106B4" w:rsidP="003D26CF">
      <w:pPr>
        <w:spacing w:after="0" w:line="240" w:lineRule="auto"/>
        <w:jc w:val="center"/>
        <w:rPr>
          <w:rFonts w:ascii="Times New Roman" w:hAnsi="Times New Roman"/>
          <w:b/>
          <w:sz w:val="24"/>
          <w:szCs w:val="24"/>
        </w:rPr>
      </w:pPr>
      <w:r w:rsidRPr="009D16C9">
        <w:rPr>
          <w:rFonts w:ascii="Times New Roman" w:hAnsi="Times New Roman"/>
          <w:b/>
          <w:sz w:val="24"/>
          <w:szCs w:val="24"/>
        </w:rPr>
        <w:t>ПРОФЕССИОНАЛЬНОГО МОДУЛЯ</w:t>
      </w:r>
    </w:p>
    <w:p w:rsidR="005106B4" w:rsidRPr="009D16C9" w:rsidRDefault="005106B4" w:rsidP="003D26CF">
      <w:pPr>
        <w:spacing w:after="0"/>
        <w:jc w:val="center"/>
        <w:rPr>
          <w:rFonts w:ascii="Times New Roman" w:hAnsi="Times New Roman"/>
          <w:b/>
          <w:sz w:val="24"/>
          <w:szCs w:val="24"/>
        </w:rPr>
      </w:pPr>
      <w:r w:rsidRPr="009D16C9">
        <w:rPr>
          <w:rFonts w:ascii="Times New Roman" w:hAnsi="Times New Roman"/>
          <w:b/>
          <w:sz w:val="24"/>
          <w:szCs w:val="24"/>
        </w:rPr>
        <w:t xml:space="preserve">ПМ </w:t>
      </w:r>
      <w:r w:rsidR="000E7AE3">
        <w:rPr>
          <w:rFonts w:ascii="Times New Roman" w:hAnsi="Times New Roman"/>
          <w:b/>
          <w:sz w:val="24"/>
          <w:szCs w:val="24"/>
        </w:rPr>
        <w:t>04</w:t>
      </w:r>
      <w:r w:rsidRPr="009D16C9">
        <w:rPr>
          <w:rFonts w:ascii="Times New Roman" w:hAnsi="Times New Roman"/>
          <w:b/>
          <w:sz w:val="24"/>
          <w:szCs w:val="24"/>
        </w:rPr>
        <w:t xml:space="preserve"> «</w:t>
      </w:r>
      <w:r w:rsidR="007C7EF7" w:rsidRPr="009D16C9">
        <w:rPr>
          <w:rFonts w:ascii="Times New Roman" w:hAnsi="Times New Roman"/>
          <w:b/>
          <w:sz w:val="24"/>
          <w:szCs w:val="24"/>
        </w:rPr>
        <w:t>Выполнение работ по одной или нескольким профессиям рабочих, должностей служащих</w:t>
      </w:r>
      <w:r w:rsidRPr="009D16C9">
        <w:rPr>
          <w:rFonts w:ascii="Times New Roman" w:hAnsi="Times New Roman"/>
          <w:b/>
          <w:sz w:val="24"/>
          <w:szCs w:val="24"/>
        </w:rPr>
        <w:t>»</w:t>
      </w:r>
    </w:p>
    <w:p w:rsidR="005106B4" w:rsidRPr="009D16C9" w:rsidRDefault="005106B4" w:rsidP="00B17E6D">
      <w:pPr>
        <w:spacing w:after="0"/>
        <w:jc w:val="both"/>
        <w:rPr>
          <w:rFonts w:ascii="Times New Roman" w:hAnsi="Times New Roman"/>
          <w:b/>
          <w:sz w:val="24"/>
          <w:szCs w:val="24"/>
        </w:rPr>
      </w:pPr>
    </w:p>
    <w:p w:rsidR="005106B4" w:rsidRPr="009D16C9" w:rsidRDefault="005106B4" w:rsidP="00724AFA">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1.1. Цель и планируемые результаты освоения профессионального модуля </w:t>
      </w:r>
    </w:p>
    <w:p w:rsidR="005106B4" w:rsidRPr="009D16C9" w:rsidRDefault="005106B4" w:rsidP="00724AFA">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007C7EF7" w:rsidRPr="009D16C9">
        <w:rPr>
          <w:rFonts w:ascii="Times New Roman" w:hAnsi="Times New Roman"/>
          <w:sz w:val="24"/>
          <w:szCs w:val="24"/>
        </w:rPr>
        <w:t xml:space="preserve">одной из профессий рабочих, должностей служащих </w:t>
      </w:r>
      <w:r w:rsidR="00F56CA6" w:rsidRPr="009D16C9">
        <w:rPr>
          <w:rFonts w:ascii="Times New Roman" w:hAnsi="Times New Roman"/>
          <w:sz w:val="24"/>
          <w:szCs w:val="24"/>
        </w:rPr>
        <w:t>(</w:t>
      </w:r>
      <w:r w:rsidR="007C7EF7" w:rsidRPr="009D16C9">
        <w:rPr>
          <w:rFonts w:ascii="Times New Roman" w:hAnsi="Times New Roman"/>
          <w:sz w:val="24"/>
          <w:szCs w:val="24"/>
        </w:rPr>
        <w:t>указа</w:t>
      </w:r>
      <w:r w:rsidR="00F56CA6" w:rsidRPr="009D16C9">
        <w:rPr>
          <w:rFonts w:ascii="Times New Roman" w:hAnsi="Times New Roman"/>
          <w:sz w:val="24"/>
          <w:szCs w:val="24"/>
        </w:rPr>
        <w:t>нных в приложении 2 ФГОС)</w:t>
      </w:r>
      <w:r w:rsidRPr="009D16C9">
        <w:rPr>
          <w:rFonts w:ascii="Times New Roman" w:hAnsi="Times New Roman"/>
          <w:sz w:val="24"/>
          <w:szCs w:val="24"/>
        </w:rPr>
        <w:t xml:space="preserve"> и соответствующие ему общие компетенции и профессиональные компетенции:</w:t>
      </w:r>
    </w:p>
    <w:p w:rsidR="005106B4" w:rsidRPr="009D16C9" w:rsidRDefault="005106B4" w:rsidP="00B17E6D">
      <w:pPr>
        <w:suppressAutoHyphens/>
        <w:spacing w:after="0"/>
        <w:ind w:firstLine="709"/>
        <w:jc w:val="both"/>
        <w:rPr>
          <w:rFonts w:ascii="Times New Roman" w:hAnsi="Times New Roman"/>
          <w:sz w:val="24"/>
          <w:szCs w:val="24"/>
        </w:rPr>
      </w:pPr>
    </w:p>
    <w:p w:rsidR="005106B4" w:rsidRPr="009D16C9" w:rsidRDefault="005106B4" w:rsidP="00B17E6D">
      <w:pPr>
        <w:spacing w:after="0"/>
        <w:jc w:val="both"/>
        <w:rPr>
          <w:rFonts w:ascii="Times New Roman" w:hAnsi="Times New Roman"/>
          <w:sz w:val="24"/>
          <w:szCs w:val="24"/>
        </w:rPr>
      </w:pPr>
      <w:r w:rsidRPr="009D16C9">
        <w:rPr>
          <w:rFonts w:ascii="Times New Roman" w:hAnsi="Times New Roman"/>
          <w:sz w:val="24"/>
          <w:szCs w:val="24"/>
        </w:rPr>
        <w:t>1.1.1. 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pStyle w:val="2"/>
              <w:spacing w:before="0" w:after="0"/>
              <w:jc w:val="both"/>
              <w:rPr>
                <w:rFonts w:ascii="Times New Roman" w:hAnsi="Times New Roman"/>
                <w:b w:val="0"/>
                <w:bCs w:val="0"/>
                <w:i w:val="0"/>
                <w:iCs w:val="0"/>
                <w:sz w:val="24"/>
                <w:szCs w:val="24"/>
              </w:rPr>
            </w:pPr>
            <w:r w:rsidRPr="009D16C9">
              <w:rPr>
                <w:rFonts w:ascii="Times New Roman" w:hAnsi="Times New Roman"/>
                <w:b w:val="0"/>
                <w:bCs w:val="0"/>
                <w:i w:val="0"/>
                <w:iCs w:val="0"/>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pStyle w:val="2"/>
              <w:spacing w:before="0" w:after="0"/>
              <w:jc w:val="both"/>
              <w:rPr>
                <w:rFonts w:ascii="Times New Roman" w:hAnsi="Times New Roman"/>
                <w:b w:val="0"/>
                <w:bCs w:val="0"/>
                <w:i w:val="0"/>
                <w:iCs w:val="0"/>
                <w:sz w:val="24"/>
                <w:szCs w:val="24"/>
              </w:rPr>
            </w:pPr>
            <w:r w:rsidRPr="009D16C9">
              <w:rPr>
                <w:rFonts w:ascii="Times New Roman" w:hAnsi="Times New Roman"/>
                <w:b w:val="0"/>
                <w:bCs w:val="0"/>
                <w:i w:val="0"/>
                <w:iCs w:val="0"/>
                <w:sz w:val="24"/>
                <w:szCs w:val="24"/>
              </w:rPr>
              <w:t>Наименование общих компетенций</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1</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2</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3</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4</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5</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6</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7</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8</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9</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ОК 10</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Пользоваться профессиональной документацией на государственном и иностранном языках</w:t>
            </w:r>
          </w:p>
        </w:tc>
      </w:tr>
      <w:tr w:rsidR="005106B4" w:rsidRPr="009D16C9"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ОК 11</w:t>
            </w:r>
          </w:p>
        </w:tc>
        <w:tc>
          <w:tcPr>
            <w:tcW w:w="834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5106B4" w:rsidRPr="009D16C9" w:rsidRDefault="005106B4" w:rsidP="00B17E6D">
      <w:pPr>
        <w:spacing w:after="0"/>
        <w:rPr>
          <w:rFonts w:ascii="Times New Roman" w:hAnsi="Times New Roman"/>
          <w:sz w:val="24"/>
          <w:szCs w:val="24"/>
        </w:rPr>
      </w:pPr>
    </w:p>
    <w:p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1.1.2. Перечень профессиональных компетенций </w:t>
      </w:r>
      <w:r w:rsidR="007928BC">
        <w:rPr>
          <w:rFonts w:ascii="Times New Roman" w:hAnsi="Times New Roman"/>
          <w:sz w:val="24"/>
          <w:szCs w:val="24"/>
        </w:rPr>
        <w:t xml:space="preserve">по профессии </w:t>
      </w:r>
      <w:r w:rsidR="00B7364B" w:rsidRPr="009D16C9">
        <w:rPr>
          <w:rFonts w:ascii="Times New Roman" w:hAnsi="Times New Roman"/>
          <w:sz w:val="24"/>
          <w:szCs w:val="24"/>
        </w:rPr>
        <w:t xml:space="preserve"> «Слесарь по эксплуатации и ремонту газового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5106B4" w:rsidRPr="009D16C9"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jc w:val="both"/>
              <w:rPr>
                <w:rFonts w:ascii="Times New Roman" w:hAnsi="Times New Roman"/>
                <w:sz w:val="24"/>
                <w:szCs w:val="24"/>
              </w:rPr>
            </w:pPr>
            <w:r w:rsidRPr="009D16C9">
              <w:rPr>
                <w:rFonts w:ascii="Times New Roman" w:hAnsi="Times New Roman"/>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jc w:val="both"/>
              <w:rPr>
                <w:rFonts w:ascii="Times New Roman" w:hAnsi="Times New Roman"/>
                <w:sz w:val="24"/>
                <w:szCs w:val="24"/>
              </w:rPr>
            </w:pPr>
            <w:r w:rsidRPr="009D16C9">
              <w:rPr>
                <w:rFonts w:ascii="Times New Roman" w:hAnsi="Times New Roman"/>
                <w:sz w:val="24"/>
                <w:szCs w:val="24"/>
              </w:rPr>
              <w:t>Наименование видов деятельности и профессиональных компетенций</w:t>
            </w:r>
          </w:p>
        </w:tc>
      </w:tr>
      <w:tr w:rsidR="005106B4" w:rsidRPr="009D16C9"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ВД </w:t>
            </w:r>
            <w:r w:rsidR="00FD4563">
              <w:rPr>
                <w:rFonts w:ascii="Times New Roman" w:hAnsi="Times New Roman"/>
                <w:sz w:val="24"/>
                <w:szCs w:val="24"/>
              </w:rPr>
              <w:t>4</w:t>
            </w:r>
          </w:p>
        </w:tc>
        <w:tc>
          <w:tcPr>
            <w:tcW w:w="8367" w:type="dxa"/>
            <w:tcBorders>
              <w:top w:val="single" w:sz="4" w:space="0" w:color="auto"/>
              <w:left w:val="single" w:sz="4" w:space="0" w:color="auto"/>
              <w:bottom w:val="single" w:sz="4" w:space="0" w:color="auto"/>
              <w:right w:val="single" w:sz="4" w:space="0" w:color="auto"/>
            </w:tcBorders>
            <w:hideMark/>
          </w:tcPr>
          <w:p w:rsidR="005106B4" w:rsidRPr="009D16C9" w:rsidRDefault="006C2DF6" w:rsidP="00B17E6D">
            <w:pPr>
              <w:spacing w:after="0"/>
              <w:rPr>
                <w:rFonts w:ascii="Times New Roman" w:hAnsi="Times New Roman"/>
                <w:sz w:val="24"/>
                <w:szCs w:val="24"/>
              </w:rPr>
            </w:pPr>
            <w:r w:rsidRPr="009D16C9">
              <w:rPr>
                <w:rFonts w:ascii="Times New Roman" w:hAnsi="Times New Roman"/>
                <w:sz w:val="24"/>
                <w:szCs w:val="24"/>
              </w:rPr>
              <w:t>Обслуживание и ремонт газового оборудования систем газоснабжения потребителей (населения, коммунально</w:t>
            </w:r>
            <w:r w:rsidR="00F51CC0" w:rsidRPr="009D16C9">
              <w:rPr>
                <w:rFonts w:ascii="Times New Roman" w:hAnsi="Times New Roman"/>
                <w:sz w:val="24"/>
                <w:szCs w:val="24"/>
              </w:rPr>
              <w:t>-</w:t>
            </w:r>
            <w:r w:rsidRPr="009D16C9">
              <w:rPr>
                <w:rFonts w:ascii="Times New Roman" w:hAnsi="Times New Roman"/>
                <w:sz w:val="24"/>
                <w:szCs w:val="24"/>
              </w:rPr>
              <w:t>бытовыхи промышленных организаций).</w:t>
            </w:r>
          </w:p>
        </w:tc>
      </w:tr>
      <w:tr w:rsidR="005106B4" w:rsidRPr="009D16C9"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ПК </w:t>
            </w:r>
            <w:r w:rsidR="00FD4563">
              <w:rPr>
                <w:rFonts w:ascii="Times New Roman" w:hAnsi="Times New Roman"/>
                <w:sz w:val="24"/>
                <w:szCs w:val="24"/>
              </w:rPr>
              <w:t>4</w:t>
            </w:r>
            <w:r w:rsidRPr="009D16C9">
              <w:rPr>
                <w:rFonts w:ascii="Times New Roman" w:hAnsi="Times New Roman"/>
                <w:sz w:val="24"/>
                <w:szCs w:val="24"/>
              </w:rPr>
              <w:t>.</w:t>
            </w:r>
            <w:r w:rsidR="00467FB9" w:rsidRPr="009D16C9">
              <w:rPr>
                <w:rFonts w:ascii="Times New Roman" w:hAnsi="Times New Roman"/>
                <w:sz w:val="24"/>
                <w:szCs w:val="24"/>
              </w:rPr>
              <w:t>1</w:t>
            </w:r>
          </w:p>
        </w:tc>
        <w:tc>
          <w:tcPr>
            <w:tcW w:w="8367" w:type="dxa"/>
            <w:tcBorders>
              <w:top w:val="single" w:sz="4" w:space="0" w:color="auto"/>
              <w:left w:val="single" w:sz="4" w:space="0" w:color="auto"/>
              <w:bottom w:val="single" w:sz="4" w:space="0" w:color="auto"/>
              <w:right w:val="single" w:sz="4" w:space="0" w:color="auto"/>
            </w:tcBorders>
            <w:hideMark/>
          </w:tcPr>
          <w:p w:rsidR="005106B4" w:rsidRPr="009D16C9" w:rsidRDefault="00F51CC0" w:rsidP="00B17E6D">
            <w:pPr>
              <w:spacing w:after="0"/>
              <w:rPr>
                <w:rFonts w:ascii="Times New Roman" w:hAnsi="Times New Roman"/>
                <w:sz w:val="24"/>
                <w:szCs w:val="24"/>
              </w:rPr>
            </w:pPr>
            <w:r w:rsidRPr="009D16C9">
              <w:rPr>
                <w:rFonts w:ascii="Times New Roman" w:hAnsi="Times New Roman"/>
                <w:sz w:val="24"/>
                <w:szCs w:val="24"/>
              </w:rPr>
              <w:t>Выполнять работы по разборке и сборке газовой арматуры и оборудования</w:t>
            </w:r>
          </w:p>
        </w:tc>
      </w:tr>
      <w:tr w:rsidR="005106B4" w:rsidRPr="009D16C9"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ПК </w:t>
            </w:r>
            <w:r w:rsidR="00FD4563">
              <w:rPr>
                <w:rFonts w:ascii="Times New Roman" w:hAnsi="Times New Roman"/>
                <w:sz w:val="24"/>
                <w:szCs w:val="24"/>
              </w:rPr>
              <w:t>4</w:t>
            </w:r>
            <w:r w:rsidRPr="009D16C9">
              <w:rPr>
                <w:rFonts w:ascii="Times New Roman" w:hAnsi="Times New Roman"/>
                <w:sz w:val="24"/>
                <w:szCs w:val="24"/>
              </w:rPr>
              <w:t>.2.</w:t>
            </w:r>
          </w:p>
        </w:tc>
        <w:tc>
          <w:tcPr>
            <w:tcW w:w="8367" w:type="dxa"/>
            <w:tcBorders>
              <w:top w:val="single" w:sz="4" w:space="0" w:color="auto"/>
              <w:left w:val="single" w:sz="4" w:space="0" w:color="auto"/>
              <w:bottom w:val="single" w:sz="4" w:space="0" w:color="auto"/>
              <w:right w:val="single" w:sz="4" w:space="0" w:color="auto"/>
            </w:tcBorders>
            <w:hideMark/>
          </w:tcPr>
          <w:p w:rsidR="005106B4" w:rsidRPr="009D16C9" w:rsidRDefault="00F51CC0" w:rsidP="00B17E6D">
            <w:pPr>
              <w:spacing w:after="0"/>
              <w:rPr>
                <w:rFonts w:ascii="Times New Roman" w:hAnsi="Times New Roman"/>
                <w:sz w:val="24"/>
                <w:szCs w:val="24"/>
              </w:rPr>
            </w:pPr>
            <w:r w:rsidRPr="009D16C9">
              <w:rPr>
                <w:rFonts w:ascii="Times New Roman" w:hAnsi="Times New Roman"/>
                <w:sz w:val="24"/>
                <w:szCs w:val="24"/>
              </w:rPr>
              <w:t>Определять и анализировать параметры систем газоснабжения</w:t>
            </w:r>
          </w:p>
        </w:tc>
      </w:tr>
      <w:tr w:rsidR="005106B4" w:rsidRPr="009D16C9"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ПК </w:t>
            </w:r>
            <w:r w:rsidR="00FD4563">
              <w:rPr>
                <w:rFonts w:ascii="Times New Roman" w:hAnsi="Times New Roman"/>
                <w:sz w:val="24"/>
                <w:szCs w:val="24"/>
              </w:rPr>
              <w:t>4</w:t>
            </w:r>
            <w:r w:rsidRPr="009D16C9">
              <w:rPr>
                <w:rFonts w:ascii="Times New Roman" w:hAnsi="Times New Roman"/>
                <w:sz w:val="24"/>
                <w:szCs w:val="24"/>
              </w:rPr>
              <w:t>.3.</w:t>
            </w:r>
          </w:p>
        </w:tc>
        <w:tc>
          <w:tcPr>
            <w:tcW w:w="8367" w:type="dxa"/>
            <w:tcBorders>
              <w:top w:val="single" w:sz="4" w:space="0" w:color="auto"/>
              <w:left w:val="single" w:sz="4" w:space="0" w:color="auto"/>
              <w:bottom w:val="single" w:sz="4" w:space="0" w:color="auto"/>
              <w:right w:val="single" w:sz="4" w:space="0" w:color="auto"/>
            </w:tcBorders>
            <w:hideMark/>
          </w:tcPr>
          <w:p w:rsidR="005106B4" w:rsidRPr="009D16C9" w:rsidRDefault="00F51CC0" w:rsidP="00B17E6D">
            <w:pPr>
              <w:spacing w:after="0"/>
              <w:rPr>
                <w:rFonts w:ascii="Times New Roman" w:hAnsi="Times New Roman"/>
                <w:sz w:val="24"/>
                <w:szCs w:val="24"/>
              </w:rPr>
            </w:pPr>
            <w:r w:rsidRPr="009D16C9">
              <w:rPr>
                <w:rFonts w:ascii="Times New Roman" w:hAnsi="Times New Roman"/>
                <w:sz w:val="24"/>
                <w:szCs w:val="24"/>
              </w:rPr>
              <w:t>Выполнять работы по ремонту систем газоснабжения жилых домов и коммунально-бытовых потребителей</w:t>
            </w:r>
          </w:p>
        </w:tc>
      </w:tr>
      <w:tr w:rsidR="005106B4" w:rsidRPr="009D16C9"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ПК </w:t>
            </w:r>
            <w:r w:rsidR="00FD4563">
              <w:rPr>
                <w:rFonts w:ascii="Times New Roman" w:hAnsi="Times New Roman"/>
                <w:sz w:val="24"/>
                <w:szCs w:val="24"/>
              </w:rPr>
              <w:t>4</w:t>
            </w:r>
            <w:r w:rsidRPr="009D16C9">
              <w:rPr>
                <w:rFonts w:ascii="Times New Roman" w:hAnsi="Times New Roman"/>
                <w:sz w:val="24"/>
                <w:szCs w:val="24"/>
              </w:rPr>
              <w:t>.4.</w:t>
            </w:r>
          </w:p>
        </w:tc>
        <w:tc>
          <w:tcPr>
            <w:tcW w:w="8367" w:type="dxa"/>
            <w:tcBorders>
              <w:top w:val="single" w:sz="4" w:space="0" w:color="auto"/>
              <w:left w:val="single" w:sz="4" w:space="0" w:color="auto"/>
              <w:bottom w:val="single" w:sz="4" w:space="0" w:color="auto"/>
              <w:right w:val="single" w:sz="4" w:space="0" w:color="auto"/>
            </w:tcBorders>
            <w:hideMark/>
          </w:tcPr>
          <w:p w:rsidR="00F51CC0" w:rsidRPr="009D16C9" w:rsidRDefault="00F51CC0" w:rsidP="00B17E6D">
            <w:pPr>
              <w:spacing w:after="0"/>
              <w:rPr>
                <w:rFonts w:ascii="Times New Roman" w:hAnsi="Times New Roman"/>
                <w:sz w:val="24"/>
                <w:szCs w:val="24"/>
              </w:rPr>
            </w:pPr>
            <w:r w:rsidRPr="009D16C9">
              <w:rPr>
                <w:rFonts w:ascii="Times New Roman" w:hAnsi="Times New Roman"/>
                <w:sz w:val="24"/>
                <w:szCs w:val="24"/>
              </w:rPr>
              <w:t>Производить обслуживание оборудования котельных, ремонт приборов и аппаратов</w:t>
            </w:r>
          </w:p>
          <w:p w:rsidR="005106B4" w:rsidRPr="009D16C9" w:rsidRDefault="00F51CC0" w:rsidP="00B17E6D">
            <w:pPr>
              <w:spacing w:after="0"/>
              <w:rPr>
                <w:rFonts w:ascii="Times New Roman" w:hAnsi="Times New Roman"/>
                <w:sz w:val="24"/>
                <w:szCs w:val="24"/>
              </w:rPr>
            </w:pPr>
            <w:r w:rsidRPr="009D16C9">
              <w:rPr>
                <w:rFonts w:ascii="Times New Roman" w:hAnsi="Times New Roman"/>
                <w:sz w:val="24"/>
                <w:szCs w:val="24"/>
              </w:rPr>
              <w:t>системы газоснабжения промышленных потребителей</w:t>
            </w:r>
          </w:p>
        </w:tc>
      </w:tr>
      <w:tr w:rsidR="00F51CC0" w:rsidRPr="009D16C9" w:rsidTr="007F3DCF">
        <w:trPr>
          <w:jc w:val="center"/>
        </w:trPr>
        <w:tc>
          <w:tcPr>
            <w:tcW w:w="1204" w:type="dxa"/>
            <w:tcBorders>
              <w:top w:val="single" w:sz="4" w:space="0" w:color="auto"/>
              <w:left w:val="single" w:sz="4" w:space="0" w:color="auto"/>
              <w:bottom w:val="single" w:sz="4" w:space="0" w:color="auto"/>
              <w:right w:val="single" w:sz="4" w:space="0" w:color="auto"/>
            </w:tcBorders>
          </w:tcPr>
          <w:p w:rsidR="00F51CC0" w:rsidRPr="009D16C9" w:rsidRDefault="00FD4563" w:rsidP="00B17E6D">
            <w:pPr>
              <w:spacing w:after="0"/>
              <w:rPr>
                <w:rFonts w:ascii="Times New Roman" w:hAnsi="Times New Roman"/>
                <w:sz w:val="24"/>
                <w:szCs w:val="24"/>
              </w:rPr>
            </w:pPr>
            <w:r>
              <w:rPr>
                <w:rFonts w:ascii="Times New Roman" w:hAnsi="Times New Roman"/>
                <w:sz w:val="24"/>
                <w:szCs w:val="24"/>
              </w:rPr>
              <w:t>ПК 4</w:t>
            </w:r>
            <w:r w:rsidR="00F51CC0" w:rsidRPr="009D16C9">
              <w:rPr>
                <w:rFonts w:ascii="Times New Roman" w:hAnsi="Times New Roman"/>
                <w:sz w:val="24"/>
                <w:szCs w:val="24"/>
              </w:rPr>
              <w:t>.5</w:t>
            </w:r>
          </w:p>
        </w:tc>
        <w:tc>
          <w:tcPr>
            <w:tcW w:w="8367" w:type="dxa"/>
            <w:tcBorders>
              <w:top w:val="single" w:sz="4" w:space="0" w:color="auto"/>
              <w:left w:val="single" w:sz="4" w:space="0" w:color="auto"/>
              <w:bottom w:val="single" w:sz="4" w:space="0" w:color="auto"/>
              <w:right w:val="single" w:sz="4" w:space="0" w:color="auto"/>
            </w:tcBorders>
          </w:tcPr>
          <w:p w:rsidR="00F51CC0" w:rsidRPr="009D16C9" w:rsidRDefault="00F51CC0" w:rsidP="00B17E6D">
            <w:pPr>
              <w:spacing w:after="0"/>
              <w:rPr>
                <w:rFonts w:ascii="Times New Roman" w:hAnsi="Times New Roman"/>
                <w:sz w:val="24"/>
                <w:szCs w:val="24"/>
              </w:rPr>
            </w:pPr>
            <w:r w:rsidRPr="009D16C9">
              <w:rPr>
                <w:rFonts w:ascii="Times New Roman" w:hAnsi="Times New Roman"/>
                <w:sz w:val="24"/>
                <w:szCs w:val="24"/>
              </w:rPr>
              <w:t>Производить установку и техническое обслуживание бытовых газовых приборов и оборудования</w:t>
            </w:r>
          </w:p>
        </w:tc>
      </w:tr>
      <w:tr w:rsidR="00F51CC0" w:rsidRPr="009D16C9" w:rsidTr="007F3DCF">
        <w:trPr>
          <w:jc w:val="center"/>
        </w:trPr>
        <w:tc>
          <w:tcPr>
            <w:tcW w:w="1204" w:type="dxa"/>
            <w:tcBorders>
              <w:top w:val="single" w:sz="4" w:space="0" w:color="auto"/>
              <w:left w:val="single" w:sz="4" w:space="0" w:color="auto"/>
              <w:bottom w:val="single" w:sz="4" w:space="0" w:color="auto"/>
              <w:right w:val="single" w:sz="4" w:space="0" w:color="auto"/>
            </w:tcBorders>
          </w:tcPr>
          <w:p w:rsidR="00F51CC0" w:rsidRPr="009D16C9" w:rsidRDefault="00F51CC0" w:rsidP="00FD4563">
            <w:pPr>
              <w:spacing w:after="0"/>
              <w:rPr>
                <w:rFonts w:ascii="Times New Roman" w:hAnsi="Times New Roman"/>
                <w:sz w:val="24"/>
                <w:szCs w:val="24"/>
              </w:rPr>
            </w:pPr>
            <w:r w:rsidRPr="009D16C9">
              <w:rPr>
                <w:rFonts w:ascii="Times New Roman" w:hAnsi="Times New Roman"/>
                <w:sz w:val="24"/>
                <w:szCs w:val="24"/>
              </w:rPr>
              <w:t xml:space="preserve">ПК </w:t>
            </w:r>
            <w:r w:rsidR="00FD4563">
              <w:rPr>
                <w:rFonts w:ascii="Times New Roman" w:hAnsi="Times New Roman"/>
                <w:sz w:val="24"/>
                <w:szCs w:val="24"/>
              </w:rPr>
              <w:t>4</w:t>
            </w:r>
            <w:r w:rsidRPr="009D16C9">
              <w:rPr>
                <w:rFonts w:ascii="Times New Roman" w:hAnsi="Times New Roman"/>
                <w:sz w:val="24"/>
                <w:szCs w:val="24"/>
              </w:rPr>
              <w:t>.6</w:t>
            </w:r>
          </w:p>
        </w:tc>
        <w:tc>
          <w:tcPr>
            <w:tcW w:w="8367" w:type="dxa"/>
            <w:tcBorders>
              <w:top w:val="single" w:sz="4" w:space="0" w:color="auto"/>
              <w:left w:val="single" w:sz="4" w:space="0" w:color="auto"/>
              <w:bottom w:val="single" w:sz="4" w:space="0" w:color="auto"/>
              <w:right w:val="single" w:sz="4" w:space="0" w:color="auto"/>
            </w:tcBorders>
          </w:tcPr>
          <w:p w:rsidR="00F51CC0" w:rsidRPr="009D16C9" w:rsidRDefault="00F51CC0" w:rsidP="00B17E6D">
            <w:pPr>
              <w:spacing w:after="0"/>
              <w:rPr>
                <w:rFonts w:ascii="Times New Roman" w:hAnsi="Times New Roman"/>
                <w:sz w:val="24"/>
                <w:szCs w:val="24"/>
              </w:rPr>
            </w:pPr>
            <w:r w:rsidRPr="009D16C9">
              <w:rPr>
                <w:rFonts w:ascii="Times New Roman" w:hAnsi="Times New Roman"/>
                <w:sz w:val="24"/>
                <w:szCs w:val="24"/>
              </w:rPr>
              <w:t>Проводить работы по вводу в эксплуатацию и пуску газа в бытовые газовые приборы</w:t>
            </w:r>
          </w:p>
        </w:tc>
      </w:tr>
    </w:tbl>
    <w:p w:rsidR="00B7364B" w:rsidRPr="009D16C9" w:rsidRDefault="00B7364B" w:rsidP="00B17E6D">
      <w:pPr>
        <w:spacing w:after="0"/>
        <w:rPr>
          <w:rFonts w:ascii="Times New Roman" w:hAnsi="Times New Roman"/>
          <w:bCs/>
          <w:sz w:val="24"/>
          <w:szCs w:val="24"/>
        </w:rPr>
      </w:pPr>
    </w:p>
    <w:p w:rsidR="005106B4" w:rsidRPr="009D16C9" w:rsidRDefault="005106B4" w:rsidP="005165E9">
      <w:pPr>
        <w:spacing w:after="0"/>
        <w:jc w:val="both"/>
        <w:rPr>
          <w:rFonts w:ascii="Times New Roman" w:hAnsi="Times New Roman"/>
          <w:bCs/>
          <w:sz w:val="24"/>
          <w:szCs w:val="24"/>
        </w:rPr>
      </w:pPr>
      <w:r w:rsidRPr="009D16C9">
        <w:rPr>
          <w:rFonts w:ascii="Times New Roman" w:hAnsi="Times New Roman"/>
          <w:bCs/>
          <w:sz w:val="24"/>
          <w:szCs w:val="24"/>
        </w:rPr>
        <w:t>1.1.3. В результате освоения профессионального модуля</w:t>
      </w:r>
      <w:r w:rsidR="00FD4563">
        <w:rPr>
          <w:rFonts w:ascii="Times New Roman" w:hAnsi="Times New Roman"/>
          <w:bCs/>
          <w:sz w:val="24"/>
          <w:szCs w:val="24"/>
        </w:rPr>
        <w:t>в части освоения профессий</w:t>
      </w:r>
      <w:r w:rsidR="008F4F4C">
        <w:rPr>
          <w:rFonts w:ascii="Times New Roman" w:hAnsi="Times New Roman"/>
          <w:bCs/>
          <w:sz w:val="24"/>
          <w:szCs w:val="24"/>
        </w:rPr>
        <w:t xml:space="preserve">18554 </w:t>
      </w:r>
      <w:r w:rsidR="007B01F9" w:rsidRPr="009D16C9">
        <w:rPr>
          <w:rFonts w:ascii="Times New Roman" w:hAnsi="Times New Roman"/>
          <w:sz w:val="24"/>
          <w:szCs w:val="24"/>
        </w:rPr>
        <w:t>«Слесарь по эксплуатации и</w:t>
      </w:r>
      <w:r w:rsidR="007928BC">
        <w:rPr>
          <w:rFonts w:ascii="Times New Roman" w:hAnsi="Times New Roman"/>
          <w:sz w:val="24"/>
          <w:szCs w:val="24"/>
        </w:rPr>
        <w:t xml:space="preserve"> ремонту газового оборудования»</w:t>
      </w:r>
      <w:r w:rsidR="002E33EE">
        <w:rPr>
          <w:rFonts w:ascii="Times New Roman" w:hAnsi="Times New Roman"/>
          <w:bCs/>
          <w:sz w:val="24"/>
          <w:szCs w:val="24"/>
        </w:rPr>
        <w:t xml:space="preserve">и </w:t>
      </w:r>
      <w:r w:rsidR="008F4F4C">
        <w:rPr>
          <w:rFonts w:ascii="Times New Roman" w:hAnsi="Times New Roman"/>
          <w:bCs/>
          <w:sz w:val="24"/>
          <w:szCs w:val="24"/>
        </w:rPr>
        <w:t>18556</w:t>
      </w:r>
      <w:r w:rsidR="00877F6D">
        <w:rPr>
          <w:rFonts w:ascii="Times New Roman" w:hAnsi="Times New Roman"/>
          <w:bCs/>
          <w:sz w:val="24"/>
          <w:szCs w:val="24"/>
        </w:rPr>
        <w:t xml:space="preserve"> «</w:t>
      </w:r>
      <w:r w:rsidR="00877F6D" w:rsidRPr="00877F6D">
        <w:rPr>
          <w:rFonts w:ascii="Times New Roman" w:hAnsi="Times New Roman"/>
          <w:bCs/>
          <w:sz w:val="24"/>
          <w:szCs w:val="24"/>
        </w:rPr>
        <w:t>Слесарь по эксплуатации и ремонту подземных газопроводов</w:t>
      </w:r>
      <w:r w:rsidR="00877F6D">
        <w:rPr>
          <w:rFonts w:ascii="Times New Roman" w:hAnsi="Times New Roman"/>
          <w:bCs/>
          <w:sz w:val="24"/>
          <w:szCs w:val="24"/>
        </w:rPr>
        <w:t>»</w:t>
      </w:r>
      <w:r w:rsidRPr="009D16C9">
        <w:rPr>
          <w:rFonts w:ascii="Times New Roman" w:hAnsi="Times New Roman"/>
          <w:bCs/>
          <w:sz w:val="24"/>
          <w:szCs w:val="24"/>
        </w:rPr>
        <w:t>студент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5106B4" w:rsidRPr="009D16C9" w:rsidTr="007F3DCF">
        <w:trPr>
          <w:jc w:val="center"/>
        </w:trPr>
        <w:tc>
          <w:tcPr>
            <w:tcW w:w="280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rPr>
                <w:rFonts w:ascii="Times New Roman" w:hAnsi="Times New Roman"/>
                <w:bCs/>
                <w:sz w:val="24"/>
                <w:szCs w:val="24"/>
                <w:lang w:eastAsia="en-US"/>
              </w:rPr>
            </w:pPr>
            <w:r w:rsidRPr="009D16C9">
              <w:rPr>
                <w:rFonts w:ascii="Times New Roman" w:hAnsi="Times New Roman"/>
                <w:bCs/>
                <w:sz w:val="24"/>
                <w:szCs w:val="24"/>
                <w:lang w:eastAsia="en-US"/>
              </w:rPr>
              <w:t>Иметь практический опыт</w:t>
            </w:r>
          </w:p>
        </w:tc>
        <w:tc>
          <w:tcPr>
            <w:tcW w:w="6804" w:type="dxa"/>
            <w:tcBorders>
              <w:top w:val="single" w:sz="4" w:space="0" w:color="auto"/>
              <w:left w:val="single" w:sz="4" w:space="0" w:color="auto"/>
              <w:bottom w:val="single" w:sz="4" w:space="0" w:color="auto"/>
              <w:right w:val="single" w:sz="4" w:space="0" w:color="auto"/>
            </w:tcBorders>
            <w:hideMark/>
          </w:tcPr>
          <w:p w:rsidR="00B7364B" w:rsidRPr="009D16C9"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выполнения слесарных работ по ручной и механической обработке металлов и труб;</w:t>
            </w:r>
          </w:p>
          <w:p w:rsidR="00B7364B" w:rsidRPr="009D16C9"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разборки, притирки и сборки газовой арматуры и оборудования, определения давления, температуры, количества газа;</w:t>
            </w:r>
          </w:p>
          <w:p w:rsidR="00B7364B" w:rsidRPr="009D16C9"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выполнения работ, связанных с газоснабжением жилых домов и коммунально-бытовых потребителей, котельных и промышленных потребителей;</w:t>
            </w:r>
          </w:p>
          <w:p w:rsidR="00B7364B" w:rsidRPr="009D16C9"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установки современных бытовых газовых приборов и оборудования;</w:t>
            </w:r>
          </w:p>
          <w:p w:rsidR="005106B4"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 xml:space="preserve">пуска газа и ввода в эксплуатацию </w:t>
            </w:r>
            <w:r w:rsidR="008F4F4C">
              <w:rPr>
                <w:rFonts w:ascii="Times New Roman" w:hAnsi="Times New Roman"/>
                <w:bCs/>
                <w:sz w:val="24"/>
                <w:szCs w:val="24"/>
                <w:lang w:eastAsia="en-US"/>
              </w:rPr>
              <w:t xml:space="preserve">бытовых газовых приборов; </w:t>
            </w:r>
          </w:p>
          <w:p w:rsidR="008F4F4C" w:rsidRPr="009D16C9" w:rsidRDefault="008F4F4C" w:rsidP="00B17E6D">
            <w:pPr>
              <w:autoSpaceDE w:val="0"/>
              <w:autoSpaceDN w:val="0"/>
              <w:adjustRightInd w:val="0"/>
              <w:spacing w:after="0"/>
              <w:ind w:firstLine="189"/>
              <w:rPr>
                <w:rFonts w:ascii="Times New Roman" w:hAnsi="Times New Roman"/>
                <w:bCs/>
                <w:sz w:val="24"/>
                <w:szCs w:val="24"/>
                <w:lang w:eastAsia="en-US"/>
              </w:rPr>
            </w:pPr>
          </w:p>
        </w:tc>
      </w:tr>
      <w:tr w:rsidR="005106B4" w:rsidRPr="009D16C9" w:rsidTr="007F3DCF">
        <w:trPr>
          <w:jc w:val="center"/>
        </w:trPr>
        <w:tc>
          <w:tcPr>
            <w:tcW w:w="280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rPr>
                <w:rFonts w:ascii="Times New Roman" w:hAnsi="Times New Roman"/>
                <w:bCs/>
                <w:sz w:val="24"/>
                <w:szCs w:val="24"/>
                <w:lang w:eastAsia="en-US"/>
              </w:rPr>
            </w:pPr>
            <w:r w:rsidRPr="009D16C9">
              <w:rPr>
                <w:rFonts w:ascii="Times New Roman" w:hAnsi="Times New Roman"/>
                <w:bCs/>
                <w:sz w:val="24"/>
                <w:szCs w:val="24"/>
                <w:lang w:eastAsia="en-US"/>
              </w:rPr>
              <w:t>Уметь</w:t>
            </w:r>
          </w:p>
        </w:tc>
        <w:tc>
          <w:tcPr>
            <w:tcW w:w="6804" w:type="dxa"/>
            <w:tcBorders>
              <w:top w:val="single" w:sz="4" w:space="0" w:color="auto"/>
              <w:left w:val="single" w:sz="4" w:space="0" w:color="auto"/>
              <w:bottom w:val="single" w:sz="4" w:space="0" w:color="auto"/>
              <w:right w:val="single" w:sz="4" w:space="0" w:color="auto"/>
            </w:tcBorders>
            <w:hideMark/>
          </w:tcPr>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сортамент труб;</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соединительные части газопроводов и запорные устройства;</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испытывать трубы, соединительныечасти трубопроводов и запорные устройства на прочность и плотность;</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выполнять работы по ремонту, монтажу и демонтажу внутридомовых газопроводов, оборудования котельных и промышленных потребителей;</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производить подключение газовыхприборов к сетям и пуск газа в газовые приборы;</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 xml:space="preserve">выполнять разнообразные газоопасные работы, связанные с опаснымисвойствами газового топлива (взрыв, удушье, </w:t>
            </w:r>
            <w:r w:rsidR="007B01F9" w:rsidRPr="009D16C9">
              <w:rPr>
                <w:rFonts w:ascii="Times New Roman" w:hAnsi="Times New Roman"/>
                <w:bCs/>
                <w:sz w:val="24"/>
                <w:szCs w:val="24"/>
                <w:lang w:eastAsia="en-US"/>
              </w:rPr>
              <w:t>отравление) ;</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пользоваться контрольно</w:t>
            </w:r>
            <w:r w:rsidR="007F3DCF" w:rsidRPr="009D16C9">
              <w:rPr>
                <w:rFonts w:ascii="Times New Roman" w:hAnsi="Times New Roman"/>
                <w:bCs/>
                <w:sz w:val="24"/>
                <w:szCs w:val="24"/>
                <w:lang w:eastAsia="en-US"/>
              </w:rPr>
              <w:t>-</w:t>
            </w:r>
            <w:r w:rsidRPr="009D16C9">
              <w:rPr>
                <w:rFonts w:ascii="Times New Roman" w:hAnsi="Times New Roman"/>
                <w:bCs/>
                <w:sz w:val="24"/>
                <w:szCs w:val="24"/>
                <w:lang w:eastAsia="en-US"/>
              </w:rPr>
              <w:t>измерительными приборами для опред</w:t>
            </w:r>
            <w:r w:rsidR="009B5202" w:rsidRPr="009D16C9">
              <w:rPr>
                <w:rFonts w:ascii="Times New Roman" w:hAnsi="Times New Roman"/>
                <w:bCs/>
                <w:sz w:val="24"/>
                <w:szCs w:val="24"/>
                <w:lang w:eastAsia="en-US"/>
              </w:rPr>
              <w:t>еления параметров газоснабжения.</w:t>
            </w:r>
          </w:p>
        </w:tc>
      </w:tr>
      <w:tr w:rsidR="005106B4" w:rsidRPr="009D16C9" w:rsidTr="007F3DCF">
        <w:trPr>
          <w:jc w:val="center"/>
        </w:trPr>
        <w:tc>
          <w:tcPr>
            <w:tcW w:w="2802" w:type="dxa"/>
            <w:tcBorders>
              <w:top w:val="single" w:sz="4" w:space="0" w:color="auto"/>
              <w:left w:val="single" w:sz="4" w:space="0" w:color="auto"/>
              <w:bottom w:val="single" w:sz="4" w:space="0" w:color="auto"/>
              <w:right w:val="single" w:sz="4" w:space="0" w:color="auto"/>
            </w:tcBorders>
            <w:hideMark/>
          </w:tcPr>
          <w:p w:rsidR="005106B4" w:rsidRPr="009D16C9" w:rsidRDefault="005106B4" w:rsidP="00B17E6D">
            <w:pPr>
              <w:spacing w:after="0"/>
              <w:rPr>
                <w:rFonts w:ascii="Times New Roman" w:hAnsi="Times New Roman"/>
                <w:bCs/>
                <w:sz w:val="24"/>
                <w:szCs w:val="24"/>
                <w:lang w:eastAsia="en-US"/>
              </w:rPr>
            </w:pPr>
            <w:r w:rsidRPr="009D16C9">
              <w:rPr>
                <w:rFonts w:ascii="Times New Roman" w:hAnsi="Times New Roman"/>
                <w:bCs/>
                <w:sz w:val="24"/>
                <w:szCs w:val="24"/>
                <w:lang w:eastAsia="en-US"/>
              </w:rPr>
              <w:t>Знать</w:t>
            </w:r>
          </w:p>
        </w:tc>
        <w:tc>
          <w:tcPr>
            <w:tcW w:w="6804" w:type="dxa"/>
            <w:tcBorders>
              <w:top w:val="single" w:sz="4" w:space="0" w:color="auto"/>
              <w:left w:val="single" w:sz="4" w:space="0" w:color="auto"/>
              <w:bottom w:val="single" w:sz="4" w:space="0" w:color="auto"/>
              <w:right w:val="single" w:sz="4" w:space="0" w:color="auto"/>
            </w:tcBorders>
          </w:tcPr>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классификацию труб для систем газоснабжения, сортамент, основныехарактеристики труб, методы испытания труб на прочность и плотность;</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соединительные части и материалыгазопроводов (отводы, тройники, фланцы, муфты, заглушки, сгоны, прокладки), их основные функции ихарактеристики;</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запорные устройства (краны, задвижки), их основные функции и характеристику;</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технологию выполнения слесарныхработ (разметки, рубки, гибки, зенкерования, шабрения, сверления, развертывания, шлифовки, пайки, клепки, резки);</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устройство и работу контрольно</w:t>
            </w:r>
            <w:r w:rsidR="0017438B" w:rsidRPr="009D16C9">
              <w:rPr>
                <w:rFonts w:ascii="Times New Roman" w:hAnsi="Times New Roman"/>
                <w:bCs/>
                <w:sz w:val="24"/>
                <w:szCs w:val="24"/>
                <w:lang w:eastAsia="en-US"/>
              </w:rPr>
              <w:t>-</w:t>
            </w:r>
            <w:r w:rsidRPr="009D16C9">
              <w:rPr>
                <w:rFonts w:ascii="Times New Roman" w:hAnsi="Times New Roman"/>
                <w:bCs/>
                <w:sz w:val="24"/>
                <w:szCs w:val="24"/>
                <w:lang w:eastAsia="en-US"/>
              </w:rPr>
              <w:t>измерительных приборов (КИП), способы определения состояния оборудования по объективным диагностическим признакам; технические условия (ТУ) монтажаи демонтажа газовых приборов, правила приемки в эксплуатацию, технологический процесс опрессовки газопроводов и пуска газа в газовыеприборы;</w:t>
            </w:r>
          </w:p>
          <w:p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свойства природного и сжиженногогаза, методы сжигания газа и газогорелочные устройства.</w:t>
            </w:r>
          </w:p>
        </w:tc>
      </w:tr>
    </w:tbl>
    <w:p w:rsidR="005106B4" w:rsidRPr="009D16C9" w:rsidRDefault="005106B4" w:rsidP="00B17E6D">
      <w:pPr>
        <w:spacing w:after="0"/>
        <w:rPr>
          <w:rFonts w:ascii="Times New Roman" w:hAnsi="Times New Roman"/>
          <w:b/>
          <w:sz w:val="24"/>
          <w:szCs w:val="24"/>
        </w:rPr>
      </w:pPr>
    </w:p>
    <w:p w:rsidR="004B0052" w:rsidRDefault="005106B4" w:rsidP="005165E9">
      <w:pPr>
        <w:spacing w:after="0"/>
        <w:jc w:val="both"/>
        <w:rPr>
          <w:rFonts w:ascii="Times New Roman" w:hAnsi="Times New Roman"/>
          <w:b/>
          <w:sz w:val="24"/>
          <w:szCs w:val="24"/>
        </w:rPr>
      </w:pPr>
      <w:r w:rsidRPr="009D16C9">
        <w:rPr>
          <w:rFonts w:ascii="Times New Roman" w:hAnsi="Times New Roman"/>
          <w:b/>
          <w:sz w:val="24"/>
          <w:szCs w:val="24"/>
        </w:rPr>
        <w:t>1.2. Количество часов, отводимое на освоение профессионального модуля</w:t>
      </w:r>
    </w:p>
    <w:p w:rsidR="000E7AE3" w:rsidRPr="009D16C9" w:rsidRDefault="000E7AE3" w:rsidP="005165E9">
      <w:pPr>
        <w:spacing w:after="0"/>
        <w:jc w:val="both"/>
        <w:rPr>
          <w:rFonts w:ascii="Times New Roman" w:hAnsi="Times New Roman"/>
          <w:b/>
          <w:sz w:val="24"/>
          <w:szCs w:val="24"/>
        </w:rPr>
      </w:pPr>
    </w:p>
    <w:tbl>
      <w:tblPr>
        <w:tblW w:w="44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5"/>
        <w:gridCol w:w="2695"/>
      </w:tblGrid>
      <w:tr w:rsidR="000E7AE3" w:rsidRPr="009D16C9" w:rsidTr="002E33EE">
        <w:trPr>
          <w:jc w:val="center"/>
        </w:trPr>
        <w:tc>
          <w:tcPr>
            <w:tcW w:w="6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7AE3" w:rsidRPr="009D16C9" w:rsidRDefault="000E7AE3" w:rsidP="00B17E6D">
            <w:pPr>
              <w:keepNext/>
              <w:keepLines/>
              <w:suppressLineNumbers/>
              <w:suppressAutoHyphens/>
              <w:adjustRightInd w:val="0"/>
              <w:snapToGrid w:val="0"/>
              <w:spacing w:after="0"/>
              <w:contextualSpacing/>
              <w:jc w:val="center"/>
              <w:rPr>
                <w:rFonts w:ascii="Times New Roman" w:eastAsia="PMingLiU" w:hAnsi="Times New Roman"/>
                <w:b/>
                <w:sz w:val="24"/>
                <w:szCs w:val="24"/>
                <w:lang w:eastAsia="en-US"/>
              </w:rPr>
            </w:pPr>
          </w:p>
          <w:p w:rsidR="000E7AE3" w:rsidRPr="009D16C9" w:rsidRDefault="000E7AE3" w:rsidP="00B17E6D">
            <w:pPr>
              <w:keepNext/>
              <w:keepLines/>
              <w:suppressLineNumbers/>
              <w:suppressAutoHyphens/>
              <w:adjustRightInd w:val="0"/>
              <w:snapToGrid w:val="0"/>
              <w:spacing w:after="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Объем образовательной программы в академических часах</w:t>
            </w:r>
          </w:p>
        </w:tc>
        <w:tc>
          <w:tcPr>
            <w:tcW w:w="2731" w:type="dxa"/>
            <w:tcBorders>
              <w:top w:val="single" w:sz="4" w:space="0" w:color="auto"/>
              <w:left w:val="single" w:sz="4" w:space="0" w:color="auto"/>
              <w:bottom w:val="single" w:sz="4" w:space="0" w:color="auto"/>
              <w:right w:val="single" w:sz="4" w:space="0" w:color="auto"/>
            </w:tcBorders>
            <w:shd w:val="clear" w:color="auto" w:fill="auto"/>
            <w:hideMark/>
          </w:tcPr>
          <w:p w:rsidR="000E7AE3" w:rsidRPr="009D16C9" w:rsidRDefault="000E7AE3" w:rsidP="00B17E6D">
            <w:pPr>
              <w:pStyle w:val="ae"/>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Квалификация</w:t>
            </w:r>
          </w:p>
        </w:tc>
      </w:tr>
      <w:tr w:rsidR="000E7AE3" w:rsidRPr="009D16C9" w:rsidTr="002E33EE">
        <w:trPr>
          <w:jc w:val="center"/>
        </w:trPr>
        <w:tc>
          <w:tcPr>
            <w:tcW w:w="6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7AE3" w:rsidRPr="009D16C9" w:rsidRDefault="000E7AE3" w:rsidP="00B17E6D">
            <w:pPr>
              <w:spacing w:after="0"/>
              <w:rPr>
                <w:rFonts w:ascii="Times New Roman" w:eastAsia="PMingLiU" w:hAnsi="Times New Roman"/>
                <w:b/>
                <w:sz w:val="24"/>
                <w:szCs w:val="24"/>
                <w:lang w:eastAsia="en-US"/>
              </w:rPr>
            </w:pP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7AE3" w:rsidRPr="009D16C9" w:rsidRDefault="000E7AE3" w:rsidP="00B17E6D">
            <w:pPr>
              <w:pStyle w:val="ae"/>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техник</w:t>
            </w:r>
          </w:p>
        </w:tc>
      </w:tr>
      <w:tr w:rsidR="000E7AE3" w:rsidRPr="009D16C9" w:rsidTr="002E33EE">
        <w:trPr>
          <w:jc w:val="center"/>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7AE3" w:rsidRPr="009D16C9" w:rsidRDefault="000E7AE3" w:rsidP="00B17E6D">
            <w:pPr>
              <w:keepNext/>
              <w:keepLines/>
              <w:suppressLineNumbers/>
              <w:suppressAutoHyphens/>
              <w:adjustRightInd w:val="0"/>
              <w:snapToGrid w:val="0"/>
              <w:spacing w:after="0"/>
              <w:contextualSpacing/>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Всего часов:</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rsidR="000E7AE3" w:rsidRPr="009D16C9" w:rsidRDefault="000E7AE3" w:rsidP="00B17E6D">
            <w:pPr>
              <w:pStyle w:val="ae"/>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432</w:t>
            </w:r>
          </w:p>
        </w:tc>
      </w:tr>
      <w:tr w:rsidR="000E7AE3" w:rsidRPr="009D16C9" w:rsidTr="002E33EE">
        <w:trPr>
          <w:jc w:val="center"/>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7AE3" w:rsidRPr="009D16C9" w:rsidRDefault="000E7AE3" w:rsidP="00B17E6D">
            <w:pPr>
              <w:keepNext/>
              <w:keepLines/>
              <w:suppressLineNumbers/>
              <w:suppressAutoHyphens/>
              <w:adjustRightInd w:val="0"/>
              <w:snapToGrid w:val="0"/>
              <w:spacing w:after="0"/>
              <w:contextualSpacing/>
              <w:rPr>
                <w:rFonts w:ascii="Times New Roman" w:eastAsia="PMingLiU" w:hAnsi="Times New Roman"/>
                <w:sz w:val="24"/>
                <w:szCs w:val="24"/>
                <w:lang w:eastAsia="en-US"/>
              </w:rPr>
            </w:pPr>
            <w:r w:rsidRPr="009D16C9">
              <w:rPr>
                <w:rFonts w:ascii="Times New Roman" w:eastAsia="PMingLiU" w:hAnsi="Times New Roman"/>
                <w:sz w:val="24"/>
                <w:szCs w:val="24"/>
                <w:lang w:eastAsia="en-US"/>
              </w:rPr>
              <w:t>на освоение МДК</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rsidR="000E7AE3" w:rsidRPr="009D16C9" w:rsidRDefault="000E7AE3" w:rsidP="00B17E6D">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36</w:t>
            </w:r>
          </w:p>
        </w:tc>
      </w:tr>
      <w:tr w:rsidR="000E7AE3" w:rsidRPr="009D16C9" w:rsidTr="002E33EE">
        <w:trPr>
          <w:jc w:val="center"/>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rsidR="000E7AE3" w:rsidRPr="009D16C9" w:rsidRDefault="000E7AE3" w:rsidP="005165E9">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в том числе самостоятельная работа</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rsidR="000E7AE3" w:rsidRPr="009D16C9" w:rsidRDefault="000E7AE3" w:rsidP="005165E9">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w:t>
            </w:r>
          </w:p>
        </w:tc>
      </w:tr>
      <w:tr w:rsidR="000E7AE3" w:rsidRPr="009D16C9" w:rsidTr="002E33EE">
        <w:trPr>
          <w:jc w:val="center"/>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rsidR="000E7AE3" w:rsidRPr="009D16C9" w:rsidRDefault="000E7AE3" w:rsidP="005165E9">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rPr>
              <w:t>на практику учебную</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rsidR="000E7AE3" w:rsidRPr="009D16C9" w:rsidRDefault="000E7AE3" w:rsidP="005165E9">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252</w:t>
            </w:r>
          </w:p>
        </w:tc>
      </w:tr>
      <w:tr w:rsidR="000E7AE3" w:rsidRPr="009D16C9" w:rsidTr="002E33EE">
        <w:trPr>
          <w:jc w:val="center"/>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rsidR="000E7AE3" w:rsidRPr="009D16C9" w:rsidRDefault="000E7AE3" w:rsidP="005165E9">
            <w:pPr>
              <w:keepNext/>
              <w:keepLines/>
              <w:suppressLineNumbers/>
              <w:suppressAutoHyphens/>
              <w:adjustRightInd w:val="0"/>
              <w:snapToGrid w:val="0"/>
              <w:spacing w:after="0"/>
              <w:contextualSpacing/>
              <w:rPr>
                <w:rFonts w:ascii="Times New Roman" w:eastAsia="PMingLiU" w:hAnsi="Times New Roman"/>
                <w:sz w:val="24"/>
                <w:szCs w:val="24"/>
                <w:lang w:eastAsia="en-US"/>
              </w:rPr>
            </w:pPr>
            <w:r w:rsidRPr="009D16C9">
              <w:rPr>
                <w:rFonts w:ascii="Times New Roman" w:hAnsi="Times New Roman"/>
                <w:sz w:val="24"/>
                <w:szCs w:val="24"/>
                <w:lang w:eastAsia="en-US"/>
              </w:rPr>
              <w:t>на практику производственную</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rsidR="000E7AE3" w:rsidRPr="009D16C9" w:rsidRDefault="000E7AE3" w:rsidP="005165E9">
            <w:pPr>
              <w:pStyle w:val="ae"/>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r>
    </w:tbl>
    <w:p w:rsidR="007B01F9" w:rsidRPr="009D16C9" w:rsidRDefault="007B01F9" w:rsidP="00B17E6D">
      <w:pPr>
        <w:spacing w:after="0"/>
        <w:rPr>
          <w:rFonts w:ascii="Times New Roman" w:hAnsi="Times New Roman"/>
          <w:b/>
          <w:sz w:val="24"/>
          <w:szCs w:val="24"/>
        </w:rPr>
      </w:pPr>
    </w:p>
    <w:p w:rsidR="005106B4" w:rsidRPr="009D16C9" w:rsidRDefault="005106B4" w:rsidP="00B17E6D">
      <w:pPr>
        <w:spacing w:after="0"/>
        <w:jc w:val="both"/>
        <w:rPr>
          <w:rFonts w:ascii="Times New Roman" w:hAnsi="Times New Roman"/>
          <w:sz w:val="24"/>
          <w:szCs w:val="24"/>
        </w:rPr>
      </w:pPr>
    </w:p>
    <w:p w:rsidR="005106B4" w:rsidRPr="009D16C9" w:rsidRDefault="005106B4" w:rsidP="00D674FC">
      <w:pPr>
        <w:spacing w:after="0" w:line="240" w:lineRule="auto"/>
        <w:rPr>
          <w:rFonts w:ascii="Times New Roman" w:hAnsi="Times New Roman"/>
          <w:b/>
        </w:rPr>
        <w:sectPr w:rsidR="005106B4" w:rsidRPr="009D16C9">
          <w:pgSz w:w="11907" w:h="16840"/>
          <w:pgMar w:top="1134" w:right="851" w:bottom="992" w:left="1418" w:header="709" w:footer="709" w:gutter="0"/>
          <w:cols w:space="720"/>
        </w:sectPr>
      </w:pPr>
    </w:p>
    <w:p w:rsidR="005106B4" w:rsidRPr="009D16C9" w:rsidRDefault="005106B4" w:rsidP="00724AFA">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 </w:t>
      </w:r>
      <w:r w:rsidR="00B17E6D" w:rsidRPr="009D16C9">
        <w:rPr>
          <w:rFonts w:ascii="Times New Roman" w:hAnsi="Times New Roman"/>
          <w:b/>
          <w:sz w:val="24"/>
          <w:szCs w:val="24"/>
        </w:rPr>
        <w:t>СТРУКТУРА И СОДЕРЖАНИЕ ПРОФЕССИОНАЛЬНОГО МОДУЛЯ</w:t>
      </w:r>
    </w:p>
    <w:p w:rsidR="005165E9" w:rsidRPr="009D16C9" w:rsidRDefault="005165E9" w:rsidP="00724AFA">
      <w:pPr>
        <w:spacing w:after="0" w:line="240" w:lineRule="auto"/>
        <w:ind w:firstLine="709"/>
        <w:rPr>
          <w:rFonts w:ascii="Times New Roman" w:hAnsi="Times New Roman"/>
          <w:b/>
          <w:sz w:val="24"/>
          <w:szCs w:val="24"/>
        </w:rPr>
      </w:pPr>
    </w:p>
    <w:p w:rsidR="008F4F4C" w:rsidRDefault="005106B4" w:rsidP="00724AFA">
      <w:pPr>
        <w:spacing w:after="0" w:line="240" w:lineRule="auto"/>
        <w:ind w:firstLine="709"/>
        <w:rPr>
          <w:rFonts w:ascii="Times New Roman" w:hAnsi="Times New Roman"/>
          <w:b/>
          <w:sz w:val="24"/>
          <w:szCs w:val="24"/>
        </w:rPr>
      </w:pPr>
      <w:r w:rsidRPr="009D16C9">
        <w:rPr>
          <w:rFonts w:ascii="Times New Roman" w:hAnsi="Times New Roman"/>
          <w:b/>
        </w:rPr>
        <w:t>2.1. Структура профессионального модуля</w:t>
      </w:r>
      <w:r w:rsidR="000E7AE3">
        <w:rPr>
          <w:rFonts w:ascii="Times New Roman" w:hAnsi="Times New Roman"/>
          <w:b/>
          <w:sz w:val="24"/>
          <w:szCs w:val="24"/>
        </w:rPr>
        <w:t>ПМ 04</w:t>
      </w:r>
      <w:r w:rsidR="005165E9" w:rsidRPr="009D16C9">
        <w:rPr>
          <w:rFonts w:ascii="Times New Roman" w:hAnsi="Times New Roman"/>
          <w:b/>
          <w:sz w:val="24"/>
          <w:szCs w:val="24"/>
        </w:rPr>
        <w:t xml:space="preserve"> «Выполнение работ по одной или нескольким профессиям рабочих, должностей служащих»</w:t>
      </w:r>
    </w:p>
    <w:p w:rsidR="005106B4" w:rsidRPr="008F4F4C" w:rsidRDefault="008F4F4C" w:rsidP="00724AFA">
      <w:pPr>
        <w:spacing w:after="0" w:line="240" w:lineRule="auto"/>
        <w:ind w:firstLine="709"/>
        <w:rPr>
          <w:rFonts w:ascii="Times New Roman" w:hAnsi="Times New Roman"/>
          <w:b/>
        </w:rPr>
      </w:pPr>
      <w:r w:rsidRPr="008F4F4C">
        <w:rPr>
          <w:rFonts w:ascii="Times New Roman" w:hAnsi="Times New Roman"/>
          <w:b/>
          <w:bCs/>
          <w:sz w:val="24"/>
          <w:szCs w:val="24"/>
        </w:rPr>
        <w:t xml:space="preserve">18554 </w:t>
      </w:r>
      <w:r w:rsidRPr="008F4F4C">
        <w:rPr>
          <w:rFonts w:ascii="Times New Roman" w:hAnsi="Times New Roman"/>
          <w:b/>
          <w:sz w:val="24"/>
          <w:szCs w:val="24"/>
        </w:rPr>
        <w:t>«Слесарь по эксплуатации и ремонту газового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2669"/>
        <w:gridCol w:w="1272"/>
        <w:gridCol w:w="1413"/>
        <w:gridCol w:w="78"/>
        <w:gridCol w:w="1382"/>
        <w:gridCol w:w="42"/>
        <w:gridCol w:w="1083"/>
        <w:gridCol w:w="1387"/>
        <w:gridCol w:w="1835"/>
        <w:gridCol w:w="1688"/>
      </w:tblGrid>
      <w:tr w:rsidR="009D16C9" w:rsidRPr="009D16C9" w:rsidTr="000C0B75">
        <w:trPr>
          <w:trHeight w:val="353"/>
        </w:trPr>
        <w:tc>
          <w:tcPr>
            <w:tcW w:w="621" w:type="pct"/>
            <w:vMerge w:val="restar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Коды профессиональных общих компетенций</w:t>
            </w:r>
          </w:p>
        </w:tc>
        <w:tc>
          <w:tcPr>
            <w:tcW w:w="914" w:type="pct"/>
            <w:vMerge w:val="restar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Наименования разделов профессионального модуля</w:t>
            </w:r>
          </w:p>
        </w:tc>
        <w:tc>
          <w:tcPr>
            <w:tcW w:w="439" w:type="pct"/>
            <w:vMerge w:val="restar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iCs/>
                <w:sz w:val="20"/>
                <w:szCs w:val="20"/>
              </w:rPr>
            </w:pPr>
            <w:r w:rsidRPr="009D16C9">
              <w:rPr>
                <w:rFonts w:ascii="Times New Roman" w:hAnsi="Times New Roman"/>
                <w:iCs/>
                <w:sz w:val="20"/>
                <w:szCs w:val="20"/>
              </w:rPr>
              <w:t>Суммарный объем нагрузки, час.</w:t>
            </w:r>
          </w:p>
        </w:tc>
        <w:tc>
          <w:tcPr>
            <w:tcW w:w="3026" w:type="pct"/>
            <w:gridSpan w:val="8"/>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Объем профессионального модуля, ак. час.</w:t>
            </w:r>
          </w:p>
        </w:tc>
      </w:tr>
      <w:tr w:rsidR="009D16C9" w:rsidRPr="009D16C9" w:rsidTr="008F4F4C">
        <w:trPr>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iCs/>
                <w:sz w:val="20"/>
                <w:szCs w:val="20"/>
              </w:rPr>
            </w:pPr>
          </w:p>
        </w:tc>
        <w:tc>
          <w:tcPr>
            <w:tcW w:w="2461" w:type="pct"/>
            <w:gridSpan w:val="7"/>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sz w:val="20"/>
                <w:szCs w:val="20"/>
                <w:highlight w:val="yellow"/>
              </w:rPr>
            </w:pPr>
            <w:r w:rsidRPr="009D16C9">
              <w:rPr>
                <w:rFonts w:ascii="Times New Roman" w:hAnsi="Times New Roman"/>
              </w:rPr>
              <w:t>Работа обучающихся во взаимодействии с преподавателем</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Самостоятельная работа</w:t>
            </w:r>
          </w:p>
        </w:tc>
      </w:tr>
      <w:tr w:rsidR="009D16C9" w:rsidRPr="009D16C9" w:rsidTr="000C0B75">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iCs/>
                <w:sz w:val="20"/>
                <w:szCs w:val="20"/>
              </w:rPr>
            </w:pPr>
          </w:p>
        </w:tc>
        <w:tc>
          <w:tcPr>
            <w:tcW w:w="1353" w:type="pct"/>
            <w:gridSpan w:val="5"/>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rPr>
            </w:pPr>
            <w:r w:rsidRPr="009D16C9">
              <w:rPr>
                <w:rFonts w:ascii="Times New Roman" w:hAnsi="Times New Roman"/>
              </w:rPr>
              <w:t>Обучение по МДК</w:t>
            </w:r>
          </w:p>
        </w:tc>
        <w:tc>
          <w:tcPr>
            <w:tcW w:w="110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rPr>
            </w:pPr>
            <w:r w:rsidRPr="009D16C9">
              <w:rPr>
                <w:rFonts w:ascii="Times New Roman" w:hAnsi="Times New Roman"/>
              </w:rPr>
              <w:t>Практики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r>
      <w:tr w:rsidR="009D16C9" w:rsidRPr="009D16C9" w:rsidTr="000C0B75">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iCs/>
                <w:sz w:val="20"/>
                <w:szCs w:val="20"/>
              </w:rPr>
            </w:pPr>
          </w:p>
        </w:tc>
        <w:tc>
          <w:tcPr>
            <w:tcW w:w="487" w:type="pct"/>
            <w:vMerge w:val="restart"/>
            <w:tcBorders>
              <w:top w:val="single" w:sz="4" w:space="0" w:color="auto"/>
              <w:left w:val="single" w:sz="4" w:space="0" w:color="auto"/>
              <w:bottom w:val="single" w:sz="4" w:space="0" w:color="auto"/>
              <w:right w:val="single" w:sz="4" w:space="0" w:color="auto"/>
            </w:tcBorders>
            <w:vAlign w:val="center"/>
          </w:tcPr>
          <w:p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Всего</w:t>
            </w:r>
          </w:p>
          <w:p w:rsidR="005106B4" w:rsidRPr="009D16C9" w:rsidRDefault="005106B4" w:rsidP="00D674FC">
            <w:pPr>
              <w:suppressAutoHyphens/>
              <w:spacing w:after="0" w:line="240" w:lineRule="auto"/>
              <w:jc w:val="center"/>
              <w:rPr>
                <w:rFonts w:ascii="Times New Roman" w:hAnsi="Times New Roman"/>
              </w:rPr>
            </w:pPr>
          </w:p>
        </w:tc>
        <w:tc>
          <w:tcPr>
            <w:tcW w:w="866" w:type="pct"/>
            <w:gridSpan w:val="4"/>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r>
      <w:tr w:rsidR="009D16C9" w:rsidRPr="009D16C9" w:rsidTr="000C0B75">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rPr>
            </w:pP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Лабораторных и практических занятий</w:t>
            </w:r>
          </w:p>
        </w:tc>
        <w:tc>
          <w:tcPr>
            <w:tcW w:w="377" w:type="pct"/>
            <w:gridSpan w:val="2"/>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Курсовых работ (проектов)</w:t>
            </w:r>
          </w:p>
        </w:tc>
        <w:tc>
          <w:tcPr>
            <w:tcW w:w="478" w:type="pct"/>
            <w:tcBorders>
              <w:top w:val="single" w:sz="4" w:space="0" w:color="auto"/>
              <w:left w:val="single" w:sz="4" w:space="0" w:color="auto"/>
              <w:bottom w:val="single" w:sz="4" w:space="0" w:color="auto"/>
              <w:right w:val="single" w:sz="4" w:space="0" w:color="auto"/>
            </w:tcBorders>
            <w:vAlign w:val="center"/>
          </w:tcPr>
          <w:p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Учебная</w:t>
            </w:r>
          </w:p>
          <w:p w:rsidR="005106B4" w:rsidRPr="009D16C9" w:rsidRDefault="005106B4" w:rsidP="00D674FC">
            <w:pPr>
              <w:suppressAutoHyphens/>
              <w:spacing w:after="0" w:line="240" w:lineRule="auto"/>
              <w:jc w:val="center"/>
              <w:rPr>
                <w:rFonts w:ascii="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Производственная</w:t>
            </w:r>
          </w:p>
          <w:p w:rsidR="005106B4" w:rsidRPr="009D16C9" w:rsidRDefault="005106B4" w:rsidP="00D674FC">
            <w:pPr>
              <w:suppressAutoHyphens/>
              <w:spacing w:after="0" w:line="240" w:lineRule="auto"/>
              <w:jc w:val="center"/>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sz w:val="20"/>
                <w:szCs w:val="20"/>
              </w:rPr>
            </w:pPr>
          </w:p>
        </w:tc>
      </w:tr>
      <w:tr w:rsidR="009D16C9" w:rsidRPr="009D16C9" w:rsidTr="000C0B75">
        <w:tc>
          <w:tcPr>
            <w:tcW w:w="621" w:type="pc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1</w:t>
            </w:r>
          </w:p>
        </w:tc>
        <w:tc>
          <w:tcPr>
            <w:tcW w:w="914" w:type="pc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2</w:t>
            </w:r>
          </w:p>
        </w:tc>
        <w:tc>
          <w:tcPr>
            <w:tcW w:w="439" w:type="pc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3</w:t>
            </w:r>
          </w:p>
        </w:tc>
        <w:tc>
          <w:tcPr>
            <w:tcW w:w="487" w:type="pc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4</w:t>
            </w: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5</w:t>
            </w:r>
          </w:p>
        </w:tc>
        <w:tc>
          <w:tcPr>
            <w:tcW w:w="377" w:type="pct"/>
            <w:gridSpan w:val="2"/>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6</w:t>
            </w:r>
          </w:p>
        </w:tc>
        <w:tc>
          <w:tcPr>
            <w:tcW w:w="478" w:type="pc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7</w:t>
            </w:r>
          </w:p>
        </w:tc>
        <w:tc>
          <w:tcPr>
            <w:tcW w:w="630" w:type="pc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8</w:t>
            </w:r>
          </w:p>
        </w:tc>
        <w:tc>
          <w:tcPr>
            <w:tcW w:w="565" w:type="pc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9</w:t>
            </w:r>
          </w:p>
        </w:tc>
      </w:tr>
      <w:tr w:rsidR="009D16C9" w:rsidRPr="009D16C9" w:rsidTr="000C0B75">
        <w:tc>
          <w:tcPr>
            <w:tcW w:w="621" w:type="pct"/>
            <w:tcBorders>
              <w:top w:val="single" w:sz="4" w:space="0" w:color="auto"/>
              <w:left w:val="single" w:sz="4" w:space="0" w:color="auto"/>
              <w:bottom w:val="single" w:sz="4" w:space="0" w:color="auto"/>
              <w:right w:val="single" w:sz="4" w:space="0" w:color="auto"/>
            </w:tcBorders>
            <w:hideMark/>
          </w:tcPr>
          <w:p w:rsidR="005106B4" w:rsidRPr="002E33EE" w:rsidRDefault="005106B4" w:rsidP="00D674FC">
            <w:pPr>
              <w:spacing w:after="0" w:line="240" w:lineRule="auto"/>
              <w:jc w:val="both"/>
              <w:rPr>
                <w:rFonts w:ascii="Times New Roman" w:hAnsi="Times New Roman"/>
              </w:rPr>
            </w:pPr>
            <w:r w:rsidRPr="002E33EE">
              <w:rPr>
                <w:rFonts w:ascii="Times New Roman" w:hAnsi="Times New Roman"/>
              </w:rPr>
              <w:t xml:space="preserve">ПК </w:t>
            </w:r>
            <w:r w:rsidR="00FD4563" w:rsidRPr="002E33EE">
              <w:rPr>
                <w:rFonts w:ascii="Times New Roman" w:hAnsi="Times New Roman"/>
              </w:rPr>
              <w:t>4</w:t>
            </w:r>
            <w:r w:rsidRPr="002E33EE">
              <w:rPr>
                <w:rFonts w:ascii="Times New Roman" w:hAnsi="Times New Roman"/>
              </w:rPr>
              <w:t>.</w:t>
            </w:r>
            <w:r w:rsidR="00467FB9" w:rsidRPr="002E33EE">
              <w:rPr>
                <w:rFonts w:ascii="Times New Roman" w:hAnsi="Times New Roman"/>
              </w:rPr>
              <w:t>1</w:t>
            </w:r>
            <w:r w:rsidRPr="002E33EE">
              <w:rPr>
                <w:rFonts w:ascii="Times New Roman" w:hAnsi="Times New Roman"/>
              </w:rPr>
              <w:t>-</w:t>
            </w:r>
            <w:r w:rsidR="00FD4563" w:rsidRPr="002E33EE">
              <w:rPr>
                <w:rFonts w:ascii="Times New Roman" w:hAnsi="Times New Roman"/>
              </w:rPr>
              <w:t>4</w:t>
            </w:r>
            <w:r w:rsidRPr="002E33EE">
              <w:rPr>
                <w:rFonts w:ascii="Times New Roman" w:hAnsi="Times New Roman"/>
              </w:rPr>
              <w:t>.</w:t>
            </w:r>
            <w:r w:rsidR="0012762A" w:rsidRPr="002E33EE">
              <w:rPr>
                <w:rFonts w:ascii="Times New Roman" w:hAnsi="Times New Roman"/>
              </w:rPr>
              <w:t>6</w:t>
            </w:r>
          </w:p>
          <w:p w:rsidR="005106B4" w:rsidRPr="002E33EE" w:rsidRDefault="005106B4" w:rsidP="00D674FC">
            <w:pPr>
              <w:spacing w:after="0" w:line="240" w:lineRule="auto"/>
              <w:rPr>
                <w:rFonts w:ascii="Times New Roman" w:hAnsi="Times New Roman"/>
              </w:rPr>
            </w:pPr>
            <w:r w:rsidRPr="002E33EE">
              <w:rPr>
                <w:rFonts w:ascii="Times New Roman" w:hAnsi="Times New Roman"/>
              </w:rPr>
              <w:t xml:space="preserve">ОК </w:t>
            </w:r>
            <w:r w:rsidR="008747E1" w:rsidRPr="002E33EE">
              <w:rPr>
                <w:rFonts w:ascii="Times New Roman" w:hAnsi="Times New Roman"/>
              </w:rPr>
              <w:t>0</w:t>
            </w:r>
            <w:r w:rsidRPr="002E33EE">
              <w:rPr>
                <w:rFonts w:ascii="Times New Roman" w:hAnsi="Times New Roman"/>
              </w:rPr>
              <w:t>1-11</w:t>
            </w:r>
          </w:p>
        </w:tc>
        <w:tc>
          <w:tcPr>
            <w:tcW w:w="914" w:type="pct"/>
            <w:tcBorders>
              <w:top w:val="single" w:sz="4" w:space="0" w:color="auto"/>
              <w:left w:val="single" w:sz="4" w:space="0" w:color="auto"/>
              <w:bottom w:val="single" w:sz="4" w:space="0" w:color="auto"/>
              <w:right w:val="single" w:sz="4" w:space="0" w:color="auto"/>
            </w:tcBorders>
            <w:hideMark/>
          </w:tcPr>
          <w:p w:rsidR="005106B4" w:rsidRPr="002E33EE" w:rsidRDefault="008E4914" w:rsidP="00D674FC">
            <w:pPr>
              <w:autoSpaceDE w:val="0"/>
              <w:autoSpaceDN w:val="0"/>
              <w:adjustRightInd w:val="0"/>
              <w:spacing w:after="0" w:line="240" w:lineRule="auto"/>
              <w:rPr>
                <w:rFonts w:ascii="Times New Roman" w:hAnsi="Times New Roman"/>
              </w:rPr>
            </w:pPr>
            <w:r w:rsidRPr="002E33EE">
              <w:rPr>
                <w:rFonts w:ascii="Times New Roman" w:hAnsi="Times New Roman"/>
              </w:rPr>
              <w:t>МДК 04</w:t>
            </w:r>
            <w:r w:rsidR="005165E9" w:rsidRPr="002E33EE">
              <w:rPr>
                <w:rFonts w:ascii="Times New Roman" w:hAnsi="Times New Roman"/>
              </w:rPr>
              <w:t>.01</w:t>
            </w:r>
            <w:r w:rsidR="0012762A" w:rsidRPr="002E33EE">
              <w:rPr>
                <w:rFonts w:ascii="Times New Roman" w:hAnsi="Times New Roman"/>
              </w:rPr>
              <w:t>Технология обслуживания и ремонта газового оборудования</w:t>
            </w:r>
          </w:p>
        </w:tc>
        <w:tc>
          <w:tcPr>
            <w:tcW w:w="439"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pacing w:after="0" w:line="240" w:lineRule="auto"/>
              <w:jc w:val="center"/>
              <w:rPr>
                <w:rFonts w:ascii="Times New Roman" w:hAnsi="Times New Roman"/>
                <w:b/>
              </w:rPr>
            </w:pPr>
            <w:r w:rsidRPr="009D16C9">
              <w:rPr>
                <w:rFonts w:ascii="Times New Roman" w:hAnsi="Times New Roman"/>
                <w:b/>
              </w:rPr>
              <w:t>288</w:t>
            </w:r>
          </w:p>
        </w:tc>
        <w:tc>
          <w:tcPr>
            <w:tcW w:w="487" w:type="pct"/>
            <w:tcBorders>
              <w:top w:val="single" w:sz="4" w:space="0" w:color="auto"/>
              <w:left w:val="single" w:sz="4" w:space="0" w:color="auto"/>
              <w:bottom w:val="single" w:sz="4" w:space="0" w:color="auto"/>
              <w:right w:val="single" w:sz="4" w:space="0" w:color="auto"/>
            </w:tcBorders>
            <w:hideMark/>
          </w:tcPr>
          <w:p w:rsidR="005106B4" w:rsidRPr="009D16C9" w:rsidRDefault="000C0B75" w:rsidP="00D674FC">
            <w:pPr>
              <w:spacing w:after="0" w:line="240" w:lineRule="auto"/>
              <w:jc w:val="center"/>
              <w:rPr>
                <w:rFonts w:ascii="Times New Roman" w:hAnsi="Times New Roman"/>
                <w:b/>
              </w:rPr>
            </w:pPr>
            <w:r w:rsidRPr="009D16C9">
              <w:rPr>
                <w:rFonts w:ascii="Times New Roman" w:hAnsi="Times New Roman"/>
                <w:b/>
                <w:sz w:val="20"/>
                <w:szCs w:val="20"/>
              </w:rPr>
              <w:t>36</w:t>
            </w:r>
          </w:p>
        </w:tc>
        <w:tc>
          <w:tcPr>
            <w:tcW w:w="489" w:type="pct"/>
            <w:gridSpan w:val="2"/>
            <w:tcBorders>
              <w:top w:val="single" w:sz="4" w:space="0" w:color="auto"/>
              <w:left w:val="single" w:sz="4" w:space="0" w:color="auto"/>
              <w:bottom w:val="single" w:sz="4" w:space="0" w:color="auto"/>
              <w:right w:val="single" w:sz="4" w:space="0" w:color="auto"/>
            </w:tcBorders>
            <w:hideMark/>
          </w:tcPr>
          <w:p w:rsidR="005106B4" w:rsidRPr="009D16C9" w:rsidRDefault="000C0B75" w:rsidP="00D674FC">
            <w:pPr>
              <w:spacing w:after="0" w:line="240" w:lineRule="auto"/>
              <w:jc w:val="center"/>
              <w:rPr>
                <w:rFonts w:ascii="Times New Roman" w:hAnsi="Times New Roman"/>
                <w:sz w:val="20"/>
                <w:szCs w:val="20"/>
              </w:rPr>
            </w:pPr>
            <w:r w:rsidRPr="009D16C9">
              <w:rPr>
                <w:rFonts w:ascii="Times New Roman" w:hAnsi="Times New Roman"/>
                <w:sz w:val="20"/>
                <w:szCs w:val="20"/>
              </w:rPr>
              <w:t>30</w:t>
            </w:r>
          </w:p>
        </w:tc>
        <w:tc>
          <w:tcPr>
            <w:tcW w:w="377" w:type="pct"/>
            <w:gridSpan w:val="2"/>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pacing w:after="0" w:line="240" w:lineRule="auto"/>
              <w:jc w:val="center"/>
              <w:rPr>
                <w:rFonts w:ascii="Times New Roman" w:hAnsi="Times New Roman"/>
              </w:rPr>
            </w:pPr>
          </w:p>
        </w:tc>
        <w:tc>
          <w:tcPr>
            <w:tcW w:w="478" w:type="pct"/>
            <w:tcBorders>
              <w:top w:val="single" w:sz="4" w:space="0" w:color="auto"/>
              <w:left w:val="single" w:sz="4" w:space="0" w:color="auto"/>
              <w:bottom w:val="single" w:sz="4" w:space="0" w:color="auto"/>
              <w:right w:val="single" w:sz="4" w:space="0" w:color="auto"/>
            </w:tcBorders>
          </w:tcPr>
          <w:p w:rsidR="005106B4" w:rsidRPr="009D16C9" w:rsidRDefault="000C0B75" w:rsidP="00D674FC">
            <w:pPr>
              <w:spacing w:after="0" w:line="240" w:lineRule="auto"/>
              <w:jc w:val="center"/>
              <w:rPr>
                <w:rFonts w:ascii="Times New Roman" w:hAnsi="Times New Roman"/>
                <w:b/>
              </w:rPr>
            </w:pPr>
            <w:r w:rsidRPr="009D16C9">
              <w:rPr>
                <w:rFonts w:ascii="Times New Roman" w:hAnsi="Times New Roman"/>
                <w:b/>
              </w:rPr>
              <w:t>252</w:t>
            </w:r>
          </w:p>
        </w:tc>
        <w:tc>
          <w:tcPr>
            <w:tcW w:w="630" w:type="pct"/>
            <w:tcBorders>
              <w:top w:val="single" w:sz="4" w:space="0" w:color="auto"/>
              <w:left w:val="single" w:sz="4" w:space="0" w:color="auto"/>
              <w:bottom w:val="single" w:sz="4" w:space="0" w:color="auto"/>
              <w:right w:val="single" w:sz="4" w:space="0" w:color="auto"/>
            </w:tcBorders>
          </w:tcPr>
          <w:p w:rsidR="005106B4" w:rsidRPr="009D16C9" w:rsidRDefault="005106B4" w:rsidP="00D674FC">
            <w:pPr>
              <w:spacing w:after="0" w:line="240" w:lineRule="auto"/>
              <w:rPr>
                <w:rFonts w:ascii="Times New Roman" w:hAnsi="Times New Roman"/>
                <w:b/>
              </w:rPr>
            </w:pPr>
          </w:p>
        </w:tc>
        <w:tc>
          <w:tcPr>
            <w:tcW w:w="565" w:type="pct"/>
            <w:tcBorders>
              <w:top w:val="single" w:sz="4" w:space="0" w:color="auto"/>
              <w:left w:val="single" w:sz="4" w:space="0" w:color="auto"/>
              <w:bottom w:val="single" w:sz="4" w:space="0" w:color="auto"/>
              <w:right w:val="single" w:sz="4" w:space="0" w:color="auto"/>
            </w:tcBorders>
            <w:vAlign w:val="center"/>
          </w:tcPr>
          <w:p w:rsidR="005106B4" w:rsidRPr="009D16C9" w:rsidRDefault="005106B4" w:rsidP="00D674FC">
            <w:pPr>
              <w:spacing w:after="0" w:line="240" w:lineRule="auto"/>
              <w:jc w:val="center"/>
              <w:rPr>
                <w:rFonts w:ascii="Times New Roman" w:hAnsi="Times New Roman"/>
                <w:b/>
              </w:rPr>
            </w:pPr>
          </w:p>
        </w:tc>
      </w:tr>
      <w:tr w:rsidR="009D16C9" w:rsidRPr="009D16C9" w:rsidTr="00312347">
        <w:tc>
          <w:tcPr>
            <w:tcW w:w="621" w:type="pct"/>
            <w:tcBorders>
              <w:top w:val="single" w:sz="4" w:space="0" w:color="auto"/>
              <w:left w:val="single" w:sz="4" w:space="0" w:color="auto"/>
              <w:bottom w:val="single" w:sz="4" w:space="0" w:color="auto"/>
              <w:right w:val="single" w:sz="4" w:space="0" w:color="auto"/>
            </w:tcBorders>
          </w:tcPr>
          <w:p w:rsidR="005106B4" w:rsidRPr="009D16C9" w:rsidRDefault="005106B4" w:rsidP="00D674FC">
            <w:pPr>
              <w:spacing w:after="0" w:line="240" w:lineRule="auto"/>
              <w:rPr>
                <w:rFonts w:ascii="Times New Roman" w:hAnsi="Times New Roman"/>
              </w:rPr>
            </w:pPr>
          </w:p>
        </w:tc>
        <w:tc>
          <w:tcPr>
            <w:tcW w:w="914"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uppressAutoHyphens/>
              <w:spacing w:after="0" w:line="240" w:lineRule="auto"/>
              <w:rPr>
                <w:rFonts w:ascii="Times New Roman" w:hAnsi="Times New Roman"/>
              </w:rPr>
            </w:pPr>
            <w:r w:rsidRPr="009D16C9">
              <w:rPr>
                <w:rFonts w:ascii="Times New Roman" w:hAnsi="Times New Roman"/>
              </w:rPr>
              <w:t xml:space="preserve">Производственная практика (по профилю специальности), часов </w:t>
            </w:r>
          </w:p>
        </w:tc>
        <w:tc>
          <w:tcPr>
            <w:tcW w:w="439"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uppressAutoHyphens/>
              <w:spacing w:after="0" w:line="240" w:lineRule="auto"/>
              <w:jc w:val="center"/>
              <w:rPr>
                <w:rFonts w:ascii="Times New Roman" w:hAnsi="Times New Roman"/>
                <w:b/>
                <w:sz w:val="20"/>
                <w:szCs w:val="20"/>
              </w:rPr>
            </w:pPr>
            <w:r w:rsidRPr="009D16C9">
              <w:rPr>
                <w:rFonts w:ascii="Times New Roman" w:hAnsi="Times New Roman"/>
                <w:b/>
                <w:sz w:val="20"/>
                <w:szCs w:val="20"/>
              </w:rPr>
              <w:t>144</w:t>
            </w:r>
          </w:p>
        </w:tc>
        <w:tc>
          <w:tcPr>
            <w:tcW w:w="1831" w:type="pct"/>
            <w:gridSpan w:val="6"/>
            <w:tcBorders>
              <w:top w:val="single" w:sz="4" w:space="0" w:color="auto"/>
              <w:left w:val="single" w:sz="4" w:space="0" w:color="auto"/>
              <w:bottom w:val="single" w:sz="4" w:space="0" w:color="auto"/>
              <w:right w:val="single" w:sz="4" w:space="0" w:color="auto"/>
            </w:tcBorders>
            <w:shd w:val="clear" w:color="auto" w:fill="BFBFBF"/>
          </w:tcPr>
          <w:p w:rsidR="005106B4" w:rsidRPr="009D16C9" w:rsidRDefault="005106B4" w:rsidP="00D674FC">
            <w:pPr>
              <w:spacing w:after="0" w:line="240" w:lineRule="auto"/>
              <w:rPr>
                <w:rFonts w:ascii="Times New Roman" w:hAnsi="Times New Roman"/>
              </w:rPr>
            </w:pPr>
          </w:p>
        </w:tc>
        <w:tc>
          <w:tcPr>
            <w:tcW w:w="630"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uppressAutoHyphens/>
              <w:spacing w:after="0" w:line="240" w:lineRule="auto"/>
              <w:jc w:val="center"/>
              <w:rPr>
                <w:rFonts w:ascii="Times New Roman" w:hAnsi="Times New Roman"/>
              </w:rPr>
            </w:pPr>
            <w:r w:rsidRPr="009D16C9">
              <w:rPr>
                <w:rFonts w:ascii="Times New Roman" w:hAnsi="Times New Roman"/>
                <w:b/>
                <w:sz w:val="20"/>
                <w:szCs w:val="20"/>
              </w:rPr>
              <w:t>144</w:t>
            </w:r>
          </w:p>
        </w:tc>
        <w:tc>
          <w:tcPr>
            <w:tcW w:w="565" w:type="pct"/>
            <w:tcBorders>
              <w:top w:val="single" w:sz="4" w:space="0" w:color="auto"/>
              <w:left w:val="single" w:sz="4" w:space="0" w:color="auto"/>
              <w:bottom w:val="single" w:sz="4" w:space="0" w:color="auto"/>
              <w:right w:val="single" w:sz="4" w:space="0" w:color="auto"/>
            </w:tcBorders>
          </w:tcPr>
          <w:p w:rsidR="005106B4" w:rsidRPr="009D16C9" w:rsidRDefault="005106B4" w:rsidP="00D674FC">
            <w:pPr>
              <w:spacing w:after="0" w:line="240" w:lineRule="auto"/>
              <w:rPr>
                <w:rFonts w:ascii="Times New Roman" w:hAnsi="Times New Roman"/>
              </w:rPr>
            </w:pPr>
          </w:p>
        </w:tc>
      </w:tr>
      <w:tr w:rsidR="009D16C9" w:rsidRPr="009D16C9" w:rsidTr="008F4F4C">
        <w:tc>
          <w:tcPr>
            <w:tcW w:w="621" w:type="pct"/>
            <w:tcBorders>
              <w:top w:val="single" w:sz="4" w:space="0" w:color="auto"/>
              <w:left w:val="single" w:sz="4" w:space="0" w:color="auto"/>
              <w:bottom w:val="single" w:sz="4" w:space="0" w:color="auto"/>
              <w:right w:val="single" w:sz="4" w:space="0" w:color="auto"/>
            </w:tcBorders>
          </w:tcPr>
          <w:p w:rsidR="005106B4" w:rsidRPr="009D16C9" w:rsidRDefault="005106B4" w:rsidP="00D674FC">
            <w:pPr>
              <w:spacing w:after="0" w:line="240" w:lineRule="auto"/>
              <w:rPr>
                <w:rFonts w:ascii="Times New Roman" w:hAnsi="Times New Roman"/>
                <w:b/>
              </w:rPr>
            </w:pPr>
          </w:p>
        </w:tc>
        <w:tc>
          <w:tcPr>
            <w:tcW w:w="914"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pacing w:after="0" w:line="240" w:lineRule="auto"/>
              <w:rPr>
                <w:rFonts w:ascii="Times New Roman" w:hAnsi="Times New Roman"/>
                <w:b/>
              </w:rPr>
            </w:pPr>
            <w:r w:rsidRPr="009D16C9">
              <w:rPr>
                <w:rFonts w:ascii="Times New Roman" w:hAnsi="Times New Roman"/>
                <w:b/>
              </w:rPr>
              <w:t>Всего:</w:t>
            </w:r>
          </w:p>
        </w:tc>
        <w:tc>
          <w:tcPr>
            <w:tcW w:w="439" w:type="pct"/>
            <w:tcBorders>
              <w:top w:val="single" w:sz="4" w:space="0" w:color="auto"/>
              <w:left w:val="single" w:sz="4" w:space="0" w:color="auto"/>
              <w:bottom w:val="single" w:sz="4" w:space="0" w:color="auto"/>
              <w:right w:val="single" w:sz="4" w:space="0" w:color="auto"/>
            </w:tcBorders>
            <w:hideMark/>
          </w:tcPr>
          <w:p w:rsidR="005106B4" w:rsidRPr="009D16C9" w:rsidRDefault="009413A1" w:rsidP="00D674FC">
            <w:pPr>
              <w:spacing w:after="0" w:line="240" w:lineRule="auto"/>
              <w:jc w:val="center"/>
              <w:rPr>
                <w:rFonts w:ascii="Times New Roman" w:hAnsi="Times New Roman"/>
                <w:b/>
                <w:sz w:val="20"/>
                <w:szCs w:val="20"/>
              </w:rPr>
            </w:pPr>
            <w:r w:rsidRPr="009D16C9">
              <w:rPr>
                <w:rFonts w:ascii="Times New Roman" w:hAnsi="Times New Roman"/>
                <w:b/>
                <w:sz w:val="20"/>
                <w:szCs w:val="20"/>
              </w:rPr>
              <w:t>432</w:t>
            </w:r>
          </w:p>
        </w:tc>
        <w:tc>
          <w:tcPr>
            <w:tcW w:w="513" w:type="pct"/>
            <w:gridSpan w:val="2"/>
            <w:tcBorders>
              <w:top w:val="single" w:sz="4" w:space="0" w:color="auto"/>
              <w:left w:val="single" w:sz="4" w:space="0" w:color="auto"/>
              <w:bottom w:val="single" w:sz="4" w:space="0" w:color="auto"/>
              <w:right w:val="single" w:sz="4" w:space="0" w:color="auto"/>
            </w:tcBorders>
            <w:hideMark/>
          </w:tcPr>
          <w:p w:rsidR="005106B4" w:rsidRPr="009D16C9" w:rsidRDefault="00041553" w:rsidP="00D674FC">
            <w:pPr>
              <w:spacing w:after="0" w:line="240" w:lineRule="auto"/>
              <w:jc w:val="center"/>
              <w:rPr>
                <w:rFonts w:ascii="Times New Roman" w:hAnsi="Times New Roman"/>
                <w:b/>
                <w:sz w:val="20"/>
                <w:szCs w:val="20"/>
              </w:rPr>
            </w:pPr>
            <w:r w:rsidRPr="009D16C9">
              <w:rPr>
                <w:rFonts w:ascii="Times New Roman" w:hAnsi="Times New Roman"/>
                <w:b/>
                <w:sz w:val="20"/>
                <w:szCs w:val="20"/>
              </w:rPr>
              <w:t>36</w:t>
            </w:r>
          </w:p>
        </w:tc>
        <w:tc>
          <w:tcPr>
            <w:tcW w:w="477" w:type="pct"/>
            <w:gridSpan w:val="2"/>
            <w:tcBorders>
              <w:top w:val="single" w:sz="4" w:space="0" w:color="auto"/>
              <w:left w:val="single" w:sz="4" w:space="0" w:color="auto"/>
              <w:bottom w:val="single" w:sz="4" w:space="0" w:color="auto"/>
              <w:right w:val="single" w:sz="4" w:space="0" w:color="auto"/>
            </w:tcBorders>
            <w:hideMark/>
          </w:tcPr>
          <w:p w:rsidR="005106B4" w:rsidRPr="009D16C9" w:rsidRDefault="000C0B75" w:rsidP="00D674FC">
            <w:pPr>
              <w:spacing w:after="0" w:line="240" w:lineRule="auto"/>
              <w:jc w:val="center"/>
              <w:rPr>
                <w:rFonts w:ascii="Times New Roman" w:hAnsi="Times New Roman"/>
              </w:rPr>
            </w:pPr>
            <w:r w:rsidRPr="009D16C9">
              <w:rPr>
                <w:rFonts w:ascii="Times New Roman" w:hAnsi="Times New Roman"/>
                <w:sz w:val="20"/>
                <w:szCs w:val="20"/>
              </w:rPr>
              <w:t>30</w:t>
            </w:r>
          </w:p>
        </w:tc>
        <w:tc>
          <w:tcPr>
            <w:tcW w:w="363" w:type="pct"/>
            <w:tcBorders>
              <w:top w:val="single" w:sz="4" w:space="0" w:color="auto"/>
              <w:left w:val="single" w:sz="4" w:space="0" w:color="auto"/>
              <w:bottom w:val="single" w:sz="4" w:space="0" w:color="auto"/>
              <w:right w:val="single" w:sz="4" w:space="0" w:color="auto"/>
            </w:tcBorders>
            <w:hideMark/>
          </w:tcPr>
          <w:p w:rsidR="005106B4" w:rsidRPr="009D16C9" w:rsidRDefault="009413A1" w:rsidP="00D674FC">
            <w:pPr>
              <w:spacing w:after="0" w:line="240" w:lineRule="auto"/>
              <w:jc w:val="center"/>
              <w:rPr>
                <w:rFonts w:ascii="Times New Roman" w:hAnsi="Times New Roman"/>
              </w:rPr>
            </w:pPr>
            <w:r w:rsidRPr="009D16C9">
              <w:rPr>
                <w:rFonts w:ascii="Times New Roman" w:hAnsi="Times New Roman"/>
                <w:sz w:val="20"/>
                <w:szCs w:val="20"/>
              </w:rPr>
              <w:t>-</w:t>
            </w:r>
          </w:p>
        </w:tc>
        <w:tc>
          <w:tcPr>
            <w:tcW w:w="478" w:type="pct"/>
            <w:tcBorders>
              <w:top w:val="single" w:sz="4" w:space="0" w:color="auto"/>
              <w:left w:val="single" w:sz="4" w:space="0" w:color="auto"/>
              <w:bottom w:val="single" w:sz="4" w:space="0" w:color="auto"/>
              <w:right w:val="single" w:sz="4" w:space="0" w:color="auto"/>
            </w:tcBorders>
          </w:tcPr>
          <w:p w:rsidR="005106B4" w:rsidRPr="009D16C9" w:rsidRDefault="009413A1" w:rsidP="00D674FC">
            <w:pPr>
              <w:spacing w:after="0" w:line="240" w:lineRule="auto"/>
              <w:jc w:val="center"/>
              <w:rPr>
                <w:rFonts w:ascii="Times New Roman" w:hAnsi="Times New Roman"/>
                <w:b/>
              </w:rPr>
            </w:pPr>
            <w:r w:rsidRPr="009D16C9">
              <w:rPr>
                <w:rFonts w:ascii="Times New Roman" w:hAnsi="Times New Roman"/>
                <w:b/>
              </w:rPr>
              <w:t>252</w:t>
            </w:r>
          </w:p>
        </w:tc>
        <w:tc>
          <w:tcPr>
            <w:tcW w:w="630"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uppressAutoHyphens/>
              <w:spacing w:after="0" w:line="240" w:lineRule="auto"/>
              <w:jc w:val="center"/>
              <w:rPr>
                <w:rFonts w:ascii="Times New Roman" w:hAnsi="Times New Roman"/>
                <w:b/>
              </w:rPr>
            </w:pPr>
            <w:r w:rsidRPr="009D16C9">
              <w:rPr>
                <w:rFonts w:ascii="Times New Roman" w:hAnsi="Times New Roman"/>
                <w:b/>
                <w:sz w:val="20"/>
                <w:szCs w:val="20"/>
              </w:rPr>
              <w:t>144</w:t>
            </w:r>
          </w:p>
        </w:tc>
        <w:tc>
          <w:tcPr>
            <w:tcW w:w="565" w:type="pct"/>
            <w:tcBorders>
              <w:top w:val="single" w:sz="4" w:space="0" w:color="auto"/>
              <w:left w:val="single" w:sz="4" w:space="0" w:color="auto"/>
              <w:bottom w:val="single" w:sz="4" w:space="0" w:color="auto"/>
              <w:right w:val="single" w:sz="4" w:space="0" w:color="auto"/>
            </w:tcBorders>
          </w:tcPr>
          <w:p w:rsidR="005106B4" w:rsidRPr="009D16C9" w:rsidRDefault="005106B4" w:rsidP="00D674FC">
            <w:pPr>
              <w:spacing w:after="0" w:line="240" w:lineRule="auto"/>
              <w:jc w:val="center"/>
              <w:rPr>
                <w:rFonts w:ascii="Times New Roman" w:hAnsi="Times New Roman"/>
                <w:b/>
              </w:rPr>
            </w:pPr>
          </w:p>
        </w:tc>
      </w:tr>
    </w:tbl>
    <w:p w:rsidR="008F4F4C" w:rsidRPr="008F4F4C" w:rsidRDefault="008F4F4C" w:rsidP="008F4F4C">
      <w:pPr>
        <w:spacing w:after="0" w:line="240" w:lineRule="auto"/>
        <w:jc w:val="center"/>
        <w:rPr>
          <w:rFonts w:ascii="Times New Roman" w:hAnsi="Times New Roman"/>
          <w:b/>
          <w:sz w:val="28"/>
          <w:szCs w:val="28"/>
        </w:rPr>
      </w:pPr>
      <w:r>
        <w:rPr>
          <w:rFonts w:ascii="Times New Roman" w:hAnsi="Times New Roman"/>
          <w:b/>
          <w:bCs/>
        </w:rPr>
        <w:t xml:space="preserve">18556 </w:t>
      </w:r>
      <w:r w:rsidRPr="008F4F4C">
        <w:rPr>
          <w:rFonts w:ascii="Times New Roman" w:hAnsi="Times New Roman"/>
          <w:b/>
          <w:bCs/>
        </w:rPr>
        <w:t>«Слесарь по эксплуатации и ремонту подземных газопроводов»</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3395"/>
        <w:gridCol w:w="1194"/>
        <w:gridCol w:w="817"/>
        <w:gridCol w:w="1628"/>
        <w:gridCol w:w="1124"/>
        <w:gridCol w:w="826"/>
        <w:gridCol w:w="1141"/>
        <w:gridCol w:w="1115"/>
        <w:gridCol w:w="1728"/>
      </w:tblGrid>
      <w:tr w:rsidR="008F4F4C" w:rsidRPr="008F4F4C" w:rsidTr="0095217D">
        <w:trPr>
          <w:trHeight w:val="435"/>
        </w:trPr>
        <w:tc>
          <w:tcPr>
            <w:tcW w:w="603" w:type="pct"/>
            <w:vMerge w:val="restart"/>
            <w:tcBorders>
              <w:top w:val="single" w:sz="12" w:space="0" w:color="auto"/>
              <w:left w:val="single" w:sz="12" w:space="0" w:color="auto"/>
              <w:right w:val="single" w:sz="12" w:space="0" w:color="auto"/>
            </w:tcBorders>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 xml:space="preserve">Коды профессиональных </w:t>
            </w:r>
            <w:r w:rsidRPr="0095217D">
              <w:rPr>
                <w:rFonts w:ascii="Times New Roman" w:hAnsi="Times New Roman"/>
              </w:rPr>
              <w:t xml:space="preserve">общих </w:t>
            </w:r>
            <w:r w:rsidRPr="008F4F4C">
              <w:rPr>
                <w:rFonts w:ascii="Times New Roman" w:hAnsi="Times New Roman"/>
              </w:rPr>
              <w:t>компетенций</w:t>
            </w:r>
          </w:p>
        </w:tc>
        <w:tc>
          <w:tcPr>
            <w:tcW w:w="1151"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Наименования разделов профессионального модуля</w:t>
            </w:r>
            <w:r w:rsidRPr="0095217D">
              <w:rPr>
                <w:rFonts w:ascii="Times New Roman" w:hAnsi="Times New Roman"/>
                <w:vertAlign w:val="superscript"/>
              </w:rPr>
              <w:footnoteReference w:customMarkFollows="1" w:id="5"/>
              <w:t>*</w:t>
            </w:r>
          </w:p>
        </w:tc>
        <w:tc>
          <w:tcPr>
            <w:tcW w:w="405"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iCs/>
              </w:rPr>
            </w:pPr>
            <w:r w:rsidRPr="008F4F4C">
              <w:rPr>
                <w:rFonts w:ascii="Times New Roman" w:hAnsi="Times New Roman"/>
                <w:iCs/>
              </w:rPr>
              <w:t>Всего часов</w:t>
            </w:r>
          </w:p>
          <w:p w:rsidR="008F4F4C" w:rsidRPr="008F4F4C" w:rsidRDefault="008F4F4C" w:rsidP="008F4F4C">
            <w:pPr>
              <w:widowControl w:val="0"/>
              <w:spacing w:after="0" w:line="240" w:lineRule="auto"/>
              <w:jc w:val="center"/>
              <w:rPr>
                <w:rFonts w:ascii="Times New Roman" w:hAnsi="Times New Roman"/>
                <w:i/>
                <w:iCs/>
              </w:rPr>
            </w:pPr>
            <w:r w:rsidRPr="008F4F4C">
              <w:rPr>
                <w:rFonts w:ascii="Times New Roman" w:hAnsi="Times New Roman"/>
                <w:i/>
                <w:iCs/>
              </w:rPr>
              <w:t>(макс. учебная нагрузка и практики)</w:t>
            </w:r>
          </w:p>
        </w:tc>
        <w:tc>
          <w:tcPr>
            <w:tcW w:w="1877"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Объем времени, отведенный на освоение междисциплинарного курса (курсов)</w:t>
            </w:r>
          </w:p>
        </w:tc>
        <w:tc>
          <w:tcPr>
            <w:tcW w:w="965"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 xml:space="preserve">Практика </w:t>
            </w:r>
          </w:p>
        </w:tc>
      </w:tr>
      <w:tr w:rsidR="0095217D" w:rsidRPr="008F4F4C" w:rsidTr="0095217D">
        <w:trPr>
          <w:trHeight w:val="435"/>
        </w:trPr>
        <w:tc>
          <w:tcPr>
            <w:tcW w:w="603" w:type="pct"/>
            <w:vMerge/>
            <w:tcBorders>
              <w:left w:val="single" w:sz="12" w:space="0" w:color="auto"/>
              <w:right w:val="single" w:sz="12" w:space="0" w:color="auto"/>
            </w:tcBorders>
          </w:tcPr>
          <w:p w:rsidR="008F4F4C" w:rsidRPr="008F4F4C" w:rsidRDefault="008F4F4C" w:rsidP="008F4F4C">
            <w:pPr>
              <w:widowControl w:val="0"/>
              <w:spacing w:after="0" w:line="240" w:lineRule="auto"/>
              <w:jc w:val="center"/>
              <w:rPr>
                <w:rFonts w:ascii="Times New Roman" w:hAnsi="Times New Roman"/>
              </w:rPr>
            </w:pPr>
          </w:p>
        </w:tc>
        <w:tc>
          <w:tcPr>
            <w:tcW w:w="1151"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p>
        </w:tc>
        <w:tc>
          <w:tcPr>
            <w:tcW w:w="405"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iCs/>
              </w:rPr>
            </w:pPr>
          </w:p>
        </w:tc>
        <w:tc>
          <w:tcPr>
            <w:tcW w:w="1210"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Обязательная аудиторная учебная нагрузка обучающегося</w:t>
            </w:r>
          </w:p>
        </w:tc>
        <w:tc>
          <w:tcPr>
            <w:tcW w:w="6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Самостоятельная работа обучающегося</w:t>
            </w:r>
          </w:p>
        </w:tc>
        <w:tc>
          <w:tcPr>
            <w:tcW w:w="378" w:type="pct"/>
            <w:vMerge w:val="restart"/>
            <w:tcBorders>
              <w:top w:val="single" w:sz="12" w:space="0" w:color="auto"/>
              <w:left w:val="single" w:sz="12"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Учебная,</w:t>
            </w:r>
          </w:p>
          <w:p w:rsidR="008F4F4C" w:rsidRPr="008F4F4C" w:rsidRDefault="008F4F4C" w:rsidP="008F4F4C">
            <w:pPr>
              <w:widowControl w:val="0"/>
              <w:spacing w:after="0" w:line="240" w:lineRule="auto"/>
              <w:jc w:val="center"/>
              <w:rPr>
                <w:rFonts w:ascii="Times New Roman" w:hAnsi="Times New Roman"/>
                <w:i/>
              </w:rPr>
            </w:pPr>
            <w:r w:rsidRPr="008F4F4C">
              <w:rPr>
                <w:rFonts w:ascii="Times New Roman" w:hAnsi="Times New Roman"/>
              </w:rPr>
              <w:t>часов</w:t>
            </w:r>
          </w:p>
        </w:tc>
        <w:tc>
          <w:tcPr>
            <w:tcW w:w="587" w:type="pct"/>
            <w:vMerge w:val="restart"/>
            <w:tcBorders>
              <w:top w:val="single" w:sz="12" w:space="0" w:color="auto"/>
              <w:left w:val="single" w:sz="4"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Производственная (по профилю специальности),</w:t>
            </w:r>
          </w:p>
          <w:p w:rsidR="008F4F4C" w:rsidRPr="008F4F4C" w:rsidRDefault="008F4F4C" w:rsidP="008F4F4C">
            <w:pPr>
              <w:widowControl w:val="0"/>
              <w:spacing w:after="0" w:line="240" w:lineRule="auto"/>
              <w:ind w:left="72"/>
              <w:jc w:val="center"/>
              <w:rPr>
                <w:rFonts w:ascii="Times New Roman" w:hAnsi="Times New Roman"/>
              </w:rPr>
            </w:pPr>
            <w:r w:rsidRPr="008F4F4C">
              <w:rPr>
                <w:rFonts w:ascii="Times New Roman" w:hAnsi="Times New Roman"/>
              </w:rPr>
              <w:t>часов</w:t>
            </w:r>
          </w:p>
          <w:p w:rsidR="008F4F4C" w:rsidRPr="008F4F4C" w:rsidRDefault="008F4F4C" w:rsidP="008F4F4C">
            <w:pPr>
              <w:widowControl w:val="0"/>
              <w:spacing w:after="0" w:line="240" w:lineRule="auto"/>
              <w:ind w:left="72" w:hanging="283"/>
              <w:jc w:val="center"/>
              <w:rPr>
                <w:rFonts w:ascii="Times New Roman" w:hAnsi="Times New Roman"/>
              </w:rPr>
            </w:pPr>
            <w:r w:rsidRPr="008F4F4C">
              <w:rPr>
                <w:rFonts w:ascii="Times New Roman" w:hAnsi="Times New Roman"/>
                <w:i/>
              </w:rPr>
              <w:t>(если предусмотрена рассредоточенная практика)</w:t>
            </w:r>
          </w:p>
        </w:tc>
      </w:tr>
      <w:tr w:rsidR="008F4F4C" w:rsidRPr="0095217D" w:rsidTr="0095217D">
        <w:trPr>
          <w:trHeight w:val="390"/>
        </w:trPr>
        <w:tc>
          <w:tcPr>
            <w:tcW w:w="603" w:type="pct"/>
            <w:vMerge/>
            <w:tcBorders>
              <w:left w:val="single" w:sz="12" w:space="0" w:color="auto"/>
              <w:bottom w:val="single" w:sz="12" w:space="0" w:color="auto"/>
              <w:right w:val="single" w:sz="12" w:space="0" w:color="auto"/>
            </w:tcBorders>
          </w:tcPr>
          <w:p w:rsidR="008F4F4C" w:rsidRPr="008F4F4C" w:rsidRDefault="008F4F4C" w:rsidP="008F4F4C">
            <w:pPr>
              <w:spacing w:after="0" w:line="240" w:lineRule="auto"/>
              <w:jc w:val="center"/>
              <w:rPr>
                <w:rFonts w:ascii="Times New Roman" w:hAnsi="Times New Roman"/>
              </w:rPr>
            </w:pPr>
          </w:p>
        </w:tc>
        <w:tc>
          <w:tcPr>
            <w:tcW w:w="1151"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spacing w:after="0" w:line="240" w:lineRule="auto"/>
              <w:jc w:val="center"/>
              <w:rPr>
                <w:rFonts w:ascii="Times New Roman" w:hAnsi="Times New Roman"/>
              </w:rPr>
            </w:pPr>
          </w:p>
        </w:tc>
        <w:tc>
          <w:tcPr>
            <w:tcW w:w="405"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spacing w:after="0" w:line="240" w:lineRule="auto"/>
              <w:jc w:val="center"/>
              <w:rPr>
                <w:rFonts w:ascii="Times New Roman" w:hAnsi="Times New Roman"/>
              </w:rPr>
            </w:pPr>
          </w:p>
        </w:tc>
        <w:tc>
          <w:tcPr>
            <w:tcW w:w="277" w:type="pct"/>
            <w:tcBorders>
              <w:top w:val="single" w:sz="12" w:space="0" w:color="auto"/>
              <w:left w:val="single" w:sz="12" w:space="0" w:color="auto"/>
              <w:bottom w:val="single" w:sz="12" w:space="0" w:color="auto"/>
              <w:right w:val="single" w:sz="4"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Всего,</w:t>
            </w:r>
          </w:p>
          <w:p w:rsidR="008F4F4C" w:rsidRPr="008F4F4C" w:rsidRDefault="008F4F4C" w:rsidP="008F4F4C">
            <w:pPr>
              <w:widowControl w:val="0"/>
              <w:suppressAutoHyphens/>
              <w:spacing w:after="0" w:line="240" w:lineRule="auto"/>
              <w:jc w:val="center"/>
              <w:rPr>
                <w:rFonts w:ascii="Times New Roman" w:hAnsi="Times New Roman"/>
                <w:i/>
              </w:rPr>
            </w:pPr>
            <w:r w:rsidRPr="008F4F4C">
              <w:rPr>
                <w:rFonts w:ascii="Times New Roman" w:hAnsi="Times New Roman"/>
              </w:rPr>
              <w:t>часов</w:t>
            </w:r>
          </w:p>
        </w:tc>
        <w:tc>
          <w:tcPr>
            <w:tcW w:w="552" w:type="pct"/>
            <w:tcBorders>
              <w:top w:val="single" w:sz="12" w:space="0" w:color="auto"/>
              <w:left w:val="single" w:sz="4" w:space="0" w:color="auto"/>
              <w:bottom w:val="single" w:sz="12" w:space="0" w:color="auto"/>
              <w:right w:val="single" w:sz="4"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в т.ч. лабораторные работы и практические занятия,</w:t>
            </w:r>
          </w:p>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часов</w:t>
            </w:r>
          </w:p>
        </w:tc>
        <w:tc>
          <w:tcPr>
            <w:tcW w:w="381" w:type="pct"/>
            <w:tcBorders>
              <w:top w:val="single" w:sz="12" w:space="0" w:color="auto"/>
              <w:left w:val="single" w:sz="4" w:space="0" w:color="auto"/>
              <w:bottom w:val="single" w:sz="12"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в т.ч., курсовая работа (проект),</w:t>
            </w:r>
          </w:p>
          <w:p w:rsidR="008F4F4C" w:rsidRPr="008F4F4C" w:rsidRDefault="008F4F4C" w:rsidP="008F4F4C">
            <w:pPr>
              <w:widowControl w:val="0"/>
              <w:spacing w:after="0" w:line="240" w:lineRule="auto"/>
              <w:jc w:val="center"/>
              <w:rPr>
                <w:rFonts w:ascii="Times New Roman" w:hAnsi="Times New Roman"/>
                <w:i/>
              </w:rPr>
            </w:pPr>
            <w:r w:rsidRPr="008F4F4C">
              <w:rPr>
                <w:rFonts w:ascii="Times New Roman" w:hAnsi="Times New Roman"/>
              </w:rPr>
              <w:t>часов</w:t>
            </w:r>
          </w:p>
        </w:tc>
        <w:tc>
          <w:tcPr>
            <w:tcW w:w="280" w:type="pct"/>
            <w:tcBorders>
              <w:top w:val="single" w:sz="12" w:space="0" w:color="auto"/>
              <w:left w:val="single" w:sz="12" w:space="0" w:color="auto"/>
              <w:bottom w:val="single" w:sz="12" w:space="0" w:color="auto"/>
              <w:right w:val="single" w:sz="4" w:space="0" w:color="auto"/>
            </w:tcBorders>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Всего,</w:t>
            </w:r>
          </w:p>
          <w:p w:rsidR="008F4F4C" w:rsidRPr="008F4F4C" w:rsidRDefault="008F4F4C" w:rsidP="008F4F4C">
            <w:pPr>
              <w:widowControl w:val="0"/>
              <w:suppressAutoHyphens/>
              <w:spacing w:after="0" w:line="240" w:lineRule="auto"/>
              <w:jc w:val="center"/>
              <w:rPr>
                <w:rFonts w:ascii="Times New Roman" w:hAnsi="Times New Roman"/>
                <w:i/>
              </w:rPr>
            </w:pPr>
            <w:r w:rsidRPr="008F4F4C">
              <w:rPr>
                <w:rFonts w:ascii="Times New Roman" w:hAnsi="Times New Roman"/>
              </w:rPr>
              <w:t>часов</w:t>
            </w:r>
          </w:p>
        </w:tc>
        <w:tc>
          <w:tcPr>
            <w:tcW w:w="387" w:type="pct"/>
            <w:tcBorders>
              <w:top w:val="single" w:sz="12" w:space="0" w:color="auto"/>
              <w:left w:val="single" w:sz="4" w:space="0" w:color="auto"/>
              <w:bottom w:val="single" w:sz="12"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в т.ч., курсовая работа (проект),</w:t>
            </w:r>
          </w:p>
          <w:p w:rsidR="008F4F4C" w:rsidRPr="008F4F4C" w:rsidRDefault="008F4F4C" w:rsidP="008F4F4C">
            <w:pPr>
              <w:widowControl w:val="0"/>
              <w:spacing w:after="0" w:line="240" w:lineRule="auto"/>
              <w:jc w:val="center"/>
              <w:rPr>
                <w:rFonts w:ascii="Times New Roman" w:hAnsi="Times New Roman"/>
                <w:i/>
              </w:rPr>
            </w:pPr>
            <w:r w:rsidRPr="008F4F4C">
              <w:rPr>
                <w:rFonts w:ascii="Times New Roman" w:hAnsi="Times New Roman"/>
              </w:rPr>
              <w:t>часов</w:t>
            </w:r>
          </w:p>
        </w:tc>
        <w:tc>
          <w:tcPr>
            <w:tcW w:w="378" w:type="pct"/>
            <w:vMerge/>
            <w:tcBorders>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p>
        </w:tc>
        <w:tc>
          <w:tcPr>
            <w:tcW w:w="587" w:type="pct"/>
            <w:vMerge/>
            <w:tcBorders>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widowControl w:val="0"/>
              <w:spacing w:after="0" w:line="240" w:lineRule="auto"/>
              <w:ind w:left="72"/>
              <w:jc w:val="center"/>
              <w:rPr>
                <w:rFonts w:ascii="Times New Roman" w:hAnsi="Times New Roman"/>
              </w:rPr>
            </w:pPr>
          </w:p>
        </w:tc>
      </w:tr>
      <w:tr w:rsidR="008F4F4C" w:rsidRPr="0095217D" w:rsidTr="0095217D">
        <w:trPr>
          <w:trHeight w:val="390"/>
        </w:trPr>
        <w:tc>
          <w:tcPr>
            <w:tcW w:w="603" w:type="pct"/>
            <w:tcBorders>
              <w:top w:val="single" w:sz="4" w:space="0" w:color="auto"/>
              <w:left w:val="single" w:sz="12" w:space="0" w:color="auto"/>
              <w:bottom w:val="single" w:sz="12" w:space="0" w:color="auto"/>
              <w:right w:val="single" w:sz="12" w:space="0" w:color="auto"/>
            </w:tcBorders>
            <w:vAlign w:val="center"/>
          </w:tcPr>
          <w:p w:rsidR="008F4F4C" w:rsidRPr="008F4F4C" w:rsidRDefault="008F4F4C" w:rsidP="008F4F4C">
            <w:pPr>
              <w:spacing w:after="0" w:line="240" w:lineRule="auto"/>
              <w:jc w:val="center"/>
              <w:rPr>
                <w:rFonts w:ascii="Times New Roman" w:hAnsi="Times New Roman"/>
              </w:rPr>
            </w:pPr>
            <w:r w:rsidRPr="008F4F4C">
              <w:rPr>
                <w:rFonts w:ascii="Times New Roman" w:hAnsi="Times New Roman"/>
              </w:rPr>
              <w:t>1</w:t>
            </w:r>
          </w:p>
        </w:tc>
        <w:tc>
          <w:tcPr>
            <w:tcW w:w="1151" w:type="pct"/>
            <w:tcBorders>
              <w:top w:val="single" w:sz="4" w:space="0" w:color="auto"/>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spacing w:after="0" w:line="240" w:lineRule="auto"/>
              <w:jc w:val="center"/>
              <w:rPr>
                <w:rFonts w:ascii="Times New Roman" w:hAnsi="Times New Roman"/>
              </w:rPr>
            </w:pPr>
            <w:r w:rsidRPr="008F4F4C">
              <w:rPr>
                <w:rFonts w:ascii="Times New Roman" w:hAnsi="Times New Roman"/>
              </w:rPr>
              <w:t>2</w:t>
            </w:r>
          </w:p>
        </w:tc>
        <w:tc>
          <w:tcPr>
            <w:tcW w:w="405" w:type="pct"/>
            <w:tcBorders>
              <w:top w:val="single" w:sz="4" w:space="0" w:color="auto"/>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3</w:t>
            </w:r>
          </w:p>
        </w:tc>
        <w:tc>
          <w:tcPr>
            <w:tcW w:w="277" w:type="pct"/>
            <w:tcBorders>
              <w:top w:val="single" w:sz="4" w:space="0" w:color="auto"/>
              <w:left w:val="single" w:sz="12" w:space="0" w:color="auto"/>
              <w:bottom w:val="single" w:sz="12" w:space="0" w:color="auto"/>
              <w:right w:val="single" w:sz="6"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4</w:t>
            </w:r>
          </w:p>
        </w:tc>
        <w:tc>
          <w:tcPr>
            <w:tcW w:w="552" w:type="pct"/>
            <w:tcBorders>
              <w:top w:val="single" w:sz="12" w:space="0" w:color="auto"/>
              <w:left w:val="single" w:sz="6" w:space="0" w:color="auto"/>
              <w:bottom w:val="single" w:sz="12" w:space="0" w:color="auto"/>
              <w:right w:val="single" w:sz="6"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5</w:t>
            </w:r>
          </w:p>
        </w:tc>
        <w:tc>
          <w:tcPr>
            <w:tcW w:w="381" w:type="pct"/>
            <w:tcBorders>
              <w:top w:val="single" w:sz="12" w:space="0" w:color="auto"/>
              <w:left w:val="single" w:sz="6" w:space="0" w:color="auto"/>
              <w:bottom w:val="single" w:sz="12" w:space="0" w:color="auto"/>
              <w:right w:val="single" w:sz="12"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6</w:t>
            </w:r>
          </w:p>
        </w:tc>
        <w:tc>
          <w:tcPr>
            <w:tcW w:w="280" w:type="pct"/>
            <w:tcBorders>
              <w:top w:val="single" w:sz="12" w:space="0" w:color="auto"/>
              <w:left w:val="single" w:sz="12" w:space="0" w:color="auto"/>
              <w:bottom w:val="single" w:sz="12" w:space="0" w:color="auto"/>
              <w:right w:val="single" w:sz="4" w:space="0" w:color="auto"/>
            </w:tcBorders>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7</w:t>
            </w:r>
          </w:p>
        </w:tc>
        <w:tc>
          <w:tcPr>
            <w:tcW w:w="387" w:type="pct"/>
            <w:tcBorders>
              <w:top w:val="single" w:sz="12" w:space="0" w:color="auto"/>
              <w:left w:val="single" w:sz="4" w:space="0" w:color="auto"/>
              <w:bottom w:val="single" w:sz="12"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8</w:t>
            </w:r>
          </w:p>
        </w:tc>
        <w:tc>
          <w:tcPr>
            <w:tcW w:w="378" w:type="pct"/>
            <w:tcBorders>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9</w:t>
            </w:r>
          </w:p>
        </w:tc>
        <w:tc>
          <w:tcPr>
            <w:tcW w:w="587" w:type="pct"/>
            <w:tcBorders>
              <w:left w:val="single" w:sz="12" w:space="0" w:color="auto"/>
              <w:bottom w:val="single" w:sz="12" w:space="0" w:color="auto"/>
              <w:right w:val="single" w:sz="12" w:space="0" w:color="auto"/>
            </w:tcBorders>
            <w:shd w:val="clear" w:color="auto" w:fill="auto"/>
            <w:vAlign w:val="center"/>
          </w:tcPr>
          <w:p w:rsidR="008F4F4C" w:rsidRPr="008F4F4C" w:rsidRDefault="008F4F4C" w:rsidP="008F4F4C">
            <w:pPr>
              <w:widowControl w:val="0"/>
              <w:spacing w:after="0" w:line="240" w:lineRule="auto"/>
              <w:jc w:val="center"/>
              <w:rPr>
                <w:rFonts w:ascii="Times New Roman" w:hAnsi="Times New Roman"/>
              </w:rPr>
            </w:pPr>
            <w:r w:rsidRPr="008F4F4C">
              <w:rPr>
                <w:rFonts w:ascii="Times New Roman" w:hAnsi="Times New Roman"/>
              </w:rPr>
              <w:t>10</w:t>
            </w:r>
          </w:p>
        </w:tc>
      </w:tr>
      <w:tr w:rsidR="008F4F4C" w:rsidRPr="0095217D" w:rsidTr="0095217D">
        <w:tc>
          <w:tcPr>
            <w:tcW w:w="603" w:type="pct"/>
            <w:tcBorders>
              <w:top w:val="single" w:sz="12" w:space="0" w:color="auto"/>
              <w:left w:val="single" w:sz="12" w:space="0" w:color="auto"/>
              <w:bottom w:val="single" w:sz="4" w:space="0" w:color="auto"/>
              <w:right w:val="single" w:sz="12" w:space="0" w:color="auto"/>
            </w:tcBorders>
          </w:tcPr>
          <w:p w:rsidR="008F4F4C" w:rsidRPr="0095217D" w:rsidRDefault="008F4F4C" w:rsidP="008F4F4C">
            <w:pPr>
              <w:spacing w:after="0" w:line="240" w:lineRule="auto"/>
              <w:rPr>
                <w:rFonts w:ascii="Times New Roman" w:hAnsi="Times New Roman"/>
              </w:rPr>
            </w:pPr>
            <w:r w:rsidRPr="0095217D">
              <w:rPr>
                <w:rFonts w:ascii="Times New Roman" w:hAnsi="Times New Roman"/>
              </w:rPr>
              <w:t>ПК 4.1-4.6</w:t>
            </w:r>
          </w:p>
          <w:p w:rsidR="008F4F4C" w:rsidRPr="0095217D" w:rsidRDefault="008F4F4C" w:rsidP="008F4F4C">
            <w:pPr>
              <w:spacing w:after="0" w:line="240" w:lineRule="auto"/>
              <w:rPr>
                <w:rFonts w:ascii="Times New Roman" w:hAnsi="Times New Roman"/>
              </w:rPr>
            </w:pPr>
            <w:r w:rsidRPr="0095217D">
              <w:rPr>
                <w:rFonts w:ascii="Times New Roman" w:hAnsi="Times New Roman"/>
              </w:rPr>
              <w:t>ОК 01-11</w:t>
            </w:r>
          </w:p>
        </w:tc>
        <w:tc>
          <w:tcPr>
            <w:tcW w:w="1151" w:type="pct"/>
            <w:tcBorders>
              <w:top w:val="single" w:sz="12" w:space="0" w:color="auto"/>
              <w:left w:val="single" w:sz="12" w:space="0" w:color="auto"/>
              <w:bottom w:val="single" w:sz="4" w:space="0" w:color="auto"/>
              <w:right w:val="single" w:sz="12" w:space="0" w:color="auto"/>
            </w:tcBorders>
            <w:shd w:val="clear" w:color="auto" w:fill="auto"/>
          </w:tcPr>
          <w:p w:rsidR="008F4F4C" w:rsidRPr="008F4F4C" w:rsidRDefault="008F4F4C" w:rsidP="008F4F4C">
            <w:pPr>
              <w:spacing w:after="0" w:line="240" w:lineRule="auto"/>
              <w:rPr>
                <w:rFonts w:ascii="Times New Roman" w:hAnsi="Times New Roman"/>
              </w:rPr>
            </w:pPr>
            <w:r w:rsidRPr="008F4F4C">
              <w:rPr>
                <w:rFonts w:ascii="Times New Roman" w:hAnsi="Times New Roman"/>
              </w:rPr>
              <w:t>Раздел 1. МДК 04.01</w:t>
            </w:r>
          </w:p>
          <w:p w:rsidR="008F4F4C" w:rsidRPr="008F4F4C" w:rsidRDefault="008F4F4C" w:rsidP="008F4F4C">
            <w:pPr>
              <w:spacing w:after="0" w:line="240" w:lineRule="auto"/>
              <w:rPr>
                <w:rFonts w:ascii="Times New Roman" w:eastAsia="Calibri" w:hAnsi="Times New Roman"/>
                <w:bCs/>
              </w:rPr>
            </w:pPr>
            <w:r w:rsidRPr="008F4F4C">
              <w:rPr>
                <w:rFonts w:ascii="Times New Roman" w:eastAsia="Calibri" w:hAnsi="Times New Roman"/>
                <w:bCs/>
              </w:rPr>
              <w:t>Выполнение работ</w:t>
            </w:r>
          </w:p>
          <w:p w:rsidR="008F4F4C" w:rsidRPr="008F4F4C" w:rsidRDefault="008F4F4C" w:rsidP="008F4F4C">
            <w:pPr>
              <w:spacing w:after="0" w:line="240" w:lineRule="auto"/>
              <w:rPr>
                <w:rFonts w:ascii="Times New Roman" w:hAnsi="Times New Roman"/>
              </w:rPr>
            </w:pPr>
            <w:r w:rsidRPr="008F4F4C">
              <w:rPr>
                <w:rFonts w:ascii="Times New Roman" w:eastAsia="Calibri" w:hAnsi="Times New Roman"/>
                <w:bCs/>
              </w:rPr>
              <w:t>по профессии «Слесарь по эксплуатации и ремонту подземных газопроводов»</w:t>
            </w:r>
          </w:p>
        </w:tc>
        <w:tc>
          <w:tcPr>
            <w:tcW w:w="405" w:type="pct"/>
            <w:tcBorders>
              <w:top w:val="single" w:sz="12" w:space="0" w:color="auto"/>
              <w:left w:val="single" w:sz="12" w:space="0" w:color="auto"/>
              <w:bottom w:val="single" w:sz="4" w:space="0" w:color="auto"/>
              <w:right w:val="single" w:sz="12"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126</w:t>
            </w:r>
          </w:p>
        </w:tc>
        <w:tc>
          <w:tcPr>
            <w:tcW w:w="277" w:type="pct"/>
            <w:tcBorders>
              <w:top w:val="single" w:sz="12" w:space="0" w:color="auto"/>
              <w:left w:val="single" w:sz="12" w:space="0" w:color="auto"/>
              <w:bottom w:val="single" w:sz="4" w:space="0" w:color="auto"/>
              <w:right w:val="single" w:sz="4"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84</w:t>
            </w:r>
          </w:p>
        </w:tc>
        <w:tc>
          <w:tcPr>
            <w:tcW w:w="552" w:type="pct"/>
            <w:tcBorders>
              <w:top w:val="single" w:sz="12" w:space="0" w:color="auto"/>
              <w:left w:val="single" w:sz="4" w:space="0" w:color="auto"/>
              <w:right w:val="single" w:sz="4" w:space="0" w:color="auto"/>
            </w:tcBorders>
            <w:shd w:val="clear" w:color="auto" w:fill="auto"/>
            <w:vAlign w:val="center"/>
          </w:tcPr>
          <w:p w:rsidR="008F4F4C" w:rsidRPr="008F4F4C" w:rsidRDefault="008F4F4C" w:rsidP="008F4F4C">
            <w:pPr>
              <w:widowControl w:val="0"/>
              <w:spacing w:after="0" w:line="240" w:lineRule="auto"/>
              <w:rPr>
                <w:rFonts w:ascii="Times New Roman" w:hAnsi="Times New Roman"/>
              </w:rPr>
            </w:pPr>
            <w:r w:rsidRPr="008F4F4C">
              <w:rPr>
                <w:rFonts w:ascii="Times New Roman" w:hAnsi="Times New Roman"/>
              </w:rPr>
              <w:t xml:space="preserve">        20</w:t>
            </w:r>
          </w:p>
        </w:tc>
        <w:tc>
          <w:tcPr>
            <w:tcW w:w="381" w:type="pct"/>
            <w:tcBorders>
              <w:top w:val="single" w:sz="12" w:space="0" w:color="auto"/>
              <w:left w:val="single" w:sz="4" w:space="0" w:color="auto"/>
              <w:right w:val="single" w:sz="12" w:space="0" w:color="auto"/>
            </w:tcBorders>
            <w:shd w:val="clear" w:color="auto" w:fill="auto"/>
            <w:vAlign w:val="bottom"/>
          </w:tcPr>
          <w:p w:rsidR="008F4F4C" w:rsidRPr="008F4F4C" w:rsidRDefault="008F4F4C" w:rsidP="008F4F4C">
            <w:pPr>
              <w:widowControl w:val="0"/>
              <w:spacing w:after="0" w:line="240" w:lineRule="auto"/>
              <w:rPr>
                <w:rFonts w:ascii="Times New Roman" w:hAnsi="Times New Roman"/>
              </w:rPr>
            </w:pPr>
          </w:p>
          <w:p w:rsidR="008F4F4C" w:rsidRPr="008F4F4C" w:rsidRDefault="008F4F4C" w:rsidP="008F4F4C">
            <w:pPr>
              <w:widowControl w:val="0"/>
              <w:spacing w:after="0" w:line="240" w:lineRule="auto"/>
              <w:rPr>
                <w:rFonts w:ascii="Times New Roman" w:hAnsi="Times New Roman"/>
              </w:rPr>
            </w:pPr>
          </w:p>
          <w:p w:rsidR="008F4F4C" w:rsidRPr="008F4F4C" w:rsidRDefault="008F4F4C" w:rsidP="008F4F4C">
            <w:pPr>
              <w:widowControl w:val="0"/>
              <w:spacing w:after="0" w:line="240" w:lineRule="auto"/>
              <w:rPr>
                <w:rFonts w:ascii="Times New Roman" w:hAnsi="Times New Roman"/>
              </w:rPr>
            </w:pPr>
          </w:p>
          <w:p w:rsidR="008F4F4C" w:rsidRPr="008F4F4C" w:rsidRDefault="008F4F4C" w:rsidP="008F4F4C">
            <w:pPr>
              <w:widowControl w:val="0"/>
              <w:spacing w:after="0" w:line="240" w:lineRule="auto"/>
              <w:rPr>
                <w:rFonts w:ascii="Times New Roman" w:hAnsi="Times New Roman"/>
              </w:rPr>
            </w:pPr>
          </w:p>
          <w:p w:rsidR="008F4F4C" w:rsidRPr="008F4F4C" w:rsidRDefault="008F4F4C" w:rsidP="008F4F4C">
            <w:pPr>
              <w:widowControl w:val="0"/>
              <w:spacing w:after="0" w:line="240" w:lineRule="auto"/>
              <w:rPr>
                <w:rFonts w:ascii="Times New Roman" w:hAnsi="Times New Roman"/>
              </w:rPr>
            </w:pPr>
          </w:p>
          <w:p w:rsidR="008F4F4C" w:rsidRPr="008F4F4C" w:rsidRDefault="008F4F4C" w:rsidP="008F4F4C">
            <w:pPr>
              <w:widowControl w:val="0"/>
              <w:spacing w:after="0" w:line="240" w:lineRule="auto"/>
              <w:rPr>
                <w:rFonts w:ascii="Times New Roman" w:hAnsi="Times New Roman"/>
              </w:rPr>
            </w:pPr>
          </w:p>
          <w:p w:rsidR="008F4F4C" w:rsidRPr="008F4F4C" w:rsidRDefault="008F4F4C" w:rsidP="008F4F4C">
            <w:pPr>
              <w:widowControl w:val="0"/>
              <w:spacing w:after="0" w:line="240" w:lineRule="auto"/>
              <w:rPr>
                <w:rFonts w:ascii="Times New Roman" w:hAnsi="Times New Roman"/>
              </w:rPr>
            </w:pPr>
          </w:p>
        </w:tc>
        <w:tc>
          <w:tcPr>
            <w:tcW w:w="280" w:type="pct"/>
            <w:tcBorders>
              <w:top w:val="single" w:sz="12" w:space="0" w:color="auto"/>
              <w:left w:val="single" w:sz="12" w:space="0" w:color="auto"/>
              <w:bottom w:val="single" w:sz="4" w:space="0" w:color="auto"/>
              <w:right w:val="single" w:sz="4" w:space="0" w:color="auto"/>
            </w:tcBorders>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42</w:t>
            </w:r>
          </w:p>
        </w:tc>
        <w:tc>
          <w:tcPr>
            <w:tcW w:w="387" w:type="pct"/>
            <w:tcBorders>
              <w:top w:val="single" w:sz="12" w:space="0" w:color="auto"/>
              <w:left w:val="single" w:sz="4" w:space="0" w:color="auto"/>
              <w:right w:val="single" w:sz="12" w:space="0" w:color="auto"/>
            </w:tcBorders>
            <w:shd w:val="clear" w:color="auto" w:fill="auto"/>
            <w:vAlign w:val="bottom"/>
          </w:tcPr>
          <w:p w:rsidR="008F4F4C" w:rsidRPr="008F4F4C" w:rsidRDefault="008F4F4C" w:rsidP="008F4F4C">
            <w:pPr>
              <w:widowControl w:val="0"/>
              <w:spacing w:after="0" w:line="240" w:lineRule="auto"/>
              <w:jc w:val="center"/>
              <w:rPr>
                <w:rFonts w:ascii="Times New Roman" w:hAnsi="Times New Roman"/>
              </w:rPr>
            </w:pPr>
          </w:p>
        </w:tc>
        <w:tc>
          <w:tcPr>
            <w:tcW w:w="378" w:type="pct"/>
            <w:tcBorders>
              <w:top w:val="single" w:sz="12" w:space="0" w:color="auto"/>
              <w:left w:val="single" w:sz="12" w:space="0" w:color="auto"/>
              <w:bottom w:val="single" w:sz="4" w:space="0" w:color="auto"/>
              <w:right w:val="single" w:sz="12"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w:t>
            </w:r>
          </w:p>
        </w:tc>
        <w:tc>
          <w:tcPr>
            <w:tcW w:w="587" w:type="pct"/>
            <w:tcBorders>
              <w:top w:val="single" w:sz="12" w:space="0" w:color="auto"/>
              <w:left w:val="single" w:sz="12" w:space="0" w:color="auto"/>
              <w:bottom w:val="single" w:sz="4" w:space="0" w:color="auto"/>
              <w:right w:val="single" w:sz="12" w:space="0" w:color="auto"/>
            </w:tcBorders>
            <w:shd w:val="clear" w:color="auto" w:fill="auto"/>
            <w:vAlign w:val="center"/>
          </w:tcPr>
          <w:p w:rsidR="008F4F4C" w:rsidRPr="008F4F4C" w:rsidRDefault="008F4F4C" w:rsidP="008F4F4C">
            <w:pPr>
              <w:widowControl w:val="0"/>
              <w:suppressAutoHyphens/>
              <w:spacing w:after="0" w:line="240" w:lineRule="auto"/>
              <w:jc w:val="center"/>
              <w:rPr>
                <w:rFonts w:ascii="Times New Roman" w:hAnsi="Times New Roman"/>
              </w:rPr>
            </w:pPr>
            <w:r w:rsidRPr="008F4F4C">
              <w:rPr>
                <w:rFonts w:ascii="Times New Roman" w:hAnsi="Times New Roman"/>
              </w:rPr>
              <w:t>252</w:t>
            </w:r>
          </w:p>
        </w:tc>
      </w:tr>
      <w:tr w:rsidR="008F4F4C" w:rsidRPr="0095217D" w:rsidTr="0095217D">
        <w:tc>
          <w:tcPr>
            <w:tcW w:w="603" w:type="pct"/>
            <w:tcBorders>
              <w:top w:val="single" w:sz="4" w:space="0" w:color="auto"/>
              <w:left w:val="single" w:sz="12" w:space="0" w:color="auto"/>
              <w:bottom w:val="single" w:sz="4" w:space="0" w:color="auto"/>
              <w:right w:val="single" w:sz="12" w:space="0" w:color="auto"/>
            </w:tcBorders>
          </w:tcPr>
          <w:p w:rsidR="008F4F4C" w:rsidRPr="008F4F4C" w:rsidRDefault="008F4F4C" w:rsidP="008F4F4C">
            <w:pPr>
              <w:spacing w:after="0" w:line="240" w:lineRule="auto"/>
              <w:rPr>
                <w:rFonts w:ascii="Times New Roman" w:hAnsi="Times New Roman"/>
              </w:rPr>
            </w:pPr>
          </w:p>
        </w:tc>
        <w:tc>
          <w:tcPr>
            <w:tcW w:w="1151" w:type="pct"/>
            <w:tcBorders>
              <w:top w:val="single" w:sz="4" w:space="0" w:color="auto"/>
              <w:left w:val="single" w:sz="12" w:space="0" w:color="auto"/>
              <w:bottom w:val="single" w:sz="4" w:space="0" w:color="auto"/>
              <w:right w:val="single" w:sz="12" w:space="0" w:color="auto"/>
            </w:tcBorders>
            <w:shd w:val="clear" w:color="auto" w:fill="auto"/>
          </w:tcPr>
          <w:p w:rsidR="008F4F4C" w:rsidRPr="008F4F4C" w:rsidRDefault="008F4F4C" w:rsidP="008F4F4C">
            <w:pPr>
              <w:spacing w:after="0" w:line="240" w:lineRule="auto"/>
              <w:rPr>
                <w:rFonts w:ascii="Times New Roman" w:hAnsi="Times New Roman"/>
                <w:highlight w:val="yellow"/>
              </w:rPr>
            </w:pPr>
            <w:r w:rsidRPr="008F4F4C">
              <w:rPr>
                <w:rFonts w:ascii="Times New Roman" w:hAnsi="Times New Roman"/>
              </w:rPr>
              <w:t>Производственная практика</w:t>
            </w:r>
          </w:p>
        </w:tc>
        <w:tc>
          <w:tcPr>
            <w:tcW w:w="405" w:type="pct"/>
            <w:tcBorders>
              <w:top w:val="single" w:sz="4" w:space="0" w:color="auto"/>
              <w:left w:val="single" w:sz="12" w:space="0" w:color="auto"/>
              <w:bottom w:val="single" w:sz="4" w:space="0" w:color="auto"/>
              <w:right w:val="single" w:sz="12" w:space="0" w:color="auto"/>
            </w:tcBorders>
            <w:shd w:val="clear" w:color="auto" w:fill="auto"/>
          </w:tcPr>
          <w:p w:rsidR="008F4F4C" w:rsidRPr="008F4F4C" w:rsidRDefault="008F4F4C" w:rsidP="008F4F4C">
            <w:pPr>
              <w:widowControl w:val="0"/>
              <w:spacing w:after="0" w:line="240" w:lineRule="auto"/>
              <w:jc w:val="center"/>
              <w:rPr>
                <w:rFonts w:ascii="Times New Roman" w:hAnsi="Times New Roman"/>
                <w:highlight w:val="yellow"/>
              </w:rPr>
            </w:pPr>
            <w:r w:rsidRPr="008F4F4C">
              <w:rPr>
                <w:rFonts w:ascii="Times New Roman" w:hAnsi="Times New Roman"/>
              </w:rPr>
              <w:t>252</w:t>
            </w:r>
          </w:p>
        </w:tc>
        <w:tc>
          <w:tcPr>
            <w:tcW w:w="277" w:type="pct"/>
            <w:tcBorders>
              <w:top w:val="single" w:sz="4" w:space="0" w:color="auto"/>
              <w:left w:val="single" w:sz="12" w:space="0" w:color="auto"/>
              <w:bottom w:val="single" w:sz="4" w:space="0" w:color="auto"/>
              <w:right w:val="single" w:sz="4" w:space="0" w:color="auto"/>
            </w:tcBorders>
            <w:shd w:val="clear" w:color="auto" w:fill="auto"/>
          </w:tcPr>
          <w:p w:rsidR="008F4F4C" w:rsidRPr="008F4F4C" w:rsidRDefault="008F4F4C" w:rsidP="008F4F4C">
            <w:pPr>
              <w:widowControl w:val="0"/>
              <w:spacing w:after="0" w:line="240" w:lineRule="auto"/>
              <w:jc w:val="center"/>
              <w:rPr>
                <w:rFonts w:ascii="Times New Roman" w:hAnsi="Times New Roman"/>
                <w:highlight w:val="yellow"/>
                <w:lang w:val="en-US"/>
              </w:rPr>
            </w:pPr>
          </w:p>
        </w:tc>
        <w:tc>
          <w:tcPr>
            <w:tcW w:w="552" w:type="pct"/>
            <w:tcBorders>
              <w:left w:val="single" w:sz="4" w:space="0" w:color="auto"/>
              <w:bottom w:val="single" w:sz="4" w:space="0" w:color="auto"/>
              <w:right w:val="single" w:sz="4" w:space="0" w:color="auto"/>
            </w:tcBorders>
            <w:shd w:val="clear" w:color="auto" w:fill="auto"/>
          </w:tcPr>
          <w:p w:rsidR="008F4F4C" w:rsidRPr="008F4F4C" w:rsidRDefault="008F4F4C" w:rsidP="008F4F4C">
            <w:pPr>
              <w:widowControl w:val="0"/>
              <w:spacing w:after="0" w:line="240" w:lineRule="auto"/>
              <w:rPr>
                <w:rFonts w:ascii="Times New Roman" w:hAnsi="Times New Roman"/>
                <w:highlight w:val="yellow"/>
                <w:lang w:val="en-US"/>
              </w:rPr>
            </w:pPr>
          </w:p>
        </w:tc>
        <w:tc>
          <w:tcPr>
            <w:tcW w:w="381" w:type="pct"/>
            <w:tcBorders>
              <w:left w:val="single" w:sz="4" w:space="0" w:color="auto"/>
              <w:bottom w:val="single" w:sz="4" w:space="0" w:color="auto"/>
              <w:right w:val="single" w:sz="12" w:space="0" w:color="auto"/>
            </w:tcBorders>
            <w:shd w:val="clear" w:color="auto" w:fill="auto"/>
          </w:tcPr>
          <w:p w:rsidR="008F4F4C" w:rsidRPr="008F4F4C" w:rsidRDefault="008F4F4C" w:rsidP="008F4F4C">
            <w:pPr>
              <w:widowControl w:val="0"/>
              <w:spacing w:after="0" w:line="240" w:lineRule="auto"/>
              <w:jc w:val="center"/>
              <w:rPr>
                <w:rFonts w:ascii="Times New Roman" w:hAnsi="Times New Roman"/>
              </w:rPr>
            </w:pPr>
          </w:p>
        </w:tc>
        <w:tc>
          <w:tcPr>
            <w:tcW w:w="280" w:type="pct"/>
            <w:tcBorders>
              <w:top w:val="single" w:sz="4" w:space="0" w:color="auto"/>
              <w:left w:val="single" w:sz="12" w:space="0" w:color="auto"/>
              <w:bottom w:val="single" w:sz="4" w:space="0" w:color="auto"/>
              <w:right w:val="single" w:sz="4" w:space="0" w:color="auto"/>
            </w:tcBorders>
          </w:tcPr>
          <w:p w:rsidR="008F4F4C" w:rsidRPr="008F4F4C" w:rsidRDefault="008F4F4C" w:rsidP="008F4F4C">
            <w:pPr>
              <w:widowControl w:val="0"/>
              <w:spacing w:after="0" w:line="240" w:lineRule="auto"/>
              <w:jc w:val="center"/>
              <w:rPr>
                <w:rFonts w:ascii="Times New Roman" w:hAnsi="Times New Roman"/>
              </w:rPr>
            </w:pPr>
          </w:p>
        </w:tc>
        <w:tc>
          <w:tcPr>
            <w:tcW w:w="387" w:type="pct"/>
            <w:tcBorders>
              <w:left w:val="single" w:sz="4" w:space="0" w:color="auto"/>
              <w:bottom w:val="single" w:sz="4" w:space="0" w:color="auto"/>
              <w:right w:val="single" w:sz="12" w:space="0" w:color="auto"/>
            </w:tcBorders>
            <w:shd w:val="clear" w:color="auto" w:fill="auto"/>
          </w:tcPr>
          <w:p w:rsidR="008F4F4C" w:rsidRPr="008F4F4C" w:rsidRDefault="008F4F4C" w:rsidP="008F4F4C">
            <w:pPr>
              <w:widowControl w:val="0"/>
              <w:spacing w:after="0" w:line="240" w:lineRule="auto"/>
              <w:jc w:val="center"/>
              <w:rPr>
                <w:rFonts w:ascii="Times New Roman" w:hAnsi="Times New Roman"/>
              </w:rPr>
            </w:pPr>
          </w:p>
        </w:tc>
        <w:tc>
          <w:tcPr>
            <w:tcW w:w="378" w:type="pct"/>
            <w:tcBorders>
              <w:top w:val="single" w:sz="4" w:space="0" w:color="auto"/>
              <w:left w:val="single" w:sz="12" w:space="0" w:color="auto"/>
              <w:bottom w:val="single" w:sz="4" w:space="0" w:color="auto"/>
              <w:right w:val="single" w:sz="12" w:space="0" w:color="auto"/>
            </w:tcBorders>
            <w:shd w:val="clear" w:color="auto" w:fill="auto"/>
          </w:tcPr>
          <w:p w:rsidR="008F4F4C" w:rsidRPr="008F4F4C" w:rsidRDefault="008F4F4C" w:rsidP="008F4F4C">
            <w:pPr>
              <w:widowControl w:val="0"/>
              <w:spacing w:after="0" w:line="240" w:lineRule="auto"/>
              <w:jc w:val="center"/>
              <w:rPr>
                <w:rFonts w:ascii="Times New Roman" w:hAnsi="Times New Roman"/>
              </w:rPr>
            </w:pPr>
          </w:p>
        </w:tc>
        <w:tc>
          <w:tcPr>
            <w:tcW w:w="587" w:type="pct"/>
            <w:tcBorders>
              <w:top w:val="single" w:sz="4" w:space="0" w:color="auto"/>
              <w:left w:val="single" w:sz="12" w:space="0" w:color="auto"/>
              <w:bottom w:val="single" w:sz="4" w:space="0" w:color="auto"/>
              <w:right w:val="single" w:sz="12" w:space="0" w:color="auto"/>
            </w:tcBorders>
            <w:shd w:val="clear" w:color="auto" w:fill="auto"/>
          </w:tcPr>
          <w:p w:rsidR="008F4F4C" w:rsidRPr="008F4F4C" w:rsidRDefault="008F4F4C" w:rsidP="008F4F4C">
            <w:pPr>
              <w:widowControl w:val="0"/>
              <w:spacing w:after="0" w:line="240" w:lineRule="auto"/>
              <w:jc w:val="center"/>
              <w:rPr>
                <w:rFonts w:ascii="Times New Roman" w:hAnsi="Times New Roman"/>
              </w:rPr>
            </w:pPr>
          </w:p>
        </w:tc>
      </w:tr>
      <w:tr w:rsidR="008F4F4C" w:rsidRPr="0095217D" w:rsidTr="0095217D">
        <w:trPr>
          <w:trHeight w:val="46"/>
        </w:trPr>
        <w:tc>
          <w:tcPr>
            <w:tcW w:w="603" w:type="pct"/>
            <w:tcBorders>
              <w:top w:val="single" w:sz="12" w:space="0" w:color="auto"/>
              <w:left w:val="single" w:sz="12" w:space="0" w:color="auto"/>
              <w:bottom w:val="single" w:sz="12" w:space="0" w:color="auto"/>
              <w:right w:val="single" w:sz="12" w:space="0" w:color="auto"/>
            </w:tcBorders>
          </w:tcPr>
          <w:p w:rsidR="008F4F4C" w:rsidRPr="008F4F4C" w:rsidRDefault="008F4F4C" w:rsidP="008F4F4C">
            <w:pPr>
              <w:widowControl w:val="0"/>
              <w:spacing w:after="0" w:line="240" w:lineRule="auto"/>
              <w:rPr>
                <w:rFonts w:ascii="Times New Roman" w:hAnsi="Times New Roman"/>
              </w:rPr>
            </w:pPr>
          </w:p>
        </w:tc>
        <w:tc>
          <w:tcPr>
            <w:tcW w:w="1151" w:type="pct"/>
            <w:tcBorders>
              <w:top w:val="single" w:sz="12" w:space="0" w:color="auto"/>
              <w:left w:val="single" w:sz="12" w:space="0" w:color="auto"/>
              <w:bottom w:val="single" w:sz="12" w:space="0" w:color="auto"/>
              <w:right w:val="single" w:sz="12" w:space="0" w:color="auto"/>
            </w:tcBorders>
            <w:shd w:val="clear" w:color="auto" w:fill="auto"/>
          </w:tcPr>
          <w:p w:rsidR="008F4F4C" w:rsidRPr="008F4F4C" w:rsidRDefault="008F4F4C" w:rsidP="008F4F4C">
            <w:pPr>
              <w:widowControl w:val="0"/>
              <w:spacing w:after="0" w:line="240" w:lineRule="auto"/>
              <w:jc w:val="both"/>
              <w:rPr>
                <w:rFonts w:ascii="Times New Roman" w:hAnsi="Times New Roman"/>
              </w:rPr>
            </w:pPr>
            <w:r w:rsidRPr="008F4F4C">
              <w:rPr>
                <w:rFonts w:ascii="Times New Roman" w:hAnsi="Times New Roman"/>
              </w:rPr>
              <w:t>Всего:</w:t>
            </w:r>
          </w:p>
        </w:tc>
        <w:tc>
          <w:tcPr>
            <w:tcW w:w="405" w:type="pct"/>
            <w:tcBorders>
              <w:top w:val="single" w:sz="12" w:space="0" w:color="auto"/>
              <w:left w:val="single" w:sz="12" w:space="0" w:color="auto"/>
              <w:bottom w:val="single" w:sz="12" w:space="0" w:color="auto"/>
              <w:right w:val="single" w:sz="12" w:space="0" w:color="auto"/>
            </w:tcBorders>
            <w:shd w:val="clear" w:color="auto" w:fill="auto"/>
          </w:tcPr>
          <w:p w:rsidR="008F4F4C" w:rsidRPr="008F4F4C" w:rsidRDefault="008F4F4C" w:rsidP="008F4F4C">
            <w:pPr>
              <w:spacing w:after="0" w:line="240" w:lineRule="auto"/>
              <w:jc w:val="center"/>
              <w:rPr>
                <w:rFonts w:ascii="Times New Roman" w:hAnsi="Times New Roman"/>
              </w:rPr>
            </w:pPr>
            <w:r w:rsidRPr="008F4F4C">
              <w:rPr>
                <w:rFonts w:ascii="Times New Roman" w:hAnsi="Times New Roman"/>
              </w:rPr>
              <w:t>378</w:t>
            </w:r>
          </w:p>
        </w:tc>
        <w:tc>
          <w:tcPr>
            <w:tcW w:w="277" w:type="pct"/>
            <w:tcBorders>
              <w:top w:val="single" w:sz="12" w:space="0" w:color="auto"/>
              <w:left w:val="single" w:sz="12" w:space="0" w:color="auto"/>
              <w:bottom w:val="single" w:sz="12" w:space="0" w:color="auto"/>
              <w:right w:val="single" w:sz="4" w:space="0" w:color="auto"/>
            </w:tcBorders>
            <w:shd w:val="clear" w:color="auto" w:fill="auto"/>
          </w:tcPr>
          <w:p w:rsidR="008F4F4C" w:rsidRPr="008F4F4C" w:rsidRDefault="008F4F4C" w:rsidP="008F4F4C">
            <w:pPr>
              <w:spacing w:after="0" w:line="240" w:lineRule="auto"/>
              <w:jc w:val="center"/>
              <w:rPr>
                <w:rFonts w:ascii="Times New Roman" w:hAnsi="Times New Roman"/>
              </w:rPr>
            </w:pPr>
            <w:r w:rsidRPr="008F4F4C">
              <w:rPr>
                <w:rFonts w:ascii="Times New Roman" w:hAnsi="Times New Roman"/>
              </w:rPr>
              <w:t>84</w:t>
            </w:r>
          </w:p>
        </w:tc>
        <w:tc>
          <w:tcPr>
            <w:tcW w:w="552" w:type="pct"/>
            <w:tcBorders>
              <w:top w:val="single" w:sz="12" w:space="0" w:color="auto"/>
              <w:left w:val="single" w:sz="4" w:space="0" w:color="auto"/>
              <w:bottom w:val="single" w:sz="12" w:space="0" w:color="auto"/>
              <w:right w:val="single" w:sz="12" w:space="0" w:color="auto"/>
            </w:tcBorders>
            <w:shd w:val="clear" w:color="auto" w:fill="auto"/>
          </w:tcPr>
          <w:p w:rsidR="008F4F4C" w:rsidRPr="008F4F4C" w:rsidRDefault="008F4F4C" w:rsidP="008F4F4C">
            <w:pPr>
              <w:spacing w:after="0" w:line="240" w:lineRule="auto"/>
              <w:rPr>
                <w:rFonts w:ascii="Times New Roman" w:hAnsi="Times New Roman"/>
              </w:rPr>
            </w:pPr>
            <w:r w:rsidRPr="008F4F4C">
              <w:rPr>
                <w:rFonts w:ascii="Times New Roman" w:hAnsi="Times New Roman"/>
              </w:rPr>
              <w:t xml:space="preserve">         20</w:t>
            </w:r>
          </w:p>
        </w:tc>
        <w:tc>
          <w:tcPr>
            <w:tcW w:w="381" w:type="pct"/>
            <w:tcBorders>
              <w:top w:val="single" w:sz="12" w:space="0" w:color="auto"/>
              <w:left w:val="single" w:sz="4" w:space="0" w:color="auto"/>
              <w:bottom w:val="single" w:sz="12" w:space="0" w:color="auto"/>
              <w:right w:val="single" w:sz="12" w:space="0" w:color="auto"/>
            </w:tcBorders>
            <w:shd w:val="clear" w:color="auto" w:fill="auto"/>
          </w:tcPr>
          <w:p w:rsidR="008F4F4C" w:rsidRPr="008F4F4C" w:rsidRDefault="008F4F4C" w:rsidP="008F4F4C">
            <w:pPr>
              <w:spacing w:after="0" w:line="240" w:lineRule="auto"/>
              <w:jc w:val="center"/>
              <w:rPr>
                <w:rFonts w:ascii="Times New Roman" w:hAnsi="Times New Roman"/>
              </w:rPr>
            </w:pPr>
          </w:p>
        </w:tc>
        <w:tc>
          <w:tcPr>
            <w:tcW w:w="280" w:type="pct"/>
            <w:tcBorders>
              <w:top w:val="single" w:sz="12" w:space="0" w:color="auto"/>
              <w:left w:val="single" w:sz="12" w:space="0" w:color="auto"/>
              <w:bottom w:val="single" w:sz="12" w:space="0" w:color="auto"/>
              <w:right w:val="single" w:sz="12" w:space="0" w:color="auto"/>
            </w:tcBorders>
          </w:tcPr>
          <w:p w:rsidR="008F4F4C" w:rsidRPr="008F4F4C" w:rsidRDefault="008F4F4C" w:rsidP="008F4F4C">
            <w:pPr>
              <w:spacing w:after="0" w:line="240" w:lineRule="auto"/>
              <w:jc w:val="center"/>
              <w:rPr>
                <w:rFonts w:ascii="Times New Roman" w:hAnsi="Times New Roman"/>
              </w:rPr>
            </w:pPr>
            <w:r w:rsidRPr="008F4F4C">
              <w:rPr>
                <w:rFonts w:ascii="Times New Roman" w:hAnsi="Times New Roman"/>
              </w:rPr>
              <w:t>42</w:t>
            </w:r>
          </w:p>
        </w:tc>
        <w:tc>
          <w:tcPr>
            <w:tcW w:w="387" w:type="pct"/>
            <w:tcBorders>
              <w:top w:val="single" w:sz="12" w:space="0" w:color="auto"/>
              <w:left w:val="single" w:sz="4" w:space="0" w:color="auto"/>
              <w:bottom w:val="single" w:sz="12" w:space="0" w:color="auto"/>
              <w:right w:val="single" w:sz="12" w:space="0" w:color="auto"/>
            </w:tcBorders>
            <w:shd w:val="clear" w:color="auto" w:fill="auto"/>
          </w:tcPr>
          <w:p w:rsidR="008F4F4C" w:rsidRPr="008F4F4C" w:rsidRDefault="008F4F4C" w:rsidP="008F4F4C">
            <w:pPr>
              <w:spacing w:after="0" w:line="240" w:lineRule="auto"/>
              <w:jc w:val="center"/>
              <w:rPr>
                <w:rFonts w:ascii="Times New Roman" w:hAnsi="Times New Roman"/>
              </w:rPr>
            </w:pPr>
          </w:p>
        </w:tc>
        <w:tc>
          <w:tcPr>
            <w:tcW w:w="378" w:type="pct"/>
            <w:tcBorders>
              <w:top w:val="single" w:sz="12" w:space="0" w:color="auto"/>
              <w:left w:val="single" w:sz="12" w:space="0" w:color="auto"/>
              <w:bottom w:val="single" w:sz="12" w:space="0" w:color="auto"/>
              <w:right w:val="single" w:sz="12" w:space="0" w:color="auto"/>
            </w:tcBorders>
            <w:shd w:val="clear" w:color="auto" w:fill="auto"/>
          </w:tcPr>
          <w:p w:rsidR="008F4F4C" w:rsidRPr="008F4F4C" w:rsidRDefault="008F4F4C" w:rsidP="008F4F4C">
            <w:pPr>
              <w:spacing w:after="0" w:line="240" w:lineRule="auto"/>
              <w:jc w:val="center"/>
              <w:rPr>
                <w:rFonts w:ascii="Times New Roman" w:hAnsi="Times New Roman"/>
              </w:rPr>
            </w:pPr>
          </w:p>
        </w:tc>
        <w:tc>
          <w:tcPr>
            <w:tcW w:w="587" w:type="pct"/>
            <w:tcBorders>
              <w:top w:val="single" w:sz="12" w:space="0" w:color="auto"/>
              <w:left w:val="single" w:sz="12" w:space="0" w:color="auto"/>
              <w:bottom w:val="single" w:sz="12" w:space="0" w:color="auto"/>
              <w:right w:val="single" w:sz="12" w:space="0" w:color="auto"/>
            </w:tcBorders>
            <w:shd w:val="clear" w:color="auto" w:fill="auto"/>
          </w:tcPr>
          <w:p w:rsidR="008F4F4C" w:rsidRPr="008F4F4C" w:rsidRDefault="008F4F4C" w:rsidP="008F4F4C">
            <w:pPr>
              <w:spacing w:after="0" w:line="240" w:lineRule="auto"/>
              <w:jc w:val="center"/>
              <w:rPr>
                <w:rFonts w:ascii="Times New Roman" w:hAnsi="Times New Roman"/>
              </w:rPr>
            </w:pPr>
            <w:r w:rsidRPr="008F4F4C">
              <w:rPr>
                <w:rFonts w:ascii="Times New Roman" w:hAnsi="Times New Roman"/>
              </w:rPr>
              <w:t>252</w:t>
            </w:r>
          </w:p>
        </w:tc>
      </w:tr>
    </w:tbl>
    <w:p w:rsidR="00AF27F6" w:rsidRDefault="005106B4" w:rsidP="00724AFA">
      <w:pPr>
        <w:spacing w:after="0" w:line="240" w:lineRule="auto"/>
        <w:ind w:firstLine="709"/>
        <w:jc w:val="both"/>
        <w:rPr>
          <w:rFonts w:ascii="Times New Roman" w:hAnsi="Times New Roman"/>
          <w:bCs/>
        </w:rPr>
      </w:pPr>
      <w:r w:rsidRPr="009D16C9">
        <w:rPr>
          <w:rFonts w:ascii="Times New Roman" w:hAnsi="Times New Roman"/>
          <w:b/>
        </w:rPr>
        <w:br w:type="page"/>
      </w:r>
      <w:r w:rsidRPr="009D16C9">
        <w:rPr>
          <w:rFonts w:ascii="Times New Roman" w:hAnsi="Times New Roman"/>
          <w:b/>
          <w:sz w:val="24"/>
          <w:szCs w:val="24"/>
        </w:rPr>
        <w:t xml:space="preserve">2.2. Тематический план и содержание профессионального модуля </w:t>
      </w:r>
      <w:r w:rsidR="000E7AE3">
        <w:rPr>
          <w:rFonts w:ascii="Times New Roman" w:hAnsi="Times New Roman"/>
          <w:b/>
          <w:sz w:val="24"/>
          <w:szCs w:val="24"/>
        </w:rPr>
        <w:t>ПМ 04</w:t>
      </w:r>
      <w:r w:rsidR="008747E1" w:rsidRPr="009D16C9">
        <w:rPr>
          <w:rFonts w:ascii="Times New Roman" w:hAnsi="Times New Roman"/>
          <w:b/>
          <w:sz w:val="24"/>
          <w:szCs w:val="24"/>
        </w:rPr>
        <w:t xml:space="preserve"> «Выполнение работ по одной или нескольким профессиям рабочих, должностей служащих»</w:t>
      </w:r>
      <w:r w:rsidR="008F4F4C">
        <w:rPr>
          <w:rFonts w:ascii="Times New Roman" w:hAnsi="Times New Roman"/>
          <w:bCs/>
        </w:rPr>
        <w:t>:</w:t>
      </w:r>
    </w:p>
    <w:p w:rsidR="00AF27F6" w:rsidRDefault="00AF27F6" w:rsidP="00724AFA">
      <w:pPr>
        <w:spacing w:after="0" w:line="240" w:lineRule="auto"/>
        <w:ind w:firstLine="709"/>
        <w:jc w:val="both"/>
        <w:rPr>
          <w:rFonts w:ascii="Times New Roman" w:hAnsi="Times New Roman"/>
          <w:bCs/>
        </w:rPr>
      </w:pPr>
    </w:p>
    <w:p w:rsidR="00AF27F6" w:rsidRDefault="00AF27F6" w:rsidP="00724AFA">
      <w:pPr>
        <w:spacing w:after="0" w:line="240" w:lineRule="auto"/>
        <w:ind w:firstLine="709"/>
        <w:jc w:val="both"/>
        <w:rPr>
          <w:rFonts w:ascii="Times New Roman" w:hAnsi="Times New Roman"/>
          <w:bCs/>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149"/>
        <w:gridCol w:w="7829"/>
        <w:gridCol w:w="2765"/>
      </w:tblGrid>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Наименование разделов профессионального модуля (ПМ), междисциплинарных курсов (МДК) и тем</w:t>
            </w:r>
          </w:p>
        </w:tc>
        <w:tc>
          <w:tcPr>
            <w:tcW w:w="7227" w:type="dxa"/>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2552" w:type="dxa"/>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Объем часов</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1</w:t>
            </w:r>
          </w:p>
        </w:tc>
        <w:tc>
          <w:tcPr>
            <w:tcW w:w="7227" w:type="dxa"/>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2</w:t>
            </w:r>
          </w:p>
        </w:tc>
        <w:tc>
          <w:tcPr>
            <w:tcW w:w="2552" w:type="dxa"/>
            <w:vAlign w:val="center"/>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3</w:t>
            </w:r>
          </w:p>
        </w:tc>
      </w:tr>
      <w:tr w:rsidR="00AF27F6" w:rsidRPr="00AF27F6" w:rsidTr="006A7923">
        <w:tc>
          <w:tcPr>
            <w:tcW w:w="3830" w:type="dxa"/>
          </w:tcPr>
          <w:p w:rsidR="00AF27F6" w:rsidRPr="008F4F4C" w:rsidRDefault="00AF27F6" w:rsidP="00AF27F6">
            <w:pPr>
              <w:spacing w:after="0" w:line="240" w:lineRule="auto"/>
              <w:ind w:firstLine="709"/>
              <w:jc w:val="both"/>
              <w:rPr>
                <w:rFonts w:ascii="Times New Roman" w:hAnsi="Times New Roman"/>
                <w:b/>
                <w:bCs/>
              </w:rPr>
            </w:pPr>
            <w:r w:rsidRPr="008F4F4C">
              <w:rPr>
                <w:rFonts w:ascii="Times New Roman" w:hAnsi="Times New Roman"/>
                <w:b/>
                <w:bCs/>
              </w:rPr>
              <w:t>МДК 04.01 Выполнение работ</w:t>
            </w:r>
          </w:p>
          <w:p w:rsidR="00AF27F6" w:rsidRPr="00AF27F6" w:rsidRDefault="00AF27F6" w:rsidP="00AF27F6">
            <w:pPr>
              <w:spacing w:after="0" w:line="240" w:lineRule="auto"/>
              <w:ind w:firstLine="709"/>
              <w:jc w:val="both"/>
              <w:rPr>
                <w:rFonts w:ascii="Times New Roman" w:hAnsi="Times New Roman"/>
                <w:bCs/>
              </w:rPr>
            </w:pPr>
            <w:r w:rsidRPr="008F4F4C">
              <w:rPr>
                <w:rFonts w:ascii="Times New Roman" w:hAnsi="Times New Roman"/>
                <w:b/>
                <w:bCs/>
              </w:rPr>
              <w:t>По профессии «Слесарь по эксплуатации и ремонту подземных газопроводов»</w:t>
            </w:r>
          </w:p>
        </w:tc>
        <w:tc>
          <w:tcPr>
            <w:tcW w:w="7227" w:type="dxa"/>
          </w:tcPr>
          <w:p w:rsidR="00AF27F6" w:rsidRPr="00AF27F6" w:rsidRDefault="00AF27F6" w:rsidP="00AF27F6">
            <w:pPr>
              <w:spacing w:after="0" w:line="240" w:lineRule="auto"/>
              <w:ind w:firstLine="709"/>
              <w:jc w:val="both"/>
              <w:rPr>
                <w:rFonts w:ascii="Times New Roman" w:hAnsi="Times New Roman"/>
                <w:bCs/>
              </w:rPr>
            </w:pPr>
          </w:p>
        </w:tc>
        <w:tc>
          <w:tcPr>
            <w:tcW w:w="2552" w:type="dxa"/>
            <w:vAlign w:val="center"/>
          </w:tcPr>
          <w:p w:rsidR="00AF27F6" w:rsidRPr="008F4F4C" w:rsidRDefault="00AF27F6" w:rsidP="00AF27F6">
            <w:pPr>
              <w:spacing w:after="0" w:line="240" w:lineRule="auto"/>
              <w:ind w:firstLine="709"/>
              <w:jc w:val="both"/>
              <w:rPr>
                <w:rFonts w:ascii="Times New Roman" w:hAnsi="Times New Roman"/>
                <w:b/>
                <w:bCs/>
              </w:rPr>
            </w:pPr>
            <w:r w:rsidRPr="008F4F4C">
              <w:rPr>
                <w:rFonts w:ascii="Times New Roman" w:hAnsi="Times New Roman"/>
                <w:b/>
                <w:bCs/>
              </w:rPr>
              <w:t>126</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1. Введение в профессию</w:t>
            </w:r>
          </w:p>
          <w:p w:rsidR="00AF27F6" w:rsidRPr="00AF27F6" w:rsidRDefault="00AF27F6" w:rsidP="00AF27F6">
            <w:pPr>
              <w:spacing w:after="0" w:line="240" w:lineRule="auto"/>
              <w:ind w:firstLine="709"/>
              <w:jc w:val="both"/>
              <w:rPr>
                <w:rFonts w:ascii="Times New Roman" w:hAnsi="Times New Roman"/>
                <w:bCs/>
              </w:rPr>
            </w:pPr>
          </w:p>
        </w:tc>
        <w:tc>
          <w:tcPr>
            <w:tcW w:w="7227"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Основные задачи газового хозяйства. Организация работ в службе подземного газопровода</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 xml:space="preserve">Тема 2. Охрана труда при производстве монтажных работ, пожарная безопасность </w:t>
            </w:r>
          </w:p>
          <w:p w:rsidR="00AF27F6" w:rsidRPr="00AF27F6" w:rsidRDefault="00AF27F6" w:rsidP="00AF27F6">
            <w:pPr>
              <w:spacing w:after="0" w:line="240" w:lineRule="auto"/>
              <w:ind w:firstLine="709"/>
              <w:jc w:val="both"/>
              <w:rPr>
                <w:rFonts w:ascii="Times New Roman" w:hAnsi="Times New Roman"/>
                <w:bCs/>
              </w:rPr>
            </w:pPr>
          </w:p>
        </w:tc>
        <w:tc>
          <w:tcPr>
            <w:tcW w:w="7227"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Изучение правил техники безопасности при производстве монтажных работ.</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 xml:space="preserve">Соблюдение противопожарных инструкций и правил на производстве. Ответственность за нарушение правит техники безопасности и противопожарной безопасности. Организация охраны труда при производстве слесарных и монтажных работ. </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6</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3. Электробезопасность</w:t>
            </w:r>
          </w:p>
        </w:tc>
        <w:tc>
          <w:tcPr>
            <w:tcW w:w="7227"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Основные причины поражения электрическим током</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Действие электрического тока на организм человека и виды электротравм</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iCs/>
              </w:rPr>
              <w:t>Первая помощь при поражениях электрическим током</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6</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4. Физико-химические свойства горючих газов</w:t>
            </w:r>
          </w:p>
        </w:tc>
        <w:tc>
          <w:tcPr>
            <w:tcW w:w="7227"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Опасные свойства сжиженных и природных газов</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vMerge w:val="restart"/>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5. Инструмент и приспособления для слесарных работ</w:t>
            </w:r>
          </w:p>
        </w:tc>
        <w:tc>
          <w:tcPr>
            <w:tcW w:w="7227"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Инструмент измерительный. Инструмент для гибки труб. Инструмент для резки металла</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4</w:t>
            </w: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Cs/>
              </w:rPr>
            </w:pPr>
          </w:p>
        </w:tc>
        <w:tc>
          <w:tcPr>
            <w:tcW w:w="7227" w:type="dxa"/>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Практическое занятие</w:t>
            </w:r>
          </w:p>
        </w:tc>
        <w:tc>
          <w:tcPr>
            <w:tcW w:w="2552" w:type="dxa"/>
            <w:vMerge w:val="restart"/>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Инструмент и приспособления для слесарных работ. Работа с инструментами и приспособлениями в мастерских</w:t>
            </w:r>
          </w:p>
        </w:tc>
        <w:tc>
          <w:tcPr>
            <w:tcW w:w="2552" w:type="dxa"/>
            <w:vMerge/>
            <w:vAlign w:val="center"/>
          </w:tcPr>
          <w:p w:rsidR="00AF27F6" w:rsidRPr="00AF27F6" w:rsidRDefault="00AF27F6" w:rsidP="00AF27F6">
            <w:pPr>
              <w:spacing w:after="0" w:line="240" w:lineRule="auto"/>
              <w:ind w:firstLine="709"/>
              <w:jc w:val="both"/>
              <w:rPr>
                <w:rFonts w:ascii="Times New Roman" w:hAnsi="Times New Roman"/>
                <w:bCs/>
              </w:rPr>
            </w:pP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6. Основные требования к прокладке подземных газопроводов</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Глубина заложения газопроводов, расстояния между газопроводами и ведомственными коммуникациями. Прокладка газопроводов через препятствия, трубы для газопроводов.</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6</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7.Устройство газопроводов и сооружений на газопроводах</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Устройство запорной арматуры, коверов, контрольных трубок, конденсаторосборников, компенсаторв.</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4</w:t>
            </w:r>
          </w:p>
        </w:tc>
      </w:tr>
      <w:tr w:rsidR="00AF27F6" w:rsidRPr="00AF27F6" w:rsidTr="006A7923">
        <w:tc>
          <w:tcPr>
            <w:tcW w:w="3830" w:type="dxa"/>
            <w:vMerge w:val="restart"/>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8.  Неисправности оборудования и способы их устранения</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Неисправности, характерные для запорной арматуры, регуляторов давления, клапанов</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6</w:t>
            </w: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Практические занятия</w:t>
            </w:r>
          </w:p>
        </w:tc>
        <w:tc>
          <w:tcPr>
            <w:tcW w:w="2552" w:type="dxa"/>
            <w:vAlign w:val="center"/>
          </w:tcPr>
          <w:p w:rsidR="00AF27F6" w:rsidRPr="00AF27F6" w:rsidRDefault="00AF27F6" w:rsidP="00AF27F6">
            <w:pPr>
              <w:spacing w:after="0" w:line="240" w:lineRule="auto"/>
              <w:ind w:firstLine="709"/>
              <w:jc w:val="both"/>
              <w:rPr>
                <w:rFonts w:ascii="Times New Roman" w:hAnsi="Times New Roman"/>
                <w:b/>
                <w:bCs/>
              </w:rPr>
            </w:pP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Неисправности запорной арматуры и фильтров</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Определение характерных неисправностей сетчатых и волосяных фильтров и задвижек, Устранение неисправностей.</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Неисправности регуляторов давления</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Определение характерных неисправностей регуляторов давления. РД-32М, РД-50, РДУК и их устранение.</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Неисправности предохранительных и сбросных клапанов</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Определение и устранение характерных неисправностей в клапанах типа ПНК, ПСК-50.</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vMerge w:val="restart"/>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9. Обход трасс подземных и наземных газопроводов</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Проверка состояний надземных и подземных газопроводов и сооружений на них. Выявление утечек газа.</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4</w:t>
            </w: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Практические занятия</w:t>
            </w:r>
          </w:p>
        </w:tc>
        <w:tc>
          <w:tcPr>
            <w:tcW w:w="2552" w:type="dxa"/>
            <w:vAlign w:val="center"/>
          </w:tcPr>
          <w:p w:rsidR="00AF27F6" w:rsidRPr="00AF27F6" w:rsidRDefault="00AF27F6" w:rsidP="00AF27F6">
            <w:pPr>
              <w:spacing w:after="0" w:line="240" w:lineRule="auto"/>
              <w:ind w:firstLine="709"/>
              <w:jc w:val="both"/>
              <w:rPr>
                <w:rFonts w:ascii="Times New Roman" w:hAnsi="Times New Roman"/>
                <w:b/>
                <w:bCs/>
              </w:rPr>
            </w:pP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Составление маршрутных карт</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Нанесение на маршрутные карты трассы газопровода и местоположения газовых и других коммуникаций.</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Работы, выполняемые при обходе трасс газопроводов</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Определение утечек газа на газопроводе по внешним признакам и приборам. Очистка газовых колодцев и коверов от снега и загрязнений.</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10. Удаление конденсата из конденсатосборников низкого давления</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Практическое занятие.</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Выполнение работ по удалению конденсата из конденсатосборников низкого давления.</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11. Проветривание газовых колодцев. Определение наличия газа в колодцах, подвалах и контрольных трубках</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Практическое занятие.</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Выполнение работ по определению загазованности . Порядок проветривания газовых колодцев.</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vMerge w:val="restart"/>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12. Газоанализаторы и средства измерения</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Способы определения утечек газа, устройство газоанализатора типа ПГФ.</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4</w:t>
            </w: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Практическое занятие</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Определение загазованности. Работа с ПГФ.</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13. Виды изоляционных покрытий газопроводов</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Виды и типы изоляционных покрытий. Материалы для изоляционных покрытий. Проверка состояний изоляционных покрытий</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4</w:t>
            </w:r>
          </w:p>
        </w:tc>
      </w:tr>
      <w:tr w:rsidR="00AF27F6" w:rsidRPr="00AF27F6" w:rsidTr="006A7923">
        <w:tc>
          <w:tcPr>
            <w:tcW w:w="3830" w:type="dxa"/>
            <w:vMerge w:val="restart"/>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14. Восстановление поврежденных мест изоляции</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Нанесение  защитных изоляционных покрытий на основе битумных мастик.</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4</w:t>
            </w:r>
          </w:p>
        </w:tc>
      </w:tr>
      <w:tr w:rsidR="00AF27F6" w:rsidRPr="00AF27F6" w:rsidTr="006A7923">
        <w:tc>
          <w:tcPr>
            <w:tcW w:w="3830" w:type="dxa"/>
            <w:vMerge/>
          </w:tcPr>
          <w:p w:rsidR="00AF27F6" w:rsidRPr="00AF27F6" w:rsidRDefault="00AF27F6" w:rsidP="00AF27F6">
            <w:pPr>
              <w:spacing w:after="0" w:line="240" w:lineRule="auto"/>
              <w:ind w:firstLine="709"/>
              <w:jc w:val="both"/>
              <w:rPr>
                <w:rFonts w:ascii="Times New Roman" w:hAnsi="Times New Roman"/>
                <w:bCs/>
              </w:rPr>
            </w:pP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Практическое занятие</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Вспомогательные работы по восстановлению поврежденных мест изоляции. Приготовление грунтовки и битумной мастики.</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2</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15. Газоопасные работы, оформление и выполнение газоопасных работ</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 xml:space="preserve">Газоопасные работы, выполняемые без оформления наряда-допуска. </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Газоопасные работы, выполняемые с оформлением наряда-допуска.</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6</w:t>
            </w:r>
          </w:p>
        </w:tc>
      </w:tr>
      <w:tr w:rsidR="00AF27F6" w:rsidRPr="00AF27F6" w:rsidTr="006A7923">
        <w:tc>
          <w:tcPr>
            <w:tcW w:w="3830" w:type="dxa"/>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Тема 16. Техника безопасности при эксплуатации газопроводов. Оказание первой помощи пострадавшим</w:t>
            </w:r>
          </w:p>
        </w:tc>
        <w:tc>
          <w:tcPr>
            <w:tcW w:w="7227" w:type="dxa"/>
            <w:shd w:val="clear" w:color="auto" w:fill="auto"/>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Техника безопасности при проведении газоопасных работ. Оказание первой помощи при ушибах, переломах, отравлениях СО</w:t>
            </w:r>
            <w:r w:rsidRPr="00AF27F6">
              <w:rPr>
                <w:rFonts w:ascii="Times New Roman" w:hAnsi="Times New Roman"/>
                <w:bCs/>
                <w:vertAlign w:val="subscript"/>
              </w:rPr>
              <w:t>2</w:t>
            </w:r>
            <w:r w:rsidRPr="00AF27F6">
              <w:rPr>
                <w:rFonts w:ascii="Times New Roman" w:hAnsi="Times New Roman"/>
                <w:bCs/>
              </w:rPr>
              <w:t>, поражении электрическим током.</w:t>
            </w:r>
          </w:p>
        </w:tc>
        <w:tc>
          <w:tcPr>
            <w:tcW w:w="2552" w:type="dxa"/>
            <w:vAlign w:val="center"/>
          </w:tcPr>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6</w:t>
            </w:r>
          </w:p>
        </w:tc>
      </w:tr>
      <w:tr w:rsidR="00AF27F6" w:rsidRPr="00AF27F6" w:rsidTr="006A7923">
        <w:trPr>
          <w:trHeight w:val="490"/>
        </w:trPr>
        <w:tc>
          <w:tcPr>
            <w:tcW w:w="11057" w:type="dxa"/>
            <w:gridSpan w:val="2"/>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 xml:space="preserve">Самостоятельная работа: </w:t>
            </w:r>
            <w:r w:rsidRPr="00AF27F6">
              <w:rPr>
                <w:rFonts w:ascii="Times New Roman" w:hAnsi="Times New Roman"/>
                <w:bCs/>
              </w:rPr>
              <w:t>оформление практических работ, работа с нормативно-технической документацией, подготовка индивидуальных заданий.</w:t>
            </w:r>
          </w:p>
        </w:tc>
        <w:tc>
          <w:tcPr>
            <w:tcW w:w="2552" w:type="dxa"/>
            <w:vAlign w:val="center"/>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42</w:t>
            </w:r>
          </w:p>
        </w:tc>
      </w:tr>
      <w:tr w:rsidR="00AF27F6" w:rsidRPr="00AF27F6" w:rsidTr="006A7923">
        <w:trPr>
          <w:trHeight w:val="490"/>
        </w:trPr>
        <w:tc>
          <w:tcPr>
            <w:tcW w:w="11057" w:type="dxa"/>
            <w:gridSpan w:val="2"/>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Производственная практика</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Виды работ:</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Обслуживание подземных  газопроводов  и сооружений   на   них</w:t>
            </w:r>
          </w:p>
          <w:p w:rsidR="00AF27F6" w:rsidRPr="00AF27F6" w:rsidRDefault="00AF27F6" w:rsidP="00AF27F6">
            <w:pPr>
              <w:spacing w:after="0" w:line="240" w:lineRule="auto"/>
              <w:ind w:firstLine="709"/>
              <w:jc w:val="both"/>
              <w:rPr>
                <w:rFonts w:ascii="Times New Roman" w:hAnsi="Times New Roman"/>
                <w:bCs/>
              </w:rPr>
            </w:pPr>
            <w:r w:rsidRPr="00AF27F6">
              <w:rPr>
                <w:rFonts w:ascii="Times New Roman" w:hAnsi="Times New Roman"/>
                <w:bCs/>
              </w:rPr>
              <w:t>Выполнение  вспомогательных  и  слесарных  работ  при производстве ремонта</w:t>
            </w:r>
          </w:p>
        </w:tc>
        <w:tc>
          <w:tcPr>
            <w:tcW w:w="2552" w:type="dxa"/>
            <w:vAlign w:val="center"/>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216</w:t>
            </w:r>
          </w:p>
        </w:tc>
      </w:tr>
      <w:tr w:rsidR="00AF27F6" w:rsidRPr="00AF27F6" w:rsidTr="006A7923">
        <w:tc>
          <w:tcPr>
            <w:tcW w:w="11057" w:type="dxa"/>
            <w:gridSpan w:val="2"/>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Всего</w:t>
            </w:r>
          </w:p>
        </w:tc>
        <w:tc>
          <w:tcPr>
            <w:tcW w:w="2552" w:type="dxa"/>
            <w:vAlign w:val="center"/>
          </w:tcPr>
          <w:p w:rsidR="00AF27F6" w:rsidRPr="00AF27F6" w:rsidRDefault="00AF27F6" w:rsidP="00AF27F6">
            <w:pPr>
              <w:spacing w:after="0" w:line="240" w:lineRule="auto"/>
              <w:ind w:firstLine="709"/>
              <w:jc w:val="both"/>
              <w:rPr>
                <w:rFonts w:ascii="Times New Roman" w:hAnsi="Times New Roman"/>
                <w:b/>
                <w:bCs/>
              </w:rPr>
            </w:pPr>
            <w:r w:rsidRPr="00AF27F6">
              <w:rPr>
                <w:rFonts w:ascii="Times New Roman" w:hAnsi="Times New Roman"/>
                <w:b/>
                <w:bCs/>
              </w:rPr>
              <w:t>378</w:t>
            </w:r>
          </w:p>
        </w:tc>
      </w:tr>
    </w:tbl>
    <w:p w:rsidR="00AF27F6" w:rsidRDefault="00AF27F6" w:rsidP="00724AFA">
      <w:pPr>
        <w:spacing w:after="0" w:line="240" w:lineRule="auto"/>
        <w:ind w:firstLine="709"/>
        <w:jc w:val="both"/>
        <w:rPr>
          <w:rFonts w:ascii="Times New Roman" w:hAnsi="Times New Roman"/>
          <w:bCs/>
        </w:rPr>
      </w:pPr>
    </w:p>
    <w:p w:rsidR="00AF27F6" w:rsidRDefault="00AF27F6" w:rsidP="00724AFA">
      <w:pPr>
        <w:spacing w:after="0" w:line="240" w:lineRule="auto"/>
        <w:ind w:firstLine="709"/>
        <w:jc w:val="both"/>
        <w:rPr>
          <w:rFonts w:ascii="Times New Roman" w:hAnsi="Times New Roman"/>
          <w:bCs/>
        </w:rPr>
      </w:pPr>
    </w:p>
    <w:p w:rsidR="005106B4" w:rsidRPr="009D16C9" w:rsidRDefault="00AF27F6" w:rsidP="00724AFA">
      <w:pPr>
        <w:spacing w:after="0" w:line="240" w:lineRule="auto"/>
        <w:ind w:firstLine="709"/>
        <w:jc w:val="both"/>
        <w:rPr>
          <w:rFonts w:ascii="Times New Roman" w:hAnsi="Times New Roman"/>
          <w:b/>
          <w:sz w:val="24"/>
          <w:szCs w:val="24"/>
        </w:rPr>
      </w:pPr>
      <w:r w:rsidRPr="00AF27F6">
        <w:rPr>
          <w:rFonts w:ascii="Times New Roman" w:hAnsi="Times New Roman"/>
          <w:b/>
        </w:rPr>
        <w:t>18554</w:t>
      </w:r>
      <w:r w:rsidR="008747E1" w:rsidRPr="0095217D">
        <w:rPr>
          <w:rFonts w:ascii="Times New Roman" w:hAnsi="Times New Roman"/>
          <w:b/>
        </w:rPr>
        <w:t>«Слесарь по эксплуатации и</w:t>
      </w:r>
      <w:r w:rsidRPr="0095217D">
        <w:rPr>
          <w:rFonts w:ascii="Times New Roman" w:hAnsi="Times New Roman"/>
          <w:b/>
        </w:rPr>
        <w:t xml:space="preserve"> ремонту газового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7"/>
        <w:gridCol w:w="9211"/>
        <w:gridCol w:w="2176"/>
      </w:tblGrid>
      <w:tr w:rsidR="00AB3331" w:rsidRPr="009D16C9" w:rsidTr="009E02E5">
        <w:trPr>
          <w:trHeight w:val="1289"/>
        </w:trPr>
        <w:tc>
          <w:tcPr>
            <w:tcW w:w="1128" w:type="pct"/>
            <w:tcBorders>
              <w:top w:val="single" w:sz="4" w:space="0" w:color="auto"/>
              <w:left w:val="single" w:sz="4" w:space="0" w:color="auto"/>
              <w:bottom w:val="single" w:sz="4" w:space="0" w:color="auto"/>
              <w:right w:val="single" w:sz="4" w:space="0" w:color="auto"/>
            </w:tcBorders>
            <w:hideMark/>
          </w:tcPr>
          <w:p w:rsidR="00AB3331" w:rsidRPr="009D16C9" w:rsidRDefault="00AB3331" w:rsidP="00D674FC">
            <w:pPr>
              <w:spacing w:after="0" w:line="240" w:lineRule="auto"/>
              <w:jc w:val="center"/>
              <w:rPr>
                <w:rFonts w:ascii="Times New Roman" w:hAnsi="Times New Roman"/>
                <w:b/>
              </w:rPr>
            </w:pPr>
            <w:r w:rsidRPr="009D16C9">
              <w:rPr>
                <w:rFonts w:ascii="Times New Roman" w:hAnsi="Times New Roman"/>
                <w:b/>
                <w:bCs/>
              </w:rPr>
              <w:t>Наименование разделов и тем профессионального модуля (ПМ), междисциплинарных курсов (МДК)</w:t>
            </w:r>
          </w:p>
        </w:tc>
        <w:tc>
          <w:tcPr>
            <w:tcW w:w="3132" w:type="pct"/>
            <w:tcBorders>
              <w:top w:val="single" w:sz="4" w:space="0" w:color="auto"/>
              <w:left w:val="single" w:sz="4" w:space="0" w:color="auto"/>
              <w:bottom w:val="single" w:sz="4" w:space="0" w:color="auto"/>
              <w:right w:val="single" w:sz="4" w:space="0" w:color="auto"/>
            </w:tcBorders>
            <w:vAlign w:val="center"/>
            <w:hideMark/>
          </w:tcPr>
          <w:p w:rsidR="00AB3331" w:rsidRPr="009D16C9" w:rsidRDefault="00AB3331"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w:t>
            </w:r>
          </w:p>
          <w:p w:rsidR="00AB3331" w:rsidRPr="009D16C9" w:rsidRDefault="00AB3331" w:rsidP="00D674FC">
            <w:pPr>
              <w:suppressAutoHyphens/>
              <w:spacing w:after="0" w:line="240" w:lineRule="auto"/>
              <w:jc w:val="center"/>
              <w:rPr>
                <w:rFonts w:ascii="Times New Roman" w:hAnsi="Times New Roman"/>
                <w:b/>
              </w:rPr>
            </w:pPr>
            <w:r w:rsidRPr="009D16C9">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740" w:type="pct"/>
            <w:tcBorders>
              <w:top w:val="single" w:sz="4" w:space="0" w:color="auto"/>
              <w:left w:val="single" w:sz="4" w:space="0" w:color="auto"/>
              <w:right w:val="single" w:sz="4" w:space="0" w:color="auto"/>
            </w:tcBorders>
            <w:vAlign w:val="center"/>
            <w:hideMark/>
          </w:tcPr>
          <w:p w:rsidR="00AB3331" w:rsidRPr="009D16C9" w:rsidRDefault="00AB3331" w:rsidP="00D674FC">
            <w:pPr>
              <w:spacing w:after="0" w:line="240" w:lineRule="auto"/>
              <w:jc w:val="center"/>
              <w:rPr>
                <w:rFonts w:ascii="Times New Roman" w:hAnsi="Times New Roman"/>
                <w:b/>
                <w:bCs/>
              </w:rPr>
            </w:pPr>
            <w:r w:rsidRPr="009D16C9">
              <w:rPr>
                <w:rFonts w:ascii="Times New Roman" w:hAnsi="Times New Roman"/>
                <w:b/>
                <w:bCs/>
              </w:rPr>
              <w:t>Объем в часах</w:t>
            </w:r>
          </w:p>
        </w:tc>
      </w:tr>
      <w:tr w:rsidR="005106B4" w:rsidRPr="009D16C9" w:rsidTr="007F3DCF">
        <w:tc>
          <w:tcPr>
            <w:tcW w:w="1128"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pacing w:after="0" w:line="240" w:lineRule="auto"/>
              <w:jc w:val="center"/>
              <w:rPr>
                <w:rFonts w:ascii="Times New Roman" w:hAnsi="Times New Roman"/>
                <w:b/>
              </w:rPr>
            </w:pPr>
            <w:r w:rsidRPr="009D16C9">
              <w:rPr>
                <w:rFonts w:ascii="Times New Roman" w:hAnsi="Times New Roman"/>
                <w:b/>
              </w:rPr>
              <w:t>1</w:t>
            </w:r>
          </w:p>
        </w:tc>
        <w:tc>
          <w:tcPr>
            <w:tcW w:w="3132"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pacing w:after="0" w:line="240" w:lineRule="auto"/>
              <w:jc w:val="center"/>
              <w:rPr>
                <w:rFonts w:ascii="Times New Roman" w:hAnsi="Times New Roman"/>
                <w:b/>
                <w:bCs/>
              </w:rPr>
            </w:pPr>
            <w:r w:rsidRPr="009D16C9">
              <w:rPr>
                <w:rFonts w:ascii="Times New Roman" w:hAnsi="Times New Roman"/>
                <w:b/>
                <w:bCs/>
              </w:rPr>
              <w:t>2</w:t>
            </w:r>
          </w:p>
        </w:tc>
        <w:tc>
          <w:tcPr>
            <w:tcW w:w="740" w:type="pct"/>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jc w:val="center"/>
              <w:rPr>
                <w:rFonts w:ascii="Times New Roman" w:hAnsi="Times New Roman"/>
                <w:b/>
                <w:bCs/>
              </w:rPr>
            </w:pPr>
            <w:r w:rsidRPr="009D16C9">
              <w:rPr>
                <w:rFonts w:ascii="Times New Roman" w:hAnsi="Times New Roman"/>
                <w:b/>
                <w:bCs/>
              </w:rPr>
              <w:t>3</w:t>
            </w:r>
          </w:p>
        </w:tc>
      </w:tr>
      <w:tr w:rsidR="004B0052" w:rsidRPr="009D16C9" w:rsidTr="007F3DCF">
        <w:trPr>
          <w:trHeight w:val="20"/>
        </w:trPr>
        <w:tc>
          <w:tcPr>
            <w:tcW w:w="4260" w:type="pct"/>
            <w:gridSpan w:val="2"/>
            <w:tcBorders>
              <w:top w:val="single" w:sz="4" w:space="0" w:color="auto"/>
              <w:left w:val="single" w:sz="4" w:space="0" w:color="auto"/>
              <w:bottom w:val="single" w:sz="4" w:space="0" w:color="auto"/>
              <w:right w:val="single" w:sz="4" w:space="0" w:color="auto"/>
            </w:tcBorders>
          </w:tcPr>
          <w:p w:rsidR="004B0052" w:rsidRPr="009D16C9" w:rsidRDefault="004B0052" w:rsidP="00D674FC">
            <w:pPr>
              <w:spacing w:after="0" w:line="240" w:lineRule="auto"/>
              <w:rPr>
                <w:rFonts w:ascii="Times New Roman" w:hAnsi="Times New Roman"/>
                <w:b/>
              </w:rPr>
            </w:pPr>
            <w:r w:rsidRPr="009D16C9">
              <w:rPr>
                <w:rFonts w:ascii="Times New Roman" w:hAnsi="Times New Roman"/>
                <w:b/>
              </w:rPr>
              <w:t>Раздел 1 Технология обслуживания и ремонта газового оборудования</w:t>
            </w:r>
          </w:p>
        </w:tc>
        <w:tc>
          <w:tcPr>
            <w:tcW w:w="740" w:type="pct"/>
            <w:tcBorders>
              <w:top w:val="single" w:sz="4" w:space="0" w:color="auto"/>
              <w:left w:val="single" w:sz="4" w:space="0" w:color="auto"/>
              <w:bottom w:val="single" w:sz="4" w:space="0" w:color="auto"/>
              <w:right w:val="single" w:sz="4" w:space="0" w:color="auto"/>
            </w:tcBorders>
            <w:vAlign w:val="center"/>
          </w:tcPr>
          <w:p w:rsidR="004B0052" w:rsidRPr="009D16C9" w:rsidRDefault="004B0052" w:rsidP="00D674FC">
            <w:pPr>
              <w:suppressAutoHyphens/>
              <w:spacing w:after="0" w:line="240" w:lineRule="auto"/>
              <w:jc w:val="center"/>
              <w:rPr>
                <w:rFonts w:ascii="Times New Roman" w:hAnsi="Times New Roman"/>
                <w:b/>
              </w:rPr>
            </w:pPr>
            <w:r w:rsidRPr="009D16C9">
              <w:rPr>
                <w:rFonts w:ascii="Times New Roman" w:hAnsi="Times New Roman"/>
                <w:b/>
              </w:rPr>
              <w:t>36</w:t>
            </w:r>
          </w:p>
        </w:tc>
      </w:tr>
      <w:tr w:rsidR="005106B4" w:rsidRPr="009D16C9" w:rsidTr="007F3DCF">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pacing w:after="0" w:line="240" w:lineRule="auto"/>
              <w:rPr>
                <w:rFonts w:ascii="Times New Roman" w:hAnsi="Times New Roman"/>
                <w:b/>
              </w:rPr>
            </w:pPr>
            <w:r w:rsidRPr="009D16C9">
              <w:rPr>
                <w:rFonts w:ascii="Times New Roman" w:hAnsi="Times New Roman"/>
                <w:b/>
              </w:rPr>
              <w:t>МДК 0</w:t>
            </w:r>
            <w:r w:rsidR="000E7AE3">
              <w:rPr>
                <w:rFonts w:ascii="Times New Roman" w:hAnsi="Times New Roman"/>
                <w:b/>
              </w:rPr>
              <w:t>4.0</w:t>
            </w:r>
            <w:r w:rsidR="002E33EE">
              <w:rPr>
                <w:rFonts w:ascii="Times New Roman" w:hAnsi="Times New Roman"/>
                <w:b/>
              </w:rPr>
              <w:t>2</w:t>
            </w:r>
            <w:r w:rsidR="00927D22" w:rsidRPr="009D16C9">
              <w:rPr>
                <w:rFonts w:ascii="Times New Roman" w:hAnsi="Times New Roman"/>
                <w:b/>
              </w:rPr>
              <w:t>Технология обслуживания и ремонта газового оборудования</w:t>
            </w:r>
          </w:p>
        </w:tc>
        <w:tc>
          <w:tcPr>
            <w:tcW w:w="740" w:type="pct"/>
            <w:tcBorders>
              <w:top w:val="single" w:sz="4" w:space="0" w:color="auto"/>
              <w:left w:val="single" w:sz="4" w:space="0" w:color="auto"/>
              <w:bottom w:val="single" w:sz="4" w:space="0" w:color="auto"/>
              <w:right w:val="single" w:sz="4" w:space="0" w:color="auto"/>
            </w:tcBorders>
            <w:vAlign w:val="center"/>
            <w:hideMark/>
          </w:tcPr>
          <w:p w:rsidR="005106B4" w:rsidRPr="009D16C9" w:rsidRDefault="000C0B75" w:rsidP="00D674FC">
            <w:pPr>
              <w:suppressAutoHyphens/>
              <w:spacing w:after="0" w:line="240" w:lineRule="auto"/>
              <w:jc w:val="center"/>
              <w:rPr>
                <w:rFonts w:ascii="Times New Roman" w:hAnsi="Times New Roman"/>
                <w:b/>
              </w:rPr>
            </w:pPr>
            <w:r w:rsidRPr="009D16C9">
              <w:rPr>
                <w:rFonts w:ascii="Times New Roman" w:hAnsi="Times New Roman"/>
                <w:b/>
              </w:rPr>
              <w:t>36</w:t>
            </w:r>
          </w:p>
        </w:tc>
      </w:tr>
      <w:tr w:rsidR="009D16C9" w:rsidRPr="009D16C9" w:rsidTr="007F3DCF">
        <w:trPr>
          <w:trHeight w:val="20"/>
        </w:trPr>
        <w:tc>
          <w:tcPr>
            <w:tcW w:w="1128" w:type="pct"/>
            <w:vMerge w:val="restar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pacing w:after="0" w:line="240" w:lineRule="auto"/>
              <w:rPr>
                <w:rFonts w:ascii="Times New Roman" w:hAnsi="Times New Roman"/>
                <w:b/>
                <w:bCs/>
              </w:rPr>
            </w:pPr>
            <w:r w:rsidRPr="009D16C9">
              <w:rPr>
                <w:rFonts w:ascii="Times New Roman" w:eastAsia="Calibri" w:hAnsi="Times New Roman"/>
                <w:b/>
                <w:bCs/>
              </w:rPr>
              <w:t xml:space="preserve">Тема </w:t>
            </w:r>
            <w:r w:rsidR="000E7AE3">
              <w:rPr>
                <w:rFonts w:ascii="Times New Roman" w:eastAsia="Calibri" w:hAnsi="Times New Roman"/>
                <w:b/>
                <w:bCs/>
              </w:rPr>
              <w:t>4</w:t>
            </w:r>
            <w:r w:rsidRPr="009D16C9">
              <w:rPr>
                <w:rFonts w:ascii="Times New Roman" w:eastAsia="Calibri" w:hAnsi="Times New Roman"/>
                <w:b/>
                <w:bCs/>
              </w:rPr>
              <w:t xml:space="preserve">.1 </w:t>
            </w:r>
            <w:r w:rsidR="00353908" w:rsidRPr="009D16C9">
              <w:rPr>
                <w:rFonts w:ascii="Times New Roman" w:hAnsi="Times New Roman"/>
                <w:b/>
              </w:rPr>
              <w:t>Технология обслуживания и ремонта газового оборудования</w:t>
            </w:r>
          </w:p>
        </w:tc>
        <w:tc>
          <w:tcPr>
            <w:tcW w:w="3132"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pacing w:after="0" w:line="240" w:lineRule="auto"/>
              <w:rPr>
                <w:rFonts w:ascii="Times New Roman" w:hAnsi="Times New Roman"/>
                <w:b/>
              </w:rPr>
            </w:pPr>
            <w:r w:rsidRPr="009D16C9">
              <w:rPr>
                <w:rFonts w:ascii="Times New Roman" w:hAnsi="Times New Roman"/>
                <w:b/>
              </w:rPr>
              <w:t xml:space="preserve">Содержание </w:t>
            </w:r>
          </w:p>
        </w:tc>
        <w:tc>
          <w:tcPr>
            <w:tcW w:w="740" w:type="pct"/>
            <w:tcBorders>
              <w:top w:val="single" w:sz="4" w:space="0" w:color="auto"/>
              <w:left w:val="single" w:sz="4" w:space="0" w:color="auto"/>
              <w:bottom w:val="single" w:sz="4" w:space="0" w:color="auto"/>
              <w:right w:val="single" w:sz="4" w:space="0" w:color="auto"/>
            </w:tcBorders>
            <w:hideMark/>
          </w:tcPr>
          <w:p w:rsidR="005106B4" w:rsidRPr="009D16C9" w:rsidRDefault="005165E9" w:rsidP="00D674FC">
            <w:pPr>
              <w:suppressAutoHyphens/>
              <w:spacing w:after="0" w:line="240" w:lineRule="auto"/>
              <w:jc w:val="center"/>
              <w:rPr>
                <w:rFonts w:ascii="Times New Roman" w:hAnsi="Times New Roman"/>
                <w:b/>
              </w:rPr>
            </w:pPr>
            <w:r w:rsidRPr="009D16C9">
              <w:rPr>
                <w:rFonts w:ascii="Times New Roman" w:hAnsi="Times New Roman"/>
                <w:b/>
              </w:rPr>
              <w:t>3</w:t>
            </w:r>
            <w:r w:rsidR="000C0B75" w:rsidRPr="009D16C9">
              <w:rPr>
                <w:rFonts w:ascii="Times New Roman" w:hAnsi="Times New Roman"/>
                <w:b/>
              </w:rPr>
              <w:t>6</w:t>
            </w:r>
          </w:p>
        </w:tc>
      </w:tr>
      <w:tr w:rsidR="009D16C9" w:rsidRPr="009D16C9" w:rsidTr="00902595">
        <w:trPr>
          <w:trHeight w:val="20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0B02" w:rsidRPr="009D16C9" w:rsidRDefault="00310B02" w:rsidP="00D674FC">
            <w:pPr>
              <w:spacing w:after="0" w:line="240" w:lineRule="auto"/>
              <w:rPr>
                <w:rFonts w:ascii="Times New Roman" w:hAnsi="Times New Roman"/>
                <w:b/>
                <w:bCs/>
              </w:rPr>
            </w:pPr>
          </w:p>
        </w:tc>
        <w:tc>
          <w:tcPr>
            <w:tcW w:w="3132" w:type="pct"/>
            <w:tcBorders>
              <w:top w:val="single" w:sz="4" w:space="0" w:color="auto"/>
              <w:left w:val="single" w:sz="4" w:space="0" w:color="auto"/>
              <w:right w:val="single" w:sz="4" w:space="0" w:color="auto"/>
            </w:tcBorders>
            <w:vAlign w:val="center"/>
            <w:hideMark/>
          </w:tcPr>
          <w:p w:rsidR="009D2B09" w:rsidRDefault="00310B02" w:rsidP="00D674FC">
            <w:pPr>
              <w:autoSpaceDE w:val="0"/>
              <w:autoSpaceDN w:val="0"/>
              <w:adjustRightInd w:val="0"/>
              <w:spacing w:after="0" w:line="240" w:lineRule="auto"/>
              <w:rPr>
                <w:rFonts w:ascii="Times New Roman" w:hAnsi="Times New Roman"/>
                <w:lang w:eastAsia="nl-NL"/>
              </w:rPr>
            </w:pPr>
            <w:r w:rsidRPr="009D16C9">
              <w:rPr>
                <w:rFonts w:ascii="Times New Roman" w:hAnsi="Times New Roman"/>
                <w:lang w:eastAsia="nl-NL"/>
              </w:rPr>
              <w:t>Свойства природного и сжиженного газа.</w:t>
            </w:r>
            <w:r w:rsidR="009D2B09">
              <w:rPr>
                <w:rFonts w:ascii="Times New Roman" w:hAnsi="Times New Roman"/>
                <w:lang w:eastAsia="nl-NL"/>
              </w:rPr>
              <w:t xml:space="preserve"> Полное и неполное сгорание газа. Стабилизация пламени, отрыв и проскок. Учет расхода газа. Контроль загазованности помещений</w:t>
            </w:r>
            <w:r w:rsidR="008B49BB">
              <w:rPr>
                <w:rFonts w:ascii="Times New Roman" w:hAnsi="Times New Roman"/>
                <w:lang w:eastAsia="nl-NL"/>
              </w:rPr>
              <w:t>.</w:t>
            </w:r>
          </w:p>
          <w:p w:rsidR="00310B02" w:rsidRPr="009D16C9" w:rsidRDefault="00310B02" w:rsidP="00D674FC">
            <w:pPr>
              <w:autoSpaceDE w:val="0"/>
              <w:autoSpaceDN w:val="0"/>
              <w:adjustRightInd w:val="0"/>
              <w:spacing w:after="0" w:line="240" w:lineRule="auto"/>
              <w:rPr>
                <w:rFonts w:ascii="Times New Roman" w:hAnsi="Times New Roman"/>
                <w:lang w:eastAsia="nl-NL"/>
              </w:rPr>
            </w:pPr>
            <w:r w:rsidRPr="009D16C9">
              <w:rPr>
                <w:rFonts w:ascii="Times New Roman" w:hAnsi="Times New Roman"/>
                <w:lang w:eastAsia="nl-NL"/>
              </w:rPr>
              <w:t xml:space="preserve">Газовое оборудование жилых домов и </w:t>
            </w:r>
            <w:r w:rsidR="002E33EE">
              <w:rPr>
                <w:rFonts w:ascii="Times New Roman" w:hAnsi="Times New Roman"/>
                <w:lang w:eastAsia="nl-NL"/>
              </w:rPr>
              <w:t>коммунально-бытовых предприятий</w:t>
            </w:r>
            <w:r w:rsidRPr="009D16C9">
              <w:rPr>
                <w:rFonts w:ascii="Times New Roman" w:hAnsi="Times New Roman"/>
                <w:lang w:eastAsia="nl-NL"/>
              </w:rPr>
              <w:t>Газовое оборудование промышленных печей и котлов.</w:t>
            </w:r>
          </w:p>
          <w:p w:rsidR="00310B02" w:rsidRDefault="00310B02" w:rsidP="00D674FC">
            <w:pPr>
              <w:autoSpaceDE w:val="0"/>
              <w:autoSpaceDN w:val="0"/>
              <w:adjustRightInd w:val="0"/>
              <w:spacing w:after="0" w:line="240" w:lineRule="auto"/>
              <w:rPr>
                <w:rFonts w:ascii="Times New Roman" w:hAnsi="Times New Roman"/>
                <w:lang w:eastAsia="nl-NL"/>
              </w:rPr>
            </w:pPr>
            <w:r w:rsidRPr="009D16C9">
              <w:rPr>
                <w:rFonts w:ascii="Times New Roman" w:hAnsi="Times New Roman"/>
                <w:lang w:eastAsia="nl-NL"/>
              </w:rPr>
              <w:t>Газобаллонные установки. Типы и устройство баллонов и их вентилей.</w:t>
            </w:r>
          </w:p>
          <w:p w:rsidR="008B49BB" w:rsidRDefault="008B49BB" w:rsidP="00D674FC">
            <w:pPr>
              <w:autoSpaceDE w:val="0"/>
              <w:autoSpaceDN w:val="0"/>
              <w:adjustRightInd w:val="0"/>
              <w:spacing w:after="0" w:line="240" w:lineRule="auto"/>
              <w:rPr>
                <w:rFonts w:ascii="Times New Roman" w:hAnsi="Times New Roman"/>
                <w:lang w:eastAsia="nl-NL"/>
              </w:rPr>
            </w:pPr>
            <w:r>
              <w:rPr>
                <w:rFonts w:ascii="Times New Roman" w:hAnsi="Times New Roman"/>
                <w:lang w:eastAsia="nl-NL"/>
              </w:rPr>
              <w:t>Отвод продуктов сгорания. Естественная и искусственная тяга. Проверка и ремонт вентканалов.</w:t>
            </w:r>
          </w:p>
          <w:p w:rsidR="008B49BB" w:rsidRPr="009D16C9" w:rsidRDefault="008B49BB" w:rsidP="00D674FC">
            <w:pPr>
              <w:autoSpaceDE w:val="0"/>
              <w:autoSpaceDN w:val="0"/>
              <w:adjustRightInd w:val="0"/>
              <w:spacing w:after="0" w:line="240" w:lineRule="auto"/>
              <w:rPr>
                <w:rFonts w:ascii="Times New Roman" w:hAnsi="Times New Roman"/>
                <w:lang w:eastAsia="nl-NL"/>
              </w:rPr>
            </w:pPr>
            <w:r>
              <w:rPr>
                <w:rFonts w:ascii="Times New Roman" w:hAnsi="Times New Roman"/>
                <w:lang w:eastAsia="nl-NL"/>
              </w:rPr>
              <w:t>Газопроводы жилых зданий. Установка газоиспользующего оборудования.</w:t>
            </w:r>
          </w:p>
          <w:p w:rsidR="008B49BB" w:rsidRDefault="008B49BB" w:rsidP="00D674FC">
            <w:pPr>
              <w:pStyle w:val="a8"/>
              <w:spacing w:after="0" w:line="240" w:lineRule="auto"/>
              <w:jc w:val="both"/>
              <w:rPr>
                <w:rFonts w:ascii="Times New Roman" w:hAnsi="Times New Roman"/>
                <w:lang w:val="ru-RU"/>
              </w:rPr>
            </w:pPr>
            <w:r>
              <w:rPr>
                <w:rFonts w:ascii="Times New Roman" w:hAnsi="Times New Roman"/>
                <w:lang w:val="ru-RU"/>
              </w:rPr>
              <w:t>Организация безопасного газоснабжения жилых домов. Техническая эксплуатация ВДГО (ВКГО).</w:t>
            </w:r>
          </w:p>
          <w:p w:rsidR="00310B02" w:rsidRPr="009D16C9" w:rsidRDefault="00310B02" w:rsidP="00D674FC">
            <w:pPr>
              <w:pStyle w:val="a8"/>
              <w:spacing w:after="0" w:line="240" w:lineRule="auto"/>
              <w:jc w:val="both"/>
              <w:rPr>
                <w:rFonts w:ascii="Times New Roman" w:hAnsi="Times New Roman"/>
                <w:lang w:val="ru-RU"/>
              </w:rPr>
            </w:pPr>
            <w:r w:rsidRPr="009D16C9">
              <w:rPr>
                <w:rFonts w:ascii="Times New Roman" w:hAnsi="Times New Roman"/>
                <w:lang w:val="ru-RU" w:eastAsia="ru-RU"/>
              </w:rPr>
              <w:t>Техника</w:t>
            </w:r>
            <w:r w:rsidRPr="009D16C9">
              <w:rPr>
                <w:rFonts w:ascii="Times New Roman" w:hAnsi="Times New Roman"/>
                <w:lang w:val="ru-RU"/>
              </w:rPr>
              <w:t xml:space="preserve"> безопасности при выполнении работ</w:t>
            </w:r>
          </w:p>
        </w:tc>
        <w:tc>
          <w:tcPr>
            <w:tcW w:w="0" w:type="auto"/>
            <w:tcBorders>
              <w:top w:val="single" w:sz="4" w:space="0" w:color="auto"/>
              <w:left w:val="single" w:sz="4" w:space="0" w:color="auto"/>
              <w:right w:val="single" w:sz="4" w:space="0" w:color="auto"/>
            </w:tcBorders>
            <w:vAlign w:val="center"/>
            <w:hideMark/>
          </w:tcPr>
          <w:p w:rsidR="00310B02" w:rsidRPr="009D16C9" w:rsidRDefault="005165E9" w:rsidP="00D674FC">
            <w:pPr>
              <w:spacing w:after="0" w:line="240" w:lineRule="auto"/>
              <w:jc w:val="center"/>
              <w:rPr>
                <w:rFonts w:ascii="Times New Roman" w:hAnsi="Times New Roman"/>
              </w:rPr>
            </w:pPr>
            <w:r w:rsidRPr="009D16C9">
              <w:rPr>
                <w:rFonts w:ascii="Times New Roman" w:hAnsi="Times New Roman"/>
              </w:rPr>
              <w:t>3</w:t>
            </w:r>
            <w:r w:rsidR="00310B02" w:rsidRPr="009D16C9">
              <w:rPr>
                <w:rFonts w:ascii="Times New Roman" w:hAnsi="Times New Roman"/>
              </w:rPr>
              <w:t>6</w:t>
            </w:r>
          </w:p>
        </w:tc>
      </w:tr>
      <w:tr w:rsidR="009D16C9" w:rsidRPr="009D16C9" w:rsidTr="007F3DC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06B4" w:rsidRPr="009D16C9" w:rsidRDefault="005106B4"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rsidR="005106B4" w:rsidRPr="009D16C9" w:rsidRDefault="005106B4" w:rsidP="00D674FC">
            <w:pPr>
              <w:suppressAutoHyphens/>
              <w:spacing w:after="0" w:line="240" w:lineRule="auto"/>
              <w:jc w:val="both"/>
              <w:rPr>
                <w:rFonts w:ascii="Times New Roman" w:hAnsi="Times New Roman"/>
                <w:b/>
              </w:rPr>
            </w:pPr>
            <w:r w:rsidRPr="009D16C9">
              <w:rPr>
                <w:rFonts w:ascii="Times New Roman" w:hAnsi="Times New Roman"/>
                <w:b/>
                <w:bCs/>
              </w:rPr>
              <w:t>В том числе, практических занятий</w:t>
            </w:r>
          </w:p>
        </w:tc>
        <w:tc>
          <w:tcPr>
            <w:tcW w:w="740" w:type="pct"/>
            <w:tcBorders>
              <w:top w:val="single" w:sz="4" w:space="0" w:color="auto"/>
              <w:left w:val="single" w:sz="4" w:space="0" w:color="auto"/>
              <w:bottom w:val="single" w:sz="4" w:space="0" w:color="auto"/>
              <w:right w:val="single" w:sz="4" w:space="0" w:color="auto"/>
            </w:tcBorders>
            <w:hideMark/>
          </w:tcPr>
          <w:p w:rsidR="005106B4" w:rsidRPr="009D16C9" w:rsidRDefault="000C0B75" w:rsidP="00D674FC">
            <w:pPr>
              <w:suppressAutoHyphens/>
              <w:spacing w:after="0" w:line="240" w:lineRule="auto"/>
              <w:jc w:val="center"/>
              <w:rPr>
                <w:rFonts w:ascii="Times New Roman" w:hAnsi="Times New Roman"/>
                <w:b/>
              </w:rPr>
            </w:pPr>
            <w:r w:rsidRPr="009D16C9">
              <w:rPr>
                <w:rFonts w:ascii="Times New Roman" w:hAnsi="Times New Roman"/>
                <w:b/>
              </w:rPr>
              <w:t>30</w:t>
            </w:r>
          </w:p>
        </w:tc>
      </w:tr>
      <w:tr w:rsidR="006806D3" w:rsidRPr="009D16C9" w:rsidTr="00913C4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6806D3" w:rsidRPr="009D16C9" w:rsidRDefault="006806D3"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tcPr>
          <w:p w:rsidR="006806D3" w:rsidRPr="009D16C9" w:rsidRDefault="008E0DDD" w:rsidP="00D674FC">
            <w:pPr>
              <w:spacing w:after="0" w:line="240" w:lineRule="auto"/>
              <w:rPr>
                <w:rFonts w:ascii="Times New Roman" w:hAnsi="Times New Roman"/>
              </w:rPr>
            </w:pPr>
            <w:r w:rsidRPr="009D16C9">
              <w:rPr>
                <w:rFonts w:ascii="Times New Roman" w:hAnsi="Times New Roman"/>
              </w:rPr>
              <w:t>Определение сортамента труб</w:t>
            </w:r>
            <w:r w:rsidR="00AB10DC" w:rsidRPr="009D16C9">
              <w:rPr>
                <w:rFonts w:ascii="Times New Roman" w:hAnsi="Times New Roman"/>
              </w:rPr>
              <w:t>, арматуры, фасонных частей.</w:t>
            </w:r>
          </w:p>
          <w:p w:rsidR="00AB10DC" w:rsidRPr="009D16C9" w:rsidRDefault="00E31C4B" w:rsidP="00D674FC">
            <w:pPr>
              <w:spacing w:after="0" w:line="240" w:lineRule="auto"/>
              <w:rPr>
                <w:rFonts w:ascii="Times New Roman" w:hAnsi="Times New Roman"/>
              </w:rPr>
            </w:pPr>
            <w:r w:rsidRPr="009D16C9">
              <w:rPr>
                <w:rFonts w:ascii="Times New Roman" w:hAnsi="Times New Roman"/>
              </w:rPr>
              <w:t>Определение необходимых у</w:t>
            </w:r>
            <w:r w:rsidR="00AB10DC" w:rsidRPr="009D16C9">
              <w:rPr>
                <w:rFonts w:ascii="Times New Roman" w:hAnsi="Times New Roman"/>
              </w:rPr>
              <w:t>плотнительны</w:t>
            </w:r>
            <w:r w:rsidR="00902595" w:rsidRPr="009D16C9">
              <w:rPr>
                <w:rFonts w:ascii="Times New Roman" w:hAnsi="Times New Roman"/>
              </w:rPr>
              <w:t>х</w:t>
            </w:r>
            <w:r w:rsidR="00AB10DC" w:rsidRPr="009D16C9">
              <w:rPr>
                <w:rFonts w:ascii="Times New Roman" w:hAnsi="Times New Roman"/>
              </w:rPr>
              <w:t xml:space="preserve"> и смазочны</w:t>
            </w:r>
            <w:r w:rsidR="00902595" w:rsidRPr="009D16C9">
              <w:rPr>
                <w:rFonts w:ascii="Times New Roman" w:hAnsi="Times New Roman"/>
              </w:rPr>
              <w:t>х</w:t>
            </w:r>
            <w:r w:rsidR="00AB10DC" w:rsidRPr="009D16C9">
              <w:rPr>
                <w:rFonts w:ascii="Times New Roman" w:hAnsi="Times New Roman"/>
              </w:rPr>
              <w:t xml:space="preserve"> материал</w:t>
            </w:r>
            <w:r w:rsidR="00902595" w:rsidRPr="009D16C9">
              <w:rPr>
                <w:rFonts w:ascii="Times New Roman" w:hAnsi="Times New Roman"/>
              </w:rPr>
              <w:t>ов</w:t>
            </w:r>
            <w:r w:rsidR="00AB10DC" w:rsidRPr="009D16C9">
              <w:rPr>
                <w:rFonts w:ascii="Times New Roman" w:hAnsi="Times New Roman"/>
              </w:rPr>
              <w:t>.</w:t>
            </w:r>
          </w:p>
          <w:p w:rsidR="00AB10DC" w:rsidRPr="009D16C9" w:rsidRDefault="00AB10DC" w:rsidP="00D674FC">
            <w:pPr>
              <w:spacing w:after="0" w:line="240" w:lineRule="auto"/>
              <w:rPr>
                <w:rFonts w:ascii="Times New Roman" w:hAnsi="Times New Roman"/>
                <w:lang w:eastAsia="nl-NL"/>
              </w:rPr>
            </w:pPr>
            <w:r w:rsidRPr="009D16C9">
              <w:rPr>
                <w:rFonts w:ascii="Times New Roman" w:hAnsi="Times New Roman"/>
              </w:rPr>
              <w:t xml:space="preserve">Изучение устройства газового оборудования жилых домов, </w:t>
            </w:r>
            <w:r w:rsidRPr="009D16C9">
              <w:rPr>
                <w:rFonts w:ascii="Times New Roman" w:hAnsi="Times New Roman"/>
                <w:lang w:eastAsia="nl-NL"/>
              </w:rPr>
              <w:t>коммунально-бытовых предприятий, промышленных печей и котлов, газобаллонных установок.</w:t>
            </w:r>
          </w:p>
          <w:p w:rsidR="00AB10DC" w:rsidRPr="009D16C9" w:rsidRDefault="00AB10DC" w:rsidP="00D674FC">
            <w:pPr>
              <w:spacing w:after="0" w:line="240" w:lineRule="auto"/>
              <w:rPr>
                <w:rFonts w:ascii="Times New Roman" w:hAnsi="Times New Roman"/>
              </w:rPr>
            </w:pPr>
            <w:r w:rsidRPr="009D16C9">
              <w:rPr>
                <w:rFonts w:ascii="Times New Roman" w:hAnsi="Times New Roman"/>
              </w:rPr>
              <w:t>Определение возможности установки газового оборудования в помещении (в зависимости от высоты и объема помещения, наличия вентиляции и т.п.)</w:t>
            </w:r>
            <w:r w:rsidR="00C61D05" w:rsidRPr="009D16C9">
              <w:rPr>
                <w:rFonts w:ascii="Times New Roman" w:hAnsi="Times New Roman"/>
              </w:rPr>
              <w:t>.</w:t>
            </w:r>
          </w:p>
          <w:p w:rsidR="0032650D" w:rsidRPr="009D16C9" w:rsidRDefault="00C61D05" w:rsidP="00D674FC">
            <w:pPr>
              <w:spacing w:after="0" w:line="240" w:lineRule="auto"/>
              <w:rPr>
                <w:rFonts w:ascii="Times New Roman" w:hAnsi="Times New Roman"/>
              </w:rPr>
            </w:pPr>
            <w:r w:rsidRPr="009D16C9">
              <w:rPr>
                <w:rFonts w:ascii="Times New Roman" w:hAnsi="Times New Roman"/>
              </w:rPr>
              <w:t>Определение перечня работ (в технологической последовательности) по монтажу внутренних газопроводов, техническому обслуживанию</w:t>
            </w:r>
            <w:r w:rsidR="00E31C4B" w:rsidRPr="009D16C9">
              <w:rPr>
                <w:rFonts w:ascii="Times New Roman" w:hAnsi="Times New Roman"/>
              </w:rPr>
              <w:t xml:space="preserve"> и ремонту</w:t>
            </w:r>
            <w:r w:rsidRPr="009D16C9">
              <w:rPr>
                <w:rFonts w:ascii="Times New Roman" w:hAnsi="Times New Roman"/>
              </w:rPr>
              <w:t xml:space="preserve"> газового оборудования</w:t>
            </w:r>
            <w:r w:rsidR="00E31C4B" w:rsidRPr="009D16C9">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rsidR="006806D3" w:rsidRPr="009D16C9" w:rsidRDefault="000C0B75" w:rsidP="00D674FC">
            <w:pPr>
              <w:spacing w:after="0" w:line="240" w:lineRule="auto"/>
              <w:jc w:val="center"/>
              <w:rPr>
                <w:rFonts w:ascii="Times New Roman" w:hAnsi="Times New Roman"/>
              </w:rPr>
            </w:pPr>
            <w:r w:rsidRPr="009D16C9">
              <w:rPr>
                <w:rFonts w:ascii="Times New Roman" w:hAnsi="Times New Roman"/>
              </w:rPr>
              <w:t>30</w:t>
            </w:r>
          </w:p>
        </w:tc>
      </w:tr>
      <w:tr w:rsidR="00D35FCE" w:rsidRPr="009D16C9" w:rsidTr="00D35FCE">
        <w:trPr>
          <w:trHeight w:val="20"/>
        </w:trPr>
        <w:tc>
          <w:tcPr>
            <w:tcW w:w="4260" w:type="pct"/>
            <w:gridSpan w:val="2"/>
            <w:tcBorders>
              <w:left w:val="single" w:sz="4" w:space="0" w:color="auto"/>
              <w:bottom w:val="single" w:sz="4" w:space="0" w:color="auto"/>
              <w:right w:val="single" w:sz="4" w:space="0" w:color="auto"/>
            </w:tcBorders>
            <w:vAlign w:val="center"/>
          </w:tcPr>
          <w:p w:rsidR="00D35FCE" w:rsidRPr="009D16C9" w:rsidRDefault="00D35FCE" w:rsidP="00D35FCE">
            <w:pPr>
              <w:spacing w:after="0" w:line="240" w:lineRule="auto"/>
              <w:rPr>
                <w:rFonts w:ascii="Times New Roman" w:hAnsi="Times New Roman"/>
                <w:b/>
              </w:rPr>
            </w:pPr>
            <w:r w:rsidRPr="009D16C9">
              <w:rPr>
                <w:rFonts w:ascii="Times New Roman" w:hAnsi="Times New Roman"/>
                <w:b/>
              </w:rPr>
              <w:t>тематика внеаудиторной (самостоятельной) учебной работы</w:t>
            </w:r>
          </w:p>
          <w:p w:rsidR="00D35FCE" w:rsidRPr="009D16C9" w:rsidRDefault="00D35FCE" w:rsidP="00D35FCE">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rsidR="00D35FCE" w:rsidRPr="009D16C9" w:rsidRDefault="00D35FCE" w:rsidP="00D35FCE">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D35FCE" w:rsidRDefault="00D35FCE" w:rsidP="00D35FCE">
            <w:pPr>
              <w:spacing w:after="0" w:line="240" w:lineRule="auto"/>
              <w:rPr>
                <w:rFonts w:ascii="Times New Roman" w:hAnsi="Times New Roman"/>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p w:rsidR="00E9040D" w:rsidRPr="009D16C9" w:rsidRDefault="00E9040D" w:rsidP="00D35FCE">
            <w:pPr>
              <w:spacing w:after="0" w:line="240" w:lineRule="auto"/>
              <w:rPr>
                <w:rFonts w:ascii="Times New Roman" w:hAnsi="Times New Roman"/>
                <w:b/>
                <w:bCs/>
              </w:rPr>
            </w:pPr>
          </w:p>
        </w:tc>
        <w:tc>
          <w:tcPr>
            <w:tcW w:w="740" w:type="pct"/>
            <w:tcBorders>
              <w:top w:val="single" w:sz="4" w:space="0" w:color="auto"/>
              <w:left w:val="single" w:sz="4" w:space="0" w:color="auto"/>
              <w:bottom w:val="single" w:sz="4" w:space="0" w:color="auto"/>
              <w:right w:val="single" w:sz="4" w:space="0" w:color="auto"/>
            </w:tcBorders>
            <w:vAlign w:val="center"/>
          </w:tcPr>
          <w:p w:rsidR="00D35FCE" w:rsidRPr="009D16C9" w:rsidRDefault="00D35FCE" w:rsidP="00D35FCE">
            <w:pPr>
              <w:suppressAutoHyphens/>
              <w:spacing w:after="0" w:line="240" w:lineRule="auto"/>
              <w:jc w:val="center"/>
              <w:rPr>
                <w:rFonts w:ascii="Times New Roman" w:hAnsi="Times New Roman"/>
                <w:b/>
              </w:rPr>
            </w:pPr>
            <w:r>
              <w:rPr>
                <w:rFonts w:ascii="Times New Roman" w:hAnsi="Times New Roman"/>
                <w:b/>
              </w:rPr>
              <w:sym w:font="Symbol" w:char="F02D"/>
            </w:r>
          </w:p>
        </w:tc>
      </w:tr>
      <w:tr w:rsidR="0031359F" w:rsidRPr="009D16C9" w:rsidTr="0031359F">
        <w:trPr>
          <w:trHeight w:val="20"/>
        </w:trPr>
        <w:tc>
          <w:tcPr>
            <w:tcW w:w="4260" w:type="pct"/>
            <w:gridSpan w:val="2"/>
            <w:tcBorders>
              <w:left w:val="single" w:sz="4" w:space="0" w:color="auto"/>
              <w:bottom w:val="single" w:sz="4" w:space="0" w:color="auto"/>
              <w:right w:val="single" w:sz="4" w:space="0" w:color="auto"/>
            </w:tcBorders>
            <w:vAlign w:val="center"/>
          </w:tcPr>
          <w:p w:rsidR="0031359F" w:rsidRPr="009D16C9" w:rsidRDefault="0031359F" w:rsidP="00D674FC">
            <w:pPr>
              <w:spacing w:after="0" w:line="240" w:lineRule="auto"/>
              <w:rPr>
                <w:rFonts w:ascii="Times New Roman" w:hAnsi="Times New Roman"/>
                <w:b/>
                <w:bCs/>
              </w:rPr>
            </w:pPr>
            <w:r w:rsidRPr="009D16C9">
              <w:rPr>
                <w:rFonts w:ascii="Times New Roman" w:hAnsi="Times New Roman"/>
                <w:b/>
                <w:bCs/>
              </w:rPr>
              <w:t>Выполнение работ по рабочей профессии «Слесарь по эксплуатации и ремонту газового оборудования</w:t>
            </w:r>
            <w:r w:rsidR="00F765AA" w:rsidRPr="009D16C9">
              <w:rPr>
                <w:rFonts w:ascii="Times New Roman" w:hAnsi="Times New Roman"/>
                <w:b/>
                <w:bCs/>
              </w:rPr>
              <w:t>»</w:t>
            </w:r>
          </w:p>
        </w:tc>
        <w:tc>
          <w:tcPr>
            <w:tcW w:w="740" w:type="pct"/>
            <w:tcBorders>
              <w:top w:val="single" w:sz="4" w:space="0" w:color="auto"/>
              <w:left w:val="single" w:sz="4" w:space="0" w:color="auto"/>
              <w:bottom w:val="single" w:sz="4" w:space="0" w:color="auto"/>
              <w:right w:val="single" w:sz="4" w:space="0" w:color="auto"/>
            </w:tcBorders>
          </w:tcPr>
          <w:p w:rsidR="0031359F" w:rsidRPr="009D16C9" w:rsidRDefault="0031359F" w:rsidP="00D674FC">
            <w:pPr>
              <w:suppressAutoHyphens/>
              <w:spacing w:after="0" w:line="240" w:lineRule="auto"/>
              <w:jc w:val="center"/>
              <w:rPr>
                <w:rFonts w:ascii="Times New Roman" w:hAnsi="Times New Roman"/>
                <w:b/>
              </w:rPr>
            </w:pPr>
          </w:p>
        </w:tc>
      </w:tr>
      <w:tr w:rsidR="00506E87" w:rsidRPr="009D16C9" w:rsidTr="007F3DCF">
        <w:trPr>
          <w:trHeight w:val="20"/>
        </w:trPr>
        <w:tc>
          <w:tcPr>
            <w:tcW w:w="4260" w:type="pct"/>
            <w:gridSpan w:val="2"/>
            <w:tcBorders>
              <w:top w:val="single" w:sz="4" w:space="0" w:color="auto"/>
              <w:left w:val="single" w:sz="4" w:space="0" w:color="auto"/>
              <w:bottom w:val="single" w:sz="4" w:space="0" w:color="auto"/>
              <w:right w:val="single" w:sz="4" w:space="0" w:color="auto"/>
            </w:tcBorders>
          </w:tcPr>
          <w:p w:rsidR="00506E87" w:rsidRPr="009D16C9" w:rsidRDefault="00506E87" w:rsidP="00D674FC">
            <w:pPr>
              <w:spacing w:after="0" w:line="240" w:lineRule="auto"/>
              <w:rPr>
                <w:rFonts w:ascii="Times New Roman" w:hAnsi="Times New Roman"/>
                <w:b/>
                <w:bCs/>
              </w:rPr>
            </w:pPr>
            <w:r w:rsidRPr="009D16C9">
              <w:rPr>
                <w:rFonts w:ascii="Times New Roman" w:hAnsi="Times New Roman"/>
                <w:b/>
                <w:bCs/>
              </w:rPr>
              <w:t xml:space="preserve">Учебная практика </w:t>
            </w:r>
          </w:p>
          <w:p w:rsidR="00506E87" w:rsidRPr="009D16C9" w:rsidRDefault="00506E87" w:rsidP="00D674FC">
            <w:pPr>
              <w:spacing w:after="0" w:line="240" w:lineRule="auto"/>
              <w:rPr>
                <w:rFonts w:ascii="Times New Roman" w:hAnsi="Times New Roman"/>
              </w:rPr>
            </w:pPr>
            <w:r w:rsidRPr="009D16C9">
              <w:rPr>
                <w:rFonts w:ascii="Times New Roman" w:hAnsi="Times New Roman"/>
              </w:rPr>
              <w:t xml:space="preserve">Виды работ: </w:t>
            </w:r>
          </w:p>
          <w:p w:rsidR="007C3111"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выполнение слесарных работ по ручной и механической обработке металлов и труб;</w:t>
            </w:r>
          </w:p>
          <w:p w:rsidR="007C3111"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разборка, притирка и сборка газовой арматуры и оборудования, определение давления, температуры, количества газа;</w:t>
            </w:r>
          </w:p>
          <w:p w:rsidR="007C3111"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выполнение работ, связанных с газоснабжением жилых домов и коммунально-бытовых потребителей, котельных и промышленных потребителей;</w:t>
            </w:r>
          </w:p>
          <w:p w:rsidR="007C3111"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установка современных бытовых газовых приборов и оборудования;</w:t>
            </w:r>
          </w:p>
          <w:p w:rsidR="00506E87"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xml:space="preserve">- пуска газа и ввода в эксплуатацию </w:t>
            </w:r>
            <w:r w:rsidR="008968D2" w:rsidRPr="009D16C9">
              <w:rPr>
                <w:rFonts w:ascii="Times New Roman" w:hAnsi="Times New Roman"/>
                <w:bCs/>
                <w:lang w:eastAsia="en-US"/>
              </w:rPr>
              <w:t>бытовых газовых приборов</w:t>
            </w:r>
            <w:r w:rsidRPr="009D16C9">
              <w:rPr>
                <w:rFonts w:ascii="Times New Roman" w:hAnsi="Times New Roman"/>
                <w:bCs/>
                <w:lang w:eastAsia="en-US"/>
              </w:rPr>
              <w:t>.</w:t>
            </w:r>
          </w:p>
        </w:tc>
        <w:tc>
          <w:tcPr>
            <w:tcW w:w="740" w:type="pct"/>
            <w:tcBorders>
              <w:top w:val="single" w:sz="4" w:space="0" w:color="auto"/>
              <w:left w:val="single" w:sz="4" w:space="0" w:color="auto"/>
              <w:bottom w:val="single" w:sz="4" w:space="0" w:color="auto"/>
              <w:right w:val="single" w:sz="4" w:space="0" w:color="auto"/>
            </w:tcBorders>
          </w:tcPr>
          <w:p w:rsidR="00506E87" w:rsidRPr="009D16C9" w:rsidRDefault="006806D3" w:rsidP="00D674FC">
            <w:pPr>
              <w:spacing w:after="0" w:line="240" w:lineRule="auto"/>
              <w:jc w:val="center"/>
              <w:rPr>
                <w:rFonts w:ascii="Times New Roman" w:hAnsi="Times New Roman"/>
                <w:b/>
              </w:rPr>
            </w:pPr>
            <w:r w:rsidRPr="009D16C9">
              <w:rPr>
                <w:rFonts w:ascii="Times New Roman" w:hAnsi="Times New Roman"/>
                <w:b/>
              </w:rPr>
              <w:t>252</w:t>
            </w:r>
          </w:p>
        </w:tc>
      </w:tr>
      <w:tr w:rsidR="00506E87" w:rsidRPr="009D16C9" w:rsidTr="007F3DCF">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rsidR="00506E87" w:rsidRPr="009D16C9" w:rsidRDefault="00506E87" w:rsidP="00D674FC">
            <w:pPr>
              <w:spacing w:after="0" w:line="240" w:lineRule="auto"/>
              <w:rPr>
                <w:rFonts w:ascii="Times New Roman" w:hAnsi="Times New Roman"/>
                <w:b/>
                <w:bCs/>
              </w:rPr>
            </w:pPr>
            <w:r w:rsidRPr="009D16C9">
              <w:rPr>
                <w:rFonts w:ascii="Times New Roman" w:hAnsi="Times New Roman"/>
                <w:b/>
                <w:bCs/>
              </w:rPr>
              <w:t xml:space="preserve">Производственная практика </w:t>
            </w:r>
            <w:r w:rsidR="008747E1" w:rsidRPr="009D16C9">
              <w:rPr>
                <w:rFonts w:ascii="Times New Roman" w:hAnsi="Times New Roman"/>
                <w:b/>
                <w:bCs/>
              </w:rPr>
              <w:t xml:space="preserve">по рабочей профессии «Слесарь по эксплуатации и ремонту газового оборудования» </w:t>
            </w:r>
            <w:r w:rsidRPr="009D16C9">
              <w:rPr>
                <w:rFonts w:ascii="Times New Roman" w:hAnsi="Times New Roman"/>
                <w:b/>
              </w:rPr>
              <w:t>итоговая по модулю</w:t>
            </w:r>
          </w:p>
          <w:p w:rsidR="006806D3" w:rsidRPr="009D16C9" w:rsidRDefault="00506E87" w:rsidP="00D674FC">
            <w:pPr>
              <w:spacing w:after="0" w:line="240" w:lineRule="auto"/>
              <w:rPr>
                <w:rFonts w:ascii="Times New Roman" w:hAnsi="Times New Roman"/>
              </w:rPr>
            </w:pPr>
            <w:r w:rsidRPr="009D16C9">
              <w:rPr>
                <w:rFonts w:ascii="Times New Roman" w:hAnsi="Times New Roman"/>
              </w:rPr>
              <w:t>Виды работ</w:t>
            </w:r>
            <w:r w:rsidR="008968D2" w:rsidRPr="009D16C9">
              <w:rPr>
                <w:rFonts w:ascii="Times New Roman" w:hAnsi="Times New Roman"/>
              </w:rPr>
              <w:t xml:space="preserve"> (о</w:t>
            </w:r>
            <w:r w:rsidR="006806D3" w:rsidRPr="009D16C9">
              <w:rPr>
                <w:rFonts w:ascii="Times New Roman" w:hAnsi="Times New Roman"/>
              </w:rPr>
              <w:t>бслуживание и ремонт газового оборудования систем газоснабжения потребителей(населения, коммунально</w:t>
            </w:r>
            <w:r w:rsidR="009F6361" w:rsidRPr="009D16C9">
              <w:rPr>
                <w:rFonts w:ascii="Times New Roman" w:hAnsi="Times New Roman"/>
              </w:rPr>
              <w:t>-</w:t>
            </w:r>
            <w:r w:rsidR="006806D3" w:rsidRPr="009D16C9">
              <w:rPr>
                <w:rFonts w:ascii="Times New Roman" w:hAnsi="Times New Roman"/>
              </w:rPr>
              <w:t>бытовыхи промышленных организаций)</w:t>
            </w:r>
            <w:r w:rsidR="009F6361" w:rsidRPr="009D16C9">
              <w:rPr>
                <w:rFonts w:ascii="Times New Roman" w:hAnsi="Times New Roman"/>
              </w:rPr>
              <w:t>:</w:t>
            </w:r>
          </w:p>
          <w:p w:rsidR="006806D3" w:rsidRPr="009D16C9" w:rsidRDefault="007C3111"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в</w:t>
            </w:r>
            <w:r w:rsidR="006806D3" w:rsidRPr="009D16C9">
              <w:rPr>
                <w:rFonts w:ascii="Times New Roman" w:hAnsi="Times New Roman"/>
              </w:rPr>
              <w:t>ыполн</w:t>
            </w:r>
            <w:r w:rsidRPr="009D16C9">
              <w:rPr>
                <w:rFonts w:ascii="Times New Roman" w:hAnsi="Times New Roman"/>
              </w:rPr>
              <w:t>ение</w:t>
            </w:r>
            <w:r w:rsidR="006806D3" w:rsidRPr="009D16C9">
              <w:rPr>
                <w:rFonts w:ascii="Times New Roman" w:hAnsi="Times New Roman"/>
              </w:rPr>
              <w:t xml:space="preserve"> работ по разборке и сборке газовой арматуры и оборудования</w:t>
            </w:r>
            <w:r w:rsidRPr="009D16C9">
              <w:rPr>
                <w:rFonts w:ascii="Times New Roman" w:hAnsi="Times New Roman"/>
              </w:rPr>
              <w:t>;</w:t>
            </w:r>
          </w:p>
          <w:p w:rsidR="00097974"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о</w:t>
            </w:r>
            <w:r w:rsidR="006806D3" w:rsidRPr="009D16C9">
              <w:rPr>
                <w:rFonts w:ascii="Times New Roman" w:hAnsi="Times New Roman"/>
              </w:rPr>
              <w:t>предел</w:t>
            </w:r>
            <w:r w:rsidRPr="009D16C9">
              <w:rPr>
                <w:rFonts w:ascii="Times New Roman" w:hAnsi="Times New Roman"/>
              </w:rPr>
              <w:t>ение</w:t>
            </w:r>
            <w:r w:rsidR="006806D3" w:rsidRPr="009D16C9">
              <w:rPr>
                <w:rFonts w:ascii="Times New Roman" w:hAnsi="Times New Roman"/>
              </w:rPr>
              <w:t xml:space="preserve"> и анализ параметр</w:t>
            </w:r>
            <w:r w:rsidRPr="009D16C9">
              <w:rPr>
                <w:rFonts w:ascii="Times New Roman" w:hAnsi="Times New Roman"/>
              </w:rPr>
              <w:t>ов</w:t>
            </w:r>
            <w:r w:rsidR="006806D3" w:rsidRPr="009D16C9">
              <w:rPr>
                <w:rFonts w:ascii="Times New Roman" w:hAnsi="Times New Roman"/>
              </w:rPr>
              <w:t xml:space="preserve"> систем газоснабжения</w:t>
            </w:r>
            <w:r w:rsidRPr="009D16C9">
              <w:rPr>
                <w:rFonts w:ascii="Times New Roman" w:hAnsi="Times New Roman"/>
              </w:rPr>
              <w:t>;</w:t>
            </w:r>
          </w:p>
          <w:p w:rsidR="006806D3"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в</w:t>
            </w:r>
            <w:r w:rsidR="006806D3" w:rsidRPr="009D16C9">
              <w:rPr>
                <w:rFonts w:ascii="Times New Roman" w:hAnsi="Times New Roman"/>
              </w:rPr>
              <w:t>ыполн</w:t>
            </w:r>
            <w:r w:rsidRPr="009D16C9">
              <w:rPr>
                <w:rFonts w:ascii="Times New Roman" w:hAnsi="Times New Roman"/>
              </w:rPr>
              <w:t>ение</w:t>
            </w:r>
            <w:r w:rsidR="006806D3" w:rsidRPr="009D16C9">
              <w:rPr>
                <w:rFonts w:ascii="Times New Roman" w:hAnsi="Times New Roman"/>
              </w:rPr>
              <w:t xml:space="preserve"> работ по ремонту систем газоснабжения жилых домов и коммунально</w:t>
            </w:r>
            <w:r w:rsidRPr="009D16C9">
              <w:rPr>
                <w:rFonts w:ascii="Times New Roman" w:hAnsi="Times New Roman"/>
              </w:rPr>
              <w:t>-</w:t>
            </w:r>
            <w:r w:rsidR="006806D3" w:rsidRPr="009D16C9">
              <w:rPr>
                <w:rFonts w:ascii="Times New Roman" w:hAnsi="Times New Roman"/>
              </w:rPr>
              <w:t>бытовыхпотребителей</w:t>
            </w:r>
            <w:r w:rsidRPr="009D16C9">
              <w:rPr>
                <w:rFonts w:ascii="Times New Roman" w:hAnsi="Times New Roman"/>
              </w:rPr>
              <w:t>;</w:t>
            </w:r>
          </w:p>
          <w:p w:rsidR="006806D3"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xml:space="preserve">- </w:t>
            </w:r>
            <w:r w:rsidR="006806D3" w:rsidRPr="009D16C9">
              <w:rPr>
                <w:rFonts w:ascii="Times New Roman" w:hAnsi="Times New Roman"/>
              </w:rPr>
              <w:t>обслуживание оборудования котельных, ремонт приборов и аппаратовсистемы газоснабжения промышленных потребителей</w:t>
            </w:r>
            <w:r w:rsidRPr="009D16C9">
              <w:rPr>
                <w:rFonts w:ascii="Times New Roman" w:hAnsi="Times New Roman"/>
              </w:rPr>
              <w:t>;</w:t>
            </w:r>
          </w:p>
          <w:p w:rsidR="006806D3"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xml:space="preserve">- </w:t>
            </w:r>
            <w:r w:rsidR="006806D3" w:rsidRPr="009D16C9">
              <w:rPr>
                <w:rFonts w:ascii="Times New Roman" w:hAnsi="Times New Roman"/>
              </w:rPr>
              <w:t>установк</w:t>
            </w:r>
            <w:r w:rsidRPr="009D16C9">
              <w:rPr>
                <w:rFonts w:ascii="Times New Roman" w:hAnsi="Times New Roman"/>
              </w:rPr>
              <w:t>а</w:t>
            </w:r>
            <w:r w:rsidR="006806D3" w:rsidRPr="009D16C9">
              <w:rPr>
                <w:rFonts w:ascii="Times New Roman" w:hAnsi="Times New Roman"/>
              </w:rPr>
              <w:t xml:space="preserve"> и техническое обслуживание бытовых газовых приборов иоборудования</w:t>
            </w:r>
            <w:r w:rsidRPr="009D16C9">
              <w:rPr>
                <w:rFonts w:ascii="Times New Roman" w:hAnsi="Times New Roman"/>
              </w:rPr>
              <w:t>;</w:t>
            </w:r>
          </w:p>
          <w:p w:rsidR="00506E87"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-п</w:t>
            </w:r>
            <w:r w:rsidR="006806D3" w:rsidRPr="009D16C9">
              <w:rPr>
                <w:rFonts w:ascii="Times New Roman" w:hAnsi="Times New Roman"/>
              </w:rPr>
              <w:t>ро</w:t>
            </w:r>
            <w:r w:rsidRPr="009D16C9">
              <w:rPr>
                <w:rFonts w:ascii="Times New Roman" w:hAnsi="Times New Roman"/>
              </w:rPr>
              <w:t>изводство</w:t>
            </w:r>
            <w:r w:rsidR="006806D3" w:rsidRPr="009D16C9">
              <w:rPr>
                <w:rFonts w:ascii="Times New Roman" w:hAnsi="Times New Roman"/>
              </w:rPr>
              <w:t xml:space="preserve"> работ по вводу в эксплуатацию и пуску </w:t>
            </w:r>
            <w:r w:rsidR="008968D2" w:rsidRPr="009D16C9">
              <w:rPr>
                <w:rFonts w:ascii="Times New Roman" w:hAnsi="Times New Roman"/>
              </w:rPr>
              <w:t>газа в бытовые газовые приборы.</w:t>
            </w:r>
          </w:p>
        </w:tc>
        <w:tc>
          <w:tcPr>
            <w:tcW w:w="740" w:type="pct"/>
            <w:tcBorders>
              <w:top w:val="single" w:sz="4" w:space="0" w:color="auto"/>
              <w:left w:val="single" w:sz="4" w:space="0" w:color="auto"/>
              <w:bottom w:val="single" w:sz="4" w:space="0" w:color="auto"/>
              <w:right w:val="single" w:sz="4" w:space="0" w:color="auto"/>
            </w:tcBorders>
            <w:hideMark/>
          </w:tcPr>
          <w:p w:rsidR="00506E87" w:rsidRPr="009D16C9" w:rsidRDefault="00506E87" w:rsidP="00D674FC">
            <w:pPr>
              <w:spacing w:after="0" w:line="240" w:lineRule="auto"/>
              <w:jc w:val="center"/>
              <w:rPr>
                <w:rFonts w:ascii="Times New Roman" w:hAnsi="Times New Roman"/>
                <w:b/>
              </w:rPr>
            </w:pPr>
            <w:r w:rsidRPr="009D16C9">
              <w:rPr>
                <w:rFonts w:ascii="Times New Roman" w:hAnsi="Times New Roman"/>
                <w:b/>
              </w:rPr>
              <w:t>144</w:t>
            </w:r>
          </w:p>
        </w:tc>
      </w:tr>
      <w:tr w:rsidR="00506E87" w:rsidRPr="009D16C9" w:rsidTr="007F3DCF">
        <w:tc>
          <w:tcPr>
            <w:tcW w:w="4260" w:type="pct"/>
            <w:gridSpan w:val="2"/>
            <w:tcBorders>
              <w:top w:val="single" w:sz="4" w:space="0" w:color="auto"/>
              <w:left w:val="single" w:sz="4" w:space="0" w:color="auto"/>
              <w:bottom w:val="single" w:sz="4" w:space="0" w:color="auto"/>
              <w:right w:val="single" w:sz="4" w:space="0" w:color="auto"/>
            </w:tcBorders>
            <w:hideMark/>
          </w:tcPr>
          <w:p w:rsidR="00506E87" w:rsidRPr="009D16C9" w:rsidRDefault="00506E87" w:rsidP="00D674FC">
            <w:pPr>
              <w:spacing w:after="0" w:line="240" w:lineRule="auto"/>
              <w:rPr>
                <w:rFonts w:ascii="Times New Roman" w:hAnsi="Times New Roman"/>
                <w:b/>
                <w:bCs/>
              </w:rPr>
            </w:pPr>
            <w:r w:rsidRPr="009D16C9">
              <w:rPr>
                <w:rFonts w:ascii="Times New Roman" w:hAnsi="Times New Roman"/>
                <w:b/>
                <w:bCs/>
              </w:rPr>
              <w:t>Всего</w:t>
            </w:r>
          </w:p>
        </w:tc>
        <w:tc>
          <w:tcPr>
            <w:tcW w:w="740" w:type="pct"/>
            <w:tcBorders>
              <w:top w:val="single" w:sz="4" w:space="0" w:color="auto"/>
              <w:left w:val="single" w:sz="4" w:space="0" w:color="auto"/>
              <w:bottom w:val="single" w:sz="4" w:space="0" w:color="auto"/>
              <w:right w:val="single" w:sz="4" w:space="0" w:color="auto"/>
            </w:tcBorders>
            <w:vAlign w:val="center"/>
            <w:hideMark/>
          </w:tcPr>
          <w:p w:rsidR="00506E87" w:rsidRPr="009D16C9" w:rsidRDefault="00506E87" w:rsidP="00D674FC">
            <w:pPr>
              <w:spacing w:after="0" w:line="240" w:lineRule="auto"/>
              <w:jc w:val="center"/>
              <w:rPr>
                <w:rFonts w:ascii="Times New Roman" w:hAnsi="Times New Roman"/>
                <w:b/>
              </w:rPr>
            </w:pPr>
            <w:r w:rsidRPr="009D16C9">
              <w:rPr>
                <w:rFonts w:ascii="Times New Roman" w:hAnsi="Times New Roman"/>
                <w:b/>
              </w:rPr>
              <w:t>4</w:t>
            </w:r>
            <w:r w:rsidR="006806D3" w:rsidRPr="009D16C9">
              <w:rPr>
                <w:rFonts w:ascii="Times New Roman" w:hAnsi="Times New Roman"/>
                <w:b/>
              </w:rPr>
              <w:t>32</w:t>
            </w:r>
          </w:p>
        </w:tc>
      </w:tr>
    </w:tbl>
    <w:p w:rsidR="005106B4" w:rsidRPr="009D16C9" w:rsidRDefault="005106B4" w:rsidP="00D674FC">
      <w:pPr>
        <w:spacing w:after="0" w:line="240" w:lineRule="auto"/>
        <w:rPr>
          <w:rFonts w:ascii="Times New Roman" w:hAnsi="Times New Roman"/>
          <w:bCs/>
        </w:rPr>
      </w:pPr>
    </w:p>
    <w:p w:rsidR="005106B4" w:rsidRPr="009D16C9" w:rsidRDefault="005106B4" w:rsidP="00D674FC">
      <w:pPr>
        <w:spacing w:after="0" w:line="240" w:lineRule="auto"/>
        <w:rPr>
          <w:rFonts w:ascii="Times New Roman" w:hAnsi="Times New Roman"/>
        </w:rPr>
        <w:sectPr w:rsidR="005106B4" w:rsidRPr="009D16C9">
          <w:pgSz w:w="16840" w:h="11907" w:orient="landscape"/>
          <w:pgMar w:top="851" w:right="1134" w:bottom="851" w:left="992" w:header="709" w:footer="709" w:gutter="0"/>
          <w:cols w:space="720"/>
        </w:sectPr>
      </w:pPr>
    </w:p>
    <w:p w:rsidR="005106B4" w:rsidRPr="009D16C9" w:rsidRDefault="005106B4" w:rsidP="008B6771">
      <w:pPr>
        <w:spacing w:after="0"/>
        <w:ind w:firstLine="709"/>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ПРОФЕССИОНАЛЬНОГО МОДУЛЯ</w:t>
      </w:r>
    </w:p>
    <w:p w:rsidR="009025AB" w:rsidRPr="009D16C9" w:rsidRDefault="009025AB" w:rsidP="009025AB">
      <w:pPr>
        <w:spacing w:after="0"/>
        <w:ind w:firstLine="709"/>
        <w:rPr>
          <w:rFonts w:ascii="Times New Roman" w:hAnsi="Times New Roman"/>
          <w:b/>
          <w:bCs/>
          <w:sz w:val="24"/>
          <w:szCs w:val="24"/>
        </w:rPr>
      </w:pPr>
    </w:p>
    <w:p w:rsidR="005106B4" w:rsidRPr="009D16C9" w:rsidRDefault="005106B4" w:rsidP="009025AB">
      <w:pPr>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профессионального модуля предусмотрены следующие специальные помещения:</w:t>
      </w:r>
    </w:p>
    <w:p w:rsidR="008F4F4C" w:rsidRPr="009D16C9" w:rsidRDefault="005F1B1E" w:rsidP="008F4F4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Оснащенные в соответствии с п.6.2.2. мастерские </w:t>
      </w:r>
      <w:r w:rsidR="00781131" w:rsidRPr="009D16C9">
        <w:rPr>
          <w:rFonts w:ascii="Times New Roman" w:hAnsi="Times New Roman"/>
          <w:sz w:val="24"/>
          <w:szCs w:val="24"/>
        </w:rPr>
        <w:t xml:space="preserve">в зависимости от выбранной профессии рабочих, должностей служащих </w:t>
      </w:r>
      <w:r w:rsidR="002E33EE">
        <w:rPr>
          <w:rFonts w:ascii="Times New Roman" w:hAnsi="Times New Roman"/>
          <w:sz w:val="24"/>
          <w:szCs w:val="24"/>
        </w:rPr>
        <w:t xml:space="preserve">(указанных в приложении 2 ФГОС, </w:t>
      </w:r>
      <w:r w:rsidR="00781131" w:rsidRPr="009D16C9">
        <w:rPr>
          <w:rFonts w:ascii="Times New Roman" w:hAnsi="Times New Roman"/>
          <w:sz w:val="24"/>
          <w:szCs w:val="24"/>
        </w:rPr>
        <w:t>«Слесарь по эксплуатации и</w:t>
      </w:r>
      <w:r w:rsidR="008F4F4C">
        <w:rPr>
          <w:rFonts w:ascii="Times New Roman" w:hAnsi="Times New Roman"/>
          <w:sz w:val="24"/>
          <w:szCs w:val="24"/>
        </w:rPr>
        <w:t xml:space="preserve"> ремонту газового оборудования»,</w:t>
      </w:r>
      <w:r w:rsidR="008F4F4C" w:rsidRPr="008F4F4C">
        <w:rPr>
          <w:rFonts w:ascii="Times New Roman" w:hAnsi="Times New Roman"/>
          <w:bCs/>
          <w:sz w:val="24"/>
          <w:szCs w:val="24"/>
        </w:rPr>
        <w:t>«Слесарь по эксплуатации и ремонту подземных газопроводов»</w:t>
      </w:r>
    </w:p>
    <w:p w:rsidR="005F1B1E" w:rsidRPr="009D16C9" w:rsidRDefault="008F4F4C" w:rsidP="008F4F4C">
      <w:pPr>
        <w:spacing w:after="0"/>
        <w:ind w:firstLine="709"/>
        <w:jc w:val="both"/>
        <w:rPr>
          <w:rFonts w:ascii="Times New Roman" w:hAnsi="Times New Roman"/>
          <w:bCs/>
          <w:sz w:val="24"/>
          <w:szCs w:val="24"/>
        </w:rPr>
      </w:pPr>
      <w:r>
        <w:rPr>
          <w:rFonts w:ascii="Times New Roman" w:hAnsi="Times New Roman"/>
          <w:bCs/>
          <w:sz w:val="24"/>
          <w:szCs w:val="24"/>
        </w:rPr>
        <w:t xml:space="preserve">- </w:t>
      </w:r>
      <w:r w:rsidR="005F1B1E" w:rsidRPr="009D16C9">
        <w:rPr>
          <w:rFonts w:ascii="Times New Roman" w:hAnsi="Times New Roman"/>
          <w:bCs/>
          <w:sz w:val="24"/>
          <w:szCs w:val="24"/>
        </w:rPr>
        <w:t>«Слесарная»</w:t>
      </w:r>
      <w:r w:rsidR="00F765AA" w:rsidRPr="009D16C9">
        <w:rPr>
          <w:rFonts w:ascii="Times New Roman" w:hAnsi="Times New Roman"/>
          <w:bCs/>
          <w:sz w:val="24"/>
          <w:szCs w:val="24"/>
        </w:rPr>
        <w:t>, «</w:t>
      </w:r>
      <w:r w:rsidR="001D68BA" w:rsidRPr="009D16C9">
        <w:rPr>
          <w:rFonts w:ascii="Times New Roman" w:hAnsi="Times New Roman"/>
          <w:bCs/>
          <w:sz w:val="24"/>
          <w:szCs w:val="24"/>
        </w:rPr>
        <w:t>Заготовительная</w:t>
      </w:r>
    </w:p>
    <w:p w:rsidR="005106B4" w:rsidRPr="009D16C9" w:rsidRDefault="005106B4" w:rsidP="009025AB">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 xml:space="preserve">Оснащенные базы практики, в соответствии с п 6.2.3 </w:t>
      </w:r>
      <w:r w:rsidR="008F4F4C">
        <w:rPr>
          <w:rFonts w:ascii="Times New Roman" w:hAnsi="Times New Roman"/>
          <w:bCs/>
          <w:sz w:val="24"/>
          <w:szCs w:val="24"/>
        </w:rPr>
        <w:t xml:space="preserve">Рабочей </w:t>
      </w:r>
      <w:r w:rsidRPr="009D16C9">
        <w:rPr>
          <w:rFonts w:ascii="Times New Roman" w:hAnsi="Times New Roman"/>
          <w:bCs/>
          <w:sz w:val="24"/>
          <w:szCs w:val="24"/>
        </w:rPr>
        <w:t>программы по специальности.</w:t>
      </w:r>
    </w:p>
    <w:p w:rsidR="00D40E58" w:rsidRPr="009D16C9" w:rsidRDefault="00D40E58" w:rsidP="009025AB">
      <w:pPr>
        <w:spacing w:after="0"/>
        <w:jc w:val="both"/>
        <w:rPr>
          <w:rFonts w:ascii="Times New Roman" w:hAnsi="Times New Roman"/>
          <w:b/>
          <w:bCs/>
          <w:sz w:val="24"/>
          <w:szCs w:val="24"/>
        </w:rPr>
      </w:pPr>
    </w:p>
    <w:p w:rsidR="005106B4" w:rsidRPr="009D16C9" w:rsidRDefault="005106B4" w:rsidP="009025AB">
      <w:pPr>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5106B4" w:rsidRPr="009D16C9" w:rsidRDefault="005106B4" w:rsidP="009025AB">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Для реализации программы библиотечный фонд образовательной организации должен иметь </w:t>
      </w:r>
      <w:r w:rsidRPr="009D16C9">
        <w:rPr>
          <w:rFonts w:ascii="Times New Roman" w:hAnsi="Times New Roman"/>
          <w:sz w:val="24"/>
          <w:szCs w:val="24"/>
        </w:rPr>
        <w:t>печатные и/или электронные образовательные и информационные ресурсы, рекомендуемые для использования в образовательном процессе.</w:t>
      </w:r>
    </w:p>
    <w:p w:rsidR="001D68BA" w:rsidRPr="009D16C9" w:rsidRDefault="001D68BA" w:rsidP="009025AB">
      <w:pPr>
        <w:spacing w:after="0"/>
        <w:ind w:firstLine="709"/>
        <w:contextualSpacing/>
        <w:jc w:val="both"/>
        <w:rPr>
          <w:rFonts w:ascii="Times New Roman" w:hAnsi="Times New Roman"/>
          <w:b/>
          <w:sz w:val="24"/>
          <w:szCs w:val="24"/>
        </w:rPr>
      </w:pPr>
    </w:p>
    <w:p w:rsidR="005106B4" w:rsidRPr="009D16C9" w:rsidRDefault="005106B4" w:rsidP="009025AB">
      <w:pPr>
        <w:spacing w:after="0"/>
        <w:ind w:firstLine="709"/>
        <w:contextualSpacing/>
        <w:jc w:val="both"/>
        <w:rPr>
          <w:rFonts w:ascii="Times New Roman" w:hAnsi="Times New Roman"/>
          <w:b/>
          <w:sz w:val="24"/>
          <w:szCs w:val="24"/>
        </w:rPr>
      </w:pPr>
      <w:r w:rsidRPr="009D16C9">
        <w:rPr>
          <w:rFonts w:ascii="Times New Roman" w:hAnsi="Times New Roman"/>
          <w:b/>
          <w:sz w:val="24"/>
          <w:szCs w:val="24"/>
        </w:rPr>
        <w:t>3.2.1. Печатные издания</w:t>
      </w:r>
    </w:p>
    <w:p w:rsidR="001C7284" w:rsidRPr="009D16C9" w:rsidRDefault="005106B4" w:rsidP="001C7284">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1C7284" w:rsidRPr="009D16C9">
        <w:rPr>
          <w:rFonts w:ascii="Times New Roman" w:hAnsi="Times New Roman"/>
          <w:bCs/>
          <w:sz w:val="24"/>
          <w:szCs w:val="24"/>
        </w:rPr>
        <w:t>Вершилович В.А. Внутридомовое газовое оборудование: учеб. пособие / В.А. Вершилович – М.: Инфра-Инженерия, 2018 – 320 с.</w:t>
      </w:r>
    </w:p>
    <w:p w:rsidR="00326841" w:rsidRPr="009D16C9" w:rsidRDefault="001C7284" w:rsidP="009025AB">
      <w:pPr>
        <w:spacing w:after="0"/>
        <w:ind w:firstLine="709"/>
        <w:jc w:val="both"/>
        <w:rPr>
          <w:rFonts w:ascii="Times New Roman" w:hAnsi="Times New Roman"/>
          <w:bCs/>
          <w:sz w:val="24"/>
          <w:szCs w:val="24"/>
        </w:rPr>
      </w:pPr>
      <w:r>
        <w:rPr>
          <w:rFonts w:ascii="Times New Roman" w:hAnsi="Times New Roman"/>
          <w:bCs/>
          <w:sz w:val="24"/>
          <w:szCs w:val="24"/>
        </w:rPr>
        <w:t>2</w:t>
      </w:r>
      <w:r w:rsidR="00326841" w:rsidRPr="009D16C9">
        <w:rPr>
          <w:rFonts w:ascii="Times New Roman" w:hAnsi="Times New Roman"/>
          <w:bCs/>
          <w:sz w:val="24"/>
          <w:szCs w:val="24"/>
        </w:rPr>
        <w:t>Кашкаров А.П. Краткое руководство слесаря-ремонтника газового хозяйства – Ростов н/Д: Феникс, 2015</w:t>
      </w:r>
    </w:p>
    <w:p w:rsidR="00796DB5" w:rsidRPr="009D16C9" w:rsidRDefault="001C7284" w:rsidP="009025AB">
      <w:pPr>
        <w:spacing w:after="0"/>
        <w:ind w:firstLine="709"/>
        <w:jc w:val="both"/>
        <w:rPr>
          <w:rFonts w:ascii="Times New Roman" w:hAnsi="Times New Roman"/>
          <w:bCs/>
          <w:sz w:val="24"/>
          <w:szCs w:val="24"/>
        </w:rPr>
      </w:pPr>
      <w:r>
        <w:rPr>
          <w:rFonts w:ascii="Times New Roman" w:hAnsi="Times New Roman"/>
          <w:bCs/>
          <w:sz w:val="24"/>
          <w:szCs w:val="24"/>
        </w:rPr>
        <w:t>3</w:t>
      </w:r>
      <w:r w:rsidR="00796DB5" w:rsidRPr="009D16C9">
        <w:rPr>
          <w:rFonts w:ascii="Times New Roman" w:hAnsi="Times New Roman"/>
          <w:bCs/>
          <w:sz w:val="24"/>
          <w:szCs w:val="24"/>
        </w:rPr>
        <w:t xml:space="preserve">. Кязимов К.Г., Гусев В.Е. Устройство и эксплуатация газового хозяйства: учебник </w:t>
      </w:r>
      <w:r w:rsidR="00796DB5" w:rsidRPr="009D16C9">
        <w:rPr>
          <w:rFonts w:ascii="Times New Roman" w:hAnsi="Times New Roman"/>
          <w:shd w:val="clear" w:color="auto" w:fill="FFFFFF"/>
        </w:rPr>
        <w:t xml:space="preserve">по профессии </w:t>
      </w:r>
      <w:r w:rsidR="00796DB5" w:rsidRPr="009D16C9">
        <w:rPr>
          <w:rFonts w:ascii="Times New Roman" w:hAnsi="Times New Roman"/>
          <w:bCs/>
          <w:sz w:val="24"/>
          <w:szCs w:val="24"/>
        </w:rPr>
        <w:t>100107.01 «Слесарь по эксплуатации и ремонту газового оборудования» / К.Г. Кязимов, В.Е. Гусев –</w:t>
      </w:r>
      <w:r w:rsidR="00857429" w:rsidRPr="009D16C9">
        <w:rPr>
          <w:rFonts w:ascii="Times New Roman" w:hAnsi="Times New Roman"/>
        </w:rPr>
        <w:t>М.: ОИЦ «Академия», 2013</w:t>
      </w:r>
    </w:p>
    <w:p w:rsidR="00BB523D" w:rsidRPr="009D16C9" w:rsidRDefault="001C7284" w:rsidP="009025AB">
      <w:pPr>
        <w:spacing w:after="0"/>
        <w:ind w:firstLine="709"/>
        <w:jc w:val="both"/>
        <w:rPr>
          <w:rFonts w:ascii="Times New Roman" w:hAnsi="Times New Roman"/>
          <w:bCs/>
          <w:sz w:val="24"/>
          <w:szCs w:val="24"/>
        </w:rPr>
      </w:pPr>
      <w:r>
        <w:rPr>
          <w:rFonts w:ascii="Times New Roman" w:hAnsi="Times New Roman"/>
          <w:bCs/>
          <w:sz w:val="24"/>
          <w:szCs w:val="24"/>
        </w:rPr>
        <w:t>4</w:t>
      </w:r>
      <w:r w:rsidR="00BB523D" w:rsidRPr="009D16C9">
        <w:rPr>
          <w:rFonts w:ascii="Times New Roman" w:hAnsi="Times New Roman"/>
          <w:bCs/>
          <w:sz w:val="24"/>
          <w:szCs w:val="24"/>
        </w:rPr>
        <w:t>. Кязимов К.Г., Гусев В.Е. Эксплуатация и ремонт оборудования систем газораспределения: практическое пособие для слесаря газового хозяйства / К.Г. Кязимов, В.Е. Гусев – М.: Энас</w:t>
      </w:r>
      <w:r w:rsidR="00951D78" w:rsidRPr="009D16C9">
        <w:rPr>
          <w:rFonts w:ascii="Times New Roman" w:hAnsi="Times New Roman"/>
          <w:bCs/>
          <w:sz w:val="24"/>
          <w:szCs w:val="24"/>
        </w:rPr>
        <w:t>, 20</w:t>
      </w:r>
      <w:r w:rsidR="00665C9E" w:rsidRPr="009D16C9">
        <w:rPr>
          <w:rFonts w:ascii="Times New Roman" w:hAnsi="Times New Roman"/>
          <w:bCs/>
          <w:sz w:val="24"/>
          <w:szCs w:val="24"/>
        </w:rPr>
        <w:t>0</w:t>
      </w:r>
      <w:r w:rsidR="00326841" w:rsidRPr="009D16C9">
        <w:rPr>
          <w:rFonts w:ascii="Times New Roman" w:hAnsi="Times New Roman"/>
          <w:bCs/>
          <w:sz w:val="24"/>
          <w:szCs w:val="24"/>
        </w:rPr>
        <w:t>8</w:t>
      </w:r>
      <w:r w:rsidR="00951D78" w:rsidRPr="009D16C9">
        <w:rPr>
          <w:rFonts w:ascii="Times New Roman" w:hAnsi="Times New Roman"/>
          <w:bCs/>
          <w:sz w:val="24"/>
          <w:szCs w:val="24"/>
        </w:rPr>
        <w:t xml:space="preserve"> – 288 с.</w:t>
      </w:r>
    </w:p>
    <w:p w:rsidR="00326841" w:rsidRPr="009D16C9" w:rsidRDefault="001C7284" w:rsidP="00326841">
      <w:pPr>
        <w:spacing w:after="0"/>
        <w:ind w:firstLine="709"/>
        <w:jc w:val="both"/>
        <w:rPr>
          <w:rFonts w:ascii="Times New Roman" w:hAnsi="Times New Roman"/>
          <w:bCs/>
          <w:sz w:val="24"/>
          <w:szCs w:val="24"/>
        </w:rPr>
      </w:pPr>
      <w:r>
        <w:rPr>
          <w:rFonts w:ascii="Times New Roman" w:hAnsi="Times New Roman"/>
          <w:bCs/>
          <w:sz w:val="24"/>
          <w:szCs w:val="24"/>
        </w:rPr>
        <w:t>5</w:t>
      </w:r>
      <w:r w:rsidR="00CB1468" w:rsidRPr="009D16C9">
        <w:rPr>
          <w:rFonts w:ascii="Times New Roman" w:hAnsi="Times New Roman"/>
          <w:bCs/>
          <w:sz w:val="24"/>
          <w:szCs w:val="24"/>
        </w:rPr>
        <w:t xml:space="preserve">. </w:t>
      </w:r>
      <w:r w:rsidR="00326841" w:rsidRPr="009D16C9">
        <w:rPr>
          <w:rFonts w:ascii="Times New Roman" w:hAnsi="Times New Roman"/>
          <w:bCs/>
          <w:sz w:val="24"/>
          <w:szCs w:val="24"/>
        </w:rPr>
        <w:t>Кязимов К.Г. Справочник работника газового хозяйства: справочное пособие / К.Г. Кязимов – М.: Высш. шк., 2006 – 278 с.</w:t>
      </w:r>
    </w:p>
    <w:p w:rsidR="005106B4" w:rsidRPr="009D16C9" w:rsidRDefault="005106B4" w:rsidP="009025AB">
      <w:pPr>
        <w:spacing w:after="0"/>
        <w:ind w:firstLine="709"/>
        <w:contextualSpacing/>
        <w:jc w:val="both"/>
        <w:rPr>
          <w:rFonts w:ascii="Times New Roman" w:hAnsi="Times New Roman"/>
          <w:b/>
          <w:sz w:val="24"/>
          <w:szCs w:val="24"/>
        </w:rPr>
      </w:pPr>
    </w:p>
    <w:p w:rsidR="00F21B80" w:rsidRPr="009D16C9" w:rsidRDefault="00F21B80" w:rsidP="00F21B80">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Единая база ГОСТов РФ «ГОСТ Эксперт» // справочный портал по нормативной документации. – Режим доступа к сайту: http://gostexpert.ru </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4. Информационно-справочная система «Техэксперт» (ИСС «Техэксперт») ЗАО «Кодекс» // справочный портал по нормативной документации. – Режим доступа к сайту: http://cntd.ru </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5. Клуб газовиков // профессиональное интернет сообщество, справочный портал по нормативной документации АО «Газпром газораспределение». – Режим доступа к сайту: http://www.club-gas.ru </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6. Портал Газовиков // профессиональное интернет сообщество, справочный портал по нормативной документации АО «Газпром газораспределение». – Режим доступа к сайту: http://ch4gaz.ru </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7. Государственный сметный норматив «Справочник базовых цен на проектные работы в строительстве «Газооборудование и газоснабжение промышленных предприятий, зданий и сооружений» Приложение № 4 к приказу Министерства строительства и жилищно-коммунального хозяйства Российской Федерации от 27.02.2015 г. № 140пр – Режим доступа: http://cntd.ru </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8. Сметно-нормативная база СНБ-2001 – Режим доступа: http://cntd.ru </w:t>
      </w:r>
    </w:p>
    <w:p w:rsidR="00F21B80" w:rsidRDefault="00F21B80" w:rsidP="00F21B80">
      <w:pPr>
        <w:spacing w:after="0"/>
        <w:ind w:firstLine="709"/>
        <w:jc w:val="both"/>
        <w:rPr>
          <w:rFonts w:ascii="Times New Roman" w:hAnsi="Times New Roman"/>
          <w:b/>
          <w:bCs/>
          <w:sz w:val="24"/>
          <w:szCs w:val="24"/>
        </w:rPr>
      </w:pPr>
    </w:p>
    <w:p w:rsidR="00F21B80" w:rsidRDefault="00F21B80" w:rsidP="00F21B80">
      <w:pPr>
        <w:spacing w:after="0"/>
        <w:ind w:firstLine="709"/>
        <w:jc w:val="both"/>
        <w:rPr>
          <w:rFonts w:ascii="Times New Roman" w:hAnsi="Times New Roman"/>
          <w:b/>
          <w:bCs/>
          <w:sz w:val="24"/>
          <w:szCs w:val="24"/>
        </w:rPr>
      </w:pPr>
    </w:p>
    <w:p w:rsidR="00F21B80" w:rsidRPr="009D16C9" w:rsidRDefault="00F21B80" w:rsidP="00F21B80">
      <w:pPr>
        <w:keepNext/>
        <w:spacing w:after="0"/>
        <w:ind w:firstLine="709"/>
        <w:jc w:val="both"/>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rsidR="00F21B80" w:rsidRPr="009D16C9" w:rsidRDefault="00F21B80" w:rsidP="00F21B80">
      <w:pPr>
        <w:keepNext/>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1. Краснов В.И. Монтаж газораспределительных систем: учеб. пособие / В.И. Краснов – М.: Инфра-М, 2012, 2018 – 309 с.</w:t>
      </w:r>
    </w:p>
    <w:p w:rsidR="00F21B80" w:rsidRPr="009D16C9" w:rsidRDefault="00F21B80" w:rsidP="00F21B80">
      <w:pPr>
        <w:suppressAutoHyphens/>
        <w:spacing w:after="0"/>
        <w:ind w:firstLine="709"/>
        <w:contextualSpacing/>
        <w:jc w:val="both"/>
        <w:rPr>
          <w:rFonts w:ascii="Times New Roman" w:hAnsi="Times New Roman"/>
          <w:b/>
          <w:bCs/>
          <w:sz w:val="24"/>
          <w:szCs w:val="24"/>
        </w:rPr>
      </w:pPr>
      <w:r w:rsidRPr="009D16C9">
        <w:rPr>
          <w:rFonts w:ascii="Times New Roman" w:hAnsi="Times New Roman"/>
          <w:bCs/>
          <w:sz w:val="24"/>
          <w:szCs w:val="24"/>
        </w:rPr>
        <w:t>2. Краснов В.И. Реконструкция трубопроводных инженерных сетей и сооружений: учебное пособие (СПО)/ В.И. Краснов - М.: ИНФРА-М, 2008, 2017 – 238 с</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3. Шурайц А.Л., Каргин В.Ю., Недлин М.С. Подземные полиэтиленовые газопроводы. Проектирование и строительство: пособие по проектированию и строительству / А.Л. Шурайц, В.Ю. Каргин, М.С. Недлин – Саратов: ООО «Приволжское издательство», 2012 – 408 с.</w:t>
      </w:r>
    </w:p>
    <w:p w:rsidR="00F21B80" w:rsidRPr="009D16C9" w:rsidRDefault="00F21B80" w:rsidP="00F21B80">
      <w:pPr>
        <w:spacing w:after="0" w:line="240" w:lineRule="auto"/>
        <w:ind w:firstLine="709"/>
        <w:contextualSpacing/>
        <w:rPr>
          <w:rFonts w:ascii="Times New Roman" w:hAnsi="Times New Roman"/>
          <w:bCs/>
          <w:sz w:val="24"/>
          <w:szCs w:val="24"/>
        </w:rPr>
      </w:pPr>
      <w:r w:rsidRPr="009D16C9">
        <w:rPr>
          <w:rFonts w:ascii="Times New Roman" w:hAnsi="Times New Roman"/>
          <w:bCs/>
          <w:sz w:val="24"/>
          <w:szCs w:val="24"/>
        </w:rPr>
        <w:t>4. Сокова, Д.С. Основы технологии и организации строительно-монтажных работ: учебник/ С.Д. Сокова. – М.: ИНФРА-М, 2017. – 208 с.</w:t>
      </w:r>
    </w:p>
    <w:p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5. Михайлов, А.Ю Организация строительства. Календарное и сетевое планирование: Учебное пособие / А.Ю. Михайлов – Вологда: Инфра-Инженерия, 2016. – 296 с.</w:t>
      </w:r>
    </w:p>
    <w:p w:rsidR="009025AB" w:rsidRDefault="005106B4" w:rsidP="00C63E5D">
      <w:pPr>
        <w:spacing w:after="0" w:line="240" w:lineRule="auto"/>
        <w:ind w:left="-426" w:right="-143"/>
        <w:jc w:val="center"/>
        <w:rPr>
          <w:rFonts w:ascii="Times New Roman" w:hAnsi="Times New Roman"/>
          <w:b/>
          <w:caps/>
        </w:rPr>
      </w:pPr>
      <w:r w:rsidRPr="009D16C9">
        <w:rPr>
          <w:rFonts w:ascii="Times New Roman" w:hAnsi="Times New Roman"/>
          <w:b/>
        </w:rPr>
        <w:br w:type="page"/>
      </w:r>
      <w:r w:rsidRPr="009D16C9">
        <w:rPr>
          <w:rFonts w:ascii="Times New Roman" w:hAnsi="Times New Roman"/>
          <w:b/>
          <w:caps/>
        </w:rPr>
        <w:t>4. Контроль и оценка результатов освоения профессионального модуля</w:t>
      </w:r>
    </w:p>
    <w:p w:rsidR="00A96D79" w:rsidRPr="009D16C9" w:rsidRDefault="00A96D79" w:rsidP="00C63E5D">
      <w:pPr>
        <w:spacing w:after="0" w:line="240" w:lineRule="auto"/>
        <w:ind w:left="-426" w:right="-143"/>
        <w:jc w:val="center"/>
        <w:rPr>
          <w:rFonts w:ascii="Times New Roman" w:hAnsi="Times New Roman"/>
          <w:b/>
          <w:cap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3238"/>
        <w:gridCol w:w="3226"/>
      </w:tblGrid>
      <w:tr w:rsidR="005106B4" w:rsidRPr="009D16C9" w:rsidTr="00BB3B80">
        <w:tc>
          <w:tcPr>
            <w:tcW w:w="2715" w:type="dxa"/>
            <w:tcBorders>
              <w:top w:val="single" w:sz="4" w:space="0" w:color="auto"/>
              <w:left w:val="single" w:sz="4" w:space="0" w:color="auto"/>
              <w:bottom w:val="single" w:sz="4" w:space="0" w:color="auto"/>
              <w:right w:val="single" w:sz="4" w:space="0" w:color="auto"/>
            </w:tcBorders>
            <w:hideMark/>
          </w:tcPr>
          <w:p w:rsidR="005106B4" w:rsidRPr="009D16C9" w:rsidRDefault="005106B4" w:rsidP="009025AB">
            <w:pPr>
              <w:spacing w:after="0"/>
              <w:rPr>
                <w:rFonts w:ascii="Times New Roman" w:hAnsi="Times New Roman"/>
                <w:sz w:val="24"/>
                <w:szCs w:val="24"/>
              </w:rPr>
            </w:pPr>
            <w:r w:rsidRPr="009D16C9">
              <w:rPr>
                <w:rFonts w:ascii="Times New Roman" w:hAnsi="Times New Roman"/>
                <w:sz w:val="24"/>
                <w:szCs w:val="24"/>
              </w:rPr>
              <w:t>Код и наименование профессиональных и общих компетенций, формируемых в рамках модуля</w:t>
            </w:r>
          </w:p>
        </w:tc>
        <w:tc>
          <w:tcPr>
            <w:tcW w:w="3238" w:type="dxa"/>
            <w:tcBorders>
              <w:top w:val="single" w:sz="4" w:space="0" w:color="auto"/>
              <w:left w:val="single" w:sz="4" w:space="0" w:color="auto"/>
              <w:bottom w:val="single" w:sz="4" w:space="0" w:color="auto"/>
              <w:right w:val="single" w:sz="4" w:space="0" w:color="auto"/>
            </w:tcBorders>
            <w:vAlign w:val="center"/>
          </w:tcPr>
          <w:p w:rsidR="005106B4" w:rsidRPr="009D16C9" w:rsidRDefault="005106B4" w:rsidP="009025AB">
            <w:pPr>
              <w:spacing w:after="0"/>
              <w:jc w:val="center"/>
              <w:rPr>
                <w:rFonts w:ascii="Times New Roman" w:hAnsi="Times New Roman"/>
                <w:sz w:val="24"/>
                <w:szCs w:val="24"/>
              </w:rPr>
            </w:pPr>
            <w:r w:rsidRPr="009D16C9">
              <w:rPr>
                <w:rFonts w:ascii="Times New Roman" w:hAnsi="Times New Roman"/>
                <w:sz w:val="24"/>
                <w:szCs w:val="24"/>
              </w:rPr>
              <w:t>Критерии оценки</w:t>
            </w:r>
          </w:p>
        </w:tc>
        <w:tc>
          <w:tcPr>
            <w:tcW w:w="3226" w:type="dxa"/>
            <w:tcBorders>
              <w:top w:val="single" w:sz="4" w:space="0" w:color="auto"/>
              <w:left w:val="single" w:sz="4" w:space="0" w:color="auto"/>
              <w:bottom w:val="single" w:sz="4" w:space="0" w:color="auto"/>
              <w:right w:val="single" w:sz="4" w:space="0" w:color="auto"/>
            </w:tcBorders>
            <w:vAlign w:val="center"/>
          </w:tcPr>
          <w:p w:rsidR="005106B4" w:rsidRPr="009D16C9" w:rsidRDefault="005106B4" w:rsidP="009025AB">
            <w:pPr>
              <w:spacing w:after="0"/>
              <w:jc w:val="center"/>
              <w:rPr>
                <w:rFonts w:ascii="Times New Roman" w:hAnsi="Times New Roman"/>
                <w:sz w:val="24"/>
                <w:szCs w:val="24"/>
              </w:rPr>
            </w:pPr>
            <w:r w:rsidRPr="009D16C9">
              <w:rPr>
                <w:rFonts w:ascii="Times New Roman" w:hAnsi="Times New Roman"/>
                <w:sz w:val="24"/>
                <w:szCs w:val="24"/>
              </w:rPr>
              <w:t>Методы оценки</w:t>
            </w:r>
          </w:p>
        </w:tc>
      </w:tr>
      <w:tr w:rsidR="005106B4" w:rsidRPr="009D16C9" w:rsidTr="00252EC8">
        <w:tc>
          <w:tcPr>
            <w:tcW w:w="2715" w:type="dxa"/>
            <w:tcBorders>
              <w:top w:val="single" w:sz="4" w:space="0" w:color="auto"/>
              <w:left w:val="single" w:sz="4" w:space="0" w:color="auto"/>
              <w:bottom w:val="single" w:sz="4" w:space="0" w:color="auto"/>
              <w:right w:val="single" w:sz="4" w:space="0" w:color="auto"/>
            </w:tcBorders>
            <w:hideMark/>
          </w:tcPr>
          <w:p w:rsidR="005106B4" w:rsidRPr="009D16C9" w:rsidRDefault="005106B4" w:rsidP="009025AB">
            <w:pPr>
              <w:spacing w:after="0"/>
              <w:jc w:val="both"/>
              <w:rPr>
                <w:rFonts w:ascii="Times New Roman" w:hAnsi="Times New Roman"/>
                <w:sz w:val="24"/>
                <w:szCs w:val="24"/>
              </w:rPr>
            </w:pPr>
            <w:r w:rsidRPr="009D16C9">
              <w:rPr>
                <w:rFonts w:ascii="Times New Roman" w:hAnsi="Times New Roman"/>
                <w:sz w:val="24"/>
                <w:szCs w:val="24"/>
              </w:rPr>
              <w:t xml:space="preserve">ПК </w:t>
            </w:r>
            <w:r w:rsidR="008F4F4C">
              <w:rPr>
                <w:rFonts w:ascii="Times New Roman" w:hAnsi="Times New Roman"/>
                <w:sz w:val="24"/>
                <w:szCs w:val="24"/>
              </w:rPr>
              <w:t>4</w:t>
            </w:r>
            <w:r w:rsidR="00467FB9" w:rsidRPr="009D16C9">
              <w:rPr>
                <w:rFonts w:ascii="Times New Roman" w:hAnsi="Times New Roman"/>
                <w:sz w:val="24"/>
                <w:szCs w:val="24"/>
              </w:rPr>
              <w:t>.1</w:t>
            </w:r>
            <w:r w:rsidRPr="009D16C9">
              <w:rPr>
                <w:rFonts w:ascii="Times New Roman" w:hAnsi="Times New Roman"/>
                <w:sz w:val="24"/>
                <w:szCs w:val="24"/>
              </w:rPr>
              <w:t xml:space="preserve">.1 </w:t>
            </w:r>
            <w:r w:rsidR="00467FB9" w:rsidRPr="009D16C9">
              <w:rPr>
                <w:rFonts w:ascii="Times New Roman" w:hAnsi="Times New Roman"/>
                <w:sz w:val="24"/>
                <w:szCs w:val="24"/>
              </w:rPr>
              <w:t>Выполнять работы по разборке и сборке газовой арматуры и оборудования</w:t>
            </w:r>
          </w:p>
        </w:tc>
        <w:tc>
          <w:tcPr>
            <w:tcW w:w="3238" w:type="dxa"/>
            <w:tcBorders>
              <w:top w:val="single" w:sz="4" w:space="0" w:color="auto"/>
              <w:left w:val="single" w:sz="4" w:space="0" w:color="auto"/>
              <w:bottom w:val="single" w:sz="4" w:space="0" w:color="auto"/>
              <w:right w:val="single" w:sz="4" w:space="0" w:color="auto"/>
            </w:tcBorders>
          </w:tcPr>
          <w:p w:rsidR="005106B4" w:rsidRPr="009D16C9" w:rsidRDefault="00B52540" w:rsidP="009025AB">
            <w:pPr>
              <w:spacing w:after="0"/>
              <w:jc w:val="both"/>
              <w:rPr>
                <w:rFonts w:ascii="Times New Roman" w:hAnsi="Times New Roman"/>
                <w:sz w:val="24"/>
                <w:szCs w:val="24"/>
              </w:rPr>
            </w:pPr>
            <w:r w:rsidRPr="009D16C9">
              <w:rPr>
                <w:rFonts w:ascii="Times New Roman" w:hAnsi="Times New Roman"/>
                <w:sz w:val="24"/>
                <w:szCs w:val="24"/>
              </w:rPr>
              <w:t>Выполнение работ по разборке и сборке газовой арматуры и оборудования</w:t>
            </w:r>
          </w:p>
        </w:tc>
        <w:tc>
          <w:tcPr>
            <w:tcW w:w="3226" w:type="dxa"/>
            <w:tcBorders>
              <w:top w:val="single" w:sz="4" w:space="0" w:color="auto"/>
              <w:left w:val="single" w:sz="4" w:space="0" w:color="auto"/>
              <w:bottom w:val="single" w:sz="4" w:space="0" w:color="auto"/>
              <w:right w:val="single" w:sz="4" w:space="0" w:color="auto"/>
            </w:tcBorders>
          </w:tcPr>
          <w:p w:rsidR="005106B4" w:rsidRPr="009D16C9" w:rsidRDefault="00EC13BF"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w:t>
            </w:r>
            <w:r w:rsidR="005106B4" w:rsidRPr="009D16C9">
              <w:rPr>
                <w:rFonts w:ascii="Times New Roman" w:hAnsi="Times New Roman"/>
                <w:sz w:val="24"/>
                <w:szCs w:val="24"/>
              </w:rPr>
              <w:t>кспертное наблюдение за выполнением практических работ,</w:t>
            </w:r>
            <w:r w:rsidR="00467FB9" w:rsidRPr="009D16C9">
              <w:rPr>
                <w:rFonts w:ascii="Times New Roman" w:hAnsi="Times New Roman"/>
                <w:sz w:val="24"/>
                <w:szCs w:val="24"/>
              </w:rPr>
              <w:t>учебной практики</w:t>
            </w:r>
            <w:r w:rsidR="005106B4" w:rsidRPr="009D16C9">
              <w:rPr>
                <w:rFonts w:ascii="Times New Roman" w:hAnsi="Times New Roman"/>
                <w:sz w:val="24"/>
                <w:szCs w:val="24"/>
              </w:rPr>
              <w:t xml:space="preserve">, оценка результатов прохождения </w:t>
            </w:r>
            <w:r w:rsidRPr="009D16C9">
              <w:rPr>
                <w:rFonts w:ascii="Times New Roman" w:hAnsi="Times New Roman"/>
                <w:sz w:val="24"/>
                <w:szCs w:val="24"/>
              </w:rPr>
              <w:t xml:space="preserve">производственной </w:t>
            </w:r>
            <w:r w:rsidR="005106B4" w:rsidRPr="009D16C9">
              <w:rPr>
                <w:rFonts w:ascii="Times New Roman" w:hAnsi="Times New Roman"/>
                <w:sz w:val="24"/>
                <w:szCs w:val="24"/>
              </w:rPr>
              <w:t>практики</w:t>
            </w:r>
          </w:p>
        </w:tc>
      </w:tr>
      <w:tr w:rsidR="005106B4" w:rsidRPr="009D16C9" w:rsidTr="00252EC8">
        <w:tc>
          <w:tcPr>
            <w:tcW w:w="2715" w:type="dxa"/>
            <w:tcBorders>
              <w:top w:val="single" w:sz="4" w:space="0" w:color="auto"/>
              <w:left w:val="single" w:sz="4" w:space="0" w:color="auto"/>
              <w:bottom w:val="single" w:sz="4" w:space="0" w:color="auto"/>
              <w:right w:val="single" w:sz="4" w:space="0" w:color="auto"/>
            </w:tcBorders>
            <w:hideMark/>
          </w:tcPr>
          <w:p w:rsidR="005106B4" w:rsidRPr="009D16C9" w:rsidRDefault="005106B4" w:rsidP="009025AB">
            <w:pPr>
              <w:spacing w:after="0"/>
              <w:jc w:val="both"/>
              <w:rPr>
                <w:rFonts w:ascii="Times New Roman" w:hAnsi="Times New Roman"/>
                <w:sz w:val="24"/>
                <w:szCs w:val="24"/>
              </w:rPr>
            </w:pPr>
            <w:r w:rsidRPr="009D16C9">
              <w:rPr>
                <w:rFonts w:ascii="Times New Roman" w:hAnsi="Times New Roman"/>
                <w:sz w:val="24"/>
                <w:szCs w:val="24"/>
              </w:rPr>
              <w:t xml:space="preserve">ПК </w:t>
            </w:r>
            <w:r w:rsidR="008F4F4C">
              <w:rPr>
                <w:rFonts w:ascii="Times New Roman" w:hAnsi="Times New Roman"/>
                <w:sz w:val="24"/>
                <w:szCs w:val="24"/>
              </w:rPr>
              <w:t>4</w:t>
            </w:r>
            <w:r w:rsidR="00467FB9" w:rsidRPr="009D16C9">
              <w:rPr>
                <w:rFonts w:ascii="Times New Roman" w:hAnsi="Times New Roman"/>
                <w:sz w:val="24"/>
                <w:szCs w:val="24"/>
              </w:rPr>
              <w:t>.1</w:t>
            </w:r>
            <w:r w:rsidRPr="009D16C9">
              <w:rPr>
                <w:rFonts w:ascii="Times New Roman" w:hAnsi="Times New Roman"/>
                <w:sz w:val="24"/>
                <w:szCs w:val="24"/>
              </w:rPr>
              <w:t xml:space="preserve">.2 </w:t>
            </w:r>
            <w:r w:rsidR="00467FB9" w:rsidRPr="009D16C9">
              <w:rPr>
                <w:rFonts w:ascii="Times New Roman" w:hAnsi="Times New Roman"/>
                <w:sz w:val="24"/>
                <w:szCs w:val="24"/>
              </w:rPr>
              <w:t>Определять и анализировать параметры систем газоснабжения</w:t>
            </w:r>
          </w:p>
        </w:tc>
        <w:tc>
          <w:tcPr>
            <w:tcW w:w="3238" w:type="dxa"/>
            <w:tcBorders>
              <w:top w:val="single" w:sz="4" w:space="0" w:color="auto"/>
              <w:left w:val="single" w:sz="4" w:space="0" w:color="auto"/>
              <w:bottom w:val="single" w:sz="4" w:space="0" w:color="auto"/>
              <w:right w:val="single" w:sz="4" w:space="0" w:color="auto"/>
            </w:tcBorders>
          </w:tcPr>
          <w:p w:rsidR="005106B4" w:rsidRPr="009D16C9" w:rsidRDefault="007E0408" w:rsidP="009025AB">
            <w:pPr>
              <w:spacing w:after="0"/>
              <w:jc w:val="both"/>
              <w:rPr>
                <w:rFonts w:ascii="Times New Roman" w:hAnsi="Times New Roman"/>
                <w:sz w:val="24"/>
                <w:szCs w:val="24"/>
              </w:rPr>
            </w:pPr>
            <w:r w:rsidRPr="009D16C9">
              <w:rPr>
                <w:rFonts w:ascii="Times New Roman" w:hAnsi="Times New Roman"/>
                <w:sz w:val="24"/>
                <w:szCs w:val="24"/>
              </w:rPr>
              <w:t>Определение и анализ параметров систем газоснабжения</w:t>
            </w:r>
          </w:p>
        </w:tc>
        <w:tc>
          <w:tcPr>
            <w:tcW w:w="3226" w:type="dxa"/>
            <w:tcBorders>
              <w:top w:val="single" w:sz="4" w:space="0" w:color="auto"/>
              <w:left w:val="single" w:sz="4" w:space="0" w:color="auto"/>
              <w:bottom w:val="single" w:sz="4" w:space="0" w:color="auto"/>
              <w:right w:val="single" w:sz="4" w:space="0" w:color="auto"/>
            </w:tcBorders>
          </w:tcPr>
          <w:p w:rsidR="005106B4"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r w:rsidR="005106B4" w:rsidRPr="009D16C9" w:rsidTr="00252EC8">
        <w:tc>
          <w:tcPr>
            <w:tcW w:w="2715" w:type="dxa"/>
            <w:tcBorders>
              <w:top w:val="single" w:sz="4" w:space="0" w:color="auto"/>
              <w:left w:val="single" w:sz="4" w:space="0" w:color="auto"/>
              <w:bottom w:val="single" w:sz="4" w:space="0" w:color="auto"/>
              <w:right w:val="single" w:sz="4" w:space="0" w:color="auto"/>
            </w:tcBorders>
            <w:hideMark/>
          </w:tcPr>
          <w:p w:rsidR="005106B4" w:rsidRPr="009D16C9" w:rsidRDefault="005106B4" w:rsidP="009025AB">
            <w:pPr>
              <w:spacing w:after="0"/>
              <w:jc w:val="both"/>
              <w:rPr>
                <w:rFonts w:ascii="Times New Roman" w:hAnsi="Times New Roman"/>
                <w:sz w:val="24"/>
                <w:szCs w:val="24"/>
              </w:rPr>
            </w:pPr>
            <w:r w:rsidRPr="009D16C9">
              <w:rPr>
                <w:rFonts w:ascii="Times New Roman" w:hAnsi="Times New Roman"/>
                <w:sz w:val="24"/>
                <w:szCs w:val="24"/>
              </w:rPr>
              <w:t xml:space="preserve">ПК </w:t>
            </w:r>
            <w:r w:rsidR="008F4F4C">
              <w:rPr>
                <w:rFonts w:ascii="Times New Roman" w:hAnsi="Times New Roman"/>
                <w:sz w:val="24"/>
                <w:szCs w:val="24"/>
              </w:rPr>
              <w:t>4</w:t>
            </w:r>
            <w:r w:rsidR="00467FB9" w:rsidRPr="009D16C9">
              <w:rPr>
                <w:rFonts w:ascii="Times New Roman" w:hAnsi="Times New Roman"/>
                <w:sz w:val="24"/>
                <w:szCs w:val="24"/>
              </w:rPr>
              <w:t>.1</w:t>
            </w:r>
            <w:r w:rsidRPr="009D16C9">
              <w:rPr>
                <w:rFonts w:ascii="Times New Roman" w:hAnsi="Times New Roman"/>
                <w:sz w:val="24"/>
                <w:szCs w:val="24"/>
              </w:rPr>
              <w:t xml:space="preserve">.3 </w:t>
            </w:r>
            <w:r w:rsidR="00467FB9" w:rsidRPr="009D16C9">
              <w:rPr>
                <w:rFonts w:ascii="Times New Roman" w:hAnsi="Times New Roman"/>
                <w:sz w:val="24"/>
                <w:szCs w:val="24"/>
              </w:rPr>
              <w:t>Выполнять работы по ремонту систем газоснабжения жилых домов и коммунально-бытовых потребителей</w:t>
            </w:r>
          </w:p>
        </w:tc>
        <w:tc>
          <w:tcPr>
            <w:tcW w:w="3238" w:type="dxa"/>
            <w:tcBorders>
              <w:top w:val="single" w:sz="4" w:space="0" w:color="auto"/>
              <w:left w:val="single" w:sz="4" w:space="0" w:color="auto"/>
              <w:bottom w:val="single" w:sz="4" w:space="0" w:color="auto"/>
              <w:right w:val="single" w:sz="4" w:space="0" w:color="auto"/>
            </w:tcBorders>
          </w:tcPr>
          <w:p w:rsidR="005106B4" w:rsidRPr="009D16C9" w:rsidRDefault="007E0408" w:rsidP="009025AB">
            <w:pPr>
              <w:spacing w:after="0"/>
              <w:jc w:val="both"/>
              <w:rPr>
                <w:rFonts w:ascii="Times New Roman" w:hAnsi="Times New Roman"/>
                <w:sz w:val="24"/>
                <w:szCs w:val="24"/>
              </w:rPr>
            </w:pPr>
            <w:r w:rsidRPr="009D16C9">
              <w:rPr>
                <w:rFonts w:ascii="Times New Roman" w:hAnsi="Times New Roman"/>
                <w:sz w:val="24"/>
                <w:szCs w:val="24"/>
              </w:rPr>
              <w:t>Выполнение работ по ремонту систем газоснабжения жилых домов и коммунально-бытовых потребителей</w:t>
            </w:r>
          </w:p>
        </w:tc>
        <w:tc>
          <w:tcPr>
            <w:tcW w:w="3226" w:type="dxa"/>
            <w:tcBorders>
              <w:top w:val="single" w:sz="4" w:space="0" w:color="auto"/>
              <w:left w:val="single" w:sz="4" w:space="0" w:color="auto"/>
              <w:bottom w:val="single" w:sz="4" w:space="0" w:color="auto"/>
              <w:right w:val="single" w:sz="4" w:space="0" w:color="auto"/>
            </w:tcBorders>
          </w:tcPr>
          <w:p w:rsidR="005106B4"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r w:rsidR="005106B4" w:rsidRPr="009D16C9" w:rsidTr="00252EC8">
        <w:tc>
          <w:tcPr>
            <w:tcW w:w="2715" w:type="dxa"/>
            <w:tcBorders>
              <w:top w:val="single" w:sz="4" w:space="0" w:color="auto"/>
              <w:left w:val="single" w:sz="4" w:space="0" w:color="auto"/>
              <w:bottom w:val="single" w:sz="4" w:space="0" w:color="auto"/>
              <w:right w:val="single" w:sz="4" w:space="0" w:color="auto"/>
            </w:tcBorders>
            <w:hideMark/>
          </w:tcPr>
          <w:p w:rsidR="005106B4" w:rsidRPr="009D16C9" w:rsidRDefault="005106B4" w:rsidP="009025AB">
            <w:pPr>
              <w:spacing w:after="0"/>
              <w:rPr>
                <w:rFonts w:ascii="Times New Roman" w:hAnsi="Times New Roman"/>
                <w:sz w:val="24"/>
                <w:szCs w:val="24"/>
              </w:rPr>
            </w:pPr>
            <w:r w:rsidRPr="009D16C9">
              <w:rPr>
                <w:rFonts w:ascii="Times New Roman" w:hAnsi="Times New Roman"/>
                <w:sz w:val="24"/>
                <w:szCs w:val="24"/>
              </w:rPr>
              <w:t xml:space="preserve">ПК </w:t>
            </w:r>
            <w:r w:rsidR="008F4F4C">
              <w:rPr>
                <w:rFonts w:ascii="Times New Roman" w:hAnsi="Times New Roman"/>
                <w:sz w:val="24"/>
                <w:szCs w:val="24"/>
              </w:rPr>
              <w:t>4</w:t>
            </w:r>
            <w:r w:rsidR="00467FB9" w:rsidRPr="009D16C9">
              <w:rPr>
                <w:rFonts w:ascii="Times New Roman" w:hAnsi="Times New Roman"/>
                <w:sz w:val="24"/>
                <w:szCs w:val="24"/>
              </w:rPr>
              <w:t>.1</w:t>
            </w:r>
            <w:r w:rsidRPr="009D16C9">
              <w:rPr>
                <w:rFonts w:ascii="Times New Roman" w:hAnsi="Times New Roman"/>
                <w:sz w:val="24"/>
                <w:szCs w:val="24"/>
              </w:rPr>
              <w:t xml:space="preserve">.4 </w:t>
            </w:r>
            <w:r w:rsidR="00467FB9" w:rsidRPr="009D16C9">
              <w:rPr>
                <w:rFonts w:ascii="Times New Roman" w:hAnsi="Times New Roman"/>
                <w:sz w:val="24"/>
                <w:szCs w:val="24"/>
              </w:rPr>
              <w:t>Производить обслуживание оборудования котельных, ремонт приборов и аппаратовсистемы газоснабжения промышленных потребителей</w:t>
            </w:r>
          </w:p>
        </w:tc>
        <w:tc>
          <w:tcPr>
            <w:tcW w:w="3238" w:type="dxa"/>
            <w:tcBorders>
              <w:top w:val="single" w:sz="4" w:space="0" w:color="auto"/>
              <w:left w:val="single" w:sz="4" w:space="0" w:color="auto"/>
              <w:bottom w:val="single" w:sz="4" w:space="0" w:color="auto"/>
              <w:right w:val="single" w:sz="4" w:space="0" w:color="auto"/>
            </w:tcBorders>
          </w:tcPr>
          <w:p w:rsidR="005106B4" w:rsidRPr="009D16C9" w:rsidRDefault="007E0408" w:rsidP="009025AB">
            <w:pPr>
              <w:spacing w:after="0"/>
              <w:rPr>
                <w:rFonts w:ascii="Times New Roman" w:hAnsi="Times New Roman"/>
                <w:sz w:val="24"/>
                <w:szCs w:val="24"/>
              </w:rPr>
            </w:pPr>
            <w:r w:rsidRPr="009D16C9">
              <w:rPr>
                <w:rFonts w:ascii="Times New Roman" w:hAnsi="Times New Roman"/>
                <w:sz w:val="24"/>
                <w:szCs w:val="24"/>
              </w:rPr>
              <w:t>Выполнение обслуживания оборудования котельных, ремонт приборов и аппаратов системы газоснабжения промышленных потребителей</w:t>
            </w:r>
          </w:p>
        </w:tc>
        <w:tc>
          <w:tcPr>
            <w:tcW w:w="3226" w:type="dxa"/>
            <w:tcBorders>
              <w:top w:val="single" w:sz="4" w:space="0" w:color="auto"/>
              <w:left w:val="single" w:sz="4" w:space="0" w:color="auto"/>
              <w:bottom w:val="single" w:sz="4" w:space="0" w:color="auto"/>
              <w:right w:val="single" w:sz="4" w:space="0" w:color="auto"/>
            </w:tcBorders>
          </w:tcPr>
          <w:p w:rsidR="005106B4"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r w:rsidR="00467FB9" w:rsidRPr="009D16C9" w:rsidTr="00252EC8">
        <w:tc>
          <w:tcPr>
            <w:tcW w:w="2715" w:type="dxa"/>
            <w:tcBorders>
              <w:top w:val="single" w:sz="4" w:space="0" w:color="auto"/>
              <w:left w:val="single" w:sz="4" w:space="0" w:color="auto"/>
              <w:bottom w:val="single" w:sz="4" w:space="0" w:color="auto"/>
              <w:right w:val="single" w:sz="4" w:space="0" w:color="auto"/>
            </w:tcBorders>
          </w:tcPr>
          <w:p w:rsidR="00467FB9" w:rsidRPr="009D16C9" w:rsidRDefault="00467FB9" w:rsidP="009025AB">
            <w:pPr>
              <w:spacing w:after="0"/>
              <w:rPr>
                <w:rFonts w:ascii="Times New Roman" w:hAnsi="Times New Roman"/>
                <w:sz w:val="24"/>
                <w:szCs w:val="24"/>
              </w:rPr>
            </w:pPr>
            <w:r w:rsidRPr="009D16C9">
              <w:rPr>
                <w:rFonts w:ascii="Times New Roman" w:hAnsi="Times New Roman"/>
                <w:sz w:val="24"/>
                <w:szCs w:val="24"/>
              </w:rPr>
              <w:t>ПК 5.1.5 Производить установку и техническое обслуживание бытовых газовых приборов и оборудования</w:t>
            </w:r>
          </w:p>
        </w:tc>
        <w:tc>
          <w:tcPr>
            <w:tcW w:w="3238" w:type="dxa"/>
            <w:tcBorders>
              <w:top w:val="single" w:sz="4" w:space="0" w:color="auto"/>
              <w:left w:val="single" w:sz="4" w:space="0" w:color="auto"/>
              <w:bottom w:val="single" w:sz="4" w:space="0" w:color="auto"/>
              <w:right w:val="single" w:sz="4" w:space="0" w:color="auto"/>
            </w:tcBorders>
          </w:tcPr>
          <w:p w:rsidR="00467FB9" w:rsidRPr="009D16C9" w:rsidRDefault="007E0408" w:rsidP="009025AB">
            <w:pPr>
              <w:spacing w:after="0"/>
              <w:jc w:val="both"/>
              <w:rPr>
                <w:rFonts w:ascii="Times New Roman" w:hAnsi="Times New Roman"/>
                <w:sz w:val="24"/>
                <w:szCs w:val="24"/>
              </w:rPr>
            </w:pPr>
            <w:r w:rsidRPr="009D16C9">
              <w:rPr>
                <w:rFonts w:ascii="Times New Roman" w:hAnsi="Times New Roman"/>
                <w:sz w:val="24"/>
                <w:szCs w:val="24"/>
              </w:rPr>
              <w:t>Выполнение установки и технического обслуживания бытовых газовых приборов и оборудования</w:t>
            </w:r>
          </w:p>
        </w:tc>
        <w:tc>
          <w:tcPr>
            <w:tcW w:w="3226" w:type="dxa"/>
            <w:tcBorders>
              <w:top w:val="single" w:sz="4" w:space="0" w:color="auto"/>
              <w:left w:val="single" w:sz="4" w:space="0" w:color="auto"/>
              <w:bottom w:val="single" w:sz="4" w:space="0" w:color="auto"/>
              <w:right w:val="single" w:sz="4" w:space="0" w:color="auto"/>
            </w:tcBorders>
          </w:tcPr>
          <w:p w:rsidR="00467FB9"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r w:rsidR="00467FB9" w:rsidRPr="009D16C9" w:rsidTr="00252EC8">
        <w:tc>
          <w:tcPr>
            <w:tcW w:w="2715" w:type="dxa"/>
            <w:tcBorders>
              <w:top w:val="single" w:sz="4" w:space="0" w:color="auto"/>
              <w:left w:val="single" w:sz="4" w:space="0" w:color="auto"/>
              <w:bottom w:val="single" w:sz="4" w:space="0" w:color="auto"/>
              <w:right w:val="single" w:sz="4" w:space="0" w:color="auto"/>
            </w:tcBorders>
          </w:tcPr>
          <w:p w:rsidR="00467FB9" w:rsidRPr="009D16C9" w:rsidRDefault="008F4F4C" w:rsidP="009025AB">
            <w:pPr>
              <w:spacing w:after="0"/>
              <w:rPr>
                <w:rFonts w:ascii="Times New Roman" w:hAnsi="Times New Roman"/>
                <w:sz w:val="24"/>
                <w:szCs w:val="24"/>
              </w:rPr>
            </w:pPr>
            <w:r>
              <w:rPr>
                <w:rFonts w:ascii="Times New Roman" w:hAnsi="Times New Roman"/>
                <w:sz w:val="24"/>
                <w:szCs w:val="24"/>
              </w:rPr>
              <w:t>ПК 4</w:t>
            </w:r>
            <w:r w:rsidR="00467FB9" w:rsidRPr="009D16C9">
              <w:rPr>
                <w:rFonts w:ascii="Times New Roman" w:hAnsi="Times New Roman"/>
                <w:sz w:val="24"/>
                <w:szCs w:val="24"/>
              </w:rPr>
              <w:t>.1.6 Проводить работы по вводу в эксплуатацию и пуску газа в бытовые газовые приборы</w:t>
            </w:r>
          </w:p>
        </w:tc>
        <w:tc>
          <w:tcPr>
            <w:tcW w:w="3238" w:type="dxa"/>
            <w:tcBorders>
              <w:top w:val="single" w:sz="4" w:space="0" w:color="auto"/>
              <w:left w:val="single" w:sz="4" w:space="0" w:color="auto"/>
              <w:bottom w:val="single" w:sz="4" w:space="0" w:color="auto"/>
              <w:right w:val="single" w:sz="4" w:space="0" w:color="auto"/>
            </w:tcBorders>
          </w:tcPr>
          <w:p w:rsidR="00467FB9" w:rsidRPr="009D16C9" w:rsidRDefault="007E0408" w:rsidP="009025AB">
            <w:pPr>
              <w:spacing w:after="0"/>
              <w:jc w:val="both"/>
              <w:rPr>
                <w:rFonts w:ascii="Times New Roman" w:hAnsi="Times New Roman"/>
                <w:sz w:val="24"/>
                <w:szCs w:val="24"/>
              </w:rPr>
            </w:pPr>
            <w:r w:rsidRPr="009D16C9">
              <w:rPr>
                <w:rFonts w:ascii="Times New Roman" w:hAnsi="Times New Roman"/>
                <w:sz w:val="24"/>
                <w:szCs w:val="24"/>
              </w:rPr>
              <w:t>Выполнение работ по вводу в эксплуатацию и пуску газа в бытовые газовые приборы</w:t>
            </w:r>
          </w:p>
        </w:tc>
        <w:tc>
          <w:tcPr>
            <w:tcW w:w="3226" w:type="dxa"/>
            <w:tcBorders>
              <w:top w:val="single" w:sz="4" w:space="0" w:color="auto"/>
              <w:left w:val="single" w:sz="4" w:space="0" w:color="auto"/>
              <w:bottom w:val="single" w:sz="4" w:space="0" w:color="auto"/>
              <w:right w:val="single" w:sz="4" w:space="0" w:color="auto"/>
            </w:tcBorders>
          </w:tcPr>
          <w:p w:rsidR="00467FB9"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bl>
    <w:p w:rsidR="000C2682" w:rsidRPr="009D16C9" w:rsidRDefault="000C2682" w:rsidP="00D674FC">
      <w:pPr>
        <w:spacing w:after="0" w:line="240" w:lineRule="auto"/>
        <w:rPr>
          <w:rFonts w:ascii="Times New Roman" w:hAnsi="Times New Roman"/>
        </w:rPr>
      </w:pPr>
    </w:p>
    <w:p w:rsidR="00747079" w:rsidRPr="009D16C9" w:rsidRDefault="000C2682" w:rsidP="00D674FC">
      <w:pPr>
        <w:spacing w:after="0" w:line="240" w:lineRule="auto"/>
        <w:jc w:val="right"/>
        <w:outlineLvl w:val="0"/>
        <w:rPr>
          <w:rFonts w:ascii="Times New Roman" w:hAnsi="Times New Roman"/>
          <w:b/>
        </w:rPr>
      </w:pPr>
      <w:r w:rsidRPr="009D16C9">
        <w:rPr>
          <w:rFonts w:ascii="Times New Roman" w:hAnsi="Times New Roman"/>
        </w:rPr>
        <w:br w:type="page"/>
      </w:r>
      <w:r w:rsidR="00747079" w:rsidRPr="009D16C9">
        <w:rPr>
          <w:rFonts w:ascii="Times New Roman" w:hAnsi="Times New Roman"/>
          <w:b/>
        </w:rPr>
        <w:t>Приложение II.1</w:t>
      </w:r>
    </w:p>
    <w:p w:rsidR="00747079" w:rsidRPr="009D16C9" w:rsidRDefault="00747079" w:rsidP="00D674FC">
      <w:pPr>
        <w:suppressAutoHyphens/>
        <w:spacing w:after="0" w:line="240" w:lineRule="auto"/>
        <w:ind w:left="5245"/>
        <w:jc w:val="both"/>
        <w:rPr>
          <w:rFonts w:ascii="Times New Roman" w:hAnsi="Times New Roman"/>
          <w:b/>
          <w:bCs/>
        </w:rPr>
      </w:pPr>
      <w:r w:rsidRPr="009D16C9">
        <w:rPr>
          <w:rFonts w:ascii="Times New Roman" w:hAnsi="Times New Roman"/>
          <w:b/>
        </w:rPr>
        <w:t>к П</w:t>
      </w:r>
      <w:r w:rsidR="00984DDB">
        <w:rPr>
          <w:rFonts w:ascii="Times New Roman" w:hAnsi="Times New Roman"/>
          <w:b/>
        </w:rPr>
        <w:t>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747079" w:rsidRPr="009D16C9" w:rsidRDefault="00747079" w:rsidP="00D674FC">
      <w:pPr>
        <w:spacing w:after="0" w:line="240" w:lineRule="auto"/>
        <w:jc w:val="center"/>
        <w:rPr>
          <w:rFonts w:ascii="Times New Roman" w:hAnsi="Times New Roman"/>
          <w:b/>
        </w:rPr>
      </w:pPr>
    </w:p>
    <w:p w:rsidR="00747079" w:rsidRPr="009D16C9" w:rsidRDefault="00747079" w:rsidP="00D674FC">
      <w:pPr>
        <w:spacing w:after="0" w:line="240" w:lineRule="auto"/>
        <w:jc w:val="center"/>
        <w:rPr>
          <w:rFonts w:ascii="Times New Roman" w:hAnsi="Times New Roman"/>
          <w:b/>
        </w:rPr>
      </w:pPr>
    </w:p>
    <w:p w:rsidR="00747079" w:rsidRPr="009D16C9" w:rsidRDefault="00747079" w:rsidP="00D674FC">
      <w:pPr>
        <w:spacing w:after="0" w:line="240" w:lineRule="auto"/>
        <w:jc w:val="center"/>
        <w:rPr>
          <w:rFonts w:ascii="Times New Roman" w:hAnsi="Times New Roman"/>
          <w:b/>
        </w:rPr>
      </w:pPr>
    </w:p>
    <w:p w:rsidR="00747079" w:rsidRPr="009D16C9" w:rsidRDefault="00747079" w:rsidP="00D674FC">
      <w:pPr>
        <w:spacing w:after="0" w:line="240" w:lineRule="auto"/>
        <w:jc w:val="center"/>
        <w:rPr>
          <w:rFonts w:ascii="Times New Roman" w:hAnsi="Times New Roman"/>
          <w:b/>
        </w:rPr>
      </w:pPr>
    </w:p>
    <w:p w:rsidR="00747079" w:rsidRPr="009D16C9" w:rsidRDefault="00747079" w:rsidP="00D674FC">
      <w:pPr>
        <w:spacing w:after="0" w:line="240" w:lineRule="auto"/>
        <w:jc w:val="center"/>
        <w:rPr>
          <w:rFonts w:ascii="Times New Roman" w:hAnsi="Times New Roman"/>
          <w:b/>
        </w:rPr>
      </w:pPr>
    </w:p>
    <w:p w:rsidR="00747079" w:rsidRPr="009D16C9" w:rsidRDefault="00747079" w:rsidP="00D674FC">
      <w:pPr>
        <w:spacing w:after="0" w:line="240" w:lineRule="auto"/>
        <w:jc w:val="center"/>
        <w:rPr>
          <w:rFonts w:ascii="Times New Roman" w:hAnsi="Times New Roman"/>
          <w:b/>
        </w:rPr>
      </w:pPr>
    </w:p>
    <w:p w:rsidR="00747079" w:rsidRPr="009D16C9" w:rsidRDefault="00747079"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747079" w:rsidRPr="009D16C9" w:rsidRDefault="00747079" w:rsidP="00D674FC">
      <w:pPr>
        <w:spacing w:after="0" w:line="240" w:lineRule="auto"/>
        <w:jc w:val="center"/>
        <w:rPr>
          <w:rFonts w:ascii="Times New Roman" w:hAnsi="Times New Roman"/>
          <w:b/>
        </w:rPr>
      </w:pPr>
    </w:p>
    <w:p w:rsidR="00512F64" w:rsidRPr="009D16C9" w:rsidRDefault="00512F64" w:rsidP="00D674FC">
      <w:pPr>
        <w:spacing w:after="0" w:line="240" w:lineRule="auto"/>
        <w:jc w:val="center"/>
        <w:rPr>
          <w:rFonts w:ascii="Times New Roman" w:hAnsi="Times New Roman"/>
          <w:b/>
        </w:rPr>
      </w:pPr>
    </w:p>
    <w:p w:rsidR="00747079"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747079" w:rsidRPr="009D16C9">
        <w:rPr>
          <w:rFonts w:ascii="Times New Roman" w:hAnsi="Times New Roman"/>
          <w:b/>
          <w:sz w:val="24"/>
          <w:szCs w:val="24"/>
        </w:rPr>
        <w:t xml:space="preserve"> ПРОГРАММА УЧЕБНОЙ ДИСЦИПЛИНЫ</w:t>
      </w:r>
    </w:p>
    <w:p w:rsidR="00747079" w:rsidRPr="009D16C9" w:rsidRDefault="00747079" w:rsidP="00D674FC">
      <w:pPr>
        <w:spacing w:after="0" w:line="240" w:lineRule="auto"/>
        <w:jc w:val="center"/>
        <w:rPr>
          <w:rFonts w:ascii="Times New Roman" w:hAnsi="Times New Roman"/>
          <w:b/>
          <w:sz w:val="24"/>
          <w:szCs w:val="24"/>
          <w:u w:val="single"/>
        </w:rPr>
      </w:pPr>
    </w:p>
    <w:p w:rsidR="00747079" w:rsidRPr="009D16C9" w:rsidRDefault="00925F81" w:rsidP="00D674FC">
      <w:pPr>
        <w:spacing w:after="0" w:line="240" w:lineRule="auto"/>
        <w:jc w:val="center"/>
        <w:outlineLvl w:val="0"/>
        <w:rPr>
          <w:rFonts w:ascii="Times New Roman" w:hAnsi="Times New Roman"/>
          <w:b/>
          <w:bCs/>
          <w:sz w:val="24"/>
          <w:szCs w:val="24"/>
        </w:rPr>
      </w:pPr>
      <w:r w:rsidRPr="009D16C9">
        <w:rPr>
          <w:rFonts w:ascii="Times New Roman" w:hAnsi="Times New Roman"/>
          <w:b/>
          <w:sz w:val="24"/>
          <w:szCs w:val="24"/>
        </w:rPr>
        <w:t>ОГСЭ</w:t>
      </w:r>
      <w:r w:rsidR="00747079" w:rsidRPr="009D16C9">
        <w:rPr>
          <w:rFonts w:ascii="Times New Roman" w:hAnsi="Times New Roman"/>
          <w:b/>
          <w:sz w:val="24"/>
          <w:szCs w:val="24"/>
        </w:rPr>
        <w:t>.0</w:t>
      </w:r>
      <w:r w:rsidRPr="009D16C9">
        <w:rPr>
          <w:rFonts w:ascii="Times New Roman" w:hAnsi="Times New Roman"/>
          <w:b/>
          <w:sz w:val="24"/>
          <w:szCs w:val="24"/>
        </w:rPr>
        <w:t>1</w:t>
      </w:r>
      <w:r w:rsidR="00747079" w:rsidRPr="009D16C9">
        <w:rPr>
          <w:rFonts w:ascii="Times New Roman" w:hAnsi="Times New Roman"/>
          <w:b/>
          <w:sz w:val="24"/>
          <w:szCs w:val="24"/>
        </w:rPr>
        <w:t xml:space="preserve"> «</w:t>
      </w:r>
      <w:r w:rsidRPr="009D16C9">
        <w:rPr>
          <w:rFonts w:ascii="Times New Roman" w:hAnsi="Times New Roman"/>
          <w:b/>
          <w:sz w:val="24"/>
          <w:szCs w:val="24"/>
        </w:rPr>
        <w:t>Основы философии</w:t>
      </w:r>
      <w:r w:rsidR="00747079" w:rsidRPr="009D16C9">
        <w:rPr>
          <w:rFonts w:ascii="Times New Roman" w:hAnsi="Times New Roman"/>
          <w:b/>
          <w:sz w:val="24"/>
          <w:szCs w:val="24"/>
        </w:rPr>
        <w:t>»</w:t>
      </w:r>
    </w:p>
    <w:p w:rsidR="00747079" w:rsidRPr="009D16C9" w:rsidRDefault="00747079" w:rsidP="00D674FC">
      <w:pPr>
        <w:spacing w:after="0" w:line="240" w:lineRule="auto"/>
        <w:jc w:val="center"/>
        <w:rPr>
          <w:rFonts w:ascii="Times New Roman" w:hAnsi="Times New Roman"/>
          <w:b/>
          <w:sz w:val="24"/>
          <w:szCs w:val="24"/>
        </w:rPr>
      </w:pPr>
    </w:p>
    <w:p w:rsidR="00747079" w:rsidRPr="009D16C9" w:rsidRDefault="00747079" w:rsidP="00D674FC">
      <w:pPr>
        <w:spacing w:after="0" w:line="240" w:lineRule="auto"/>
        <w:rPr>
          <w:rFonts w:ascii="Times New Roman" w:hAnsi="Times New Roman"/>
          <w:b/>
          <w:sz w:val="24"/>
          <w:szCs w:val="24"/>
        </w:rPr>
      </w:pPr>
    </w:p>
    <w:p w:rsidR="00747079" w:rsidRPr="009D16C9" w:rsidRDefault="00747079" w:rsidP="00D674FC">
      <w:pPr>
        <w:spacing w:after="0" w:line="240" w:lineRule="auto"/>
        <w:rPr>
          <w:rFonts w:ascii="Times New Roman" w:hAnsi="Times New Roman"/>
          <w:b/>
          <w:sz w:val="24"/>
          <w:szCs w:val="24"/>
        </w:rPr>
      </w:pPr>
    </w:p>
    <w:p w:rsidR="00747079" w:rsidRPr="009D16C9" w:rsidRDefault="00747079"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747079" w:rsidRPr="009D16C9" w:rsidRDefault="00747079" w:rsidP="00D674FC">
      <w:pPr>
        <w:spacing w:after="0" w:line="240" w:lineRule="auto"/>
        <w:rPr>
          <w:rFonts w:ascii="Times New Roman" w:hAnsi="Times New Roman"/>
          <w:b/>
        </w:rPr>
      </w:pPr>
    </w:p>
    <w:p w:rsidR="00925F81" w:rsidRPr="009D16C9" w:rsidRDefault="00747079" w:rsidP="00D674FC">
      <w:pPr>
        <w:spacing w:after="0" w:line="240" w:lineRule="auto"/>
        <w:jc w:val="center"/>
        <w:rPr>
          <w:rFonts w:ascii="Times New Roman" w:hAnsi="Times New Roman"/>
          <w:b/>
          <w:bCs/>
        </w:rPr>
      </w:pPr>
      <w:r w:rsidRPr="009D16C9">
        <w:rPr>
          <w:rFonts w:ascii="Times New Roman" w:hAnsi="Times New Roman"/>
          <w:b/>
          <w:bCs/>
        </w:rPr>
        <w:t>2018 г.</w:t>
      </w:r>
      <w:r w:rsidR="00D347BA" w:rsidRPr="009D16C9">
        <w:rPr>
          <w:rFonts w:ascii="Times New Roman" w:hAnsi="Times New Roman"/>
          <w:b/>
          <w:bCs/>
        </w:rPr>
        <w:br w:type="page"/>
      </w:r>
      <w:bookmarkStart w:id="24" w:name="_Hlk514433921"/>
    </w:p>
    <w:p w:rsidR="00983999" w:rsidRPr="009D16C9" w:rsidRDefault="00983999" w:rsidP="00D674FC">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983999" w:rsidRPr="009D16C9" w:rsidRDefault="00983999" w:rsidP="00D674FC">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983999" w:rsidRPr="009D16C9" w:rsidTr="00804AFB">
        <w:tc>
          <w:tcPr>
            <w:tcW w:w="7479" w:type="dxa"/>
          </w:tcPr>
          <w:p w:rsidR="00983999" w:rsidRPr="009D16C9" w:rsidRDefault="00B21282"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 xml:space="preserve">1. </w:t>
            </w:r>
            <w:r w:rsidR="00983999" w:rsidRPr="009D16C9">
              <w:rPr>
                <w:rFonts w:ascii="Times New Roman" w:hAnsi="Times New Roman"/>
                <w:b/>
                <w:sz w:val="24"/>
                <w:szCs w:val="24"/>
              </w:rPr>
              <w:t>ОБЩАЯ ХАРАКТЕРИСТИКА РАБОЧЕЙ ПРОГРАММЫ УЧЕБНОЙ ДИСЦИПЛИНЫ</w:t>
            </w:r>
          </w:p>
        </w:tc>
        <w:tc>
          <w:tcPr>
            <w:tcW w:w="2092" w:type="dxa"/>
            <w:vAlign w:val="bottom"/>
          </w:tcPr>
          <w:p w:rsidR="00983999" w:rsidRPr="009D16C9" w:rsidRDefault="008B2034" w:rsidP="00804AFB">
            <w:pPr>
              <w:spacing w:after="0"/>
              <w:jc w:val="center"/>
              <w:rPr>
                <w:rFonts w:ascii="Times New Roman" w:hAnsi="Times New Roman"/>
                <w:b/>
                <w:sz w:val="24"/>
                <w:szCs w:val="24"/>
              </w:rPr>
            </w:pPr>
            <w:r>
              <w:rPr>
                <w:rFonts w:ascii="Times New Roman" w:hAnsi="Times New Roman"/>
                <w:b/>
                <w:sz w:val="24"/>
                <w:szCs w:val="24"/>
              </w:rPr>
              <w:t>153</w:t>
            </w:r>
          </w:p>
        </w:tc>
      </w:tr>
      <w:tr w:rsidR="00983999" w:rsidRPr="009D16C9" w:rsidTr="00804AFB">
        <w:tc>
          <w:tcPr>
            <w:tcW w:w="7479" w:type="dxa"/>
          </w:tcPr>
          <w:p w:rsidR="00983999" w:rsidRPr="009D16C9" w:rsidRDefault="00B21282"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 xml:space="preserve">2. </w:t>
            </w:r>
            <w:r w:rsidR="00983999" w:rsidRPr="009D16C9">
              <w:rPr>
                <w:rFonts w:ascii="Times New Roman" w:hAnsi="Times New Roman"/>
                <w:b/>
                <w:sz w:val="24"/>
                <w:szCs w:val="24"/>
              </w:rPr>
              <w:t>СТРУКТ</w:t>
            </w:r>
            <w:r w:rsidRPr="009D16C9">
              <w:rPr>
                <w:rFonts w:ascii="Times New Roman" w:hAnsi="Times New Roman"/>
                <w:b/>
                <w:sz w:val="24"/>
                <w:szCs w:val="24"/>
              </w:rPr>
              <w:t xml:space="preserve">УРА НОЙ РАБОЧЕЙ ПРОГРАММЫ </w:t>
            </w:r>
            <w:r w:rsidR="00983999" w:rsidRPr="009D16C9">
              <w:rPr>
                <w:rFonts w:ascii="Times New Roman" w:hAnsi="Times New Roman"/>
                <w:b/>
                <w:sz w:val="24"/>
                <w:szCs w:val="24"/>
              </w:rPr>
              <w:t>УЧЕБНОЙ ДИСЦИПЛИНЫ</w:t>
            </w:r>
          </w:p>
        </w:tc>
        <w:tc>
          <w:tcPr>
            <w:tcW w:w="2092" w:type="dxa"/>
            <w:vAlign w:val="bottom"/>
          </w:tcPr>
          <w:p w:rsidR="00983999" w:rsidRPr="009D16C9" w:rsidRDefault="008B2034" w:rsidP="00804AFB">
            <w:pPr>
              <w:spacing w:after="0"/>
              <w:jc w:val="center"/>
              <w:rPr>
                <w:rFonts w:ascii="Times New Roman" w:hAnsi="Times New Roman"/>
                <w:b/>
                <w:sz w:val="24"/>
                <w:szCs w:val="24"/>
              </w:rPr>
            </w:pPr>
            <w:r>
              <w:rPr>
                <w:rFonts w:ascii="Times New Roman" w:hAnsi="Times New Roman"/>
                <w:b/>
                <w:sz w:val="24"/>
                <w:szCs w:val="24"/>
              </w:rPr>
              <w:t>154</w:t>
            </w:r>
          </w:p>
        </w:tc>
      </w:tr>
      <w:tr w:rsidR="00983999" w:rsidRPr="009D16C9" w:rsidTr="00804AFB">
        <w:trPr>
          <w:trHeight w:val="670"/>
        </w:trPr>
        <w:tc>
          <w:tcPr>
            <w:tcW w:w="7479" w:type="dxa"/>
            <w:hideMark/>
          </w:tcPr>
          <w:p w:rsidR="00983999" w:rsidRPr="009D16C9" w:rsidRDefault="00B21282" w:rsidP="00781131">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 xml:space="preserve">3. </w:t>
            </w:r>
            <w:r w:rsidR="00983999" w:rsidRPr="009D16C9">
              <w:rPr>
                <w:rFonts w:ascii="Times New Roman" w:hAnsi="Times New Roman"/>
                <w:b/>
                <w:sz w:val="24"/>
                <w:szCs w:val="24"/>
              </w:rPr>
              <w:t>УСЛОВИЯ РЕАЛИЗАЦИИ ПРОГРАММЫ УЧЕБНОЙ ДИСЦИПЛИНЫ</w:t>
            </w:r>
          </w:p>
        </w:tc>
        <w:tc>
          <w:tcPr>
            <w:tcW w:w="2092" w:type="dxa"/>
            <w:vAlign w:val="bottom"/>
          </w:tcPr>
          <w:p w:rsidR="00983999" w:rsidRPr="009D16C9" w:rsidRDefault="008B2034" w:rsidP="00804AFB">
            <w:pPr>
              <w:spacing w:after="0"/>
              <w:jc w:val="center"/>
              <w:rPr>
                <w:rFonts w:ascii="Times New Roman" w:hAnsi="Times New Roman"/>
                <w:b/>
                <w:sz w:val="24"/>
                <w:szCs w:val="24"/>
              </w:rPr>
            </w:pPr>
            <w:r>
              <w:rPr>
                <w:rFonts w:ascii="Times New Roman" w:hAnsi="Times New Roman"/>
                <w:b/>
                <w:sz w:val="24"/>
                <w:szCs w:val="24"/>
              </w:rPr>
              <w:t>160</w:t>
            </w:r>
          </w:p>
        </w:tc>
      </w:tr>
      <w:tr w:rsidR="00983999" w:rsidRPr="009D16C9" w:rsidTr="00804AFB">
        <w:tc>
          <w:tcPr>
            <w:tcW w:w="7479" w:type="dxa"/>
          </w:tcPr>
          <w:p w:rsidR="00983999" w:rsidRPr="009D16C9" w:rsidRDefault="00B21282" w:rsidP="00781131">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 xml:space="preserve">4. </w:t>
            </w:r>
            <w:r w:rsidR="00983999" w:rsidRPr="009D16C9">
              <w:rPr>
                <w:rFonts w:ascii="Times New Roman" w:hAnsi="Times New Roman"/>
                <w:b/>
                <w:sz w:val="24"/>
                <w:szCs w:val="24"/>
              </w:rPr>
              <w:t>КОНТРОЛЬ И ОЦЕНКА РЕЗУЛЬТАТОВ ОСВОЕНИЯ УЧЕБНОЙ ДИСЦИПЛИНЫ</w:t>
            </w:r>
          </w:p>
        </w:tc>
        <w:tc>
          <w:tcPr>
            <w:tcW w:w="2092" w:type="dxa"/>
            <w:vAlign w:val="bottom"/>
          </w:tcPr>
          <w:p w:rsidR="00983999" w:rsidRPr="009D16C9" w:rsidRDefault="008B2034" w:rsidP="00804AFB">
            <w:pPr>
              <w:spacing w:after="0"/>
              <w:jc w:val="center"/>
              <w:rPr>
                <w:rFonts w:ascii="Times New Roman" w:hAnsi="Times New Roman"/>
                <w:b/>
                <w:sz w:val="24"/>
                <w:szCs w:val="24"/>
              </w:rPr>
            </w:pPr>
            <w:r>
              <w:rPr>
                <w:rFonts w:ascii="Times New Roman" w:hAnsi="Times New Roman"/>
                <w:b/>
                <w:sz w:val="24"/>
                <w:szCs w:val="24"/>
              </w:rPr>
              <w:t>161</w:t>
            </w:r>
          </w:p>
        </w:tc>
      </w:tr>
      <w:bookmarkEnd w:id="24"/>
    </w:tbl>
    <w:p w:rsidR="00983999" w:rsidRPr="009D16C9" w:rsidRDefault="00983999" w:rsidP="00D674FC">
      <w:pPr>
        <w:spacing w:after="0" w:line="240" w:lineRule="auto"/>
        <w:rPr>
          <w:rFonts w:ascii="Times New Roman" w:hAnsi="Times New Roman"/>
          <w:b/>
          <w:sz w:val="24"/>
          <w:szCs w:val="24"/>
        </w:rPr>
      </w:pPr>
    </w:p>
    <w:p w:rsidR="00983999" w:rsidRPr="009D16C9" w:rsidRDefault="00983999" w:rsidP="00D674FC">
      <w:pPr>
        <w:spacing w:after="0" w:line="240" w:lineRule="auto"/>
        <w:rPr>
          <w:rFonts w:ascii="Times New Roman" w:hAnsi="Times New Roman"/>
          <w:b/>
          <w:bCs/>
          <w:sz w:val="24"/>
          <w:szCs w:val="24"/>
        </w:rPr>
      </w:pPr>
    </w:p>
    <w:p w:rsidR="00477D40" w:rsidRPr="009D16C9" w:rsidRDefault="00983999" w:rsidP="00477D40">
      <w:pPr>
        <w:spacing w:after="0" w:line="240" w:lineRule="auto"/>
        <w:ind w:left="502" w:right="140"/>
        <w:jc w:val="center"/>
        <w:rPr>
          <w:rFonts w:ascii="Times New Roman" w:hAnsi="Times New Roman"/>
          <w:b/>
          <w:sz w:val="24"/>
          <w:szCs w:val="24"/>
        </w:rPr>
      </w:pPr>
      <w:r w:rsidRPr="009D16C9">
        <w:rPr>
          <w:rFonts w:ascii="Times New Roman" w:hAnsi="Times New Roman"/>
          <w:b/>
          <w:sz w:val="24"/>
          <w:szCs w:val="24"/>
          <w:u w:val="single"/>
        </w:rPr>
        <w:br w:type="page"/>
      </w:r>
      <w:r w:rsidR="00477D40" w:rsidRPr="009D16C9">
        <w:rPr>
          <w:rFonts w:ascii="Times New Roman" w:hAnsi="Times New Roman"/>
          <w:b/>
          <w:sz w:val="24"/>
          <w:szCs w:val="24"/>
        </w:rPr>
        <w:t>1. ОБЩАЯ ХАРАКТЕРИСТИКА РАБОЧЕЙ ПРОГРАММЫ</w:t>
      </w:r>
    </w:p>
    <w:p w:rsidR="00477D40" w:rsidRPr="009D16C9" w:rsidRDefault="00477D40" w:rsidP="00477D40">
      <w:pPr>
        <w:spacing w:after="0" w:line="240" w:lineRule="auto"/>
        <w:ind w:left="502" w:right="140"/>
        <w:jc w:val="center"/>
        <w:rPr>
          <w:rFonts w:ascii="Times New Roman" w:hAnsi="Times New Roman"/>
          <w:b/>
          <w:sz w:val="24"/>
          <w:szCs w:val="24"/>
        </w:rPr>
      </w:pPr>
      <w:r w:rsidRPr="009D16C9">
        <w:rPr>
          <w:rFonts w:ascii="Times New Roman" w:hAnsi="Times New Roman"/>
          <w:b/>
          <w:sz w:val="24"/>
          <w:szCs w:val="24"/>
        </w:rPr>
        <w:t>УЧЕБНОЙ ДИСЦИПЛИНЫ</w:t>
      </w:r>
    </w:p>
    <w:p w:rsidR="00B10EDA" w:rsidRPr="009D16C9" w:rsidRDefault="00B10EDA" w:rsidP="00477D40">
      <w:pPr>
        <w:spacing w:after="0" w:line="240" w:lineRule="auto"/>
        <w:ind w:right="-143"/>
        <w:jc w:val="center"/>
        <w:rPr>
          <w:rFonts w:ascii="Times New Roman" w:hAnsi="Times New Roman"/>
          <w:b/>
          <w:bCs/>
          <w:sz w:val="24"/>
          <w:szCs w:val="24"/>
        </w:rPr>
      </w:pPr>
      <w:r w:rsidRPr="009D16C9">
        <w:rPr>
          <w:rFonts w:ascii="Times New Roman" w:hAnsi="Times New Roman"/>
          <w:b/>
          <w:sz w:val="24"/>
          <w:szCs w:val="24"/>
        </w:rPr>
        <w:t xml:space="preserve">ОГСЭ.01 </w:t>
      </w:r>
      <w:r w:rsidR="00983999" w:rsidRPr="009D16C9">
        <w:rPr>
          <w:rFonts w:ascii="Times New Roman" w:hAnsi="Times New Roman"/>
          <w:b/>
          <w:sz w:val="24"/>
          <w:szCs w:val="24"/>
        </w:rPr>
        <w:t>«</w:t>
      </w:r>
      <w:r w:rsidRPr="009D16C9">
        <w:rPr>
          <w:rFonts w:ascii="Times New Roman" w:hAnsi="Times New Roman"/>
          <w:b/>
          <w:caps/>
          <w:sz w:val="24"/>
          <w:szCs w:val="24"/>
        </w:rPr>
        <w:t>Основы философии</w:t>
      </w:r>
      <w:r w:rsidR="00983999" w:rsidRPr="009D16C9">
        <w:rPr>
          <w:rFonts w:ascii="Times New Roman" w:hAnsi="Times New Roman"/>
          <w:b/>
          <w:caps/>
          <w:sz w:val="24"/>
          <w:szCs w:val="24"/>
        </w:rPr>
        <w:t>»</w:t>
      </w:r>
    </w:p>
    <w:p w:rsidR="00B10EDA" w:rsidRPr="009D16C9" w:rsidRDefault="00B10EDA" w:rsidP="00D674FC">
      <w:pPr>
        <w:tabs>
          <w:tab w:val="left" w:pos="1134"/>
        </w:tabs>
        <w:spacing w:after="0" w:line="240" w:lineRule="auto"/>
        <w:jc w:val="both"/>
        <w:rPr>
          <w:rFonts w:ascii="Times New Roman" w:hAnsi="Times New Roman"/>
          <w:b/>
          <w:sz w:val="16"/>
          <w:szCs w:val="16"/>
        </w:rPr>
      </w:pPr>
    </w:p>
    <w:p w:rsidR="00B10EDA" w:rsidRPr="009D16C9" w:rsidRDefault="00B10EDA" w:rsidP="00B82BE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rsidR="00B10EDA" w:rsidRPr="009D16C9" w:rsidRDefault="00B10EDA" w:rsidP="00387BDC">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ОГСЭ.01 </w:t>
      </w:r>
      <w:r w:rsidR="00983999" w:rsidRPr="009D16C9">
        <w:rPr>
          <w:rFonts w:ascii="Times New Roman" w:hAnsi="Times New Roman"/>
          <w:sz w:val="24"/>
          <w:szCs w:val="24"/>
        </w:rPr>
        <w:t>«</w:t>
      </w:r>
      <w:r w:rsidRPr="009D16C9">
        <w:rPr>
          <w:rFonts w:ascii="Times New Roman" w:hAnsi="Times New Roman"/>
          <w:sz w:val="24"/>
          <w:szCs w:val="24"/>
        </w:rPr>
        <w:t>Основы философии</w:t>
      </w:r>
      <w:r w:rsidR="00983999" w:rsidRPr="009D16C9">
        <w:rPr>
          <w:rFonts w:ascii="Times New Roman" w:hAnsi="Times New Roman"/>
          <w:sz w:val="24"/>
          <w:szCs w:val="24"/>
        </w:rPr>
        <w:t>»</w:t>
      </w:r>
      <w:r w:rsidRPr="009D16C9">
        <w:rPr>
          <w:rFonts w:ascii="Times New Roman" w:hAnsi="Times New Roman"/>
          <w:sz w:val="24"/>
          <w:szCs w:val="24"/>
        </w:rPr>
        <w:t xml:space="preserve">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w:t>
      </w:r>
      <w:r w:rsidR="00387BDC" w:rsidRPr="009D16C9">
        <w:rPr>
          <w:rFonts w:ascii="Times New Roman" w:hAnsi="Times New Roman"/>
          <w:sz w:val="24"/>
          <w:szCs w:val="24"/>
        </w:rPr>
        <w:t xml:space="preserve">по </w:t>
      </w:r>
      <w:r w:rsidR="00983999" w:rsidRPr="009D16C9">
        <w:rPr>
          <w:rFonts w:ascii="Times New Roman" w:hAnsi="Times New Roman"/>
          <w:sz w:val="24"/>
          <w:szCs w:val="24"/>
        </w:rPr>
        <w:t>специальности СПО 08.02.08 Монтаж и эксплуатация оборудования и систем газоснабжения.</w:t>
      </w:r>
    </w:p>
    <w:p w:rsidR="00B10EDA" w:rsidRPr="009D16C9" w:rsidRDefault="00B10EDA" w:rsidP="00387BDC">
      <w:pPr>
        <w:tabs>
          <w:tab w:val="left" w:pos="1134"/>
        </w:tabs>
        <w:spacing w:after="0"/>
        <w:ind w:firstLine="709"/>
        <w:jc w:val="both"/>
        <w:rPr>
          <w:rFonts w:ascii="Times New Roman" w:hAnsi="Times New Roman"/>
          <w:b/>
          <w:sz w:val="24"/>
          <w:szCs w:val="24"/>
        </w:rPr>
      </w:pPr>
      <w:r w:rsidRPr="009D16C9">
        <w:rPr>
          <w:rFonts w:ascii="Times New Roman" w:hAnsi="Times New Roman"/>
          <w:sz w:val="24"/>
          <w:szCs w:val="24"/>
        </w:rPr>
        <w:t xml:space="preserve">Учебная дисциплина ОГСЭ.01 </w:t>
      </w:r>
      <w:r w:rsidR="00983999" w:rsidRPr="009D16C9">
        <w:rPr>
          <w:rFonts w:ascii="Times New Roman" w:hAnsi="Times New Roman"/>
          <w:sz w:val="24"/>
          <w:szCs w:val="24"/>
        </w:rPr>
        <w:t>«</w:t>
      </w:r>
      <w:r w:rsidRPr="009D16C9">
        <w:rPr>
          <w:rFonts w:ascii="Times New Roman" w:hAnsi="Times New Roman"/>
          <w:sz w:val="24"/>
          <w:szCs w:val="24"/>
        </w:rPr>
        <w:t>Основы философии</w:t>
      </w:r>
      <w:r w:rsidR="00983999" w:rsidRPr="009D16C9">
        <w:rPr>
          <w:rFonts w:ascii="Times New Roman" w:hAnsi="Times New Roman"/>
          <w:sz w:val="24"/>
          <w:szCs w:val="24"/>
        </w:rPr>
        <w:t>»</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w:t>
      </w:r>
      <w:r w:rsidR="00387BDC" w:rsidRPr="009D16C9">
        <w:rPr>
          <w:rFonts w:ascii="Times New Roman" w:hAnsi="Times New Roman"/>
          <w:sz w:val="24"/>
          <w:szCs w:val="24"/>
        </w:rPr>
        <w:t xml:space="preserve">ФГОС по </w:t>
      </w:r>
      <w:r w:rsidR="00983999" w:rsidRPr="009D16C9">
        <w:rPr>
          <w:rFonts w:ascii="Times New Roman" w:hAnsi="Times New Roman"/>
          <w:sz w:val="24"/>
          <w:szCs w:val="24"/>
        </w:rPr>
        <w:t>специальности СПО 08.02.08 Монтаж и эксплуатация оборудования и систем газоснабжения.</w:t>
      </w:r>
    </w:p>
    <w:p w:rsidR="00B10EDA" w:rsidRPr="009D16C9" w:rsidRDefault="00B10EDA" w:rsidP="00387BD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 Особое значение дисциплина имеет при формировании и развитии </w:t>
      </w:r>
      <w:r w:rsidRPr="009D16C9">
        <w:rPr>
          <w:rFonts w:ascii="Times New Roman" w:hAnsi="Times New Roman"/>
          <w:bCs/>
          <w:sz w:val="24"/>
          <w:szCs w:val="24"/>
        </w:rPr>
        <w:t xml:space="preserve">ОК </w:t>
      </w:r>
      <w:r w:rsidR="00731F23" w:rsidRPr="009D16C9">
        <w:rPr>
          <w:rFonts w:ascii="Times New Roman" w:hAnsi="Times New Roman"/>
          <w:bCs/>
          <w:sz w:val="24"/>
          <w:szCs w:val="24"/>
        </w:rPr>
        <w:t>0</w:t>
      </w:r>
      <w:r w:rsidRPr="009D16C9">
        <w:rPr>
          <w:rFonts w:ascii="Times New Roman" w:hAnsi="Times New Roman"/>
          <w:bCs/>
          <w:sz w:val="24"/>
          <w:szCs w:val="24"/>
        </w:rPr>
        <w:t>1</w:t>
      </w:r>
      <w:r w:rsidR="00731F23" w:rsidRPr="009D16C9">
        <w:rPr>
          <w:rFonts w:ascii="Times New Roman" w:hAnsi="Times New Roman"/>
          <w:bCs/>
          <w:sz w:val="24"/>
          <w:szCs w:val="24"/>
        </w:rPr>
        <w:t xml:space="preserve"> – </w:t>
      </w:r>
      <w:r w:rsidR="002B54EB">
        <w:rPr>
          <w:rFonts w:ascii="Times New Roman" w:hAnsi="Times New Roman"/>
          <w:bCs/>
          <w:sz w:val="24"/>
          <w:szCs w:val="24"/>
        </w:rPr>
        <w:t>ОК </w:t>
      </w:r>
      <w:r w:rsidR="00731F23" w:rsidRPr="009D16C9">
        <w:rPr>
          <w:rFonts w:ascii="Times New Roman" w:hAnsi="Times New Roman"/>
          <w:bCs/>
          <w:sz w:val="24"/>
          <w:szCs w:val="24"/>
        </w:rPr>
        <w:t>0</w:t>
      </w:r>
      <w:r w:rsidRPr="009D16C9">
        <w:rPr>
          <w:rFonts w:ascii="Times New Roman" w:hAnsi="Times New Roman"/>
          <w:bCs/>
          <w:sz w:val="24"/>
          <w:szCs w:val="24"/>
        </w:rPr>
        <w:t>6</w:t>
      </w:r>
      <w:r w:rsidR="00731F23" w:rsidRPr="009D16C9">
        <w:rPr>
          <w:rFonts w:ascii="Times New Roman" w:hAnsi="Times New Roman"/>
          <w:bCs/>
          <w:sz w:val="24"/>
          <w:szCs w:val="24"/>
        </w:rPr>
        <w:t xml:space="preserve">, </w:t>
      </w:r>
      <w:r w:rsidR="002B54EB">
        <w:rPr>
          <w:rFonts w:ascii="Times New Roman" w:hAnsi="Times New Roman"/>
          <w:bCs/>
          <w:sz w:val="24"/>
          <w:szCs w:val="24"/>
        </w:rPr>
        <w:t>ОК </w:t>
      </w:r>
      <w:r w:rsidR="00731F23" w:rsidRPr="009D16C9">
        <w:rPr>
          <w:rFonts w:ascii="Times New Roman" w:hAnsi="Times New Roman"/>
          <w:bCs/>
          <w:sz w:val="24"/>
          <w:szCs w:val="24"/>
        </w:rPr>
        <w:t>0</w:t>
      </w:r>
      <w:r w:rsidRPr="009D16C9">
        <w:rPr>
          <w:rFonts w:ascii="Times New Roman" w:hAnsi="Times New Roman"/>
          <w:bCs/>
          <w:sz w:val="24"/>
          <w:szCs w:val="24"/>
        </w:rPr>
        <w:t>9,</w:t>
      </w:r>
      <w:r w:rsidR="002B54EB">
        <w:rPr>
          <w:rFonts w:ascii="Times New Roman" w:hAnsi="Times New Roman"/>
          <w:bCs/>
          <w:sz w:val="24"/>
          <w:szCs w:val="24"/>
        </w:rPr>
        <w:t xml:space="preserve"> ОК </w:t>
      </w:r>
      <w:r w:rsidRPr="009D16C9">
        <w:rPr>
          <w:rFonts w:ascii="Times New Roman" w:hAnsi="Times New Roman"/>
          <w:bCs/>
          <w:sz w:val="24"/>
          <w:szCs w:val="24"/>
        </w:rPr>
        <w:t>10</w:t>
      </w:r>
      <w:r w:rsidRPr="009D16C9">
        <w:rPr>
          <w:rFonts w:ascii="Times New Roman" w:hAnsi="Times New Roman"/>
          <w:sz w:val="24"/>
          <w:szCs w:val="24"/>
        </w:rPr>
        <w:t>.</w:t>
      </w:r>
    </w:p>
    <w:p w:rsidR="00B10EDA" w:rsidRPr="009D16C9" w:rsidRDefault="00B10EDA" w:rsidP="00387BDC">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B10EDA" w:rsidRPr="009D16C9" w:rsidRDefault="00B10EDA" w:rsidP="00387BDC">
      <w:pPr>
        <w:tabs>
          <w:tab w:val="left" w:pos="1134"/>
        </w:tabs>
        <w:spacing w:after="0"/>
        <w:ind w:firstLine="709"/>
        <w:jc w:val="both"/>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B10EDA" w:rsidRPr="009D16C9" w:rsidRDefault="00B10EDA" w:rsidP="00387BDC">
      <w:pPr>
        <w:tabs>
          <w:tab w:val="left" w:pos="1134"/>
        </w:tabs>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B10EDA" w:rsidRPr="009D16C9" w:rsidRDefault="00B10EDA" w:rsidP="00D674FC">
      <w:pPr>
        <w:spacing w:after="0" w:line="240" w:lineRule="auto"/>
        <w:ind w:left="568"/>
        <w:rPr>
          <w:rFonts w:ascii="Times New Roman" w:hAnsi="Times New Roman"/>
          <w:sz w:val="16"/>
          <w:szCs w:val="1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535"/>
      </w:tblGrid>
      <w:tr w:rsidR="00B10EDA" w:rsidRPr="009D16C9" w:rsidTr="00387BDC">
        <w:trPr>
          <w:trHeight w:val="20"/>
        </w:trPr>
        <w:tc>
          <w:tcPr>
            <w:tcW w:w="1560" w:type="dxa"/>
            <w:hideMark/>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Код ПК, ОК</w:t>
            </w:r>
          </w:p>
        </w:tc>
        <w:tc>
          <w:tcPr>
            <w:tcW w:w="4111" w:type="dxa"/>
            <w:hideMark/>
          </w:tcPr>
          <w:p w:rsidR="00B10EDA" w:rsidRPr="009D16C9" w:rsidRDefault="00B10EDA" w:rsidP="00387BDC">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535" w:type="dxa"/>
            <w:hideMark/>
          </w:tcPr>
          <w:p w:rsidR="00B10EDA" w:rsidRPr="009D16C9" w:rsidRDefault="00B10EDA" w:rsidP="00387BDC">
            <w:pPr>
              <w:spacing w:after="0"/>
              <w:jc w:val="center"/>
              <w:rPr>
                <w:rFonts w:ascii="Times New Roman" w:hAnsi="Times New Roman"/>
                <w:sz w:val="24"/>
                <w:szCs w:val="24"/>
              </w:rPr>
            </w:pPr>
            <w:r w:rsidRPr="009D16C9">
              <w:rPr>
                <w:rFonts w:ascii="Times New Roman" w:hAnsi="Times New Roman"/>
                <w:sz w:val="24"/>
                <w:szCs w:val="24"/>
              </w:rPr>
              <w:t>Знания</w:t>
            </w:r>
          </w:p>
        </w:tc>
      </w:tr>
      <w:tr w:rsidR="00B10EDA" w:rsidRPr="009D16C9" w:rsidTr="00387BDC">
        <w:trPr>
          <w:trHeight w:val="20"/>
        </w:trPr>
        <w:tc>
          <w:tcPr>
            <w:tcW w:w="1560" w:type="dxa"/>
          </w:tcPr>
          <w:p w:rsidR="00B10EDA" w:rsidRPr="009D16C9" w:rsidRDefault="00731F23" w:rsidP="00387BDC">
            <w:pPr>
              <w:spacing w:after="0"/>
              <w:rPr>
                <w:rFonts w:ascii="Times New Roman" w:hAnsi="Times New Roman"/>
                <w:sz w:val="24"/>
                <w:szCs w:val="24"/>
              </w:rPr>
            </w:pPr>
            <w:r w:rsidRPr="009D16C9">
              <w:rPr>
                <w:rFonts w:ascii="Times New Roman" w:hAnsi="Times New Roman"/>
                <w:bCs/>
                <w:sz w:val="24"/>
                <w:szCs w:val="24"/>
              </w:rPr>
              <w:t xml:space="preserve">ОК 01 – </w:t>
            </w:r>
            <w:r w:rsidR="00AB7E83">
              <w:rPr>
                <w:rFonts w:ascii="Times New Roman" w:hAnsi="Times New Roman"/>
                <w:bCs/>
                <w:sz w:val="24"/>
                <w:szCs w:val="24"/>
              </w:rPr>
              <w:t>ОК </w:t>
            </w:r>
            <w:r w:rsidRPr="009D16C9">
              <w:rPr>
                <w:rFonts w:ascii="Times New Roman" w:hAnsi="Times New Roman"/>
                <w:bCs/>
                <w:sz w:val="24"/>
                <w:szCs w:val="24"/>
              </w:rPr>
              <w:t xml:space="preserve">06, </w:t>
            </w:r>
            <w:r w:rsidR="00AB7E83">
              <w:rPr>
                <w:rFonts w:ascii="Times New Roman" w:hAnsi="Times New Roman"/>
                <w:bCs/>
                <w:sz w:val="24"/>
                <w:szCs w:val="24"/>
              </w:rPr>
              <w:t>ОК </w:t>
            </w:r>
            <w:r w:rsidRPr="009D16C9">
              <w:rPr>
                <w:rFonts w:ascii="Times New Roman" w:hAnsi="Times New Roman"/>
                <w:bCs/>
                <w:sz w:val="24"/>
                <w:szCs w:val="24"/>
              </w:rPr>
              <w:t>09,</w:t>
            </w:r>
            <w:r w:rsidR="00AB7E83">
              <w:rPr>
                <w:rFonts w:ascii="Times New Roman" w:hAnsi="Times New Roman"/>
                <w:bCs/>
                <w:sz w:val="24"/>
                <w:szCs w:val="24"/>
              </w:rPr>
              <w:t xml:space="preserve"> ОК </w:t>
            </w:r>
            <w:r w:rsidRPr="009D16C9">
              <w:rPr>
                <w:rFonts w:ascii="Times New Roman" w:hAnsi="Times New Roman"/>
                <w:bCs/>
                <w:sz w:val="24"/>
                <w:szCs w:val="24"/>
              </w:rPr>
              <w:t>10</w:t>
            </w:r>
          </w:p>
        </w:tc>
        <w:tc>
          <w:tcPr>
            <w:tcW w:w="4111" w:type="dxa"/>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ориентироваться в наиболее общих философских проблемах бытия, познания,</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ценностей, свободы и смысла жизни как основе формирования культуры</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гражданина и будущего специалиста</w:t>
            </w:r>
          </w:p>
        </w:tc>
        <w:tc>
          <w:tcPr>
            <w:tcW w:w="4535" w:type="dxa"/>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основные категории и понятия философии</w:t>
            </w:r>
            <w:r w:rsidR="004801AF" w:rsidRPr="009D16C9">
              <w:rPr>
                <w:rFonts w:ascii="Times New Roman" w:hAnsi="Times New Roman"/>
                <w:sz w:val="24"/>
                <w:szCs w:val="24"/>
              </w:rPr>
              <w:t>;</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основы философского учения о бытии;</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сущность процесса познания</w:t>
            </w:r>
            <w:r w:rsidR="004801AF" w:rsidRPr="009D16C9">
              <w:rPr>
                <w:rFonts w:ascii="Times New Roman" w:hAnsi="Times New Roman"/>
                <w:sz w:val="24"/>
                <w:szCs w:val="24"/>
              </w:rPr>
              <w:t>;</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основы научной, философской и религиозной картины мира</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условия формирования личности, свободы и ответственности за сохранение жизни, культуры, окружающей среды;</w:t>
            </w:r>
          </w:p>
          <w:p w:rsidR="00B10EDA" w:rsidRPr="009D16C9" w:rsidRDefault="00B10EDA" w:rsidP="00387BDC">
            <w:pPr>
              <w:tabs>
                <w:tab w:val="left" w:pos="1134"/>
              </w:tabs>
              <w:spacing w:after="0"/>
              <w:jc w:val="both"/>
              <w:rPr>
                <w:rFonts w:ascii="Times New Roman" w:hAnsi="Times New Roman"/>
                <w:sz w:val="24"/>
                <w:szCs w:val="24"/>
              </w:rPr>
            </w:pPr>
            <w:r w:rsidRPr="009D16C9">
              <w:rPr>
                <w:rFonts w:ascii="Times New Roman" w:hAnsi="Times New Roman"/>
                <w:sz w:val="24"/>
                <w:szCs w:val="24"/>
              </w:rPr>
              <w:t>социальные и этические проблемы, связанные с развитием и использованием достижений науки, техники и технологий.</w:t>
            </w:r>
          </w:p>
        </w:tc>
      </w:tr>
    </w:tbl>
    <w:p w:rsidR="00B10EDA" w:rsidRPr="009D16C9" w:rsidRDefault="00B10EDA" w:rsidP="00D674FC">
      <w:pPr>
        <w:spacing w:after="0" w:line="240" w:lineRule="auto"/>
        <w:ind w:left="568"/>
        <w:rPr>
          <w:rFonts w:ascii="Times New Roman" w:hAnsi="Times New Roman"/>
        </w:rPr>
      </w:pPr>
    </w:p>
    <w:p w:rsidR="00B10EDA" w:rsidRPr="009D16C9" w:rsidRDefault="00B10EDA" w:rsidP="0095235C">
      <w:pPr>
        <w:spacing w:after="0" w:line="240" w:lineRule="auto"/>
        <w:rPr>
          <w:rFonts w:ascii="Times New Roman" w:hAnsi="Times New Roman"/>
        </w:rPr>
      </w:pPr>
    </w:p>
    <w:p w:rsidR="00B10EDA" w:rsidRDefault="00D35FCE" w:rsidP="00F76D72">
      <w:pPr>
        <w:spacing w:after="0" w:line="240" w:lineRule="auto"/>
        <w:ind w:firstLine="709"/>
        <w:rPr>
          <w:rFonts w:ascii="Times New Roman" w:hAnsi="Times New Roman"/>
          <w:b/>
        </w:rPr>
      </w:pPr>
      <w:r>
        <w:rPr>
          <w:rFonts w:ascii="Times New Roman" w:hAnsi="Times New Roman"/>
          <w:b/>
        </w:rPr>
        <w:br w:type="page"/>
      </w:r>
      <w:r w:rsidR="00B10EDA" w:rsidRPr="009D16C9">
        <w:rPr>
          <w:rFonts w:ascii="Times New Roman" w:hAnsi="Times New Roman"/>
          <w:b/>
        </w:rPr>
        <w:t>2. СТРУКТУРА И СОДЕРЖАНИЕ УЧЕБНОЙ ДИСЦИПЛИНЫ</w:t>
      </w:r>
    </w:p>
    <w:p w:rsidR="00F14486" w:rsidRPr="009D16C9" w:rsidRDefault="00F14486" w:rsidP="00F76D72">
      <w:pPr>
        <w:spacing w:after="0" w:line="240" w:lineRule="auto"/>
        <w:ind w:firstLine="709"/>
        <w:rPr>
          <w:rFonts w:ascii="Times New Roman" w:hAnsi="Times New Roman"/>
          <w:b/>
        </w:rPr>
      </w:pPr>
    </w:p>
    <w:p w:rsidR="00B10EDA" w:rsidRPr="009D16C9" w:rsidRDefault="00B10EDA" w:rsidP="00F76D72">
      <w:pPr>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300"/>
        <w:gridCol w:w="1889"/>
      </w:tblGrid>
      <w:tr w:rsidR="00B10EDA" w:rsidRPr="009D16C9" w:rsidTr="00356C24">
        <w:trPr>
          <w:trHeight w:val="490"/>
        </w:trPr>
        <w:tc>
          <w:tcPr>
            <w:tcW w:w="4073" w:type="pct"/>
            <w:vAlign w:val="center"/>
          </w:tcPr>
          <w:p w:rsidR="00B10EDA" w:rsidRPr="009D16C9" w:rsidRDefault="00B10EDA" w:rsidP="00387BDC">
            <w:pPr>
              <w:spacing w:after="0"/>
              <w:rPr>
                <w:rFonts w:ascii="Times New Roman" w:hAnsi="Times New Roman"/>
                <w:b/>
                <w:sz w:val="24"/>
                <w:szCs w:val="24"/>
              </w:rPr>
            </w:pPr>
            <w:bookmarkStart w:id="25" w:name="_Hlk514507581"/>
            <w:r w:rsidRPr="009D16C9">
              <w:rPr>
                <w:rFonts w:ascii="Times New Roman" w:hAnsi="Times New Roman"/>
                <w:b/>
                <w:sz w:val="24"/>
                <w:szCs w:val="24"/>
              </w:rPr>
              <w:t>Вид учебной работы</w:t>
            </w:r>
          </w:p>
        </w:tc>
        <w:tc>
          <w:tcPr>
            <w:tcW w:w="927" w:type="pct"/>
            <w:vAlign w:val="center"/>
          </w:tcPr>
          <w:p w:rsidR="00B10EDA" w:rsidRPr="009D16C9" w:rsidRDefault="00B10EDA" w:rsidP="00387BDC">
            <w:pPr>
              <w:spacing w:after="0"/>
              <w:rPr>
                <w:rFonts w:ascii="Times New Roman" w:hAnsi="Times New Roman"/>
                <w:b/>
                <w:sz w:val="24"/>
                <w:szCs w:val="24"/>
              </w:rPr>
            </w:pPr>
            <w:r w:rsidRPr="009D16C9">
              <w:rPr>
                <w:rFonts w:ascii="Times New Roman" w:hAnsi="Times New Roman"/>
                <w:b/>
                <w:sz w:val="24"/>
                <w:szCs w:val="24"/>
              </w:rPr>
              <w:t>Объем часов</w:t>
            </w:r>
          </w:p>
        </w:tc>
      </w:tr>
      <w:tr w:rsidR="00B10EDA" w:rsidRPr="009D16C9" w:rsidTr="00356C24">
        <w:trPr>
          <w:trHeight w:val="490"/>
        </w:trPr>
        <w:tc>
          <w:tcPr>
            <w:tcW w:w="4073" w:type="pct"/>
            <w:vAlign w:val="center"/>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Объем образовательной программы</w:t>
            </w:r>
            <w:r w:rsidR="003F639C" w:rsidRPr="009D16C9">
              <w:rPr>
                <w:rFonts w:ascii="Times New Roman" w:hAnsi="Times New Roman"/>
                <w:sz w:val="24"/>
                <w:szCs w:val="24"/>
              </w:rPr>
              <w:t xml:space="preserve"> учебной дисциплины</w:t>
            </w:r>
          </w:p>
        </w:tc>
        <w:tc>
          <w:tcPr>
            <w:tcW w:w="927" w:type="pct"/>
            <w:vAlign w:val="center"/>
          </w:tcPr>
          <w:p w:rsidR="00B10EDA" w:rsidRPr="009D16C9" w:rsidRDefault="00B10EDA" w:rsidP="00387BDC">
            <w:pPr>
              <w:spacing w:after="0"/>
              <w:jc w:val="center"/>
              <w:rPr>
                <w:rFonts w:ascii="Times New Roman" w:hAnsi="Times New Roman"/>
                <w:sz w:val="24"/>
                <w:szCs w:val="24"/>
              </w:rPr>
            </w:pPr>
            <w:r w:rsidRPr="009D16C9">
              <w:rPr>
                <w:rFonts w:ascii="Times New Roman" w:hAnsi="Times New Roman"/>
                <w:sz w:val="24"/>
                <w:szCs w:val="24"/>
              </w:rPr>
              <w:t>48</w:t>
            </w:r>
          </w:p>
        </w:tc>
      </w:tr>
      <w:tr w:rsidR="00B10EDA" w:rsidRPr="009D16C9" w:rsidTr="00356C24">
        <w:trPr>
          <w:trHeight w:val="490"/>
        </w:trPr>
        <w:tc>
          <w:tcPr>
            <w:tcW w:w="5000" w:type="pct"/>
            <w:gridSpan w:val="2"/>
            <w:vAlign w:val="center"/>
          </w:tcPr>
          <w:p w:rsidR="00B10EDA" w:rsidRPr="009D16C9" w:rsidRDefault="00B10EDA" w:rsidP="00387BDC">
            <w:pPr>
              <w:spacing w:after="0"/>
              <w:rPr>
                <w:rFonts w:ascii="Times New Roman" w:hAnsi="Times New Roman"/>
                <w:iCs/>
                <w:sz w:val="24"/>
                <w:szCs w:val="24"/>
              </w:rPr>
            </w:pPr>
            <w:r w:rsidRPr="009D16C9">
              <w:rPr>
                <w:rFonts w:ascii="Times New Roman" w:hAnsi="Times New Roman"/>
                <w:sz w:val="24"/>
                <w:szCs w:val="24"/>
              </w:rPr>
              <w:t>в том числе:</w:t>
            </w:r>
          </w:p>
        </w:tc>
      </w:tr>
      <w:tr w:rsidR="00B10EDA" w:rsidRPr="009D16C9" w:rsidTr="00356C24">
        <w:trPr>
          <w:trHeight w:val="490"/>
        </w:trPr>
        <w:tc>
          <w:tcPr>
            <w:tcW w:w="4073" w:type="pct"/>
            <w:vAlign w:val="center"/>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B10EDA" w:rsidRPr="009D16C9" w:rsidRDefault="00B10EDA" w:rsidP="00387BDC">
            <w:pPr>
              <w:spacing w:after="0"/>
              <w:jc w:val="center"/>
              <w:rPr>
                <w:rFonts w:ascii="Times New Roman" w:hAnsi="Times New Roman"/>
                <w:sz w:val="24"/>
                <w:szCs w:val="24"/>
              </w:rPr>
            </w:pPr>
            <w:r w:rsidRPr="009D16C9">
              <w:rPr>
                <w:rFonts w:ascii="Times New Roman" w:hAnsi="Times New Roman"/>
                <w:sz w:val="24"/>
                <w:szCs w:val="24"/>
              </w:rPr>
              <w:t>4</w:t>
            </w:r>
            <w:r w:rsidR="00984DDB">
              <w:rPr>
                <w:rFonts w:ascii="Times New Roman" w:hAnsi="Times New Roman"/>
                <w:sz w:val="24"/>
                <w:szCs w:val="24"/>
              </w:rPr>
              <w:t>0</w:t>
            </w:r>
          </w:p>
        </w:tc>
      </w:tr>
      <w:tr w:rsidR="00B10EDA" w:rsidRPr="009D16C9" w:rsidTr="00356C24">
        <w:trPr>
          <w:trHeight w:val="490"/>
        </w:trPr>
        <w:tc>
          <w:tcPr>
            <w:tcW w:w="4073" w:type="pct"/>
            <w:vAlign w:val="center"/>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B10EDA" w:rsidRPr="009D16C9" w:rsidRDefault="00984DDB" w:rsidP="00387BDC">
            <w:pPr>
              <w:spacing w:after="0"/>
              <w:jc w:val="center"/>
              <w:rPr>
                <w:rFonts w:ascii="Times New Roman" w:hAnsi="Times New Roman"/>
                <w:sz w:val="24"/>
                <w:szCs w:val="24"/>
              </w:rPr>
            </w:pPr>
            <w:r>
              <w:rPr>
                <w:rFonts w:ascii="Times New Roman" w:hAnsi="Times New Roman"/>
                <w:sz w:val="24"/>
                <w:szCs w:val="24"/>
              </w:rPr>
              <w:t>8</w:t>
            </w:r>
          </w:p>
        </w:tc>
      </w:tr>
      <w:tr w:rsidR="00B10EDA" w:rsidRPr="009D16C9" w:rsidTr="00356C24">
        <w:trPr>
          <w:trHeight w:val="490"/>
        </w:trPr>
        <w:tc>
          <w:tcPr>
            <w:tcW w:w="4073" w:type="pct"/>
            <w:vAlign w:val="center"/>
          </w:tcPr>
          <w:p w:rsidR="00B10EDA" w:rsidRPr="009D16C9" w:rsidRDefault="003F639C" w:rsidP="00387BDC">
            <w:pPr>
              <w:spacing w:after="0"/>
              <w:rPr>
                <w:rFonts w:ascii="Times New Roman" w:hAnsi="Times New Roman"/>
                <w:sz w:val="24"/>
                <w:szCs w:val="24"/>
              </w:rPr>
            </w:pPr>
            <w:r w:rsidRPr="009D16C9">
              <w:rPr>
                <w:rFonts w:ascii="Times New Roman" w:hAnsi="Times New Roman"/>
                <w:sz w:val="24"/>
                <w:szCs w:val="24"/>
              </w:rPr>
              <w:t>с</w:t>
            </w:r>
            <w:r w:rsidR="00B10EDA" w:rsidRPr="009D16C9">
              <w:rPr>
                <w:rFonts w:ascii="Times New Roman" w:hAnsi="Times New Roman"/>
                <w:sz w:val="24"/>
                <w:szCs w:val="24"/>
              </w:rPr>
              <w:t>амостоятельная работа</w:t>
            </w:r>
            <w:r w:rsidR="00B10EDA" w:rsidRPr="009D16C9">
              <w:rPr>
                <w:rFonts w:ascii="Times New Roman" w:hAnsi="Times New Roman"/>
                <w:b/>
                <w:sz w:val="24"/>
                <w:szCs w:val="24"/>
                <w:vertAlign w:val="superscript"/>
              </w:rPr>
              <w:footnoteReference w:id="6"/>
            </w:r>
          </w:p>
        </w:tc>
        <w:tc>
          <w:tcPr>
            <w:tcW w:w="927" w:type="pct"/>
            <w:vAlign w:val="center"/>
          </w:tcPr>
          <w:p w:rsidR="00B10EDA" w:rsidRPr="009D16C9" w:rsidRDefault="00C719AE" w:rsidP="00387BDC">
            <w:pPr>
              <w:spacing w:after="0"/>
              <w:jc w:val="center"/>
              <w:rPr>
                <w:rFonts w:ascii="Times New Roman" w:hAnsi="Times New Roman"/>
                <w:sz w:val="24"/>
                <w:szCs w:val="24"/>
              </w:rPr>
            </w:pPr>
            <w:r>
              <w:rPr>
                <w:rFonts w:ascii="Times New Roman" w:hAnsi="Times New Roman"/>
                <w:sz w:val="24"/>
                <w:szCs w:val="24"/>
              </w:rPr>
              <w:sym w:font="Symbol" w:char="F02D"/>
            </w:r>
          </w:p>
        </w:tc>
      </w:tr>
      <w:tr w:rsidR="005A2B6F" w:rsidRPr="009D16C9" w:rsidTr="00356C24">
        <w:trPr>
          <w:trHeight w:val="490"/>
        </w:trPr>
        <w:tc>
          <w:tcPr>
            <w:tcW w:w="4073" w:type="pct"/>
            <w:vAlign w:val="center"/>
          </w:tcPr>
          <w:p w:rsidR="005A2B6F" w:rsidRPr="009D16C9" w:rsidRDefault="005A2B6F" w:rsidP="00387BDC">
            <w:pPr>
              <w:spacing w:after="0"/>
              <w:rPr>
                <w:rFonts w:ascii="Times New Roman" w:hAnsi="Times New Roman"/>
                <w:sz w:val="24"/>
                <w:szCs w:val="24"/>
              </w:rPr>
            </w:pPr>
            <w:r w:rsidRPr="009D16C9">
              <w:rPr>
                <w:rFonts w:ascii="Times New Roman" w:hAnsi="Times New Roman"/>
                <w:b/>
                <w:sz w:val="24"/>
                <w:szCs w:val="24"/>
              </w:rPr>
              <w:t>Промежуточная аттестация</w:t>
            </w:r>
          </w:p>
        </w:tc>
        <w:tc>
          <w:tcPr>
            <w:tcW w:w="927" w:type="pct"/>
            <w:vAlign w:val="center"/>
          </w:tcPr>
          <w:p w:rsidR="005A2B6F" w:rsidRPr="009D16C9" w:rsidRDefault="005A2B6F" w:rsidP="00387BDC">
            <w:pPr>
              <w:spacing w:after="0"/>
              <w:jc w:val="center"/>
              <w:rPr>
                <w:rFonts w:ascii="Times New Roman" w:hAnsi="Times New Roman"/>
                <w:sz w:val="24"/>
                <w:szCs w:val="24"/>
              </w:rPr>
            </w:pPr>
          </w:p>
        </w:tc>
      </w:tr>
      <w:bookmarkEnd w:id="25"/>
    </w:tbl>
    <w:p w:rsidR="00B10EDA" w:rsidRPr="009D16C9" w:rsidRDefault="00B10EDA" w:rsidP="00387BDC">
      <w:pPr>
        <w:spacing w:after="0"/>
        <w:rPr>
          <w:rFonts w:ascii="Times New Roman" w:hAnsi="Times New Roman"/>
          <w:sz w:val="24"/>
          <w:szCs w:val="24"/>
        </w:rPr>
      </w:pPr>
    </w:p>
    <w:p w:rsidR="00B10EDA" w:rsidRPr="009D16C9" w:rsidRDefault="00B10EDA" w:rsidP="00D674FC">
      <w:pPr>
        <w:spacing w:after="0" w:line="240" w:lineRule="auto"/>
        <w:ind w:left="568"/>
        <w:rPr>
          <w:rFonts w:ascii="Times New Roman" w:hAnsi="Times New Roman"/>
        </w:rPr>
        <w:sectPr w:rsidR="00B10EDA" w:rsidRPr="009D16C9" w:rsidSect="00356C24">
          <w:pgSz w:w="11906" w:h="16838"/>
          <w:pgMar w:top="1134" w:right="567" w:bottom="1134" w:left="1134" w:header="708" w:footer="708" w:gutter="0"/>
          <w:cols w:space="720"/>
          <w:docGrid w:linePitch="299"/>
        </w:sectPr>
      </w:pPr>
    </w:p>
    <w:p w:rsidR="00B10EDA" w:rsidRPr="009D16C9" w:rsidRDefault="00B10EDA" w:rsidP="00F76D72">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2.2. Тематический план и содержание учебной ОГСЭ.01 </w:t>
      </w:r>
      <w:r w:rsidR="007629E6" w:rsidRPr="009D16C9">
        <w:rPr>
          <w:rFonts w:ascii="Times New Roman" w:hAnsi="Times New Roman"/>
          <w:b/>
          <w:sz w:val="24"/>
          <w:szCs w:val="24"/>
        </w:rPr>
        <w:t>«</w:t>
      </w:r>
      <w:r w:rsidRPr="009D16C9">
        <w:rPr>
          <w:rFonts w:ascii="Times New Roman" w:hAnsi="Times New Roman"/>
          <w:b/>
          <w:sz w:val="24"/>
          <w:szCs w:val="24"/>
        </w:rPr>
        <w:t>Основы философии»</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9566"/>
        <w:gridCol w:w="1798"/>
        <w:gridCol w:w="1659"/>
      </w:tblGrid>
      <w:tr w:rsidR="00B10EDA" w:rsidRPr="009D16C9" w:rsidTr="00387BDC">
        <w:trPr>
          <w:trHeight w:val="20"/>
        </w:trPr>
        <w:tc>
          <w:tcPr>
            <w:tcW w:w="588" w:type="pct"/>
          </w:tcPr>
          <w:p w:rsidR="00B10EDA" w:rsidRPr="009D16C9" w:rsidRDefault="00B10EDA" w:rsidP="00387BDC">
            <w:pPr>
              <w:spacing w:after="0" w:line="240" w:lineRule="auto"/>
              <w:jc w:val="center"/>
              <w:rPr>
                <w:rFonts w:ascii="Times New Roman" w:hAnsi="Times New Roman"/>
                <w:b/>
              </w:rPr>
            </w:pPr>
            <w:r w:rsidRPr="009D16C9">
              <w:rPr>
                <w:rFonts w:ascii="Times New Roman" w:hAnsi="Times New Roman"/>
                <w:b/>
              </w:rPr>
              <w:t>Наименование разделов и тем</w:t>
            </w:r>
          </w:p>
        </w:tc>
        <w:tc>
          <w:tcPr>
            <w:tcW w:w="3241" w:type="pct"/>
            <w:shd w:val="clear" w:color="auto" w:fill="FFFFFF" w:themeFill="background1"/>
          </w:tcPr>
          <w:p w:rsidR="00B10EDA" w:rsidRPr="009D16C9" w:rsidRDefault="00B10EDA" w:rsidP="00387BDC">
            <w:pPr>
              <w:spacing w:after="0" w:line="240" w:lineRule="auto"/>
              <w:jc w:val="center"/>
              <w:rPr>
                <w:rFonts w:ascii="Times New Roman" w:hAnsi="Times New Roman"/>
                <w:b/>
              </w:rPr>
            </w:pPr>
            <w:r w:rsidRPr="009D16C9">
              <w:rPr>
                <w:rFonts w:ascii="Times New Roman" w:hAnsi="Times New Roman"/>
                <w:b/>
              </w:rPr>
              <w:t>Содержание учебного материала и формы организации деятельности обучающихся</w:t>
            </w:r>
          </w:p>
        </w:tc>
        <w:tc>
          <w:tcPr>
            <w:tcW w:w="609" w:type="pct"/>
          </w:tcPr>
          <w:p w:rsidR="00B10EDA" w:rsidRPr="009D16C9" w:rsidRDefault="00B10EDA" w:rsidP="00387BDC">
            <w:pPr>
              <w:spacing w:after="0" w:line="240" w:lineRule="auto"/>
              <w:jc w:val="center"/>
              <w:rPr>
                <w:rFonts w:ascii="Times New Roman" w:hAnsi="Times New Roman"/>
                <w:b/>
              </w:rPr>
            </w:pPr>
            <w:r w:rsidRPr="009D16C9">
              <w:rPr>
                <w:rFonts w:ascii="Times New Roman" w:hAnsi="Times New Roman"/>
                <w:b/>
              </w:rPr>
              <w:t>Объем в часах</w:t>
            </w:r>
          </w:p>
        </w:tc>
        <w:tc>
          <w:tcPr>
            <w:tcW w:w="562" w:type="pct"/>
          </w:tcPr>
          <w:p w:rsidR="00B10EDA" w:rsidRPr="009D16C9" w:rsidRDefault="00B10EDA" w:rsidP="00387BDC">
            <w:pPr>
              <w:spacing w:after="0" w:line="240" w:lineRule="auto"/>
              <w:jc w:val="center"/>
              <w:rPr>
                <w:rFonts w:ascii="Times New Roman" w:hAnsi="Times New Roman"/>
                <w:b/>
              </w:rPr>
            </w:pPr>
            <w:r w:rsidRPr="009D16C9">
              <w:rPr>
                <w:rFonts w:ascii="Times New Roman" w:hAnsi="Times New Roman"/>
                <w:b/>
              </w:rPr>
              <w:t>Осваиваемые элементы компетенций</w:t>
            </w:r>
          </w:p>
        </w:tc>
      </w:tr>
      <w:tr w:rsidR="00B10EDA" w:rsidRPr="009D16C9" w:rsidTr="00387BDC">
        <w:trPr>
          <w:trHeight w:val="20"/>
        </w:trPr>
        <w:tc>
          <w:tcPr>
            <w:tcW w:w="3829" w:type="pct"/>
            <w:gridSpan w:val="2"/>
            <w:shd w:val="clear" w:color="auto" w:fill="FFFFFF" w:themeFill="background1"/>
          </w:tcPr>
          <w:p w:rsidR="00B10EDA" w:rsidRPr="009D16C9" w:rsidRDefault="00B10EDA" w:rsidP="00D674FC">
            <w:pPr>
              <w:spacing w:after="0" w:line="240" w:lineRule="auto"/>
              <w:rPr>
                <w:rFonts w:ascii="Times New Roman" w:hAnsi="Times New Roman"/>
                <w:b/>
              </w:rPr>
            </w:pPr>
            <w:r w:rsidRPr="009D16C9">
              <w:rPr>
                <w:rFonts w:ascii="Times New Roman" w:hAnsi="Times New Roman"/>
                <w:b/>
              </w:rPr>
              <w:t xml:space="preserve">Раздел 1. </w:t>
            </w:r>
            <w:r w:rsidR="00074095" w:rsidRPr="009D16C9">
              <w:rPr>
                <w:rFonts w:ascii="Times New Roman" w:hAnsi="Times New Roman"/>
                <w:b/>
              </w:rPr>
              <w:t>Основные идеи истории мировой философии</w:t>
            </w:r>
          </w:p>
        </w:tc>
        <w:tc>
          <w:tcPr>
            <w:tcW w:w="609" w:type="pct"/>
          </w:tcPr>
          <w:p w:rsidR="00B10EDA" w:rsidRPr="009D16C9" w:rsidRDefault="00DA6FC3" w:rsidP="00D674FC">
            <w:pPr>
              <w:spacing w:after="0" w:line="240" w:lineRule="auto"/>
              <w:jc w:val="center"/>
              <w:rPr>
                <w:rFonts w:ascii="Times New Roman" w:hAnsi="Times New Roman"/>
                <w:b/>
              </w:rPr>
            </w:pPr>
            <w:r w:rsidRPr="009D16C9">
              <w:rPr>
                <w:rFonts w:ascii="Times New Roman" w:hAnsi="Times New Roman"/>
                <w:b/>
              </w:rPr>
              <w:t>22</w:t>
            </w:r>
          </w:p>
        </w:tc>
        <w:tc>
          <w:tcPr>
            <w:tcW w:w="562" w:type="pct"/>
          </w:tcPr>
          <w:p w:rsidR="00B10EDA" w:rsidRPr="009D16C9" w:rsidRDefault="00B10EDA" w:rsidP="00D674FC">
            <w:pPr>
              <w:spacing w:after="0" w:line="240" w:lineRule="auto"/>
              <w:rPr>
                <w:rFonts w:ascii="Times New Roman" w:hAnsi="Times New Roman"/>
                <w:b/>
              </w:rPr>
            </w:pPr>
          </w:p>
        </w:tc>
      </w:tr>
      <w:tr w:rsidR="009D16C9" w:rsidRPr="009D16C9" w:rsidTr="00387BDC">
        <w:trPr>
          <w:trHeight w:val="301"/>
        </w:trPr>
        <w:tc>
          <w:tcPr>
            <w:tcW w:w="588" w:type="pct"/>
            <w:vMerge w:val="restart"/>
          </w:tcPr>
          <w:p w:rsidR="00B10EDA" w:rsidRPr="009D16C9" w:rsidRDefault="00074095" w:rsidP="00D674FC">
            <w:pPr>
              <w:pStyle w:val="4"/>
              <w:spacing w:before="0" w:after="0" w:line="240" w:lineRule="auto"/>
              <w:jc w:val="left"/>
              <w:rPr>
                <w:sz w:val="22"/>
                <w:szCs w:val="22"/>
              </w:rPr>
            </w:pPr>
            <w:r w:rsidRPr="009D16C9">
              <w:rPr>
                <w:bCs w:val="0"/>
                <w:spacing w:val="-10"/>
                <w:sz w:val="22"/>
                <w:szCs w:val="22"/>
              </w:rPr>
              <w:t>Тема 1.1   Философия как мировоззренческая система</w:t>
            </w:r>
          </w:p>
        </w:tc>
        <w:tc>
          <w:tcPr>
            <w:tcW w:w="3241" w:type="pct"/>
            <w:shd w:val="clear" w:color="auto" w:fill="FFFFFF" w:themeFill="background1"/>
          </w:tcPr>
          <w:p w:rsidR="00B10EDA" w:rsidRPr="009D16C9" w:rsidRDefault="00074095"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B10EDA" w:rsidRPr="009D16C9" w:rsidRDefault="00074095"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B10EDA" w:rsidRPr="009D16C9" w:rsidRDefault="00731F23" w:rsidP="00D674FC">
            <w:pPr>
              <w:spacing w:after="0" w:line="240" w:lineRule="auto"/>
              <w:jc w:val="center"/>
              <w:rPr>
                <w:rFonts w:ascii="Times New Roman" w:hAnsi="Times New Roman"/>
              </w:rPr>
            </w:pPr>
            <w:r w:rsidRPr="009D16C9">
              <w:rPr>
                <w:rFonts w:ascii="Times New Roman" w:hAnsi="Times New Roman"/>
                <w:bCs/>
              </w:rPr>
              <w:t xml:space="preserve">ОК 01 – </w:t>
            </w:r>
            <w:r w:rsidR="00AB7E83">
              <w:rPr>
                <w:rFonts w:ascii="Times New Roman" w:hAnsi="Times New Roman"/>
                <w:bCs/>
              </w:rPr>
              <w:t>ОК </w:t>
            </w:r>
            <w:r w:rsidRPr="009D16C9">
              <w:rPr>
                <w:rFonts w:ascii="Times New Roman" w:hAnsi="Times New Roman"/>
                <w:bCs/>
              </w:rPr>
              <w:t xml:space="preserve">06, </w:t>
            </w:r>
            <w:r w:rsidR="00AB7E83">
              <w:rPr>
                <w:rFonts w:ascii="Times New Roman" w:hAnsi="Times New Roman"/>
                <w:bCs/>
              </w:rPr>
              <w:t>ОК </w:t>
            </w:r>
            <w:r w:rsidRPr="009D16C9">
              <w:rPr>
                <w:rFonts w:ascii="Times New Roman" w:hAnsi="Times New Roman"/>
                <w:bCs/>
              </w:rPr>
              <w:t>09,</w:t>
            </w:r>
            <w:r w:rsidR="00AB7E83">
              <w:rPr>
                <w:rFonts w:ascii="Times New Roman" w:hAnsi="Times New Roman"/>
                <w:bCs/>
              </w:rPr>
              <w:t xml:space="preserve"> ОК </w:t>
            </w:r>
            <w:r w:rsidRPr="009D16C9">
              <w:rPr>
                <w:rFonts w:ascii="Times New Roman" w:hAnsi="Times New Roman"/>
                <w:bCs/>
              </w:rPr>
              <w:t>10</w:t>
            </w:r>
          </w:p>
        </w:tc>
      </w:tr>
      <w:tr w:rsidR="00DF74C5" w:rsidRPr="009D16C9" w:rsidTr="00387BDC">
        <w:trPr>
          <w:trHeight w:val="301"/>
        </w:trPr>
        <w:tc>
          <w:tcPr>
            <w:tcW w:w="588" w:type="pct"/>
            <w:vMerge/>
          </w:tcPr>
          <w:p w:rsidR="00DF74C5" w:rsidRPr="009D16C9" w:rsidRDefault="00DF74C5" w:rsidP="00D674FC">
            <w:pPr>
              <w:pStyle w:val="4"/>
              <w:spacing w:before="0" w:after="0" w:line="240" w:lineRule="auto"/>
              <w:jc w:val="left"/>
              <w:rPr>
                <w:bCs w:val="0"/>
                <w:spacing w:val="-10"/>
                <w:sz w:val="22"/>
                <w:szCs w:val="22"/>
              </w:rPr>
            </w:pPr>
          </w:p>
        </w:tc>
        <w:tc>
          <w:tcPr>
            <w:tcW w:w="3241" w:type="pct"/>
            <w:shd w:val="clear" w:color="auto" w:fill="FFFFFF" w:themeFill="background1"/>
          </w:tcPr>
          <w:p w:rsidR="00DF74C5" w:rsidRPr="009D16C9" w:rsidRDefault="00DF74C5" w:rsidP="00D674FC">
            <w:pPr>
              <w:spacing w:after="0" w:line="240" w:lineRule="auto"/>
              <w:rPr>
                <w:rFonts w:ascii="Times New Roman" w:hAnsi="Times New Roman"/>
              </w:rPr>
            </w:pPr>
            <w:r w:rsidRPr="009D16C9">
              <w:rPr>
                <w:rFonts w:ascii="Times New Roman" w:hAnsi="Times New Roman"/>
              </w:rPr>
              <w:t>Предмет, задачи и основные проблемы философии. Важнейшие философские учения: онтология, гносеология, социальная философия, философская антропология. Основные направления философии: материализм и идеализм. Методы философии. Функции философии.</w:t>
            </w:r>
          </w:p>
        </w:tc>
        <w:tc>
          <w:tcPr>
            <w:tcW w:w="609" w:type="pct"/>
          </w:tcPr>
          <w:p w:rsidR="00DF74C5" w:rsidRPr="009D16C9" w:rsidRDefault="00DF74C5"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tcPr>
          <w:p w:rsidR="00DF74C5" w:rsidRPr="009D16C9" w:rsidRDefault="00DF74C5" w:rsidP="00D674FC">
            <w:pPr>
              <w:spacing w:after="0" w:line="240" w:lineRule="auto"/>
              <w:jc w:val="center"/>
              <w:rPr>
                <w:rFonts w:ascii="Times New Roman" w:hAnsi="Times New Roman"/>
                <w:bCs/>
              </w:rPr>
            </w:pPr>
          </w:p>
        </w:tc>
      </w:tr>
      <w:tr w:rsidR="00B05F03" w:rsidRPr="009D16C9" w:rsidTr="00387BDC">
        <w:trPr>
          <w:trHeight w:val="20"/>
        </w:trPr>
        <w:tc>
          <w:tcPr>
            <w:tcW w:w="588" w:type="pct"/>
            <w:vMerge/>
          </w:tcPr>
          <w:p w:rsidR="00074095" w:rsidRPr="009D16C9" w:rsidRDefault="00074095" w:rsidP="00D674FC">
            <w:pPr>
              <w:spacing w:after="0" w:line="240" w:lineRule="auto"/>
              <w:rPr>
                <w:rFonts w:ascii="Times New Roman" w:hAnsi="Times New Roman"/>
                <w:b/>
              </w:rPr>
            </w:pPr>
          </w:p>
        </w:tc>
        <w:tc>
          <w:tcPr>
            <w:tcW w:w="3241" w:type="pct"/>
            <w:shd w:val="clear" w:color="auto" w:fill="FFFFFF" w:themeFill="background1"/>
          </w:tcPr>
          <w:p w:rsidR="00074095" w:rsidRDefault="00074095"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8B2034" w:rsidRPr="009D16C9" w:rsidRDefault="008B2034" w:rsidP="00D674FC">
            <w:pPr>
              <w:spacing w:after="0" w:line="240" w:lineRule="auto"/>
              <w:rPr>
                <w:rFonts w:ascii="Times New Roman" w:hAnsi="Times New Roman"/>
                <w:b/>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609" w:type="pct"/>
          </w:tcPr>
          <w:p w:rsidR="00074095"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074095" w:rsidRPr="009D16C9" w:rsidRDefault="00074095" w:rsidP="00D674FC">
            <w:pPr>
              <w:spacing w:after="0" w:line="240" w:lineRule="auto"/>
              <w:jc w:val="center"/>
              <w:rPr>
                <w:rFonts w:ascii="Times New Roman" w:hAnsi="Times New Roman"/>
              </w:rPr>
            </w:pPr>
          </w:p>
        </w:tc>
      </w:tr>
      <w:tr w:rsidR="009D16C9" w:rsidRPr="009D16C9" w:rsidTr="00387BDC">
        <w:trPr>
          <w:trHeight w:val="299"/>
        </w:trPr>
        <w:tc>
          <w:tcPr>
            <w:tcW w:w="588" w:type="pct"/>
            <w:vMerge w:val="restart"/>
          </w:tcPr>
          <w:p w:rsidR="00074095" w:rsidRPr="009D16C9" w:rsidRDefault="00074095" w:rsidP="00D674FC">
            <w:pPr>
              <w:pStyle w:val="4"/>
              <w:spacing w:before="0" w:after="0" w:line="240" w:lineRule="auto"/>
              <w:jc w:val="left"/>
              <w:rPr>
                <w:sz w:val="22"/>
                <w:szCs w:val="22"/>
              </w:rPr>
            </w:pPr>
            <w:r w:rsidRPr="009D16C9">
              <w:rPr>
                <w:bCs w:val="0"/>
                <w:spacing w:val="-10"/>
                <w:sz w:val="22"/>
                <w:szCs w:val="22"/>
              </w:rPr>
              <w:t>Тема 1.2   Классическая древне-греческая философия</w:t>
            </w:r>
          </w:p>
        </w:tc>
        <w:tc>
          <w:tcPr>
            <w:tcW w:w="3241" w:type="pct"/>
            <w:shd w:val="clear" w:color="auto" w:fill="FFFFFF" w:themeFill="background1"/>
          </w:tcPr>
          <w:p w:rsidR="00074095" w:rsidRPr="009D16C9" w:rsidRDefault="00074095"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074095" w:rsidRPr="009D16C9" w:rsidRDefault="00074095"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074095"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B05F03" w:rsidRPr="009D16C9" w:rsidTr="00387BDC">
        <w:trPr>
          <w:trHeight w:val="20"/>
        </w:trPr>
        <w:tc>
          <w:tcPr>
            <w:tcW w:w="588" w:type="pct"/>
            <w:vMerge/>
          </w:tcPr>
          <w:p w:rsidR="00074095" w:rsidRPr="009D16C9" w:rsidRDefault="00074095" w:rsidP="00D674FC">
            <w:pPr>
              <w:spacing w:after="0" w:line="240" w:lineRule="auto"/>
              <w:rPr>
                <w:rFonts w:ascii="Times New Roman" w:hAnsi="Times New Roman"/>
                <w:b/>
              </w:rPr>
            </w:pPr>
          </w:p>
        </w:tc>
        <w:tc>
          <w:tcPr>
            <w:tcW w:w="3241" w:type="pct"/>
            <w:shd w:val="clear" w:color="auto" w:fill="FFFFFF" w:themeFill="background1"/>
          </w:tcPr>
          <w:p w:rsidR="00074095" w:rsidRPr="009D16C9" w:rsidRDefault="00074095" w:rsidP="00D674FC">
            <w:pPr>
              <w:spacing w:after="0" w:line="240" w:lineRule="auto"/>
              <w:rPr>
                <w:rFonts w:ascii="Times New Roman" w:hAnsi="Times New Roman"/>
              </w:rPr>
            </w:pPr>
            <w:r w:rsidRPr="009D16C9">
              <w:rPr>
                <w:rFonts w:ascii="Times New Roman" w:hAnsi="Times New Roman"/>
                <w:shd w:val="clear" w:color="auto" w:fill="FFFFF3"/>
              </w:rPr>
              <w:t>Понятие античной философии и основные этапы ее развития. Возникновение первых философских школ. Афинская школа философии. Философские взгляды Сократа. Философское учение Платона. Философское учение Аристотеля</w:t>
            </w:r>
          </w:p>
        </w:tc>
        <w:tc>
          <w:tcPr>
            <w:tcW w:w="609" w:type="pct"/>
          </w:tcPr>
          <w:p w:rsidR="00074095" w:rsidRPr="009D16C9" w:rsidRDefault="00074095"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074095" w:rsidRPr="009D16C9" w:rsidRDefault="00074095" w:rsidP="00D674FC">
            <w:pPr>
              <w:spacing w:after="0" w:line="240" w:lineRule="auto"/>
              <w:jc w:val="center"/>
              <w:rPr>
                <w:rFonts w:ascii="Times New Roman" w:hAnsi="Times New Roman"/>
              </w:rPr>
            </w:pPr>
          </w:p>
        </w:tc>
      </w:tr>
      <w:tr w:rsidR="00074095" w:rsidRPr="009D16C9" w:rsidTr="00387BDC">
        <w:trPr>
          <w:trHeight w:val="20"/>
        </w:trPr>
        <w:tc>
          <w:tcPr>
            <w:tcW w:w="588" w:type="pct"/>
            <w:vMerge/>
          </w:tcPr>
          <w:p w:rsidR="00074095" w:rsidRPr="009D16C9" w:rsidRDefault="00074095" w:rsidP="00D674FC">
            <w:pPr>
              <w:spacing w:after="0" w:line="240" w:lineRule="auto"/>
              <w:rPr>
                <w:rFonts w:ascii="Times New Roman" w:hAnsi="Times New Roman"/>
                <w:b/>
              </w:rPr>
            </w:pPr>
          </w:p>
        </w:tc>
        <w:tc>
          <w:tcPr>
            <w:tcW w:w="3241" w:type="pct"/>
            <w:shd w:val="clear" w:color="auto" w:fill="FFFFFF" w:themeFill="background1"/>
          </w:tcPr>
          <w:p w:rsidR="00074095" w:rsidRPr="009D16C9" w:rsidRDefault="00074095"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074095"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074095" w:rsidRPr="009D16C9" w:rsidRDefault="00074095" w:rsidP="00D674FC">
            <w:pPr>
              <w:spacing w:after="0" w:line="240" w:lineRule="auto"/>
              <w:jc w:val="center"/>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spacing w:after="0" w:line="240" w:lineRule="auto"/>
              <w:rPr>
                <w:rFonts w:ascii="Times New Roman" w:hAnsi="Times New Roman"/>
                <w:b/>
                <w:spacing w:val="-10"/>
              </w:rPr>
            </w:pPr>
            <w:r w:rsidRPr="009D16C9">
              <w:rPr>
                <w:rFonts w:ascii="Times New Roman" w:hAnsi="Times New Roman"/>
                <w:b/>
                <w:spacing w:val="-10"/>
              </w:rPr>
              <w:t>Тема 1.3   Эллинистическо-римская философия</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297397" w:rsidRPr="009D16C9" w:rsidTr="00387BDC">
        <w:trPr>
          <w:trHeight w:val="20"/>
        </w:trPr>
        <w:tc>
          <w:tcPr>
            <w:tcW w:w="588" w:type="pct"/>
            <w:vMerge/>
          </w:tcPr>
          <w:p w:rsidR="00297397" w:rsidRPr="009D16C9" w:rsidRDefault="00297397" w:rsidP="00D674FC">
            <w:pPr>
              <w:spacing w:after="0" w:line="240" w:lineRule="auto"/>
              <w:rPr>
                <w:rFonts w:ascii="Times New Roman" w:hAnsi="Times New Roman"/>
                <w:b/>
                <w:spacing w:val="-10"/>
              </w:rPr>
            </w:pPr>
          </w:p>
        </w:tc>
        <w:tc>
          <w:tcPr>
            <w:tcW w:w="3241" w:type="pct"/>
            <w:shd w:val="clear" w:color="auto" w:fill="FFFFFF" w:themeFill="background1"/>
          </w:tcPr>
          <w:p w:rsidR="00297397" w:rsidRPr="009D16C9" w:rsidRDefault="008B011F" w:rsidP="00D674FC">
            <w:pPr>
              <w:spacing w:after="0" w:line="240" w:lineRule="auto"/>
              <w:rPr>
                <w:rFonts w:ascii="Times New Roman" w:hAnsi="Times New Roman"/>
              </w:rPr>
            </w:pPr>
            <w:r w:rsidRPr="009D16C9">
              <w:rPr>
                <w:rFonts w:ascii="Times New Roman" w:hAnsi="Times New Roman"/>
              </w:rPr>
              <w:t>Особенности эллинистическо-римской философии. Философские школы раннего эллинизма – кинизм. Эпикуреизм. Стоицизм. Философские учения позднего эллинизма – неоплатонизм.</w:t>
            </w:r>
          </w:p>
        </w:tc>
        <w:tc>
          <w:tcPr>
            <w:tcW w:w="609" w:type="pct"/>
          </w:tcPr>
          <w:p w:rsidR="00297397" w:rsidRPr="009D16C9" w:rsidRDefault="008B011F"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297397" w:rsidRPr="009D16C9" w:rsidRDefault="00297397"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1.4   Средневековая философия</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8B011F" w:rsidRPr="009D16C9" w:rsidTr="00387BDC">
        <w:trPr>
          <w:trHeight w:val="20"/>
        </w:trPr>
        <w:tc>
          <w:tcPr>
            <w:tcW w:w="588" w:type="pct"/>
            <w:vMerge/>
          </w:tcPr>
          <w:p w:rsidR="008B011F" w:rsidRPr="009D16C9" w:rsidRDefault="008B011F"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8B011F" w:rsidRPr="009D16C9" w:rsidRDefault="008B011F" w:rsidP="00D674FC">
            <w:pPr>
              <w:spacing w:after="0" w:line="240" w:lineRule="auto"/>
              <w:rPr>
                <w:rFonts w:ascii="Times New Roman" w:hAnsi="Times New Roman"/>
              </w:rPr>
            </w:pPr>
            <w:r w:rsidRPr="009D16C9">
              <w:rPr>
                <w:rFonts w:ascii="Times New Roman" w:hAnsi="Times New Roman"/>
              </w:rPr>
              <w:t>Особенности эпохи и философии. Основные этапы развития: патристика и схоластика. Философское учение Аврелия Августина. Философское учение Фомы Аквинского.</w:t>
            </w:r>
          </w:p>
        </w:tc>
        <w:tc>
          <w:tcPr>
            <w:tcW w:w="609" w:type="pct"/>
          </w:tcPr>
          <w:p w:rsidR="008B011F" w:rsidRPr="009D16C9" w:rsidRDefault="008B011F"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8B011F" w:rsidRPr="009D16C9" w:rsidRDefault="008B011F"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spacing w:after="0" w:line="240" w:lineRule="auto"/>
              <w:rPr>
                <w:rFonts w:ascii="Times New Roman" w:hAnsi="Times New Roman"/>
                <w:b/>
                <w:spacing w:val="-10"/>
              </w:rPr>
            </w:pPr>
            <w:r w:rsidRPr="009D16C9">
              <w:rPr>
                <w:rFonts w:ascii="Times New Roman" w:hAnsi="Times New Roman"/>
                <w:b/>
                <w:spacing w:val="-10"/>
              </w:rPr>
              <w:t>Тема 1.5   Философия Нового времени</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8B2034" w:rsidRDefault="00356C24" w:rsidP="00D674FC">
            <w:pPr>
              <w:spacing w:after="0" w:line="240" w:lineRule="auto"/>
              <w:rPr>
                <w:rFonts w:ascii="Times New Roman" w:hAnsi="Times New Roman"/>
              </w:rPr>
            </w:pPr>
            <w:r w:rsidRPr="008B2034">
              <w:rPr>
                <w:rFonts w:ascii="Times New Roman" w:hAnsi="Times New Roman"/>
              </w:rPr>
              <w:t>Характеристика эпохи Нового времени. Основные философские идеи. Рост значимости естествознания и гносеологии. Развитие рационализма. Философские взгляды Р. Декарта. Философская система Г.В. Лейбница - учение о монадах.</w:t>
            </w:r>
          </w:p>
        </w:tc>
        <w:tc>
          <w:tcPr>
            <w:tcW w:w="609" w:type="pct"/>
          </w:tcPr>
          <w:p w:rsidR="00356C24" w:rsidRPr="009D16C9" w:rsidRDefault="00356C2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356C24" w:rsidRPr="009D16C9" w:rsidRDefault="00356C24" w:rsidP="00D674FC">
            <w:pPr>
              <w:spacing w:after="0" w:line="240" w:lineRule="auto"/>
              <w:jc w:val="center"/>
              <w:rPr>
                <w:rFonts w:ascii="Times New Roman" w:hAnsi="Times New Roman"/>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jc w:val="center"/>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1.6   Философия Просвещения</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DD4EC6" w:rsidRPr="009D16C9" w:rsidTr="00387BDC">
        <w:trPr>
          <w:trHeight w:val="20"/>
        </w:trPr>
        <w:tc>
          <w:tcPr>
            <w:tcW w:w="588" w:type="pct"/>
            <w:vMerge/>
          </w:tcPr>
          <w:p w:rsidR="00DD4EC6" w:rsidRPr="009D16C9" w:rsidRDefault="00DD4EC6"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DD4EC6" w:rsidRPr="009D16C9" w:rsidRDefault="00DD4EC6" w:rsidP="00D674FC">
            <w:pPr>
              <w:spacing w:after="0" w:line="240" w:lineRule="auto"/>
              <w:rPr>
                <w:rFonts w:ascii="Times New Roman" w:hAnsi="Times New Roman"/>
              </w:rPr>
            </w:pPr>
            <w:r w:rsidRPr="009D16C9">
              <w:rPr>
                <w:rFonts w:ascii="Times New Roman" w:hAnsi="Times New Roman"/>
              </w:rPr>
              <w:t>Общая характеристика эпохи Просвещения. Основные философские идеи. Философские взгляды Вольтера. Учение о праве и государстве Ш. Монтескье. Философское учение Ж.-Ж. Руссо. Философское учение Д. Дидро.</w:t>
            </w:r>
          </w:p>
        </w:tc>
        <w:tc>
          <w:tcPr>
            <w:tcW w:w="609" w:type="pct"/>
          </w:tcPr>
          <w:p w:rsidR="00DD4EC6" w:rsidRPr="009D16C9" w:rsidRDefault="00DD4EC6"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DD4EC6" w:rsidRPr="009D16C9" w:rsidRDefault="00DD4EC6"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spacing w:after="0" w:line="240" w:lineRule="auto"/>
              <w:rPr>
                <w:rFonts w:ascii="Times New Roman" w:hAnsi="Times New Roman"/>
                <w:b/>
              </w:rPr>
            </w:pPr>
            <w:r w:rsidRPr="009D16C9">
              <w:rPr>
                <w:rFonts w:ascii="Times New Roman" w:hAnsi="Times New Roman"/>
                <w:b/>
                <w:spacing w:val="-10"/>
              </w:rPr>
              <w:t>Тема 1.7   Немецкая классическая философия</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DD4EC6" w:rsidRPr="009D16C9" w:rsidTr="00387BDC">
        <w:trPr>
          <w:trHeight w:val="20"/>
        </w:trPr>
        <w:tc>
          <w:tcPr>
            <w:tcW w:w="588" w:type="pct"/>
            <w:vMerge/>
          </w:tcPr>
          <w:p w:rsidR="00DD4EC6" w:rsidRPr="009D16C9" w:rsidRDefault="00DD4EC6" w:rsidP="00D674FC">
            <w:pPr>
              <w:spacing w:after="0" w:line="240" w:lineRule="auto"/>
              <w:rPr>
                <w:rFonts w:ascii="Times New Roman" w:hAnsi="Times New Roman"/>
                <w:spacing w:val="-10"/>
              </w:rPr>
            </w:pPr>
          </w:p>
        </w:tc>
        <w:tc>
          <w:tcPr>
            <w:tcW w:w="3241" w:type="pct"/>
            <w:shd w:val="clear" w:color="auto" w:fill="FFFFFF" w:themeFill="background1"/>
          </w:tcPr>
          <w:p w:rsidR="00DD4EC6" w:rsidRPr="009D16C9" w:rsidRDefault="00DD4EC6" w:rsidP="00D674FC">
            <w:pPr>
              <w:spacing w:after="0" w:line="240" w:lineRule="auto"/>
              <w:rPr>
                <w:rFonts w:ascii="Times New Roman" w:hAnsi="Times New Roman"/>
              </w:rPr>
            </w:pPr>
            <w:r w:rsidRPr="009D16C9">
              <w:rPr>
                <w:rFonts w:ascii="Times New Roman" w:hAnsi="Times New Roman"/>
              </w:rPr>
              <w:t>Основные идеи и представители: И. Кант, И. Фихте, Ф. Шеллинг, Г. Гегель, Л. Фейербах. Философское учение И. Канта: вопросы гносеологии, проблема свободы, нравственная философия. Учение Г. Гегеля о познании бытия</w:t>
            </w:r>
            <w:r w:rsidR="00525B54" w:rsidRPr="009D16C9">
              <w:rPr>
                <w:rFonts w:ascii="Times New Roman" w:hAnsi="Times New Roman"/>
              </w:rPr>
              <w:t>. Законы диалектики. Философия истории Г. Гегеля.</w:t>
            </w:r>
          </w:p>
        </w:tc>
        <w:tc>
          <w:tcPr>
            <w:tcW w:w="609" w:type="pct"/>
          </w:tcPr>
          <w:p w:rsidR="00DD4EC6" w:rsidRPr="009D16C9" w:rsidRDefault="00525B5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DD4EC6" w:rsidRPr="009D16C9" w:rsidRDefault="00DD4EC6"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1.8   Марксистская философия</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525B54" w:rsidRPr="009D16C9" w:rsidTr="00387BDC">
        <w:trPr>
          <w:trHeight w:val="20"/>
        </w:trPr>
        <w:tc>
          <w:tcPr>
            <w:tcW w:w="588" w:type="pct"/>
            <w:vMerge/>
          </w:tcPr>
          <w:p w:rsidR="00525B54" w:rsidRPr="009D16C9" w:rsidRDefault="00525B54"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525B54" w:rsidRPr="009D16C9" w:rsidRDefault="00D145B3" w:rsidP="00D674FC">
            <w:pPr>
              <w:spacing w:after="0" w:line="240" w:lineRule="auto"/>
              <w:rPr>
                <w:rFonts w:ascii="Times New Roman" w:hAnsi="Times New Roman"/>
              </w:rPr>
            </w:pPr>
            <w:r w:rsidRPr="009D16C9">
              <w:rPr>
                <w:rFonts w:ascii="Times New Roman" w:hAnsi="Times New Roman"/>
              </w:rPr>
              <w:t xml:space="preserve">Основные идеи марксисткой философии. Концепция практики К. Маркса. Исторический и диалектический материализм. Учение К. Маркса о государстве, обществе, общественных отношениях. Проблемы онтологии и гносеологии. Русский марксизм: Г. Плеханов, П. Струве, В. Ленин. Развитие марксистской </w:t>
            </w:r>
            <w:r w:rsidR="00634EF9" w:rsidRPr="009D16C9">
              <w:rPr>
                <w:rFonts w:ascii="Times New Roman" w:hAnsi="Times New Roman"/>
              </w:rPr>
              <w:t>философии в ХХ в.</w:t>
            </w:r>
          </w:p>
        </w:tc>
        <w:tc>
          <w:tcPr>
            <w:tcW w:w="609" w:type="pct"/>
          </w:tcPr>
          <w:p w:rsidR="00525B54" w:rsidRPr="009D16C9" w:rsidRDefault="00634EF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525B54" w:rsidRPr="009D16C9" w:rsidRDefault="00525B54"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1.9   Русская философия XIX - начала XX вв.</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shd w:val="clear" w:color="auto" w:fill="FFFFF3"/>
              </w:rPr>
              <w:t>Основные идеи русской философии. Философские взгляды Л.Н.</w:t>
            </w:r>
            <w:r w:rsidR="00634EF9" w:rsidRPr="009D16C9">
              <w:rPr>
                <w:rFonts w:ascii="Times New Roman" w:hAnsi="Times New Roman"/>
                <w:shd w:val="clear" w:color="auto" w:fill="FFFFF3"/>
              </w:rPr>
              <w:t> </w:t>
            </w:r>
            <w:r w:rsidRPr="009D16C9">
              <w:rPr>
                <w:rFonts w:ascii="Times New Roman" w:hAnsi="Times New Roman"/>
                <w:shd w:val="clear" w:color="auto" w:fill="FFFFF3"/>
              </w:rPr>
              <w:t>Толстого и Ф.М.</w:t>
            </w:r>
            <w:r w:rsidR="00634EF9" w:rsidRPr="009D16C9">
              <w:rPr>
                <w:rFonts w:ascii="Times New Roman" w:hAnsi="Times New Roman"/>
                <w:shd w:val="clear" w:color="auto" w:fill="FFFFF3"/>
              </w:rPr>
              <w:t> </w:t>
            </w:r>
            <w:r w:rsidRPr="009D16C9">
              <w:rPr>
                <w:rFonts w:ascii="Times New Roman" w:hAnsi="Times New Roman"/>
                <w:shd w:val="clear" w:color="auto" w:fill="FFFFF3"/>
              </w:rPr>
              <w:t>Достоевского. Историософские концепции Н.Я.</w:t>
            </w:r>
            <w:r w:rsidR="00634EF9" w:rsidRPr="009D16C9">
              <w:rPr>
                <w:rFonts w:ascii="Times New Roman" w:hAnsi="Times New Roman"/>
                <w:shd w:val="clear" w:color="auto" w:fill="FFFFF3"/>
              </w:rPr>
              <w:t> </w:t>
            </w:r>
            <w:r w:rsidRPr="009D16C9">
              <w:rPr>
                <w:rFonts w:ascii="Times New Roman" w:hAnsi="Times New Roman"/>
                <w:shd w:val="clear" w:color="auto" w:fill="FFFFF3"/>
              </w:rPr>
              <w:t>Данилевского и К.Н.</w:t>
            </w:r>
            <w:r w:rsidR="00634EF9" w:rsidRPr="009D16C9">
              <w:rPr>
                <w:rFonts w:ascii="Times New Roman" w:hAnsi="Times New Roman"/>
                <w:shd w:val="clear" w:color="auto" w:fill="FFFFF3"/>
              </w:rPr>
              <w:t> </w:t>
            </w:r>
            <w:r w:rsidRPr="009D16C9">
              <w:rPr>
                <w:rFonts w:ascii="Times New Roman" w:hAnsi="Times New Roman"/>
                <w:shd w:val="clear" w:color="auto" w:fill="FFFFF3"/>
              </w:rPr>
              <w:t>Леонтьева. Философская система В.С.</w:t>
            </w:r>
            <w:r w:rsidR="00634EF9" w:rsidRPr="009D16C9">
              <w:rPr>
                <w:rFonts w:ascii="Times New Roman" w:hAnsi="Times New Roman"/>
                <w:shd w:val="clear" w:color="auto" w:fill="FFFFF3"/>
              </w:rPr>
              <w:t> </w:t>
            </w:r>
            <w:r w:rsidRPr="009D16C9">
              <w:rPr>
                <w:rFonts w:ascii="Times New Roman" w:hAnsi="Times New Roman"/>
                <w:shd w:val="clear" w:color="auto" w:fill="FFFFF3"/>
              </w:rPr>
              <w:t>Соловьева. Учение о государстве и культуре Н.А.</w:t>
            </w:r>
            <w:r w:rsidR="00634EF9" w:rsidRPr="009D16C9">
              <w:rPr>
                <w:rFonts w:ascii="Times New Roman" w:hAnsi="Times New Roman"/>
                <w:shd w:val="clear" w:color="auto" w:fill="FFFFF3"/>
              </w:rPr>
              <w:t> </w:t>
            </w:r>
            <w:r w:rsidRPr="009D16C9">
              <w:rPr>
                <w:rFonts w:ascii="Times New Roman" w:hAnsi="Times New Roman"/>
                <w:shd w:val="clear" w:color="auto" w:fill="FFFFF3"/>
              </w:rPr>
              <w:t>Бердяева.</w:t>
            </w:r>
          </w:p>
        </w:tc>
        <w:tc>
          <w:tcPr>
            <w:tcW w:w="609" w:type="pct"/>
          </w:tcPr>
          <w:p w:rsidR="00356C24" w:rsidRPr="009D16C9" w:rsidRDefault="00356C2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356C24" w:rsidRPr="009D16C9" w:rsidRDefault="00356C24" w:rsidP="00D674FC">
            <w:pPr>
              <w:spacing w:after="0" w:line="240" w:lineRule="auto"/>
              <w:jc w:val="center"/>
              <w:rPr>
                <w:rFonts w:ascii="Times New Roman" w:hAnsi="Times New Roman"/>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b/>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jc w:val="center"/>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1.10   Философия Новейшего времени.</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634EF9" w:rsidRPr="009D16C9" w:rsidTr="00387BDC">
        <w:trPr>
          <w:trHeight w:val="20"/>
        </w:trPr>
        <w:tc>
          <w:tcPr>
            <w:tcW w:w="588" w:type="pct"/>
            <w:vMerge/>
          </w:tcPr>
          <w:p w:rsidR="00634EF9" w:rsidRPr="009D16C9" w:rsidRDefault="00634EF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634EF9" w:rsidRPr="009D16C9" w:rsidRDefault="00634EF9" w:rsidP="00D674FC">
            <w:pPr>
              <w:spacing w:after="0" w:line="240" w:lineRule="auto"/>
              <w:rPr>
                <w:rFonts w:ascii="Times New Roman" w:hAnsi="Times New Roman"/>
              </w:rPr>
            </w:pPr>
            <w:r w:rsidRPr="009D16C9">
              <w:rPr>
                <w:rFonts w:ascii="Times New Roman" w:hAnsi="Times New Roman"/>
              </w:rPr>
              <w:t>Экзистенциализм как основное философское направление ХХ в.: этапы развития и крупнейшие представители. Философская антропология экзистенциализма. Понимание свободы и ответственности человека. Отношение к познанию и его формам. Фундаментальная онтология М. Хайдеггера.</w:t>
            </w:r>
          </w:p>
        </w:tc>
        <w:tc>
          <w:tcPr>
            <w:tcW w:w="609" w:type="pct"/>
          </w:tcPr>
          <w:p w:rsidR="00634EF9" w:rsidRPr="009D16C9" w:rsidRDefault="00634EF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634EF9" w:rsidRPr="009D16C9" w:rsidRDefault="00634EF9"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1.11   Основные этапы раз</w:t>
            </w:r>
            <w:r w:rsidR="00611AFB" w:rsidRPr="009D16C9">
              <w:rPr>
                <w:bCs w:val="0"/>
                <w:spacing w:val="-10"/>
                <w:sz w:val="22"/>
                <w:szCs w:val="22"/>
              </w:rPr>
              <w:t>в</w:t>
            </w:r>
            <w:r w:rsidRPr="009D16C9">
              <w:rPr>
                <w:bCs w:val="0"/>
                <w:spacing w:val="-10"/>
                <w:sz w:val="22"/>
                <w:szCs w:val="22"/>
              </w:rPr>
              <w:t>ития философии: от античности до Новейшего времени</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932B70" w:rsidRPr="009D16C9" w:rsidTr="00387BDC">
        <w:trPr>
          <w:trHeight w:val="20"/>
        </w:trPr>
        <w:tc>
          <w:tcPr>
            <w:tcW w:w="588" w:type="pct"/>
            <w:vMerge/>
          </w:tcPr>
          <w:p w:rsidR="00932B70" w:rsidRPr="009D16C9" w:rsidRDefault="00932B70"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932B70" w:rsidRPr="009D16C9" w:rsidRDefault="00611AFB" w:rsidP="00D674FC">
            <w:pPr>
              <w:spacing w:after="0" w:line="240" w:lineRule="auto"/>
              <w:rPr>
                <w:rFonts w:ascii="Times New Roman" w:hAnsi="Times New Roman"/>
              </w:rPr>
            </w:pPr>
            <w:r w:rsidRPr="009D16C9">
              <w:rPr>
                <w:rFonts w:ascii="Times New Roman" w:hAnsi="Times New Roman"/>
              </w:rPr>
              <w:t xml:space="preserve">Семинарское занятие. Вопросы к семинару: предмет, задачи и основные проблемы философии; основные направления и методы философии; функции философии; философские взгляды Сократа; философское учение Платона; </w:t>
            </w:r>
            <w:r w:rsidR="00D153F3" w:rsidRPr="009D16C9">
              <w:rPr>
                <w:rFonts w:ascii="Times New Roman" w:hAnsi="Times New Roman"/>
              </w:rPr>
              <w:t>философское учение Аристотеля;</w:t>
            </w:r>
            <w:r w:rsidR="0060044B" w:rsidRPr="009D16C9">
              <w:rPr>
                <w:rFonts w:ascii="Times New Roman" w:hAnsi="Times New Roman"/>
              </w:rPr>
              <w:t xml:space="preserve"> основные идеи философии Нового времени; философская система Г.В. Лейбница; основные идеи эпохи Просвещения</w:t>
            </w:r>
            <w:r w:rsidR="00CA0646" w:rsidRPr="009D16C9">
              <w:rPr>
                <w:rFonts w:ascii="Times New Roman" w:hAnsi="Times New Roman"/>
              </w:rPr>
              <w:t xml:space="preserve">; </w:t>
            </w:r>
            <w:r w:rsidR="00032275" w:rsidRPr="009D16C9">
              <w:rPr>
                <w:rFonts w:ascii="Times New Roman" w:hAnsi="Times New Roman"/>
              </w:rPr>
              <w:t>философское учение Д. Дидро; основные идеи русской философии; философское учение Л.Н. Толстого; философские взгляды Ф.М. Достоевского; учение о государстве и культуре Н.А. Бердяева; фундаментальная онтология М. Хайдеггера.</w:t>
            </w:r>
          </w:p>
        </w:tc>
        <w:tc>
          <w:tcPr>
            <w:tcW w:w="609" w:type="pct"/>
          </w:tcPr>
          <w:p w:rsidR="00932B70" w:rsidRPr="009D16C9" w:rsidRDefault="00032275"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932B70" w:rsidRPr="009D16C9" w:rsidRDefault="00932B70"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DA6FC3" w:rsidRPr="009D16C9" w:rsidTr="00387BDC">
        <w:trPr>
          <w:trHeight w:val="20"/>
        </w:trPr>
        <w:tc>
          <w:tcPr>
            <w:tcW w:w="3829" w:type="pct"/>
            <w:gridSpan w:val="2"/>
            <w:shd w:val="clear" w:color="auto" w:fill="FFFFFF" w:themeFill="background1"/>
          </w:tcPr>
          <w:p w:rsidR="00DA6FC3" w:rsidRPr="009D16C9" w:rsidRDefault="00DA6FC3" w:rsidP="00D674FC">
            <w:pPr>
              <w:pStyle w:val="3"/>
              <w:shd w:val="clear" w:color="auto" w:fill="FFFFFF"/>
              <w:spacing w:before="0" w:after="0" w:line="240" w:lineRule="auto"/>
              <w:textAlignment w:val="center"/>
              <w:rPr>
                <w:rFonts w:ascii="Times New Roman" w:hAnsi="Times New Roman"/>
                <w:sz w:val="22"/>
                <w:szCs w:val="22"/>
              </w:rPr>
            </w:pPr>
            <w:r w:rsidRPr="009D16C9">
              <w:rPr>
                <w:rStyle w:val="ng-binding"/>
                <w:rFonts w:ascii="Times New Roman" w:hAnsi="Times New Roman"/>
                <w:bCs w:val="0"/>
                <w:spacing w:val="-12"/>
                <w:sz w:val="22"/>
                <w:szCs w:val="22"/>
              </w:rPr>
              <w:t>Раздел 2</w:t>
            </w:r>
            <w:r w:rsidRPr="009D16C9">
              <w:rPr>
                <w:rFonts w:ascii="Times New Roman" w:hAnsi="Times New Roman"/>
                <w:bCs w:val="0"/>
                <w:spacing w:val="-12"/>
                <w:sz w:val="22"/>
                <w:szCs w:val="22"/>
              </w:rPr>
              <w:t>Человек. Сознание. Познание</w:t>
            </w:r>
          </w:p>
        </w:tc>
        <w:tc>
          <w:tcPr>
            <w:tcW w:w="609" w:type="pct"/>
          </w:tcPr>
          <w:p w:rsidR="00DA6FC3" w:rsidRPr="009D16C9" w:rsidRDefault="00DA6FC3" w:rsidP="00D674FC">
            <w:pPr>
              <w:spacing w:after="0" w:line="240" w:lineRule="auto"/>
              <w:jc w:val="center"/>
              <w:rPr>
                <w:rFonts w:ascii="Times New Roman" w:hAnsi="Times New Roman"/>
                <w:b/>
              </w:rPr>
            </w:pPr>
            <w:r w:rsidRPr="009D16C9">
              <w:rPr>
                <w:rFonts w:ascii="Times New Roman" w:hAnsi="Times New Roman"/>
                <w:b/>
              </w:rPr>
              <w:t>10</w:t>
            </w:r>
          </w:p>
        </w:tc>
        <w:tc>
          <w:tcPr>
            <w:tcW w:w="562" w:type="pct"/>
          </w:tcPr>
          <w:p w:rsidR="00DA6FC3" w:rsidRPr="009D16C9" w:rsidRDefault="00DA6FC3"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2.1   Категория бытия в философии</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032275" w:rsidRPr="009D16C9" w:rsidTr="00387BDC">
        <w:trPr>
          <w:trHeight w:val="20"/>
        </w:trPr>
        <w:tc>
          <w:tcPr>
            <w:tcW w:w="588" w:type="pct"/>
            <w:vMerge/>
          </w:tcPr>
          <w:p w:rsidR="00032275" w:rsidRPr="009D16C9" w:rsidRDefault="00032275"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032275" w:rsidRPr="009D16C9" w:rsidRDefault="00032275" w:rsidP="00D674FC">
            <w:pPr>
              <w:spacing w:after="0" w:line="240" w:lineRule="auto"/>
              <w:rPr>
                <w:rFonts w:ascii="Times New Roman" w:hAnsi="Times New Roman"/>
              </w:rPr>
            </w:pPr>
            <w:r w:rsidRPr="009D16C9">
              <w:rPr>
                <w:rFonts w:ascii="Times New Roman" w:hAnsi="Times New Roman"/>
              </w:rPr>
              <w:t>Понятие и основн</w:t>
            </w:r>
            <w:r w:rsidR="003F7C83" w:rsidRPr="009D16C9">
              <w:rPr>
                <w:rFonts w:ascii="Times New Roman" w:hAnsi="Times New Roman"/>
              </w:rPr>
              <w:t>ы</w:t>
            </w:r>
            <w:r w:rsidRPr="009D16C9">
              <w:rPr>
                <w:rFonts w:ascii="Times New Roman" w:hAnsi="Times New Roman"/>
              </w:rPr>
              <w:t xml:space="preserve">е проблемы </w:t>
            </w:r>
            <w:r w:rsidR="003F7C83" w:rsidRPr="009D16C9">
              <w:rPr>
                <w:rFonts w:ascii="Times New Roman" w:hAnsi="Times New Roman"/>
              </w:rPr>
              <w:t xml:space="preserve">бытия. Онтология – учение о бытии. </w:t>
            </w:r>
            <w:r w:rsidR="008F2214" w:rsidRPr="009D16C9">
              <w:rPr>
                <w:rFonts w:ascii="Times New Roman" w:hAnsi="Times New Roman"/>
              </w:rPr>
              <w:t xml:space="preserve">Действительность. </w:t>
            </w:r>
            <w:r w:rsidR="002C274A" w:rsidRPr="009D16C9">
              <w:rPr>
                <w:rFonts w:ascii="Times New Roman" w:hAnsi="Times New Roman"/>
              </w:rPr>
              <w:t xml:space="preserve">Процессы, </w:t>
            </w:r>
            <w:r w:rsidR="00A20934" w:rsidRPr="009D16C9">
              <w:rPr>
                <w:rFonts w:ascii="Times New Roman" w:hAnsi="Times New Roman"/>
              </w:rPr>
              <w:t>происходящие в действительности</w:t>
            </w:r>
            <w:r w:rsidR="00680600" w:rsidRPr="009D16C9">
              <w:rPr>
                <w:rFonts w:ascii="Times New Roman" w:hAnsi="Times New Roman"/>
              </w:rPr>
              <w:t>. Объективная и субъективная реальность. Историческая реальность. Основные формы бытия: бытие вещей, бытие человека, социальное бытие, духовное бытие.</w:t>
            </w:r>
          </w:p>
        </w:tc>
        <w:tc>
          <w:tcPr>
            <w:tcW w:w="609" w:type="pct"/>
          </w:tcPr>
          <w:p w:rsidR="00032275" w:rsidRPr="009D16C9" w:rsidRDefault="00680600"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032275" w:rsidRPr="009D16C9" w:rsidRDefault="00032275"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2.2   Проблема жизни в философии</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680600" w:rsidRPr="009D16C9" w:rsidTr="00387BDC">
        <w:trPr>
          <w:trHeight w:val="20"/>
        </w:trPr>
        <w:tc>
          <w:tcPr>
            <w:tcW w:w="588" w:type="pct"/>
            <w:vMerge/>
          </w:tcPr>
          <w:p w:rsidR="00680600" w:rsidRPr="009D16C9" w:rsidRDefault="00680600"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680600" w:rsidRPr="009D16C9" w:rsidRDefault="00680600" w:rsidP="00D674FC">
            <w:pPr>
              <w:spacing w:after="0" w:line="240" w:lineRule="auto"/>
              <w:rPr>
                <w:rFonts w:ascii="Times New Roman" w:hAnsi="Times New Roman"/>
              </w:rPr>
            </w:pPr>
            <w:r w:rsidRPr="009D16C9">
              <w:rPr>
                <w:rFonts w:ascii="Times New Roman" w:hAnsi="Times New Roman"/>
              </w:rPr>
              <w:t xml:space="preserve">Сущность и сфера жизни. Мысли о жизни, </w:t>
            </w:r>
            <w:r w:rsidR="00964D80" w:rsidRPr="009D16C9">
              <w:rPr>
                <w:rFonts w:ascii="Times New Roman" w:hAnsi="Times New Roman"/>
              </w:rPr>
              <w:t xml:space="preserve">смерти и бессмертии в идеалистической и материалистической философии. Измерения проблемы жизни, смерти и бессмертия. Понимание жизни и смерти в мировых религиях. Вопрос о смысле жизни. </w:t>
            </w:r>
          </w:p>
        </w:tc>
        <w:tc>
          <w:tcPr>
            <w:tcW w:w="609" w:type="pct"/>
          </w:tcPr>
          <w:p w:rsidR="00680600" w:rsidRPr="009D16C9" w:rsidRDefault="00964D80"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680600" w:rsidRPr="009D16C9" w:rsidRDefault="00680600"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2.3   Человек как главная философская проблема</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964D80" w:rsidRPr="009D16C9" w:rsidTr="00387BDC">
        <w:trPr>
          <w:trHeight w:val="20"/>
        </w:trPr>
        <w:tc>
          <w:tcPr>
            <w:tcW w:w="588" w:type="pct"/>
            <w:vMerge/>
          </w:tcPr>
          <w:p w:rsidR="00964D80" w:rsidRPr="009D16C9" w:rsidRDefault="00964D80" w:rsidP="00D674FC">
            <w:pPr>
              <w:pStyle w:val="4"/>
              <w:spacing w:before="0" w:after="0" w:line="240" w:lineRule="auto"/>
              <w:jc w:val="left"/>
              <w:rPr>
                <w:bCs w:val="0"/>
                <w:spacing w:val="-10"/>
                <w:sz w:val="22"/>
                <w:szCs w:val="22"/>
              </w:rPr>
            </w:pPr>
          </w:p>
        </w:tc>
        <w:tc>
          <w:tcPr>
            <w:tcW w:w="3241" w:type="pct"/>
            <w:shd w:val="clear" w:color="auto" w:fill="FFFFFF" w:themeFill="background1"/>
          </w:tcPr>
          <w:p w:rsidR="00964D80" w:rsidRPr="009D16C9" w:rsidRDefault="00964D80" w:rsidP="00D674FC">
            <w:pPr>
              <w:spacing w:after="0" w:line="240" w:lineRule="auto"/>
              <w:rPr>
                <w:rFonts w:ascii="Times New Roman" w:hAnsi="Times New Roman"/>
              </w:rPr>
            </w:pPr>
            <w:r w:rsidRPr="009D16C9">
              <w:rPr>
                <w:rFonts w:ascii="Times New Roman" w:hAnsi="Times New Roman"/>
              </w:rPr>
              <w:t>Философские представления о человеке в античности, Средние века, Новое и Новейшее время</w:t>
            </w:r>
            <w:r w:rsidR="00E06259" w:rsidRPr="009D16C9">
              <w:rPr>
                <w:rFonts w:ascii="Times New Roman" w:hAnsi="Times New Roman"/>
              </w:rPr>
              <w:t>. Теории происхождения человека. Проблема «недостающего звена» и способы ее решения. «Природа человека» в концепции Ж.-П. Сарта.</w:t>
            </w:r>
          </w:p>
        </w:tc>
        <w:tc>
          <w:tcPr>
            <w:tcW w:w="609" w:type="pct"/>
          </w:tcPr>
          <w:p w:rsidR="00964D80" w:rsidRPr="009D16C9" w:rsidRDefault="00E0625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964D80" w:rsidRPr="009D16C9" w:rsidRDefault="00964D80"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2.4   Проблема сознания</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E06259" w:rsidRPr="009D16C9" w:rsidTr="00387BDC">
        <w:trPr>
          <w:trHeight w:val="20"/>
        </w:trPr>
        <w:tc>
          <w:tcPr>
            <w:tcW w:w="588" w:type="pct"/>
            <w:vMerge/>
          </w:tcPr>
          <w:p w:rsidR="00E06259" w:rsidRPr="009D16C9" w:rsidRDefault="00E0625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E06259" w:rsidRPr="009D16C9" w:rsidRDefault="00E06259" w:rsidP="00D674FC">
            <w:pPr>
              <w:spacing w:after="0" w:line="240" w:lineRule="auto"/>
              <w:rPr>
                <w:rFonts w:ascii="Times New Roman" w:hAnsi="Times New Roman"/>
              </w:rPr>
            </w:pPr>
            <w:r w:rsidRPr="009D16C9">
              <w:rPr>
                <w:rFonts w:ascii="Times New Roman" w:hAnsi="Times New Roman"/>
              </w:rPr>
              <w:t>Понятие и характеристика сознания. Философские уровни решения проблемы сознания. Изучение сознания</w:t>
            </w:r>
            <w:r w:rsidR="005A5F25" w:rsidRPr="009D16C9">
              <w:rPr>
                <w:rFonts w:ascii="Times New Roman" w:hAnsi="Times New Roman"/>
              </w:rPr>
              <w:t xml:space="preserve"> в философии: средневековые представления о концепции Нового времени. Идеалистическое и материалистическое понимание сознания. Материалистическая теория сознания К. Маркса. Сознание и бессознательное: К. Маркс и З. Фрейд</w:t>
            </w:r>
          </w:p>
        </w:tc>
        <w:tc>
          <w:tcPr>
            <w:tcW w:w="609" w:type="pct"/>
          </w:tcPr>
          <w:p w:rsidR="00E06259" w:rsidRPr="009D16C9" w:rsidRDefault="00505F8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E06259" w:rsidRPr="009D16C9" w:rsidRDefault="00E06259"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2.5   Учение о познании</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505F89" w:rsidRPr="009D16C9" w:rsidTr="00387BDC">
        <w:trPr>
          <w:trHeight w:val="20"/>
        </w:trPr>
        <w:tc>
          <w:tcPr>
            <w:tcW w:w="588" w:type="pct"/>
            <w:vMerge/>
          </w:tcPr>
          <w:p w:rsidR="00505F89" w:rsidRPr="009D16C9" w:rsidRDefault="00505F8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505F89" w:rsidRPr="009D16C9" w:rsidRDefault="00505F89" w:rsidP="00D674FC">
            <w:pPr>
              <w:spacing w:after="0" w:line="240" w:lineRule="auto"/>
              <w:rPr>
                <w:rFonts w:ascii="Times New Roman" w:hAnsi="Times New Roman"/>
              </w:rPr>
            </w:pPr>
            <w:r w:rsidRPr="009D16C9">
              <w:rPr>
                <w:rFonts w:ascii="Times New Roman" w:hAnsi="Times New Roman"/>
              </w:rPr>
              <w:t>Учение о познании – гносеология. Понятие и характеристика познания. Изучение возможностей познания в философии: концепции Ф. Бэкона, И. Канта, Г. Гегеля, К. Маркса. Агностицизм. Познание и практика. Функции практики в процессе познания: концепция В.С. Соловьева. Цель познания. Истина и заблуждение. Виды заблуждений. Признак и критерии истины.</w:t>
            </w:r>
          </w:p>
        </w:tc>
        <w:tc>
          <w:tcPr>
            <w:tcW w:w="609" w:type="pct"/>
          </w:tcPr>
          <w:p w:rsidR="00505F89" w:rsidRPr="009D16C9" w:rsidRDefault="00505F8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505F89" w:rsidRPr="009D16C9" w:rsidRDefault="00505F89"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DA6FC3" w:rsidRPr="009D16C9" w:rsidTr="00387BDC">
        <w:trPr>
          <w:trHeight w:val="20"/>
        </w:trPr>
        <w:tc>
          <w:tcPr>
            <w:tcW w:w="3829" w:type="pct"/>
            <w:gridSpan w:val="2"/>
            <w:shd w:val="clear" w:color="auto" w:fill="FFFFFF" w:themeFill="background1"/>
          </w:tcPr>
          <w:p w:rsidR="00DA6FC3" w:rsidRPr="009D16C9" w:rsidRDefault="00DA6FC3" w:rsidP="00D674FC">
            <w:pPr>
              <w:pStyle w:val="3"/>
              <w:shd w:val="clear" w:color="auto" w:fill="FFFFFF"/>
              <w:spacing w:before="0" w:after="0" w:line="240" w:lineRule="auto"/>
              <w:textAlignment w:val="center"/>
              <w:rPr>
                <w:rFonts w:ascii="Times New Roman" w:hAnsi="Times New Roman"/>
                <w:sz w:val="22"/>
                <w:szCs w:val="22"/>
              </w:rPr>
            </w:pPr>
            <w:r w:rsidRPr="009D16C9">
              <w:rPr>
                <w:rStyle w:val="ng-binding"/>
                <w:rFonts w:ascii="Times New Roman" w:hAnsi="Times New Roman"/>
                <w:bCs w:val="0"/>
                <w:spacing w:val="-12"/>
                <w:sz w:val="22"/>
                <w:szCs w:val="22"/>
              </w:rPr>
              <w:t>Раздел 3</w:t>
            </w:r>
            <w:r w:rsidRPr="009D16C9">
              <w:rPr>
                <w:rFonts w:ascii="Times New Roman" w:hAnsi="Times New Roman"/>
                <w:bCs w:val="0"/>
                <w:spacing w:val="-12"/>
                <w:sz w:val="22"/>
                <w:szCs w:val="22"/>
              </w:rPr>
              <w:t>Духовная жизнь человека (наука, религия, культура)</w:t>
            </w:r>
          </w:p>
        </w:tc>
        <w:tc>
          <w:tcPr>
            <w:tcW w:w="609" w:type="pct"/>
          </w:tcPr>
          <w:p w:rsidR="00DA6FC3" w:rsidRPr="009D16C9" w:rsidRDefault="00DA6FC3" w:rsidP="00D674FC">
            <w:pPr>
              <w:spacing w:after="0" w:line="240" w:lineRule="auto"/>
              <w:jc w:val="center"/>
              <w:rPr>
                <w:rFonts w:ascii="Times New Roman" w:hAnsi="Times New Roman"/>
                <w:b/>
              </w:rPr>
            </w:pPr>
            <w:r w:rsidRPr="009D16C9">
              <w:rPr>
                <w:rFonts w:ascii="Times New Roman" w:hAnsi="Times New Roman"/>
                <w:b/>
              </w:rPr>
              <w:t>6</w:t>
            </w:r>
          </w:p>
        </w:tc>
        <w:tc>
          <w:tcPr>
            <w:tcW w:w="562" w:type="pct"/>
          </w:tcPr>
          <w:p w:rsidR="00DA6FC3" w:rsidRPr="009D16C9" w:rsidRDefault="00DA6FC3"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3.1   Философия и научная картина мира</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505F89" w:rsidRPr="009D16C9" w:rsidTr="00387BDC">
        <w:trPr>
          <w:trHeight w:val="20"/>
        </w:trPr>
        <w:tc>
          <w:tcPr>
            <w:tcW w:w="588" w:type="pct"/>
            <w:vMerge/>
          </w:tcPr>
          <w:p w:rsidR="00505F89" w:rsidRPr="009D16C9" w:rsidRDefault="00505F8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505F89" w:rsidRPr="009D16C9" w:rsidRDefault="008F126C" w:rsidP="00D674FC">
            <w:pPr>
              <w:spacing w:after="0" w:line="240" w:lineRule="auto"/>
              <w:rPr>
                <w:rFonts w:ascii="Times New Roman" w:hAnsi="Times New Roman"/>
              </w:rPr>
            </w:pPr>
            <w:r w:rsidRPr="009D16C9">
              <w:rPr>
                <w:rFonts w:ascii="Times New Roman" w:hAnsi="Times New Roman"/>
              </w:rPr>
              <w:t>Обыденная картина мира. Особенности современного обыденного сознания. Западное и восточное обыденное сознание. Научная и философская картина</w:t>
            </w:r>
            <w:r w:rsidR="00C13794" w:rsidRPr="009D16C9">
              <w:rPr>
                <w:rFonts w:ascii="Times New Roman" w:hAnsi="Times New Roman"/>
              </w:rPr>
              <w:t xml:space="preserve"> мира: концепции И. Ньютона, А. Эйнштейна, объективистские и субъективистские теории. Отличия между обыденной, научной и философской картинами мира. Природа как объект философских исследований.</w:t>
            </w:r>
          </w:p>
        </w:tc>
        <w:tc>
          <w:tcPr>
            <w:tcW w:w="609" w:type="pct"/>
          </w:tcPr>
          <w:p w:rsidR="00505F89" w:rsidRPr="009D16C9" w:rsidRDefault="00C1379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505F89" w:rsidRPr="009D16C9" w:rsidRDefault="00505F89"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3.2   Философия и религия.</w:t>
            </w:r>
          </w:p>
          <w:p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56C24" w:rsidRPr="009D16C9" w:rsidTr="00387BDC">
        <w:trPr>
          <w:trHeight w:val="20"/>
        </w:trPr>
        <w:tc>
          <w:tcPr>
            <w:tcW w:w="588" w:type="pct"/>
            <w:vMerge/>
          </w:tcPr>
          <w:p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shd w:val="clear" w:color="auto" w:fill="FFFFF3"/>
              </w:rPr>
              <w:t>Понимание "философии религии" в широком и узком смысле. Теология как основное учение о Боге. Мистическая традиция восприятия Бога. Онтологическое, космологическое, волюнтаристское, телеологическое, психологическое доказательства Бога. Понимание природы Бога в ведущих религиозных теориях: деизме, пантеизме, дуализме.</w:t>
            </w:r>
          </w:p>
        </w:tc>
        <w:tc>
          <w:tcPr>
            <w:tcW w:w="609" w:type="pct"/>
          </w:tcPr>
          <w:p w:rsidR="00356C24" w:rsidRPr="009D16C9" w:rsidRDefault="00356C2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356C24" w:rsidRPr="009D16C9" w:rsidRDefault="00356C24" w:rsidP="00D674FC">
            <w:pPr>
              <w:spacing w:after="0" w:line="240" w:lineRule="auto"/>
              <w:rPr>
                <w:rFonts w:ascii="Times New Roman" w:hAnsi="Times New Roman"/>
              </w:rPr>
            </w:pPr>
          </w:p>
        </w:tc>
      </w:tr>
      <w:tr w:rsidR="00356C24" w:rsidRPr="009D16C9" w:rsidTr="00387BDC">
        <w:trPr>
          <w:trHeight w:val="20"/>
        </w:trPr>
        <w:tc>
          <w:tcPr>
            <w:tcW w:w="588" w:type="pct"/>
            <w:vMerge/>
          </w:tcPr>
          <w:p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3.3   Философия и культура</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C13794" w:rsidRPr="009D16C9" w:rsidTr="00387BDC">
        <w:trPr>
          <w:trHeight w:val="20"/>
        </w:trPr>
        <w:tc>
          <w:tcPr>
            <w:tcW w:w="588" w:type="pct"/>
            <w:vMerge/>
          </w:tcPr>
          <w:p w:rsidR="00C13794" w:rsidRPr="009D16C9" w:rsidRDefault="00C13794"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C13794" w:rsidRPr="009D16C9" w:rsidRDefault="00C13794" w:rsidP="00D674FC">
            <w:pPr>
              <w:spacing w:after="0" w:line="240" w:lineRule="auto"/>
              <w:rPr>
                <w:rFonts w:ascii="Times New Roman" w:hAnsi="Times New Roman"/>
              </w:rPr>
            </w:pPr>
            <w:r w:rsidRPr="009D16C9">
              <w:rPr>
                <w:rFonts w:ascii="Times New Roman" w:hAnsi="Times New Roman"/>
              </w:rPr>
              <w:t xml:space="preserve">Понятие «философии культуры», процесс ее возникновения. «Натуралистическая» и «классическая» модели понимания культуры. Виды культуры. Роль морали в мире культуры. Принципы и нормы межличностных отношений. Культура </w:t>
            </w:r>
            <w:r w:rsidR="008D1F41" w:rsidRPr="009D16C9">
              <w:rPr>
                <w:rFonts w:ascii="Times New Roman" w:hAnsi="Times New Roman"/>
              </w:rPr>
              <w:t xml:space="preserve">и </w:t>
            </w:r>
            <w:r w:rsidRPr="009D16C9">
              <w:rPr>
                <w:rFonts w:ascii="Times New Roman" w:hAnsi="Times New Roman"/>
              </w:rPr>
              <w:t>цивилизаци</w:t>
            </w:r>
            <w:r w:rsidR="008D1F41" w:rsidRPr="009D16C9">
              <w:rPr>
                <w:rFonts w:ascii="Times New Roman" w:hAnsi="Times New Roman"/>
              </w:rPr>
              <w:t>я: учение о локальных цивилизациях Н.Я. Данилевского, теория О. Шпенглера о культурно-исторических типах общества. Теория «культурного плюрализма»: понимание культуры, типы цивилизаций</w:t>
            </w:r>
          </w:p>
        </w:tc>
        <w:tc>
          <w:tcPr>
            <w:tcW w:w="609" w:type="pct"/>
          </w:tcPr>
          <w:p w:rsidR="00C13794" w:rsidRPr="009D16C9" w:rsidRDefault="008D1F41"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C13794" w:rsidRPr="009D16C9" w:rsidRDefault="00C13794"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DA6FC3" w:rsidRPr="009D16C9" w:rsidTr="00387BDC">
        <w:trPr>
          <w:trHeight w:val="20"/>
        </w:trPr>
        <w:tc>
          <w:tcPr>
            <w:tcW w:w="3829" w:type="pct"/>
            <w:gridSpan w:val="2"/>
            <w:shd w:val="clear" w:color="auto" w:fill="FFFFFF" w:themeFill="background1"/>
          </w:tcPr>
          <w:p w:rsidR="00DA6FC3" w:rsidRPr="009D16C9" w:rsidRDefault="00DA6FC3" w:rsidP="00D674FC">
            <w:pPr>
              <w:pStyle w:val="3"/>
              <w:shd w:val="clear" w:color="auto" w:fill="FFFFFF"/>
              <w:spacing w:before="0" w:after="0" w:line="240" w:lineRule="auto"/>
              <w:textAlignment w:val="center"/>
              <w:rPr>
                <w:rFonts w:ascii="Times New Roman" w:hAnsi="Times New Roman"/>
                <w:sz w:val="22"/>
                <w:szCs w:val="22"/>
              </w:rPr>
            </w:pPr>
            <w:r w:rsidRPr="009D16C9">
              <w:rPr>
                <w:rStyle w:val="ng-binding"/>
                <w:rFonts w:ascii="Times New Roman" w:hAnsi="Times New Roman"/>
                <w:bCs w:val="0"/>
                <w:spacing w:val="-12"/>
                <w:sz w:val="22"/>
                <w:szCs w:val="22"/>
              </w:rPr>
              <w:t>Раздел 4</w:t>
            </w:r>
            <w:r w:rsidRPr="009D16C9">
              <w:rPr>
                <w:rFonts w:ascii="Times New Roman" w:hAnsi="Times New Roman"/>
                <w:bCs w:val="0"/>
                <w:spacing w:val="-12"/>
                <w:sz w:val="22"/>
                <w:szCs w:val="22"/>
              </w:rPr>
              <w:t>Социальная жизнь человека</w:t>
            </w:r>
          </w:p>
        </w:tc>
        <w:tc>
          <w:tcPr>
            <w:tcW w:w="609" w:type="pct"/>
          </w:tcPr>
          <w:p w:rsidR="00DA6FC3" w:rsidRPr="009D16C9" w:rsidRDefault="00DA6FC3" w:rsidP="00D674FC">
            <w:pPr>
              <w:spacing w:after="0" w:line="240" w:lineRule="auto"/>
              <w:jc w:val="center"/>
              <w:rPr>
                <w:rFonts w:ascii="Times New Roman" w:hAnsi="Times New Roman"/>
                <w:b/>
              </w:rPr>
            </w:pPr>
            <w:r w:rsidRPr="009D16C9">
              <w:rPr>
                <w:rFonts w:ascii="Times New Roman" w:hAnsi="Times New Roman"/>
                <w:b/>
              </w:rPr>
              <w:t>10</w:t>
            </w:r>
          </w:p>
        </w:tc>
        <w:tc>
          <w:tcPr>
            <w:tcW w:w="562" w:type="pct"/>
          </w:tcPr>
          <w:p w:rsidR="00DA6FC3" w:rsidRPr="009D16C9" w:rsidRDefault="00DA6FC3"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4.1   Человек и общество</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682992" w:rsidRPr="009D16C9" w:rsidTr="00387BDC">
        <w:trPr>
          <w:trHeight w:val="20"/>
        </w:trPr>
        <w:tc>
          <w:tcPr>
            <w:tcW w:w="588" w:type="pct"/>
            <w:vMerge/>
          </w:tcPr>
          <w:p w:rsidR="00682992" w:rsidRPr="009D16C9" w:rsidRDefault="00682992"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682992" w:rsidRPr="009D16C9" w:rsidRDefault="00682992" w:rsidP="00D674FC">
            <w:pPr>
              <w:spacing w:after="0" w:line="240" w:lineRule="auto"/>
              <w:rPr>
                <w:rFonts w:ascii="Times New Roman" w:hAnsi="Times New Roman"/>
              </w:rPr>
            </w:pPr>
            <w:r w:rsidRPr="009D16C9">
              <w:rPr>
                <w:rFonts w:ascii="Times New Roman" w:hAnsi="Times New Roman"/>
              </w:rPr>
              <w:t xml:space="preserve">Основные идеи социальной философии. Понятие общества и общественных отношений. Черты социальных связей. Структурные элементы общества: базис и надстройка. </w:t>
            </w:r>
            <w:r w:rsidR="007F4EDC" w:rsidRPr="009D16C9">
              <w:rPr>
                <w:rFonts w:ascii="Times New Roman" w:hAnsi="Times New Roman"/>
              </w:rPr>
              <w:t>Исторические типы</w:t>
            </w:r>
            <w:r w:rsidR="00CB57D7" w:rsidRPr="009D16C9">
              <w:rPr>
                <w:rFonts w:ascii="Times New Roman" w:hAnsi="Times New Roman"/>
              </w:rPr>
              <w:t xml:space="preserve"> общества: концепции Платона, Г. Гегеля, В. Виндельбанда, Г. Риккерта, М. Вебера. Теория К. Маркса об общественно-экономических формациях. Теория стадий экономического роста У Ростоу.</w:t>
            </w:r>
          </w:p>
        </w:tc>
        <w:tc>
          <w:tcPr>
            <w:tcW w:w="609" w:type="pct"/>
          </w:tcPr>
          <w:p w:rsidR="00682992" w:rsidRPr="009D16C9" w:rsidRDefault="00CB57D7"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682992" w:rsidRPr="009D16C9" w:rsidRDefault="00682992"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4.2   Личность и социальные ценности.</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CB57D7" w:rsidRPr="009D16C9" w:rsidTr="00387BDC">
        <w:trPr>
          <w:trHeight w:val="20"/>
        </w:trPr>
        <w:tc>
          <w:tcPr>
            <w:tcW w:w="588" w:type="pct"/>
            <w:vMerge/>
          </w:tcPr>
          <w:p w:rsidR="00CB57D7" w:rsidRPr="009D16C9" w:rsidRDefault="00CB57D7"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CB57D7" w:rsidRPr="009D16C9" w:rsidRDefault="00ED2E59" w:rsidP="00D674FC">
            <w:pPr>
              <w:spacing w:after="0" w:line="240" w:lineRule="auto"/>
              <w:rPr>
                <w:rFonts w:ascii="Times New Roman" w:hAnsi="Times New Roman"/>
              </w:rPr>
            </w:pPr>
            <w:r w:rsidRPr="009D16C9">
              <w:rPr>
                <w:rFonts w:ascii="Times New Roman" w:hAnsi="Times New Roman"/>
              </w:rPr>
              <w:t>Аксиология. Понимание ценностей И. Кантом и Г. Гегелем. Теории ценностей: натуралистический психологизм, аксиологический транцендентализм, персоналистическийонтологизм. «Предметные» и «субъектные» ценности. Социальный характер ценностей. Иерархия и система ценностей. Высшие ценности. Восточная и западная системы ценностей.</w:t>
            </w:r>
          </w:p>
        </w:tc>
        <w:tc>
          <w:tcPr>
            <w:tcW w:w="609" w:type="pct"/>
          </w:tcPr>
          <w:p w:rsidR="00CB57D7" w:rsidRPr="009D16C9" w:rsidRDefault="00CB57D7" w:rsidP="00D674FC">
            <w:pPr>
              <w:spacing w:after="0" w:line="240" w:lineRule="auto"/>
              <w:jc w:val="center"/>
              <w:rPr>
                <w:rFonts w:ascii="Times New Roman" w:hAnsi="Times New Roman"/>
              </w:rPr>
            </w:pPr>
          </w:p>
        </w:tc>
        <w:tc>
          <w:tcPr>
            <w:tcW w:w="562" w:type="pct"/>
            <w:vMerge/>
          </w:tcPr>
          <w:p w:rsidR="00CB57D7" w:rsidRPr="009D16C9" w:rsidRDefault="00CB57D7"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4.3   Философия и история</w:t>
            </w:r>
          </w:p>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ED2E59" w:rsidRPr="009D16C9" w:rsidTr="00387BDC">
        <w:trPr>
          <w:trHeight w:val="20"/>
        </w:trPr>
        <w:tc>
          <w:tcPr>
            <w:tcW w:w="588" w:type="pct"/>
            <w:vMerge/>
          </w:tcPr>
          <w:p w:rsidR="00ED2E59" w:rsidRPr="009D16C9" w:rsidRDefault="00ED2E5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ED2E59" w:rsidRPr="009D16C9" w:rsidRDefault="00ED2E59" w:rsidP="00D674FC">
            <w:pPr>
              <w:spacing w:after="0" w:line="240" w:lineRule="auto"/>
              <w:rPr>
                <w:rFonts w:ascii="Times New Roman" w:hAnsi="Times New Roman"/>
              </w:rPr>
            </w:pPr>
            <w:r w:rsidRPr="009D16C9">
              <w:rPr>
                <w:rFonts w:ascii="Times New Roman" w:hAnsi="Times New Roman"/>
              </w:rPr>
              <w:t xml:space="preserve">Понятие «философия истории». Основные вопросы философии истории. Концепции истории М. Кондорсе, Г. Гегеля, К. Маркса, Ф. Энгельса. Идея </w:t>
            </w:r>
            <w:r w:rsidR="00313F74" w:rsidRPr="009D16C9">
              <w:rPr>
                <w:rFonts w:ascii="Times New Roman" w:hAnsi="Times New Roman"/>
              </w:rPr>
              <w:t>исторических закономерностей, прогресса и регресса. Концепция «осевого времени» К. Ясперса. Истроиико- философское учение А. Тойнби. Смысл истории в понимании К. Ясперса и А. Тойнби.</w:t>
            </w:r>
          </w:p>
        </w:tc>
        <w:tc>
          <w:tcPr>
            <w:tcW w:w="609" w:type="pct"/>
          </w:tcPr>
          <w:p w:rsidR="00ED2E59" w:rsidRPr="009D16C9" w:rsidRDefault="00313F7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ED2E59" w:rsidRPr="009D16C9" w:rsidRDefault="00ED2E59"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4.4   Философия и глобальные проблемы</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13F74" w:rsidRPr="009D16C9" w:rsidTr="00387BDC">
        <w:trPr>
          <w:trHeight w:val="20"/>
        </w:trPr>
        <w:tc>
          <w:tcPr>
            <w:tcW w:w="588" w:type="pct"/>
            <w:vMerge/>
          </w:tcPr>
          <w:p w:rsidR="00313F74" w:rsidRPr="009D16C9" w:rsidRDefault="00313F74"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rsidR="00313F74" w:rsidRPr="009D16C9" w:rsidRDefault="00313F74" w:rsidP="00D674FC">
            <w:pPr>
              <w:spacing w:after="0" w:line="240" w:lineRule="auto"/>
              <w:rPr>
                <w:rFonts w:ascii="Times New Roman" w:hAnsi="Times New Roman"/>
              </w:rPr>
            </w:pPr>
            <w:r w:rsidRPr="009D16C9">
              <w:rPr>
                <w:rFonts w:ascii="Times New Roman" w:hAnsi="Times New Roman"/>
              </w:rPr>
              <w:t>Философские оценки современной цивилизации. Тенденции развития мира на рубеже  ХХ – ХХ</w:t>
            </w:r>
            <w:r w:rsidRPr="009D16C9">
              <w:rPr>
                <w:rFonts w:ascii="Times New Roman" w:hAnsi="Times New Roman"/>
                <w:lang w:val="en-US"/>
              </w:rPr>
              <w:t>I</w:t>
            </w:r>
            <w:r w:rsidRPr="009D16C9">
              <w:rPr>
                <w:rFonts w:ascii="Times New Roman" w:hAnsi="Times New Roman"/>
              </w:rPr>
              <w:t> вв. Глобальные политические проблемы. Прогнозы относительно развития современной цивилизации – концепция Р. Дарендорфа. Угрозы настоящего и будущего</w:t>
            </w:r>
            <w:r w:rsidR="00E533A3" w:rsidRPr="009D16C9">
              <w:rPr>
                <w:rFonts w:ascii="Times New Roman" w:hAnsi="Times New Roman"/>
              </w:rPr>
              <w:t>: ядерная, демографическая, экологическая, международный терроризм.</w:t>
            </w:r>
          </w:p>
        </w:tc>
        <w:tc>
          <w:tcPr>
            <w:tcW w:w="609" w:type="pct"/>
          </w:tcPr>
          <w:p w:rsidR="00313F74" w:rsidRPr="009D16C9" w:rsidRDefault="00E533A3"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313F74" w:rsidRPr="009D16C9" w:rsidRDefault="00313F74" w:rsidP="00D674FC">
            <w:pPr>
              <w:spacing w:after="0" w:line="240" w:lineRule="auto"/>
              <w:jc w:val="center"/>
              <w:rPr>
                <w:rFonts w:ascii="Times New Roman" w:hAnsi="Times New Roman"/>
                <w:bCs/>
              </w:rPr>
            </w:pPr>
          </w:p>
        </w:tc>
      </w:tr>
      <w:tr w:rsidR="00356C24" w:rsidRPr="009D16C9" w:rsidTr="00387BDC">
        <w:trPr>
          <w:trHeight w:val="20"/>
        </w:trPr>
        <w:tc>
          <w:tcPr>
            <w:tcW w:w="588" w:type="pct"/>
            <w:vMerge/>
          </w:tcPr>
          <w:p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b/>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9D16C9" w:rsidRPr="009D16C9" w:rsidTr="00387BDC">
        <w:trPr>
          <w:trHeight w:val="20"/>
        </w:trPr>
        <w:tc>
          <w:tcPr>
            <w:tcW w:w="588" w:type="pct"/>
            <w:vMerge w:val="restart"/>
          </w:tcPr>
          <w:p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4.5   Основы философского понимания мира</w:t>
            </w: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56C24" w:rsidRPr="009D16C9" w:rsidTr="00387BDC">
        <w:trPr>
          <w:trHeight w:val="20"/>
        </w:trPr>
        <w:tc>
          <w:tcPr>
            <w:tcW w:w="588" w:type="pct"/>
            <w:vMerge/>
          </w:tcPr>
          <w:p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rsidR="00356C24" w:rsidRPr="009D16C9" w:rsidRDefault="00356C24" w:rsidP="00D674FC">
            <w:pPr>
              <w:spacing w:after="0" w:line="240" w:lineRule="auto"/>
              <w:rPr>
                <w:rFonts w:ascii="Times New Roman" w:hAnsi="Times New Roman"/>
              </w:rPr>
            </w:pPr>
            <w:r w:rsidRPr="009D16C9">
              <w:rPr>
                <w:rFonts w:ascii="Times New Roman" w:hAnsi="Times New Roman"/>
              </w:rPr>
              <w:t>Семинарское занятие</w:t>
            </w:r>
            <w:r w:rsidR="006267A1" w:rsidRPr="009D16C9">
              <w:rPr>
                <w:rFonts w:ascii="Times New Roman" w:hAnsi="Times New Roman"/>
              </w:rPr>
              <w:t>. Вопросы к семинару: действительность и реальность; основные формы бытия; проблема происхождения человека; понятие и характеристика сознания; материалистическая теория сознания К. Маркса; понятие и характеристика познания; истина и заблуждение; научная картина мира; религиозная картина мира; природа как объект философских исследований; философия культуры: основные концепции; культура и цивилизация; общество и общественные отношения; социальные ценности и социализация личности; глобальные проблемы современности.</w:t>
            </w:r>
          </w:p>
        </w:tc>
        <w:tc>
          <w:tcPr>
            <w:tcW w:w="609" w:type="pct"/>
          </w:tcPr>
          <w:p w:rsidR="00356C24" w:rsidRPr="009D16C9" w:rsidRDefault="00356C2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rsidR="00356C24" w:rsidRPr="009D16C9" w:rsidRDefault="00356C24" w:rsidP="00D674FC">
            <w:pPr>
              <w:spacing w:after="0" w:line="240" w:lineRule="auto"/>
              <w:rPr>
                <w:rFonts w:ascii="Times New Roman" w:hAnsi="Times New Roman"/>
              </w:rPr>
            </w:pPr>
          </w:p>
        </w:tc>
      </w:tr>
      <w:tr w:rsidR="00356C24" w:rsidRPr="009D16C9" w:rsidTr="00356C24">
        <w:trPr>
          <w:trHeight w:val="20"/>
        </w:trPr>
        <w:tc>
          <w:tcPr>
            <w:tcW w:w="588" w:type="pct"/>
            <w:vMerge/>
          </w:tcPr>
          <w:p w:rsidR="00356C24" w:rsidRPr="009D16C9" w:rsidRDefault="00356C24" w:rsidP="00D674FC">
            <w:pPr>
              <w:pStyle w:val="4"/>
              <w:spacing w:before="0" w:after="0" w:line="240" w:lineRule="auto"/>
              <w:jc w:val="left"/>
              <w:rPr>
                <w:bCs w:val="0"/>
                <w:spacing w:val="-10"/>
                <w:sz w:val="22"/>
                <w:szCs w:val="22"/>
              </w:rPr>
            </w:pPr>
          </w:p>
        </w:tc>
        <w:tc>
          <w:tcPr>
            <w:tcW w:w="3241" w:type="pct"/>
          </w:tcPr>
          <w:p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rsidR="00356C24" w:rsidRPr="009D16C9" w:rsidRDefault="00356C24" w:rsidP="00D674FC">
            <w:pPr>
              <w:spacing w:after="0" w:line="240" w:lineRule="auto"/>
              <w:rPr>
                <w:rFonts w:ascii="Times New Roman" w:hAnsi="Times New Roman"/>
              </w:rPr>
            </w:pPr>
          </w:p>
        </w:tc>
      </w:tr>
      <w:tr w:rsidR="00BA1E7C" w:rsidRPr="009D16C9" w:rsidTr="008307E5">
        <w:trPr>
          <w:trHeight w:val="20"/>
        </w:trPr>
        <w:tc>
          <w:tcPr>
            <w:tcW w:w="3829" w:type="pct"/>
            <w:gridSpan w:val="2"/>
          </w:tcPr>
          <w:p w:rsidR="00BA1E7C" w:rsidRPr="009D16C9" w:rsidRDefault="00BA1E7C"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609" w:type="pct"/>
          </w:tcPr>
          <w:p w:rsidR="00BA1E7C" w:rsidRPr="009D16C9" w:rsidRDefault="00E533A3"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tcPr>
          <w:p w:rsidR="00BA1E7C" w:rsidRPr="009D16C9" w:rsidRDefault="00BA1E7C" w:rsidP="00D674FC">
            <w:pPr>
              <w:spacing w:after="0" w:line="240" w:lineRule="auto"/>
              <w:rPr>
                <w:rFonts w:ascii="Times New Roman" w:hAnsi="Times New Roman"/>
              </w:rPr>
            </w:pPr>
          </w:p>
        </w:tc>
      </w:tr>
      <w:tr w:rsidR="009D16C9" w:rsidRPr="009D16C9" w:rsidTr="008307E5">
        <w:trPr>
          <w:trHeight w:val="20"/>
        </w:trPr>
        <w:tc>
          <w:tcPr>
            <w:tcW w:w="3829" w:type="pct"/>
            <w:gridSpan w:val="2"/>
          </w:tcPr>
          <w:p w:rsidR="00BA1E7C" w:rsidRPr="009D16C9" w:rsidRDefault="00BA1E7C" w:rsidP="00D674FC">
            <w:pPr>
              <w:spacing w:after="0" w:line="240" w:lineRule="auto"/>
              <w:rPr>
                <w:rFonts w:ascii="Times New Roman" w:hAnsi="Times New Roman"/>
                <w:b/>
                <w:bCs/>
              </w:rPr>
            </w:pPr>
            <w:r w:rsidRPr="009D16C9">
              <w:rPr>
                <w:rFonts w:ascii="Times New Roman" w:hAnsi="Times New Roman"/>
                <w:b/>
                <w:bCs/>
              </w:rPr>
              <w:t>Всего:</w:t>
            </w:r>
          </w:p>
        </w:tc>
        <w:tc>
          <w:tcPr>
            <w:tcW w:w="609" w:type="pct"/>
          </w:tcPr>
          <w:p w:rsidR="00BA1E7C" w:rsidRPr="009D16C9" w:rsidRDefault="00BA1E7C" w:rsidP="00D674FC">
            <w:pPr>
              <w:spacing w:after="0" w:line="240" w:lineRule="auto"/>
              <w:jc w:val="center"/>
              <w:rPr>
                <w:rFonts w:ascii="Times New Roman" w:hAnsi="Times New Roman"/>
              </w:rPr>
            </w:pPr>
            <w:r w:rsidRPr="009D16C9">
              <w:rPr>
                <w:rFonts w:ascii="Times New Roman" w:hAnsi="Times New Roman"/>
              </w:rPr>
              <w:t>48</w:t>
            </w:r>
          </w:p>
        </w:tc>
        <w:tc>
          <w:tcPr>
            <w:tcW w:w="562" w:type="pct"/>
          </w:tcPr>
          <w:p w:rsidR="00BA1E7C" w:rsidRPr="009D16C9" w:rsidRDefault="00BA1E7C" w:rsidP="00D674FC">
            <w:pPr>
              <w:spacing w:after="0" w:line="240" w:lineRule="auto"/>
              <w:rPr>
                <w:rFonts w:ascii="Times New Roman" w:hAnsi="Times New Roman"/>
              </w:rPr>
            </w:pPr>
          </w:p>
        </w:tc>
      </w:tr>
    </w:tbl>
    <w:p w:rsidR="00B10EDA" w:rsidRPr="009D16C9" w:rsidRDefault="00B10EDA" w:rsidP="00387BDC">
      <w:pPr>
        <w:spacing w:after="0" w:line="240" w:lineRule="auto"/>
        <w:rPr>
          <w:rFonts w:ascii="Times New Roman" w:hAnsi="Times New Roman"/>
        </w:rPr>
        <w:sectPr w:rsidR="00B10EDA" w:rsidRPr="009D16C9" w:rsidSect="00356C24">
          <w:pgSz w:w="16838" w:h="11906" w:orient="landscape"/>
          <w:pgMar w:top="1134" w:right="1134" w:bottom="567" w:left="1134" w:header="709" w:footer="709" w:gutter="0"/>
          <w:cols w:space="720"/>
        </w:sectPr>
      </w:pPr>
    </w:p>
    <w:p w:rsidR="00B10EDA" w:rsidRPr="009D16C9" w:rsidRDefault="00B10EDA" w:rsidP="00E015B6">
      <w:pPr>
        <w:spacing w:after="0"/>
        <w:jc w:val="center"/>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p w:rsidR="00B10EDA" w:rsidRPr="009D16C9" w:rsidRDefault="00B10EDA" w:rsidP="00387BDC">
      <w:pPr>
        <w:spacing w:after="0"/>
        <w:jc w:val="both"/>
        <w:rPr>
          <w:rFonts w:ascii="Times New Roman" w:hAnsi="Times New Roman"/>
          <w:b/>
        </w:rPr>
      </w:pPr>
    </w:p>
    <w:p w:rsidR="00B10EDA" w:rsidRPr="009D16C9" w:rsidRDefault="00B10EDA" w:rsidP="00387BDC">
      <w:pPr>
        <w:spacing w:after="0"/>
        <w:ind w:firstLine="709"/>
        <w:jc w:val="both"/>
        <w:rPr>
          <w:rFonts w:ascii="Times New Roman" w:hAnsi="Times New Roman"/>
          <w:b/>
        </w:rPr>
      </w:pPr>
      <w:r w:rsidRPr="009D16C9">
        <w:rPr>
          <w:rFonts w:ascii="Times New Roman" w:hAnsi="Times New Roman"/>
          <w:b/>
        </w:rPr>
        <w:t>3.1.  Для реализации программы учебной дисциплины должны быть предусмотрены следующие специальные помещения:</w:t>
      </w:r>
    </w:p>
    <w:p w:rsidR="00DB1C56" w:rsidRPr="009D16C9" w:rsidRDefault="00DB1C56" w:rsidP="00DB1C56">
      <w:pPr>
        <w:spacing w:after="0"/>
        <w:ind w:firstLine="709"/>
        <w:jc w:val="both"/>
        <w:rPr>
          <w:rFonts w:ascii="Times New Roman" w:hAnsi="Times New Roman"/>
        </w:rPr>
      </w:pPr>
      <w:r w:rsidRPr="009D16C9">
        <w:rPr>
          <w:rFonts w:ascii="Times New Roman" w:hAnsi="Times New Roman"/>
        </w:rPr>
        <w:t>Кабинет «</w:t>
      </w:r>
      <w:r w:rsidRPr="009D16C9">
        <w:rPr>
          <w:rFonts w:ascii="Times New Roman" w:hAnsi="Times New Roman"/>
          <w:sz w:val="24"/>
          <w:szCs w:val="24"/>
        </w:rPr>
        <w:t>Гуманитарных и социально-экономических дисциплин</w:t>
      </w:r>
      <w:r w:rsidRPr="009D16C9">
        <w:rPr>
          <w:rFonts w:ascii="Times New Roman" w:hAnsi="Times New Roman"/>
        </w:rPr>
        <w:t xml:space="preserve">», оснащенный </w:t>
      </w:r>
    </w:p>
    <w:p w:rsidR="00DB1C56" w:rsidRPr="009D16C9" w:rsidRDefault="00DB1C56" w:rsidP="00DB1C56">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rsidR="00DB1C56" w:rsidRPr="009D16C9" w:rsidRDefault="00DB1C56" w:rsidP="00DB1C56">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p w:rsidR="00B10EDA" w:rsidRDefault="00B10EDA" w:rsidP="00387BDC">
      <w:pPr>
        <w:spacing w:after="0"/>
        <w:ind w:firstLine="709"/>
        <w:jc w:val="both"/>
        <w:rPr>
          <w:rFonts w:ascii="Times New Roman" w:hAnsi="Times New Roman"/>
        </w:rPr>
      </w:pPr>
    </w:p>
    <w:p w:rsidR="00AB7E83" w:rsidRPr="009D16C9" w:rsidRDefault="00AB7E83" w:rsidP="00387BDC">
      <w:pPr>
        <w:spacing w:after="0"/>
        <w:ind w:firstLine="709"/>
        <w:jc w:val="both"/>
        <w:rPr>
          <w:rFonts w:ascii="Times New Roman" w:hAnsi="Times New Roman"/>
        </w:rPr>
      </w:pPr>
    </w:p>
    <w:p w:rsidR="00B10EDA" w:rsidRPr="009D16C9" w:rsidRDefault="00B10EDA" w:rsidP="00387BDC">
      <w:pPr>
        <w:spacing w:after="0"/>
        <w:ind w:firstLine="709"/>
        <w:jc w:val="both"/>
        <w:rPr>
          <w:rFonts w:ascii="Times New Roman" w:hAnsi="Times New Roman"/>
          <w:b/>
        </w:rPr>
      </w:pPr>
      <w:r w:rsidRPr="009D16C9">
        <w:rPr>
          <w:rFonts w:ascii="Times New Roman" w:hAnsi="Times New Roman"/>
          <w:b/>
        </w:rPr>
        <w:t>3.2. Информационное обеспечение реализации программы</w:t>
      </w:r>
    </w:p>
    <w:p w:rsidR="00B10EDA" w:rsidRPr="009D16C9" w:rsidRDefault="00B10EDA" w:rsidP="00387BDC">
      <w:pPr>
        <w:spacing w:after="0"/>
        <w:ind w:firstLine="709"/>
        <w:jc w:val="both"/>
        <w:rPr>
          <w:rFonts w:ascii="Times New Roman" w:hAnsi="Times New Roman"/>
        </w:rPr>
      </w:pPr>
      <w:r w:rsidRPr="009D16C9">
        <w:rPr>
          <w:rFonts w:ascii="Times New Roman" w:hAnsi="Times New Roman"/>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 </w:t>
      </w:r>
    </w:p>
    <w:p w:rsidR="002C7B9A" w:rsidRPr="009D16C9" w:rsidRDefault="002C7B9A" w:rsidP="00387BDC">
      <w:pPr>
        <w:spacing w:after="0"/>
        <w:ind w:firstLine="709"/>
        <w:jc w:val="both"/>
        <w:rPr>
          <w:rFonts w:ascii="Times New Roman" w:hAnsi="Times New Roman"/>
          <w:b/>
        </w:rPr>
      </w:pPr>
    </w:p>
    <w:p w:rsidR="00B10EDA" w:rsidRPr="009D16C9" w:rsidRDefault="00B10EDA" w:rsidP="00387BDC">
      <w:pPr>
        <w:spacing w:after="0"/>
        <w:ind w:firstLine="709"/>
        <w:jc w:val="both"/>
        <w:rPr>
          <w:rFonts w:ascii="Times New Roman" w:hAnsi="Times New Roman"/>
          <w:sz w:val="20"/>
          <w:szCs w:val="20"/>
        </w:rPr>
      </w:pPr>
      <w:r w:rsidRPr="009D16C9">
        <w:rPr>
          <w:rFonts w:ascii="Times New Roman" w:hAnsi="Times New Roman"/>
          <w:b/>
        </w:rPr>
        <w:t>3.2.1 Печатные издания</w:t>
      </w:r>
      <w:r w:rsidR="00725204" w:rsidRPr="009D16C9">
        <w:rPr>
          <w:rStyle w:val="ac"/>
          <w:rFonts w:ascii="Times New Roman" w:hAnsi="Times New Roman"/>
          <w:sz w:val="20"/>
          <w:szCs w:val="20"/>
        </w:rPr>
        <w:footnoteReference w:id="7"/>
      </w:r>
    </w:p>
    <w:p w:rsidR="00B10EDA" w:rsidRPr="009D16C9" w:rsidRDefault="00B10EDA" w:rsidP="00510D78">
      <w:pPr>
        <w:spacing w:after="0"/>
        <w:ind w:firstLine="709"/>
        <w:jc w:val="both"/>
        <w:rPr>
          <w:rFonts w:ascii="Times New Roman" w:hAnsi="Times New Roman"/>
        </w:rPr>
      </w:pPr>
      <w:r w:rsidRPr="009D16C9">
        <w:rPr>
          <w:rFonts w:ascii="Times New Roman" w:hAnsi="Times New Roman"/>
        </w:rPr>
        <w:t>1.Горелов А.А. Основы философии: учеб</w:t>
      </w:r>
      <w:r w:rsidR="00FA2A97" w:rsidRPr="009D16C9">
        <w:rPr>
          <w:rFonts w:ascii="Times New Roman" w:hAnsi="Times New Roman"/>
        </w:rPr>
        <w:t>.</w:t>
      </w:r>
      <w:r w:rsidRPr="009D16C9">
        <w:rPr>
          <w:rFonts w:ascii="Times New Roman" w:hAnsi="Times New Roman"/>
        </w:rPr>
        <w:t>пособие</w:t>
      </w:r>
      <w:r w:rsidR="00FA2A97" w:rsidRPr="009D16C9">
        <w:rPr>
          <w:rFonts w:ascii="Times New Roman" w:hAnsi="Times New Roman"/>
        </w:rPr>
        <w:sym w:font="Symbol" w:char="F02D"/>
      </w:r>
      <w:r w:rsidRPr="009D16C9">
        <w:rPr>
          <w:rFonts w:ascii="Times New Roman" w:hAnsi="Times New Roman"/>
        </w:rPr>
        <w:t xml:space="preserve"> М.</w:t>
      </w:r>
      <w:r w:rsidR="00A23B08" w:rsidRPr="009D16C9">
        <w:rPr>
          <w:rFonts w:ascii="Times New Roman" w:hAnsi="Times New Roman"/>
        </w:rPr>
        <w:t>:О</w:t>
      </w:r>
      <w:r w:rsidRPr="009D16C9">
        <w:rPr>
          <w:rFonts w:ascii="Times New Roman" w:hAnsi="Times New Roman"/>
        </w:rPr>
        <w:t>И</w:t>
      </w:r>
      <w:r w:rsidR="00337ED9" w:rsidRPr="009D16C9">
        <w:rPr>
          <w:rFonts w:ascii="Times New Roman" w:hAnsi="Times New Roman"/>
        </w:rPr>
        <w:t>Ц</w:t>
      </w:r>
      <w:r w:rsidRPr="009D16C9">
        <w:rPr>
          <w:rFonts w:ascii="Times New Roman" w:hAnsi="Times New Roman"/>
        </w:rPr>
        <w:t xml:space="preserve"> «Академия», 201</w:t>
      </w:r>
      <w:r w:rsidR="00A23B08" w:rsidRPr="009D16C9">
        <w:rPr>
          <w:rFonts w:ascii="Times New Roman" w:hAnsi="Times New Roman"/>
        </w:rPr>
        <w:t>6</w:t>
      </w:r>
    </w:p>
    <w:p w:rsidR="00B10EDA" w:rsidRPr="009D16C9" w:rsidRDefault="00B10EDA" w:rsidP="00510D78">
      <w:pPr>
        <w:spacing w:after="0"/>
        <w:ind w:firstLine="709"/>
        <w:jc w:val="both"/>
        <w:rPr>
          <w:rFonts w:ascii="Times New Roman" w:hAnsi="Times New Roman"/>
        </w:rPr>
      </w:pPr>
      <w:r w:rsidRPr="009D16C9">
        <w:rPr>
          <w:rFonts w:ascii="Times New Roman" w:hAnsi="Times New Roman"/>
        </w:rPr>
        <w:t>2. Г</w:t>
      </w:r>
      <w:r w:rsidR="00A23B08" w:rsidRPr="009D16C9">
        <w:rPr>
          <w:rFonts w:ascii="Times New Roman" w:hAnsi="Times New Roman"/>
        </w:rPr>
        <w:t xml:space="preserve">уревич П.С. </w:t>
      </w:r>
      <w:r w:rsidRPr="009D16C9">
        <w:rPr>
          <w:rFonts w:ascii="Times New Roman" w:hAnsi="Times New Roman"/>
        </w:rPr>
        <w:t>Основы философии: учеб</w:t>
      </w:r>
      <w:r w:rsidR="00337ED9" w:rsidRPr="009D16C9">
        <w:rPr>
          <w:rFonts w:ascii="Times New Roman" w:hAnsi="Times New Roman"/>
        </w:rPr>
        <w:t>.</w:t>
      </w:r>
      <w:r w:rsidRPr="009D16C9">
        <w:rPr>
          <w:rFonts w:ascii="Times New Roman" w:hAnsi="Times New Roman"/>
        </w:rPr>
        <w:t xml:space="preserve"> пособие </w:t>
      </w:r>
      <w:r w:rsidR="00337ED9" w:rsidRPr="009D16C9">
        <w:rPr>
          <w:rFonts w:ascii="Times New Roman" w:hAnsi="Times New Roman"/>
        </w:rPr>
        <w:sym w:font="Symbol" w:char="F02D"/>
      </w:r>
      <w:r w:rsidR="00337ED9" w:rsidRPr="009D16C9">
        <w:rPr>
          <w:rFonts w:ascii="Times New Roman" w:hAnsi="Times New Roman"/>
          <w:bCs/>
          <w:sz w:val="24"/>
          <w:szCs w:val="24"/>
        </w:rPr>
        <w:t xml:space="preserve">М.: </w:t>
      </w:r>
      <w:r w:rsidR="00A23B08" w:rsidRPr="009D16C9">
        <w:rPr>
          <w:rFonts w:ascii="Times New Roman" w:hAnsi="Times New Roman"/>
          <w:bCs/>
          <w:sz w:val="24"/>
          <w:szCs w:val="24"/>
        </w:rPr>
        <w:t>ООО «КноРус»</w:t>
      </w:r>
      <w:r w:rsidR="00337ED9" w:rsidRPr="009D16C9">
        <w:rPr>
          <w:rFonts w:ascii="Times New Roman" w:hAnsi="Times New Roman"/>
          <w:bCs/>
          <w:sz w:val="24"/>
          <w:szCs w:val="24"/>
        </w:rPr>
        <w:t>,</w:t>
      </w:r>
      <w:r w:rsidRPr="009D16C9">
        <w:rPr>
          <w:rFonts w:ascii="Times New Roman" w:hAnsi="Times New Roman"/>
        </w:rPr>
        <w:t>201</w:t>
      </w:r>
      <w:r w:rsidR="00A23B08" w:rsidRPr="009D16C9">
        <w:rPr>
          <w:rFonts w:ascii="Times New Roman" w:hAnsi="Times New Roman"/>
        </w:rPr>
        <w:t>4</w:t>
      </w:r>
    </w:p>
    <w:p w:rsidR="00A23B08" w:rsidRPr="009D16C9" w:rsidRDefault="00A23B08" w:rsidP="00510D78">
      <w:pPr>
        <w:spacing w:after="0"/>
        <w:ind w:firstLine="709"/>
        <w:jc w:val="both"/>
        <w:rPr>
          <w:rFonts w:ascii="Times New Roman" w:hAnsi="Times New Roman"/>
        </w:rPr>
      </w:pPr>
    </w:p>
    <w:p w:rsidR="00B10EDA" w:rsidRPr="009D16C9" w:rsidRDefault="00B10EDA" w:rsidP="00387BDC">
      <w:pPr>
        <w:spacing w:after="0"/>
        <w:ind w:firstLine="709"/>
        <w:jc w:val="both"/>
        <w:rPr>
          <w:rFonts w:ascii="Times New Roman" w:hAnsi="Times New Roman"/>
          <w:b/>
        </w:rPr>
      </w:pPr>
      <w:r w:rsidRPr="009D16C9">
        <w:rPr>
          <w:rFonts w:ascii="Times New Roman" w:hAnsi="Times New Roman"/>
          <w:b/>
        </w:rPr>
        <w:t>3.2.2. Электронные издания (электронные ресурсы)</w:t>
      </w:r>
    </w:p>
    <w:p w:rsidR="00A3085D" w:rsidRPr="009D16C9" w:rsidRDefault="00A3085D" w:rsidP="00725204">
      <w:pPr>
        <w:spacing w:after="0"/>
        <w:ind w:firstLine="709"/>
        <w:jc w:val="both"/>
        <w:rPr>
          <w:rFonts w:ascii="Times New Roman" w:hAnsi="Times New Roman"/>
          <w:bCs/>
        </w:rPr>
      </w:pPr>
      <w:r w:rsidRPr="009D16C9">
        <w:rPr>
          <w:rFonts w:ascii="Times New Roman" w:hAnsi="Times New Roman"/>
          <w:bCs/>
        </w:rPr>
        <w:t>1. Национальная электронная библиотека – Режим доступа к сайту: http://нэб.рф/</w:t>
      </w:r>
    </w:p>
    <w:p w:rsidR="00A3085D" w:rsidRPr="009D16C9" w:rsidRDefault="00A3085D" w:rsidP="00725204">
      <w:pPr>
        <w:spacing w:after="0"/>
        <w:ind w:firstLine="709"/>
        <w:jc w:val="both"/>
        <w:rPr>
          <w:rFonts w:ascii="Times New Roman" w:hAnsi="Times New Roman"/>
          <w:bCs/>
        </w:rPr>
      </w:pPr>
      <w:r w:rsidRPr="009D16C9">
        <w:rPr>
          <w:rFonts w:ascii="Times New Roman" w:hAnsi="Times New Roman"/>
          <w:bCs/>
        </w:rPr>
        <w:t>2. Электронно-библиотечная система Znanium.com – Режим доступа к сайту: http://znanium.com/</w:t>
      </w:r>
    </w:p>
    <w:p w:rsidR="00A3085D" w:rsidRPr="009D16C9" w:rsidRDefault="00A3085D" w:rsidP="00725204">
      <w:pPr>
        <w:spacing w:after="0"/>
        <w:ind w:firstLine="709"/>
        <w:jc w:val="both"/>
        <w:rPr>
          <w:rFonts w:ascii="Times New Roman" w:hAnsi="Times New Roman"/>
          <w:bCs/>
        </w:rPr>
      </w:pPr>
      <w:r w:rsidRPr="009D16C9">
        <w:rPr>
          <w:rFonts w:ascii="Times New Roman" w:hAnsi="Times New Roman"/>
          <w:bCs/>
        </w:rPr>
        <w:t xml:space="preserve">3. Электронная библиотека Юрайт – Режим доступа к сайту: </w:t>
      </w:r>
      <w:hyperlink r:id="rId19" w:history="1">
        <w:r w:rsidRPr="00AB7E83">
          <w:rPr>
            <w:rStyle w:val="ad"/>
            <w:rFonts w:ascii="Times New Roman" w:hAnsi="Times New Roman"/>
            <w:bCs/>
            <w:color w:val="auto"/>
            <w:u w:val="none"/>
          </w:rPr>
          <w:t>https://biblio-online.ru/</w:t>
        </w:r>
      </w:hyperlink>
    </w:p>
    <w:p w:rsidR="00B10EDA" w:rsidRPr="009D16C9" w:rsidRDefault="00B10EDA" w:rsidP="00387BDC">
      <w:pPr>
        <w:spacing w:after="0"/>
        <w:jc w:val="both"/>
        <w:rPr>
          <w:rFonts w:ascii="Times New Roman" w:hAnsi="Times New Roman"/>
        </w:rPr>
      </w:pPr>
    </w:p>
    <w:p w:rsidR="00A23B08" w:rsidRPr="009D16C9" w:rsidRDefault="00A23B08" w:rsidP="00A23B08">
      <w:pPr>
        <w:spacing w:after="0"/>
        <w:ind w:firstLine="709"/>
        <w:jc w:val="both"/>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rsidR="00387BDC" w:rsidRPr="009D16C9" w:rsidRDefault="00387BDC" w:rsidP="00D674FC">
      <w:pPr>
        <w:spacing w:after="0" w:line="240" w:lineRule="auto"/>
        <w:ind w:left="568"/>
        <w:rPr>
          <w:rFonts w:ascii="Times New Roman" w:hAnsi="Times New Roman"/>
          <w:b/>
        </w:rPr>
      </w:pPr>
    </w:p>
    <w:p w:rsidR="00387BDC" w:rsidRPr="009D16C9" w:rsidRDefault="00387BDC" w:rsidP="00D674FC">
      <w:pPr>
        <w:spacing w:after="0" w:line="240" w:lineRule="auto"/>
        <w:ind w:left="568"/>
        <w:rPr>
          <w:rFonts w:ascii="Times New Roman" w:hAnsi="Times New Roman"/>
          <w:b/>
        </w:rPr>
      </w:pPr>
    </w:p>
    <w:p w:rsidR="00B10EDA" w:rsidRDefault="008B2034" w:rsidP="00F76D72">
      <w:pPr>
        <w:spacing w:after="0"/>
        <w:jc w:val="center"/>
        <w:rPr>
          <w:rFonts w:ascii="Times New Roman" w:hAnsi="Times New Roman"/>
          <w:b/>
        </w:rPr>
      </w:pPr>
      <w:r>
        <w:rPr>
          <w:rFonts w:ascii="Times New Roman" w:hAnsi="Times New Roman"/>
          <w:b/>
        </w:rPr>
        <w:br w:type="page"/>
      </w:r>
      <w:r w:rsidR="00B10EDA" w:rsidRPr="009D16C9">
        <w:rPr>
          <w:rFonts w:ascii="Times New Roman" w:hAnsi="Times New Roman"/>
          <w:b/>
        </w:rPr>
        <w:t>4. КОНТРОЛЬ И ОЦЕНКА РЕЗУЛЬТАТОВ ОСВОЕНИЯ УЧЕБНОЙ ДИСЦИПЛИНЫ</w:t>
      </w:r>
    </w:p>
    <w:p w:rsidR="00473C49" w:rsidRDefault="00473C49" w:rsidP="00F76D72">
      <w:pPr>
        <w:spacing w:after="0"/>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3175"/>
        <w:gridCol w:w="2596"/>
      </w:tblGrid>
      <w:tr w:rsidR="00B10EDA" w:rsidRPr="009D16C9" w:rsidTr="00356C24">
        <w:tc>
          <w:tcPr>
            <w:tcW w:w="1912" w:type="pct"/>
          </w:tcPr>
          <w:p w:rsidR="00B10EDA" w:rsidRPr="009D16C9" w:rsidRDefault="00B10EDA" w:rsidP="00C351C2">
            <w:pPr>
              <w:spacing w:after="0"/>
              <w:jc w:val="center"/>
              <w:rPr>
                <w:rFonts w:ascii="Times New Roman" w:hAnsi="Times New Roman"/>
                <w:b/>
                <w:sz w:val="24"/>
                <w:szCs w:val="24"/>
              </w:rPr>
            </w:pPr>
            <w:r w:rsidRPr="009D16C9">
              <w:rPr>
                <w:rFonts w:ascii="Times New Roman" w:hAnsi="Times New Roman"/>
                <w:b/>
                <w:sz w:val="24"/>
                <w:szCs w:val="24"/>
              </w:rPr>
              <w:t>Результаты обучения</w:t>
            </w:r>
          </w:p>
        </w:tc>
        <w:tc>
          <w:tcPr>
            <w:tcW w:w="1699" w:type="pct"/>
          </w:tcPr>
          <w:p w:rsidR="00B10EDA" w:rsidRPr="009D16C9" w:rsidRDefault="00B10EDA" w:rsidP="00C351C2">
            <w:pPr>
              <w:spacing w:after="0"/>
              <w:jc w:val="center"/>
              <w:rPr>
                <w:rFonts w:ascii="Times New Roman" w:hAnsi="Times New Roman"/>
                <w:b/>
                <w:sz w:val="24"/>
                <w:szCs w:val="24"/>
              </w:rPr>
            </w:pPr>
            <w:r w:rsidRPr="009D16C9">
              <w:rPr>
                <w:rFonts w:ascii="Times New Roman" w:hAnsi="Times New Roman"/>
                <w:b/>
                <w:sz w:val="24"/>
                <w:szCs w:val="24"/>
              </w:rPr>
              <w:t>Критерии оценки</w:t>
            </w:r>
          </w:p>
        </w:tc>
        <w:tc>
          <w:tcPr>
            <w:tcW w:w="1389" w:type="pct"/>
          </w:tcPr>
          <w:p w:rsidR="00B10EDA" w:rsidRPr="009D16C9" w:rsidRDefault="00B10EDA" w:rsidP="00C351C2">
            <w:pPr>
              <w:spacing w:after="0"/>
              <w:jc w:val="center"/>
              <w:rPr>
                <w:rFonts w:ascii="Times New Roman" w:hAnsi="Times New Roman"/>
                <w:b/>
                <w:sz w:val="24"/>
                <w:szCs w:val="24"/>
              </w:rPr>
            </w:pPr>
            <w:r w:rsidRPr="009D16C9">
              <w:rPr>
                <w:rFonts w:ascii="Times New Roman" w:hAnsi="Times New Roman"/>
                <w:b/>
                <w:sz w:val="24"/>
                <w:szCs w:val="24"/>
              </w:rPr>
              <w:t>Формы и методы оценки</w:t>
            </w:r>
          </w:p>
        </w:tc>
      </w:tr>
      <w:tr w:rsidR="00B10EDA" w:rsidRPr="009D16C9" w:rsidTr="00356C24">
        <w:trPr>
          <w:trHeight w:val="944"/>
        </w:trPr>
        <w:tc>
          <w:tcPr>
            <w:tcW w:w="1912" w:type="pc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Знания:</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Основные категории и понятия философии</w:t>
            </w:r>
          </w:p>
        </w:tc>
        <w:tc>
          <w:tcPr>
            <w:tcW w:w="1699" w:type="pc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Перечисляет основные категории и понятия философии</w:t>
            </w:r>
          </w:p>
        </w:tc>
        <w:tc>
          <w:tcPr>
            <w:tcW w:w="1389" w:type="pct"/>
            <w:vMerge w:val="restar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Тестирование</w:t>
            </w:r>
          </w:p>
          <w:p w:rsidR="00B10EDA" w:rsidRPr="009D16C9" w:rsidRDefault="00A3085D" w:rsidP="00387BDC">
            <w:pPr>
              <w:spacing w:after="0"/>
              <w:rPr>
                <w:rFonts w:ascii="Times New Roman" w:hAnsi="Times New Roman"/>
                <w:sz w:val="24"/>
                <w:szCs w:val="24"/>
              </w:rPr>
            </w:pPr>
            <w:r w:rsidRPr="009D16C9">
              <w:rPr>
                <w:rFonts w:ascii="Times New Roman" w:hAnsi="Times New Roman"/>
                <w:sz w:val="24"/>
                <w:szCs w:val="24"/>
              </w:rPr>
              <w:t>Опрос</w:t>
            </w:r>
          </w:p>
          <w:p w:rsidR="00A3085D" w:rsidRPr="009D16C9" w:rsidRDefault="00A3085D" w:rsidP="00387BDC">
            <w:pPr>
              <w:spacing w:after="0"/>
              <w:rPr>
                <w:rFonts w:ascii="Times New Roman" w:hAnsi="Times New Roman"/>
                <w:sz w:val="24"/>
                <w:szCs w:val="24"/>
              </w:rPr>
            </w:pPr>
            <w:r w:rsidRPr="009D16C9">
              <w:rPr>
                <w:rFonts w:ascii="Times New Roman" w:hAnsi="Times New Roman"/>
                <w:sz w:val="24"/>
                <w:szCs w:val="24"/>
              </w:rPr>
              <w:t>Семинар</w:t>
            </w:r>
          </w:p>
          <w:p w:rsidR="00B10EDA" w:rsidRPr="009D16C9" w:rsidRDefault="00B10EDA" w:rsidP="00387BDC">
            <w:pPr>
              <w:spacing w:after="0"/>
              <w:rPr>
                <w:rFonts w:ascii="Times New Roman" w:hAnsi="Times New Roman"/>
                <w:sz w:val="24"/>
                <w:szCs w:val="24"/>
              </w:rPr>
            </w:pPr>
          </w:p>
        </w:tc>
      </w:tr>
      <w:tr w:rsidR="00B10EDA" w:rsidRPr="009D16C9" w:rsidTr="00356C24">
        <w:trPr>
          <w:trHeight w:val="599"/>
        </w:trPr>
        <w:tc>
          <w:tcPr>
            <w:tcW w:w="1912" w:type="pc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Основы философского учения о бытии;</w:t>
            </w:r>
          </w:p>
        </w:tc>
        <w:tc>
          <w:tcPr>
            <w:tcW w:w="1699" w:type="pct"/>
            <w:vMerge w:val="restar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Демонстрирует владение основами философских учений, научной, философской и религиозной картиной мира</w:t>
            </w:r>
          </w:p>
        </w:tc>
        <w:tc>
          <w:tcPr>
            <w:tcW w:w="1389" w:type="pct"/>
            <w:vMerge/>
          </w:tcPr>
          <w:p w:rsidR="00B10EDA" w:rsidRPr="009D16C9" w:rsidRDefault="00B10EDA" w:rsidP="00387BDC">
            <w:pPr>
              <w:spacing w:after="0"/>
              <w:rPr>
                <w:rFonts w:ascii="Times New Roman" w:hAnsi="Times New Roman"/>
                <w:sz w:val="24"/>
                <w:szCs w:val="24"/>
              </w:rPr>
            </w:pPr>
          </w:p>
        </w:tc>
      </w:tr>
      <w:tr w:rsidR="00B10EDA" w:rsidRPr="009D16C9" w:rsidTr="00356C24">
        <w:trPr>
          <w:trHeight w:val="756"/>
        </w:trPr>
        <w:tc>
          <w:tcPr>
            <w:tcW w:w="1912" w:type="pc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Сущность процесса познания</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основы научной, философской и религиозной картины мира</w:t>
            </w:r>
          </w:p>
        </w:tc>
        <w:tc>
          <w:tcPr>
            <w:tcW w:w="1699" w:type="pct"/>
            <w:vMerge/>
          </w:tcPr>
          <w:p w:rsidR="00B10EDA" w:rsidRPr="009D16C9" w:rsidRDefault="00B10EDA" w:rsidP="00387BDC">
            <w:pPr>
              <w:spacing w:after="0"/>
              <w:rPr>
                <w:rFonts w:ascii="Times New Roman" w:hAnsi="Times New Roman"/>
                <w:sz w:val="24"/>
                <w:szCs w:val="24"/>
              </w:rPr>
            </w:pPr>
          </w:p>
        </w:tc>
        <w:tc>
          <w:tcPr>
            <w:tcW w:w="1389" w:type="pct"/>
            <w:vMerge/>
          </w:tcPr>
          <w:p w:rsidR="00B10EDA" w:rsidRPr="009D16C9" w:rsidRDefault="00B10EDA" w:rsidP="00387BDC">
            <w:pPr>
              <w:spacing w:after="0"/>
              <w:rPr>
                <w:rFonts w:ascii="Times New Roman" w:hAnsi="Times New Roman"/>
                <w:sz w:val="24"/>
                <w:szCs w:val="24"/>
              </w:rPr>
            </w:pPr>
          </w:p>
        </w:tc>
      </w:tr>
      <w:tr w:rsidR="00B10EDA" w:rsidRPr="009D16C9" w:rsidTr="00356C24">
        <w:trPr>
          <w:trHeight w:val="756"/>
        </w:trPr>
        <w:tc>
          <w:tcPr>
            <w:tcW w:w="1912" w:type="pc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 xml:space="preserve">Условия формирования личности, свободы и ответственности за сохранение   </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жизни, культуры, окружающей  среды;</w:t>
            </w:r>
          </w:p>
        </w:tc>
        <w:tc>
          <w:tcPr>
            <w:tcW w:w="1699" w:type="pct"/>
            <w:vMerge w:val="restar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Рассуждает о социальных и этических проблемах, связанных с развитием и использованием достижений науки, техники и технологий, современных концепциях общественного развития;</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Определяет проблемы жизни, смерти, бессмертия, эвтаназии в духовном опыте человека.</w:t>
            </w:r>
          </w:p>
        </w:tc>
        <w:tc>
          <w:tcPr>
            <w:tcW w:w="1389" w:type="pct"/>
            <w:vMerge/>
          </w:tcPr>
          <w:p w:rsidR="00B10EDA" w:rsidRPr="009D16C9" w:rsidRDefault="00B10EDA" w:rsidP="00387BDC">
            <w:pPr>
              <w:spacing w:after="0"/>
              <w:rPr>
                <w:rFonts w:ascii="Times New Roman" w:hAnsi="Times New Roman"/>
                <w:sz w:val="24"/>
                <w:szCs w:val="24"/>
              </w:rPr>
            </w:pPr>
          </w:p>
        </w:tc>
      </w:tr>
      <w:tr w:rsidR="00B10EDA" w:rsidRPr="009D16C9" w:rsidTr="00356C24">
        <w:trPr>
          <w:trHeight w:val="273"/>
        </w:trPr>
        <w:tc>
          <w:tcPr>
            <w:tcW w:w="1912" w:type="pc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Социальные и этические проблемы, связанные с развитием и использованием    достижений науки, техники и технологий.</w:t>
            </w:r>
          </w:p>
        </w:tc>
        <w:tc>
          <w:tcPr>
            <w:tcW w:w="1699" w:type="pct"/>
            <w:vMerge/>
          </w:tcPr>
          <w:p w:rsidR="00B10EDA" w:rsidRPr="009D16C9" w:rsidRDefault="00B10EDA" w:rsidP="00387BDC">
            <w:pPr>
              <w:spacing w:after="0"/>
              <w:rPr>
                <w:rFonts w:ascii="Times New Roman" w:hAnsi="Times New Roman"/>
                <w:sz w:val="24"/>
                <w:szCs w:val="24"/>
              </w:rPr>
            </w:pPr>
          </w:p>
        </w:tc>
        <w:tc>
          <w:tcPr>
            <w:tcW w:w="1389" w:type="pct"/>
            <w:vMerge/>
          </w:tcPr>
          <w:p w:rsidR="00B10EDA" w:rsidRPr="009D16C9" w:rsidRDefault="00B10EDA" w:rsidP="00387BDC">
            <w:pPr>
              <w:spacing w:after="0"/>
              <w:rPr>
                <w:rFonts w:ascii="Times New Roman" w:hAnsi="Times New Roman"/>
                <w:sz w:val="24"/>
                <w:szCs w:val="24"/>
              </w:rPr>
            </w:pPr>
          </w:p>
        </w:tc>
      </w:tr>
      <w:tr w:rsidR="00B10EDA" w:rsidRPr="009D16C9" w:rsidTr="00356C24">
        <w:trPr>
          <w:trHeight w:val="495"/>
        </w:trPr>
        <w:tc>
          <w:tcPr>
            <w:tcW w:w="1912" w:type="pc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Умения:</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Ориентироваться в наиболее общих философских проблемах бытия, познания,</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ценностей, свободы и смысла жизни как основе формирования культуры</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гражданина и будущего специалиста</w:t>
            </w:r>
          </w:p>
        </w:tc>
        <w:tc>
          <w:tcPr>
            <w:tcW w:w="1699" w:type="pct"/>
          </w:tcPr>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 xml:space="preserve">Ориентируется в наиболее общих философских проблемах бытия, познания, ценностей, свободы </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и смысла жизни как основе формирования культуры</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гражданина и будущего специалиста;</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Определяет значение философии как отрасли духовной культуры для формирования личности, гражданской позиции и профессиональных навыков;</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Формулирует представление об истине и смысле жизни;</w:t>
            </w:r>
          </w:p>
          <w:p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Имеет точку зрения на решение мировоззренческих проблемы, опираясь на знания пост классической европейской философии и русской философии</w:t>
            </w:r>
          </w:p>
        </w:tc>
        <w:tc>
          <w:tcPr>
            <w:tcW w:w="1389" w:type="pct"/>
          </w:tcPr>
          <w:p w:rsidR="00A3085D" w:rsidRPr="009D16C9" w:rsidRDefault="00A3085D" w:rsidP="00387BDC">
            <w:pPr>
              <w:spacing w:after="0"/>
              <w:rPr>
                <w:rFonts w:ascii="Times New Roman" w:hAnsi="Times New Roman"/>
                <w:sz w:val="24"/>
                <w:szCs w:val="24"/>
              </w:rPr>
            </w:pPr>
            <w:r w:rsidRPr="009D16C9">
              <w:rPr>
                <w:rFonts w:ascii="Times New Roman" w:hAnsi="Times New Roman"/>
                <w:sz w:val="24"/>
                <w:szCs w:val="24"/>
              </w:rPr>
              <w:t>Тестирование</w:t>
            </w:r>
          </w:p>
          <w:p w:rsidR="00A3085D" w:rsidRPr="009D16C9" w:rsidRDefault="00A3085D" w:rsidP="00387BDC">
            <w:pPr>
              <w:spacing w:after="0"/>
              <w:rPr>
                <w:rFonts w:ascii="Times New Roman" w:hAnsi="Times New Roman"/>
                <w:sz w:val="24"/>
                <w:szCs w:val="24"/>
              </w:rPr>
            </w:pPr>
            <w:r w:rsidRPr="009D16C9">
              <w:rPr>
                <w:rFonts w:ascii="Times New Roman" w:hAnsi="Times New Roman"/>
                <w:sz w:val="24"/>
                <w:szCs w:val="24"/>
              </w:rPr>
              <w:t>Опрос</w:t>
            </w:r>
          </w:p>
          <w:p w:rsidR="00A3085D" w:rsidRPr="009D16C9" w:rsidRDefault="00A3085D" w:rsidP="00387BDC">
            <w:pPr>
              <w:spacing w:after="0"/>
              <w:rPr>
                <w:rFonts w:ascii="Times New Roman" w:hAnsi="Times New Roman"/>
                <w:sz w:val="24"/>
                <w:szCs w:val="24"/>
              </w:rPr>
            </w:pPr>
            <w:r w:rsidRPr="009D16C9">
              <w:rPr>
                <w:rFonts w:ascii="Times New Roman" w:hAnsi="Times New Roman"/>
                <w:sz w:val="24"/>
                <w:szCs w:val="24"/>
              </w:rPr>
              <w:t>Семинар</w:t>
            </w:r>
          </w:p>
          <w:p w:rsidR="00B10EDA" w:rsidRPr="009D16C9" w:rsidRDefault="00B10EDA" w:rsidP="00387BDC">
            <w:pPr>
              <w:spacing w:after="0"/>
              <w:rPr>
                <w:rFonts w:ascii="Times New Roman" w:hAnsi="Times New Roman"/>
                <w:sz w:val="24"/>
                <w:szCs w:val="24"/>
              </w:rPr>
            </w:pPr>
          </w:p>
        </w:tc>
      </w:tr>
    </w:tbl>
    <w:p w:rsidR="00A1774B" w:rsidRPr="009D16C9" w:rsidRDefault="00C351C2" w:rsidP="00D674FC">
      <w:pPr>
        <w:spacing w:after="0" w:line="240" w:lineRule="auto"/>
        <w:jc w:val="right"/>
        <w:outlineLvl w:val="0"/>
        <w:rPr>
          <w:rFonts w:ascii="Times New Roman" w:hAnsi="Times New Roman"/>
          <w:b/>
        </w:rPr>
      </w:pPr>
      <w:r w:rsidRPr="009D16C9">
        <w:rPr>
          <w:rFonts w:ascii="Times New Roman" w:hAnsi="Times New Roman"/>
          <w:b/>
        </w:rPr>
        <w:br w:type="page"/>
      </w:r>
      <w:r w:rsidR="00A1774B" w:rsidRPr="009D16C9">
        <w:rPr>
          <w:rFonts w:ascii="Times New Roman" w:hAnsi="Times New Roman"/>
          <w:b/>
        </w:rPr>
        <w:t>Приложение II.2</w:t>
      </w:r>
    </w:p>
    <w:p w:rsidR="00A1774B" w:rsidRPr="009D16C9" w:rsidRDefault="007443C4" w:rsidP="00D674FC">
      <w:pPr>
        <w:suppressAutoHyphens/>
        <w:spacing w:after="0" w:line="240" w:lineRule="auto"/>
        <w:ind w:left="5245"/>
        <w:jc w:val="both"/>
        <w:rPr>
          <w:rFonts w:ascii="Times New Roman" w:hAnsi="Times New Roman"/>
          <w:b/>
          <w:bCs/>
        </w:rPr>
      </w:pPr>
      <w:r>
        <w:rPr>
          <w:rFonts w:ascii="Times New Roman" w:hAnsi="Times New Roman"/>
          <w:b/>
        </w:rPr>
        <w:t>к ППССЗ</w:t>
      </w:r>
      <w:r w:rsidR="00A1774B" w:rsidRPr="009D16C9">
        <w:rPr>
          <w:rFonts w:ascii="Times New Roman" w:eastAsia="PMingLiU" w:hAnsi="Times New Roman"/>
          <w:b/>
        </w:rPr>
        <w:t xml:space="preserve">по специальности СПО </w:t>
      </w:r>
      <w:r w:rsidR="00A1774B" w:rsidRPr="009D16C9">
        <w:rPr>
          <w:rFonts w:ascii="Times New Roman" w:hAnsi="Times New Roman"/>
          <w:b/>
          <w:bCs/>
        </w:rPr>
        <w:t>08.02.08 Монтаж и эксплуатация оборудования и систем газоснабжения</w:t>
      </w:r>
    </w:p>
    <w:p w:rsidR="00A1774B" w:rsidRPr="009D16C9" w:rsidRDefault="00A1774B" w:rsidP="00D674FC">
      <w:pPr>
        <w:spacing w:after="0" w:line="240" w:lineRule="auto"/>
        <w:jc w:val="center"/>
        <w:rPr>
          <w:rFonts w:ascii="Times New Roman" w:hAnsi="Times New Roman"/>
          <w:b/>
        </w:rPr>
      </w:pPr>
    </w:p>
    <w:p w:rsidR="00A1774B" w:rsidRPr="009D16C9" w:rsidRDefault="00A1774B" w:rsidP="00D674FC">
      <w:pPr>
        <w:spacing w:after="0" w:line="240" w:lineRule="auto"/>
        <w:jc w:val="center"/>
        <w:rPr>
          <w:rFonts w:ascii="Times New Roman" w:hAnsi="Times New Roman"/>
          <w:b/>
        </w:rPr>
      </w:pPr>
    </w:p>
    <w:p w:rsidR="00A1774B" w:rsidRPr="009D16C9" w:rsidRDefault="00A1774B" w:rsidP="00D674FC">
      <w:pPr>
        <w:spacing w:after="0" w:line="240" w:lineRule="auto"/>
        <w:jc w:val="center"/>
        <w:rPr>
          <w:rFonts w:ascii="Times New Roman" w:hAnsi="Times New Roman"/>
          <w:b/>
        </w:rPr>
      </w:pPr>
    </w:p>
    <w:p w:rsidR="00A1774B" w:rsidRPr="009D16C9" w:rsidRDefault="00A1774B" w:rsidP="00D674FC">
      <w:pPr>
        <w:spacing w:after="0" w:line="240" w:lineRule="auto"/>
        <w:jc w:val="center"/>
        <w:rPr>
          <w:rFonts w:ascii="Times New Roman" w:hAnsi="Times New Roman"/>
          <w:b/>
        </w:rPr>
      </w:pPr>
    </w:p>
    <w:p w:rsidR="00A1774B" w:rsidRPr="009D16C9" w:rsidRDefault="00A1774B" w:rsidP="00D674FC">
      <w:pPr>
        <w:spacing w:after="0" w:line="240" w:lineRule="auto"/>
        <w:jc w:val="center"/>
        <w:rPr>
          <w:rFonts w:ascii="Times New Roman" w:hAnsi="Times New Roman"/>
          <w:b/>
        </w:rPr>
      </w:pPr>
    </w:p>
    <w:p w:rsidR="00A1774B" w:rsidRPr="009D16C9" w:rsidRDefault="00A1774B" w:rsidP="00D674FC">
      <w:pPr>
        <w:spacing w:after="0" w:line="240" w:lineRule="auto"/>
        <w:jc w:val="center"/>
        <w:rPr>
          <w:rFonts w:ascii="Times New Roman" w:hAnsi="Times New Roman"/>
          <w:b/>
        </w:rPr>
      </w:pPr>
    </w:p>
    <w:p w:rsidR="00A1774B" w:rsidRPr="009D16C9" w:rsidRDefault="00A1774B"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A1774B" w:rsidRPr="009D16C9" w:rsidRDefault="00A1774B" w:rsidP="00D674FC">
      <w:pPr>
        <w:spacing w:after="0" w:line="240" w:lineRule="auto"/>
        <w:jc w:val="center"/>
        <w:rPr>
          <w:rFonts w:ascii="Times New Roman" w:hAnsi="Times New Roman"/>
          <w:b/>
        </w:rPr>
      </w:pPr>
    </w:p>
    <w:p w:rsidR="00B82BEE" w:rsidRPr="009D16C9" w:rsidRDefault="00B82BEE" w:rsidP="00D674FC">
      <w:pPr>
        <w:spacing w:after="0" w:line="240" w:lineRule="auto"/>
        <w:jc w:val="center"/>
        <w:rPr>
          <w:rFonts w:ascii="Times New Roman" w:hAnsi="Times New Roman"/>
          <w:b/>
          <w:sz w:val="24"/>
          <w:szCs w:val="24"/>
        </w:rPr>
      </w:pPr>
    </w:p>
    <w:p w:rsidR="00B82BEE" w:rsidRPr="009D16C9" w:rsidRDefault="00B82BEE" w:rsidP="00D674FC">
      <w:pPr>
        <w:spacing w:after="0" w:line="240" w:lineRule="auto"/>
        <w:jc w:val="center"/>
        <w:rPr>
          <w:rFonts w:ascii="Times New Roman" w:hAnsi="Times New Roman"/>
          <w:b/>
          <w:sz w:val="24"/>
          <w:szCs w:val="24"/>
        </w:rPr>
      </w:pPr>
    </w:p>
    <w:p w:rsidR="00B82BEE" w:rsidRPr="009D16C9" w:rsidRDefault="00B82BEE" w:rsidP="00D674FC">
      <w:pPr>
        <w:spacing w:after="0" w:line="240" w:lineRule="auto"/>
        <w:jc w:val="center"/>
        <w:rPr>
          <w:rFonts w:ascii="Times New Roman" w:hAnsi="Times New Roman"/>
          <w:b/>
          <w:sz w:val="24"/>
          <w:szCs w:val="24"/>
        </w:rPr>
      </w:pPr>
    </w:p>
    <w:p w:rsidR="00A1774B"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A1774B" w:rsidRPr="009D16C9">
        <w:rPr>
          <w:rFonts w:ascii="Times New Roman" w:hAnsi="Times New Roman"/>
          <w:b/>
          <w:sz w:val="24"/>
          <w:szCs w:val="24"/>
        </w:rPr>
        <w:t xml:space="preserve"> ПРОГРАММА УЧЕБНОЙ ДИСЦИПЛИНЫ</w:t>
      </w:r>
    </w:p>
    <w:p w:rsidR="00A1774B" w:rsidRPr="009D16C9" w:rsidRDefault="00A1774B"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ОГСЭ.02 «История»</w:t>
      </w:r>
    </w:p>
    <w:p w:rsidR="00A1774B" w:rsidRPr="009D16C9" w:rsidRDefault="00A1774B" w:rsidP="00D674FC">
      <w:pPr>
        <w:spacing w:after="0" w:line="240" w:lineRule="auto"/>
        <w:jc w:val="center"/>
        <w:rPr>
          <w:rFonts w:ascii="Times New Roman" w:hAnsi="Times New Roman"/>
          <w:b/>
          <w:sz w:val="24"/>
          <w:szCs w:val="24"/>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B82BEE" w:rsidRPr="009D16C9" w:rsidRDefault="00A1774B" w:rsidP="00B82BEE">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B82BEE" w:rsidRPr="009D16C9" w:rsidRDefault="00B82BEE" w:rsidP="00B82BEE">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B82BEE" w:rsidRPr="009D16C9" w:rsidRDefault="00B82BEE" w:rsidP="00B82BEE">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B82BEE" w:rsidRPr="009D16C9" w:rsidTr="00E406F4">
        <w:tc>
          <w:tcPr>
            <w:tcW w:w="7479" w:type="dxa"/>
          </w:tcPr>
          <w:p w:rsidR="00B82BEE" w:rsidRPr="009D16C9" w:rsidRDefault="00B82BEE"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B82BEE" w:rsidRPr="009D16C9" w:rsidRDefault="00E406F4" w:rsidP="00E406F4">
            <w:pPr>
              <w:spacing w:after="0"/>
              <w:jc w:val="center"/>
              <w:rPr>
                <w:rFonts w:ascii="Times New Roman" w:hAnsi="Times New Roman"/>
                <w:b/>
                <w:sz w:val="24"/>
                <w:szCs w:val="24"/>
              </w:rPr>
            </w:pPr>
            <w:r>
              <w:rPr>
                <w:rFonts w:ascii="Times New Roman" w:hAnsi="Times New Roman"/>
                <w:b/>
                <w:sz w:val="24"/>
                <w:szCs w:val="24"/>
              </w:rPr>
              <w:t>164</w:t>
            </w:r>
          </w:p>
        </w:tc>
      </w:tr>
      <w:tr w:rsidR="00B82BEE" w:rsidRPr="009D16C9" w:rsidTr="00E406F4">
        <w:tc>
          <w:tcPr>
            <w:tcW w:w="7479" w:type="dxa"/>
          </w:tcPr>
          <w:p w:rsidR="00B82BEE" w:rsidRPr="009D16C9" w:rsidRDefault="00B82BEE"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B82BEE" w:rsidRPr="009D16C9" w:rsidRDefault="00E406F4" w:rsidP="00E406F4">
            <w:pPr>
              <w:spacing w:after="0"/>
              <w:jc w:val="center"/>
              <w:rPr>
                <w:rFonts w:ascii="Times New Roman" w:hAnsi="Times New Roman"/>
                <w:b/>
                <w:sz w:val="24"/>
                <w:szCs w:val="24"/>
              </w:rPr>
            </w:pPr>
            <w:r>
              <w:rPr>
                <w:rFonts w:ascii="Times New Roman" w:hAnsi="Times New Roman"/>
                <w:b/>
                <w:sz w:val="24"/>
                <w:szCs w:val="24"/>
              </w:rPr>
              <w:t>165</w:t>
            </w:r>
          </w:p>
        </w:tc>
      </w:tr>
      <w:tr w:rsidR="00B82BEE" w:rsidRPr="009D16C9" w:rsidTr="00E406F4">
        <w:trPr>
          <w:trHeight w:val="670"/>
        </w:trPr>
        <w:tc>
          <w:tcPr>
            <w:tcW w:w="7479" w:type="dxa"/>
            <w:hideMark/>
          </w:tcPr>
          <w:p w:rsidR="00B82BEE" w:rsidRPr="009D16C9" w:rsidRDefault="00B82BEE" w:rsidP="00F04FA5">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B82BEE" w:rsidRPr="009D16C9" w:rsidRDefault="00E406F4" w:rsidP="00E406F4">
            <w:pPr>
              <w:spacing w:after="0"/>
              <w:jc w:val="center"/>
              <w:rPr>
                <w:rFonts w:ascii="Times New Roman" w:hAnsi="Times New Roman"/>
                <w:b/>
                <w:sz w:val="24"/>
                <w:szCs w:val="24"/>
              </w:rPr>
            </w:pPr>
            <w:r>
              <w:rPr>
                <w:rFonts w:ascii="Times New Roman" w:hAnsi="Times New Roman"/>
                <w:b/>
                <w:sz w:val="24"/>
                <w:szCs w:val="24"/>
              </w:rPr>
              <w:t>168</w:t>
            </w:r>
          </w:p>
        </w:tc>
      </w:tr>
      <w:tr w:rsidR="00B82BEE" w:rsidRPr="009D16C9" w:rsidTr="00E406F4">
        <w:tc>
          <w:tcPr>
            <w:tcW w:w="7479" w:type="dxa"/>
          </w:tcPr>
          <w:p w:rsidR="00B82BEE" w:rsidRPr="009D16C9" w:rsidRDefault="00B82BEE" w:rsidP="00F04FA5">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B82BEE" w:rsidRPr="009D16C9" w:rsidRDefault="00E406F4" w:rsidP="00E406F4">
            <w:pPr>
              <w:spacing w:after="0"/>
              <w:jc w:val="center"/>
              <w:rPr>
                <w:rFonts w:ascii="Times New Roman" w:hAnsi="Times New Roman"/>
                <w:b/>
                <w:sz w:val="24"/>
                <w:szCs w:val="24"/>
              </w:rPr>
            </w:pPr>
            <w:r>
              <w:rPr>
                <w:rFonts w:ascii="Times New Roman" w:hAnsi="Times New Roman"/>
                <w:b/>
                <w:sz w:val="24"/>
                <w:szCs w:val="24"/>
              </w:rPr>
              <w:t>169</w:t>
            </w:r>
          </w:p>
        </w:tc>
      </w:tr>
    </w:tbl>
    <w:p w:rsidR="00477D40" w:rsidRPr="009D16C9" w:rsidRDefault="00A1774B" w:rsidP="00477D40">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00477D40" w:rsidRPr="009D16C9">
        <w:rPr>
          <w:rFonts w:ascii="Times New Roman" w:hAnsi="Times New Roman"/>
          <w:b/>
          <w:sz w:val="24"/>
          <w:szCs w:val="24"/>
        </w:rPr>
        <w:t xml:space="preserve">1. ОБЩАЯ ХАРАКТЕРИСТИКА РАБОЧЕЙ ПРОГРАММЫ УЧЕБНОЙ ДИСЦИПЛИНЫ </w:t>
      </w:r>
    </w:p>
    <w:p w:rsidR="00A1774B" w:rsidRPr="009D16C9" w:rsidRDefault="00A1774B" w:rsidP="00477D40">
      <w:pPr>
        <w:spacing w:after="0" w:line="240" w:lineRule="auto"/>
        <w:ind w:left="-567" w:right="-426"/>
        <w:jc w:val="center"/>
        <w:rPr>
          <w:rFonts w:ascii="Times New Roman" w:hAnsi="Times New Roman"/>
          <w:b/>
          <w:caps/>
          <w:sz w:val="24"/>
          <w:szCs w:val="24"/>
        </w:rPr>
      </w:pPr>
      <w:r w:rsidRPr="009D16C9">
        <w:rPr>
          <w:rFonts w:ascii="Times New Roman" w:hAnsi="Times New Roman"/>
          <w:b/>
          <w:sz w:val="24"/>
          <w:szCs w:val="24"/>
        </w:rPr>
        <w:t>ОГСЭ.02 «</w:t>
      </w:r>
      <w:r w:rsidRPr="009D16C9">
        <w:rPr>
          <w:rFonts w:ascii="Times New Roman" w:hAnsi="Times New Roman"/>
          <w:b/>
          <w:caps/>
          <w:sz w:val="24"/>
          <w:szCs w:val="24"/>
        </w:rPr>
        <w:t>ИСТОРИЯ»</w:t>
      </w:r>
    </w:p>
    <w:p w:rsidR="00A1774B" w:rsidRPr="009D16C9" w:rsidRDefault="00A1774B" w:rsidP="00D674FC">
      <w:pPr>
        <w:spacing w:after="0" w:line="240" w:lineRule="auto"/>
        <w:rPr>
          <w:rFonts w:ascii="Times New Roman" w:hAnsi="Times New Roman"/>
          <w:b/>
        </w:rPr>
      </w:pPr>
    </w:p>
    <w:p w:rsidR="00A1774B" w:rsidRPr="009D16C9" w:rsidRDefault="00A1774B" w:rsidP="0095235C">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A1774B" w:rsidRPr="009D16C9" w:rsidRDefault="00A1774B" w:rsidP="009523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ОГСЭ.02 «История»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A1774B" w:rsidRPr="009D16C9" w:rsidRDefault="00A1774B" w:rsidP="009523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ОГСЭ.02 «История»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Особое значение дисциплина имеет при формировании и развитии общих компетенций ОК 01 – ОК </w:t>
      </w:r>
      <w:r w:rsidR="00F14486">
        <w:rPr>
          <w:rFonts w:ascii="Times New Roman" w:hAnsi="Times New Roman"/>
          <w:sz w:val="24"/>
          <w:szCs w:val="24"/>
        </w:rPr>
        <w:t>06</w:t>
      </w:r>
      <w:r w:rsidRPr="009D16C9">
        <w:rPr>
          <w:rFonts w:ascii="Times New Roman" w:hAnsi="Times New Roman"/>
          <w:sz w:val="24"/>
          <w:szCs w:val="24"/>
        </w:rPr>
        <w:t>.</w:t>
      </w:r>
    </w:p>
    <w:p w:rsidR="00A1774B" w:rsidRPr="009D16C9" w:rsidRDefault="00A1774B" w:rsidP="0095235C">
      <w:pPr>
        <w:spacing w:after="0"/>
        <w:ind w:firstLine="709"/>
        <w:jc w:val="both"/>
        <w:rPr>
          <w:rFonts w:ascii="Times New Roman" w:hAnsi="Times New Roman"/>
          <w:sz w:val="24"/>
          <w:szCs w:val="24"/>
        </w:rPr>
      </w:pPr>
    </w:p>
    <w:p w:rsidR="00A1774B" w:rsidRPr="009D16C9" w:rsidRDefault="00A1774B" w:rsidP="0095235C">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A1774B" w:rsidRPr="009D16C9" w:rsidRDefault="00A1774B" w:rsidP="0095235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A1774B" w:rsidRPr="009D16C9" w:rsidRDefault="00A1774B" w:rsidP="00D674FC">
      <w:pPr>
        <w:spacing w:after="0" w:line="240" w:lineRule="auto"/>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3906"/>
        <w:gridCol w:w="3947"/>
      </w:tblGrid>
      <w:tr w:rsidR="00A1774B" w:rsidRPr="009D16C9" w:rsidTr="00A8718A">
        <w:trPr>
          <w:trHeight w:val="327"/>
          <w:jc w:val="center"/>
        </w:trPr>
        <w:tc>
          <w:tcPr>
            <w:tcW w:w="1527" w:type="dxa"/>
            <w:tcBorders>
              <w:top w:val="single" w:sz="4" w:space="0" w:color="auto"/>
              <w:left w:val="single" w:sz="4" w:space="0" w:color="auto"/>
              <w:bottom w:val="single" w:sz="4" w:space="0" w:color="auto"/>
              <w:right w:val="single" w:sz="4" w:space="0" w:color="auto"/>
            </w:tcBorders>
            <w:hideMark/>
          </w:tcPr>
          <w:p w:rsidR="00A1774B" w:rsidRPr="009D16C9" w:rsidRDefault="00A1774B"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13" w:type="dxa"/>
            <w:tcBorders>
              <w:top w:val="single" w:sz="4" w:space="0" w:color="auto"/>
              <w:left w:val="single" w:sz="4" w:space="0" w:color="auto"/>
              <w:bottom w:val="single" w:sz="4" w:space="0" w:color="auto"/>
              <w:right w:val="single" w:sz="4" w:space="0" w:color="auto"/>
            </w:tcBorders>
            <w:hideMark/>
          </w:tcPr>
          <w:p w:rsidR="00A1774B" w:rsidRPr="009D16C9" w:rsidRDefault="00A1774B"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31" w:type="dxa"/>
            <w:tcBorders>
              <w:top w:val="single" w:sz="4" w:space="0" w:color="auto"/>
              <w:left w:val="single" w:sz="4" w:space="0" w:color="auto"/>
              <w:bottom w:val="single" w:sz="4" w:space="0" w:color="auto"/>
              <w:right w:val="single" w:sz="4" w:space="0" w:color="auto"/>
            </w:tcBorders>
            <w:hideMark/>
          </w:tcPr>
          <w:p w:rsidR="00A1774B" w:rsidRPr="009D16C9" w:rsidRDefault="00A1774B"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A8718A" w:rsidRPr="009D16C9" w:rsidTr="00A8718A">
        <w:trPr>
          <w:trHeight w:val="5060"/>
          <w:jc w:val="center"/>
        </w:trPr>
        <w:tc>
          <w:tcPr>
            <w:tcW w:w="1527" w:type="dxa"/>
            <w:tcBorders>
              <w:top w:val="single" w:sz="4" w:space="0" w:color="auto"/>
              <w:left w:val="single" w:sz="4" w:space="0" w:color="auto"/>
              <w:bottom w:val="single" w:sz="4" w:space="0" w:color="auto"/>
              <w:right w:val="single" w:sz="4" w:space="0" w:color="auto"/>
            </w:tcBorders>
            <w:hideMark/>
          </w:tcPr>
          <w:p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pacing w:val="-3"/>
                <w:sz w:val="24"/>
                <w:szCs w:val="24"/>
              </w:rPr>
              <w:t xml:space="preserve">ОК 01 </w:t>
            </w:r>
            <w:r w:rsidR="00F14486">
              <w:rPr>
                <w:rFonts w:ascii="Times New Roman" w:hAnsi="Times New Roman"/>
                <w:spacing w:val="-3"/>
                <w:sz w:val="24"/>
                <w:szCs w:val="24"/>
              </w:rPr>
              <w:sym w:font="Symbol" w:char="F02D"/>
            </w:r>
            <w:r w:rsidRPr="009D16C9">
              <w:rPr>
                <w:rFonts w:ascii="Times New Roman" w:hAnsi="Times New Roman"/>
                <w:spacing w:val="-3"/>
                <w:sz w:val="24"/>
                <w:szCs w:val="24"/>
              </w:rPr>
              <w:t xml:space="preserve"> ОК</w:t>
            </w:r>
            <w:r w:rsidRPr="009D16C9">
              <w:rPr>
                <w:rFonts w:ascii="Times New Roman" w:hAnsi="Times New Roman"/>
                <w:sz w:val="24"/>
                <w:szCs w:val="24"/>
              </w:rPr>
              <w:t> </w:t>
            </w:r>
            <w:r w:rsidR="00F14486">
              <w:rPr>
                <w:rFonts w:ascii="Times New Roman" w:hAnsi="Times New Roman"/>
                <w:sz w:val="24"/>
                <w:szCs w:val="24"/>
              </w:rPr>
              <w:t>06</w:t>
            </w:r>
          </w:p>
        </w:tc>
        <w:tc>
          <w:tcPr>
            <w:tcW w:w="4013" w:type="dxa"/>
            <w:tcBorders>
              <w:top w:val="single" w:sz="4" w:space="0" w:color="auto"/>
              <w:left w:val="single" w:sz="4" w:space="0" w:color="auto"/>
              <w:right w:val="single" w:sz="4" w:space="0" w:color="auto"/>
            </w:tcBorders>
            <w:hideMark/>
          </w:tcPr>
          <w:p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ориентироваться в современной экономической, политической, культурной ситуации в России и мире;</w:t>
            </w:r>
          </w:p>
          <w:p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 в их историческом аспекте</w:t>
            </w:r>
          </w:p>
        </w:tc>
        <w:tc>
          <w:tcPr>
            <w:tcW w:w="4031" w:type="dxa"/>
            <w:tcBorders>
              <w:top w:val="single" w:sz="4" w:space="0" w:color="auto"/>
              <w:left w:val="single" w:sz="4" w:space="0" w:color="auto"/>
              <w:bottom w:val="single" w:sz="4" w:space="0" w:color="auto"/>
              <w:right w:val="single" w:sz="4" w:space="0" w:color="auto"/>
            </w:tcBorders>
            <w:hideMark/>
          </w:tcPr>
          <w:p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основные направления развития ключевых регионов мира на рубеже веков (XX и XXI);</w:t>
            </w:r>
          </w:p>
          <w:p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сущность и причины локальных, региональных, межгосударственных конфликтов в конце XX – начале XXI в.;</w:t>
            </w:r>
          </w:p>
          <w:p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назначение ООН, НАТО, ЕС и других организаций и основные направления их деятельности;</w:t>
            </w:r>
          </w:p>
          <w:p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о роли науки, культуры и религии в сохранении и укреплении национальных и государственных традиций;</w:t>
            </w:r>
          </w:p>
          <w:p w:rsidR="00A8718A" w:rsidRPr="009D16C9" w:rsidRDefault="00A8718A" w:rsidP="00D674FC">
            <w:pPr>
              <w:tabs>
                <w:tab w:val="left" w:pos="1134"/>
              </w:tabs>
              <w:spacing w:after="0" w:line="240" w:lineRule="auto"/>
              <w:jc w:val="both"/>
              <w:rPr>
                <w:rFonts w:ascii="Times New Roman" w:hAnsi="Times New Roman"/>
                <w:sz w:val="24"/>
                <w:szCs w:val="24"/>
              </w:rPr>
            </w:pPr>
            <w:r w:rsidRPr="009D16C9">
              <w:rPr>
                <w:rFonts w:ascii="Times New Roman" w:hAnsi="Times New Roman"/>
                <w:sz w:val="24"/>
                <w:szCs w:val="24"/>
              </w:rPr>
              <w:t>содержание и назначение важнейших правовых и законодательных актов мирового и регионального значения</w:t>
            </w:r>
          </w:p>
        </w:tc>
      </w:tr>
    </w:tbl>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pPr>
    </w:p>
    <w:p w:rsidR="00A1774B" w:rsidRDefault="00477D40" w:rsidP="00F76D72">
      <w:pPr>
        <w:suppressAutoHyphens/>
        <w:spacing w:after="0" w:line="240" w:lineRule="auto"/>
        <w:ind w:firstLine="709"/>
        <w:rPr>
          <w:rFonts w:ascii="Times New Roman" w:hAnsi="Times New Roman"/>
          <w:b/>
        </w:rPr>
      </w:pPr>
      <w:r w:rsidRPr="009D16C9">
        <w:rPr>
          <w:rFonts w:ascii="Times New Roman" w:hAnsi="Times New Roman"/>
          <w:b/>
        </w:rPr>
        <w:br w:type="page"/>
      </w:r>
      <w:r w:rsidR="00A1774B" w:rsidRPr="009D16C9">
        <w:rPr>
          <w:rFonts w:ascii="Times New Roman" w:hAnsi="Times New Roman"/>
          <w:b/>
        </w:rPr>
        <w:t>2. СТРУКТУРА И СОДЕРЖАНИЕ УЧЕБНОЙ ДИСЦИПЛИНЫ</w:t>
      </w:r>
    </w:p>
    <w:p w:rsidR="00F14486" w:rsidRPr="009D16C9" w:rsidRDefault="00F14486" w:rsidP="00F76D72">
      <w:pPr>
        <w:suppressAutoHyphens/>
        <w:spacing w:after="0" w:line="240" w:lineRule="auto"/>
        <w:ind w:firstLine="709"/>
        <w:rPr>
          <w:rFonts w:ascii="Times New Roman" w:hAnsi="Times New Roman"/>
          <w:b/>
        </w:rPr>
      </w:pPr>
    </w:p>
    <w:p w:rsidR="00A1774B" w:rsidRPr="009D16C9" w:rsidRDefault="00A1774B" w:rsidP="00F76D72">
      <w:pPr>
        <w:suppressAutoHyphens/>
        <w:spacing w:after="0" w:line="240" w:lineRule="auto"/>
        <w:ind w:firstLine="709"/>
        <w:rPr>
          <w:rFonts w:ascii="Times New Roman" w:hAnsi="Times New Roman"/>
          <w:b/>
        </w:rPr>
      </w:pPr>
      <w:r w:rsidRPr="009D16C9">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A1774B" w:rsidRPr="009D16C9" w:rsidTr="00AE52FA">
        <w:trPr>
          <w:trHeight w:val="490"/>
        </w:trPr>
        <w:tc>
          <w:tcPr>
            <w:tcW w:w="4073" w:type="pct"/>
            <w:vAlign w:val="center"/>
          </w:tcPr>
          <w:p w:rsidR="00A1774B" w:rsidRPr="009D16C9" w:rsidRDefault="00A1774B" w:rsidP="00D674FC">
            <w:pPr>
              <w:suppressAutoHyphens/>
              <w:spacing w:after="0" w:line="240" w:lineRule="auto"/>
              <w:rPr>
                <w:rFonts w:ascii="Times New Roman" w:hAnsi="Times New Roman"/>
                <w:b/>
              </w:rPr>
            </w:pPr>
            <w:r w:rsidRPr="009D16C9">
              <w:rPr>
                <w:rFonts w:ascii="Times New Roman" w:hAnsi="Times New Roman"/>
                <w:b/>
              </w:rPr>
              <w:t>Вид учебной работы</w:t>
            </w:r>
          </w:p>
        </w:tc>
        <w:tc>
          <w:tcPr>
            <w:tcW w:w="927" w:type="pct"/>
            <w:vAlign w:val="center"/>
          </w:tcPr>
          <w:p w:rsidR="00A1774B" w:rsidRPr="009D16C9" w:rsidRDefault="00A1774B" w:rsidP="00D674FC">
            <w:pPr>
              <w:suppressAutoHyphens/>
              <w:spacing w:after="0" w:line="240" w:lineRule="auto"/>
              <w:rPr>
                <w:rFonts w:ascii="Times New Roman" w:hAnsi="Times New Roman"/>
                <w:b/>
                <w:iCs/>
              </w:rPr>
            </w:pPr>
            <w:r w:rsidRPr="009D16C9">
              <w:rPr>
                <w:rFonts w:ascii="Times New Roman" w:hAnsi="Times New Roman"/>
                <w:b/>
                <w:iCs/>
              </w:rPr>
              <w:t>Объем часов</w:t>
            </w:r>
          </w:p>
        </w:tc>
      </w:tr>
      <w:tr w:rsidR="00A1774B" w:rsidRPr="009D16C9" w:rsidTr="00AE52FA">
        <w:trPr>
          <w:trHeight w:val="490"/>
        </w:trPr>
        <w:tc>
          <w:tcPr>
            <w:tcW w:w="4073" w:type="pct"/>
            <w:vAlign w:val="center"/>
          </w:tcPr>
          <w:p w:rsidR="00A1774B" w:rsidRPr="009D16C9" w:rsidRDefault="00A1774B" w:rsidP="00D674FC">
            <w:pPr>
              <w:suppressAutoHyphens/>
              <w:spacing w:after="0" w:line="240" w:lineRule="auto"/>
              <w:rPr>
                <w:rFonts w:ascii="Times New Roman" w:hAnsi="Times New Roman"/>
                <w:b/>
              </w:rPr>
            </w:pPr>
            <w:r w:rsidRPr="009D16C9">
              <w:rPr>
                <w:rFonts w:ascii="Times New Roman" w:hAnsi="Times New Roman"/>
                <w:b/>
              </w:rPr>
              <w:t>Объем образовательной программы учебной дисциплины</w:t>
            </w:r>
          </w:p>
        </w:tc>
        <w:tc>
          <w:tcPr>
            <w:tcW w:w="927" w:type="pct"/>
            <w:vAlign w:val="center"/>
          </w:tcPr>
          <w:p w:rsidR="00A1774B" w:rsidRPr="009D16C9" w:rsidRDefault="00A1774B" w:rsidP="00D674FC">
            <w:pPr>
              <w:suppressAutoHyphens/>
              <w:spacing w:after="0" w:line="240" w:lineRule="auto"/>
              <w:jc w:val="center"/>
              <w:rPr>
                <w:rFonts w:ascii="Times New Roman" w:hAnsi="Times New Roman"/>
                <w:iCs/>
              </w:rPr>
            </w:pPr>
            <w:r w:rsidRPr="009D16C9">
              <w:rPr>
                <w:rFonts w:ascii="Times New Roman" w:hAnsi="Times New Roman"/>
                <w:iCs/>
              </w:rPr>
              <w:t>36</w:t>
            </w:r>
          </w:p>
        </w:tc>
      </w:tr>
      <w:tr w:rsidR="00A1774B" w:rsidRPr="009D16C9" w:rsidTr="00AE52FA">
        <w:trPr>
          <w:trHeight w:val="490"/>
        </w:trPr>
        <w:tc>
          <w:tcPr>
            <w:tcW w:w="5000" w:type="pct"/>
            <w:gridSpan w:val="2"/>
            <w:vAlign w:val="center"/>
          </w:tcPr>
          <w:p w:rsidR="00A1774B" w:rsidRPr="009D16C9" w:rsidRDefault="00A1774B" w:rsidP="00D674FC">
            <w:pPr>
              <w:suppressAutoHyphens/>
              <w:spacing w:after="0" w:line="240" w:lineRule="auto"/>
              <w:rPr>
                <w:rFonts w:ascii="Times New Roman" w:hAnsi="Times New Roman"/>
                <w:iCs/>
              </w:rPr>
            </w:pPr>
            <w:r w:rsidRPr="009D16C9">
              <w:rPr>
                <w:rFonts w:ascii="Times New Roman" w:hAnsi="Times New Roman"/>
              </w:rPr>
              <w:t>в том числе:</w:t>
            </w:r>
          </w:p>
        </w:tc>
      </w:tr>
      <w:tr w:rsidR="00A1774B" w:rsidRPr="009D16C9" w:rsidTr="00AE52FA">
        <w:trPr>
          <w:trHeight w:val="490"/>
        </w:trPr>
        <w:tc>
          <w:tcPr>
            <w:tcW w:w="4073" w:type="pct"/>
            <w:vAlign w:val="center"/>
          </w:tcPr>
          <w:p w:rsidR="00A1774B" w:rsidRPr="009D16C9" w:rsidRDefault="00A1774B" w:rsidP="00D674FC">
            <w:pPr>
              <w:suppressAutoHyphens/>
              <w:spacing w:after="0" w:line="240" w:lineRule="auto"/>
              <w:rPr>
                <w:rFonts w:ascii="Times New Roman" w:hAnsi="Times New Roman"/>
              </w:rPr>
            </w:pPr>
            <w:r w:rsidRPr="009D16C9">
              <w:rPr>
                <w:rFonts w:ascii="Times New Roman" w:hAnsi="Times New Roman"/>
              </w:rPr>
              <w:t>теоретическое обучение</w:t>
            </w:r>
          </w:p>
        </w:tc>
        <w:tc>
          <w:tcPr>
            <w:tcW w:w="927" w:type="pct"/>
            <w:vAlign w:val="center"/>
          </w:tcPr>
          <w:p w:rsidR="00A1774B" w:rsidRPr="009D16C9" w:rsidRDefault="00A1774B" w:rsidP="00D674FC">
            <w:pPr>
              <w:suppressAutoHyphens/>
              <w:spacing w:after="0" w:line="240" w:lineRule="auto"/>
              <w:jc w:val="center"/>
              <w:rPr>
                <w:rFonts w:ascii="Times New Roman" w:hAnsi="Times New Roman"/>
                <w:iCs/>
              </w:rPr>
            </w:pPr>
            <w:r w:rsidRPr="009D16C9">
              <w:rPr>
                <w:rFonts w:ascii="Times New Roman" w:hAnsi="Times New Roman"/>
                <w:iCs/>
              </w:rPr>
              <w:t>3</w:t>
            </w:r>
            <w:r w:rsidR="00F76D72" w:rsidRPr="009D16C9">
              <w:rPr>
                <w:rFonts w:ascii="Times New Roman" w:hAnsi="Times New Roman"/>
                <w:iCs/>
              </w:rPr>
              <w:t>6</w:t>
            </w:r>
          </w:p>
        </w:tc>
      </w:tr>
      <w:tr w:rsidR="00A1774B" w:rsidRPr="009D16C9" w:rsidTr="00AE52FA">
        <w:trPr>
          <w:trHeight w:val="490"/>
        </w:trPr>
        <w:tc>
          <w:tcPr>
            <w:tcW w:w="4073" w:type="pct"/>
            <w:vAlign w:val="center"/>
          </w:tcPr>
          <w:p w:rsidR="00A1774B" w:rsidRPr="009D16C9" w:rsidRDefault="00A1774B" w:rsidP="00D674FC">
            <w:pPr>
              <w:suppressAutoHyphens/>
              <w:spacing w:after="0" w:line="240" w:lineRule="auto"/>
              <w:rPr>
                <w:rFonts w:ascii="Times New Roman" w:hAnsi="Times New Roman"/>
              </w:rPr>
            </w:pPr>
            <w:r w:rsidRPr="009D16C9">
              <w:rPr>
                <w:rFonts w:ascii="Times New Roman" w:hAnsi="Times New Roman"/>
              </w:rPr>
              <w:t xml:space="preserve">практические занятия </w:t>
            </w:r>
          </w:p>
        </w:tc>
        <w:tc>
          <w:tcPr>
            <w:tcW w:w="927" w:type="pct"/>
            <w:vAlign w:val="center"/>
          </w:tcPr>
          <w:p w:rsidR="00A1774B" w:rsidRPr="009D16C9" w:rsidRDefault="00F76D72" w:rsidP="00D674FC">
            <w:pPr>
              <w:suppressAutoHyphens/>
              <w:spacing w:after="0" w:line="240" w:lineRule="auto"/>
              <w:jc w:val="center"/>
              <w:rPr>
                <w:rFonts w:ascii="Times New Roman" w:hAnsi="Times New Roman"/>
                <w:iCs/>
              </w:rPr>
            </w:pPr>
            <w:r w:rsidRPr="009D16C9">
              <w:rPr>
                <w:rFonts w:ascii="Times New Roman" w:hAnsi="Times New Roman"/>
                <w:iCs/>
              </w:rPr>
              <w:sym w:font="Symbol" w:char="F02D"/>
            </w:r>
          </w:p>
        </w:tc>
      </w:tr>
      <w:tr w:rsidR="00A1774B" w:rsidRPr="009D16C9" w:rsidTr="00AE52FA">
        <w:trPr>
          <w:trHeight w:val="490"/>
        </w:trPr>
        <w:tc>
          <w:tcPr>
            <w:tcW w:w="4073" w:type="pct"/>
            <w:vAlign w:val="center"/>
          </w:tcPr>
          <w:p w:rsidR="00A1774B" w:rsidRPr="009D16C9" w:rsidRDefault="00F76D72" w:rsidP="00D674FC">
            <w:pPr>
              <w:suppressAutoHyphens/>
              <w:spacing w:after="0" w:line="240" w:lineRule="auto"/>
              <w:rPr>
                <w:rFonts w:ascii="Times New Roman" w:hAnsi="Times New Roman"/>
              </w:rPr>
            </w:pPr>
            <w:r w:rsidRPr="009D16C9">
              <w:rPr>
                <w:rFonts w:ascii="Times New Roman" w:hAnsi="Times New Roman"/>
              </w:rPr>
              <w:t>с</w:t>
            </w:r>
            <w:r w:rsidR="00A1774B" w:rsidRPr="009D16C9">
              <w:rPr>
                <w:rFonts w:ascii="Times New Roman" w:hAnsi="Times New Roman"/>
              </w:rPr>
              <w:t>амостоятельная работа</w:t>
            </w:r>
          </w:p>
        </w:tc>
        <w:tc>
          <w:tcPr>
            <w:tcW w:w="927" w:type="pct"/>
            <w:vAlign w:val="center"/>
          </w:tcPr>
          <w:p w:rsidR="00A1774B" w:rsidRPr="009D16C9" w:rsidRDefault="00F76D72" w:rsidP="00D674FC">
            <w:pPr>
              <w:suppressAutoHyphens/>
              <w:spacing w:after="0" w:line="240" w:lineRule="auto"/>
              <w:jc w:val="center"/>
              <w:rPr>
                <w:rFonts w:ascii="Times New Roman" w:hAnsi="Times New Roman"/>
                <w:iCs/>
              </w:rPr>
            </w:pPr>
            <w:r w:rsidRPr="009D16C9">
              <w:rPr>
                <w:rFonts w:ascii="Times New Roman" w:hAnsi="Times New Roman"/>
                <w:iCs/>
              </w:rPr>
              <w:sym w:font="Symbol" w:char="F02D"/>
            </w:r>
          </w:p>
        </w:tc>
      </w:tr>
      <w:tr w:rsidR="00A1774B" w:rsidRPr="009D16C9" w:rsidTr="00AE52FA">
        <w:trPr>
          <w:trHeight w:val="490"/>
        </w:trPr>
        <w:tc>
          <w:tcPr>
            <w:tcW w:w="4073" w:type="pct"/>
            <w:vAlign w:val="center"/>
          </w:tcPr>
          <w:p w:rsidR="00A1774B" w:rsidRPr="009D16C9" w:rsidRDefault="00A1774B" w:rsidP="00D674FC">
            <w:pPr>
              <w:suppressAutoHyphens/>
              <w:spacing w:after="0" w:line="240" w:lineRule="auto"/>
              <w:rPr>
                <w:rFonts w:ascii="Times New Roman" w:hAnsi="Times New Roman"/>
              </w:rPr>
            </w:pPr>
            <w:r w:rsidRPr="009D16C9">
              <w:rPr>
                <w:rFonts w:ascii="Times New Roman" w:hAnsi="Times New Roman"/>
                <w:b/>
                <w:iCs/>
              </w:rPr>
              <w:t>Промежуточная аттестация</w:t>
            </w:r>
          </w:p>
        </w:tc>
        <w:tc>
          <w:tcPr>
            <w:tcW w:w="927" w:type="pct"/>
            <w:vAlign w:val="center"/>
          </w:tcPr>
          <w:p w:rsidR="00A1774B" w:rsidRPr="009D16C9" w:rsidRDefault="00A1774B" w:rsidP="00D674FC">
            <w:pPr>
              <w:suppressAutoHyphens/>
              <w:spacing w:after="0" w:line="240" w:lineRule="auto"/>
              <w:jc w:val="center"/>
              <w:rPr>
                <w:rFonts w:ascii="Times New Roman" w:hAnsi="Times New Roman"/>
                <w:iCs/>
              </w:rPr>
            </w:pPr>
          </w:p>
        </w:tc>
      </w:tr>
    </w:tbl>
    <w:p w:rsidR="00A1774B" w:rsidRPr="009D16C9" w:rsidRDefault="00A1774B" w:rsidP="00D674FC">
      <w:pPr>
        <w:spacing w:after="0" w:line="240" w:lineRule="auto"/>
        <w:rPr>
          <w:rFonts w:ascii="Times New Roman" w:hAnsi="Times New Roman"/>
          <w:b/>
        </w:rPr>
      </w:pPr>
    </w:p>
    <w:p w:rsidR="00A1774B" w:rsidRPr="009D16C9" w:rsidRDefault="00A1774B" w:rsidP="00D674FC">
      <w:pPr>
        <w:spacing w:after="0" w:line="240" w:lineRule="auto"/>
        <w:rPr>
          <w:rFonts w:ascii="Times New Roman" w:hAnsi="Times New Roman"/>
          <w:b/>
        </w:rPr>
        <w:sectPr w:rsidR="00A1774B" w:rsidRPr="009D16C9" w:rsidSect="00AB2DEC">
          <w:pgSz w:w="11906" w:h="16838"/>
          <w:pgMar w:top="567" w:right="850" w:bottom="284" w:left="1701" w:header="708" w:footer="708" w:gutter="0"/>
          <w:cols w:space="720"/>
          <w:docGrid w:linePitch="299"/>
        </w:sectPr>
      </w:pPr>
    </w:p>
    <w:p w:rsidR="00A1774B" w:rsidRPr="009D16C9" w:rsidRDefault="00A1774B" w:rsidP="00F76D72">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2.2. Тематический план и содержание учебной дисциплины </w:t>
      </w:r>
      <w:r w:rsidR="00F76D72" w:rsidRPr="009D16C9">
        <w:rPr>
          <w:rFonts w:ascii="Times New Roman" w:hAnsi="Times New Roman"/>
          <w:b/>
          <w:sz w:val="24"/>
          <w:szCs w:val="24"/>
        </w:rPr>
        <w:t>ОГСЭ.02 «История»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A1774B" w:rsidRPr="009D16C9" w:rsidTr="00AE52FA">
        <w:trPr>
          <w:trHeight w:val="20"/>
        </w:trPr>
        <w:tc>
          <w:tcPr>
            <w:tcW w:w="786" w:type="pct"/>
          </w:tcPr>
          <w:p w:rsidR="00A1774B" w:rsidRPr="009D16C9" w:rsidRDefault="00A1774B"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A1774B" w:rsidRPr="009D16C9" w:rsidRDefault="00A1774B"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A1774B" w:rsidRPr="009D16C9" w:rsidRDefault="0095235C" w:rsidP="00D674FC">
            <w:pPr>
              <w:suppressAutoHyphens/>
              <w:spacing w:after="0" w:line="240" w:lineRule="auto"/>
              <w:jc w:val="center"/>
              <w:rPr>
                <w:rFonts w:ascii="Times New Roman" w:hAnsi="Times New Roman"/>
                <w:b/>
                <w:bCs/>
              </w:rPr>
            </w:pPr>
            <w:r w:rsidRPr="009D16C9">
              <w:rPr>
                <w:rFonts w:ascii="Times New Roman" w:hAnsi="Times New Roman"/>
                <w:b/>
                <w:bCs/>
              </w:rPr>
              <w:t>Объем в часах</w:t>
            </w:r>
          </w:p>
        </w:tc>
        <w:tc>
          <w:tcPr>
            <w:tcW w:w="834" w:type="pct"/>
          </w:tcPr>
          <w:p w:rsidR="00A1774B" w:rsidRPr="009D16C9" w:rsidRDefault="00A1774B"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1774B" w:rsidRPr="009D16C9" w:rsidTr="00AE52FA">
        <w:trPr>
          <w:trHeight w:val="20"/>
        </w:trPr>
        <w:tc>
          <w:tcPr>
            <w:tcW w:w="786"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r>
      <w:tr w:rsidR="00A1774B" w:rsidRPr="009D16C9" w:rsidTr="00AE52FA">
        <w:trPr>
          <w:trHeight w:val="20"/>
        </w:trPr>
        <w:tc>
          <w:tcPr>
            <w:tcW w:w="3719" w:type="pct"/>
            <w:gridSpan w:val="2"/>
            <w:vAlign w:val="center"/>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rPr>
              <w:t>Раздел 1. Развитие СССР и его место в мире в 1980-е гг.</w:t>
            </w:r>
          </w:p>
        </w:tc>
        <w:tc>
          <w:tcPr>
            <w:tcW w:w="447"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tcPr>
          <w:p w:rsidR="00A1774B" w:rsidRPr="009D16C9" w:rsidRDefault="00A1774B" w:rsidP="00D674FC">
            <w:pPr>
              <w:spacing w:after="0" w:line="240" w:lineRule="auto"/>
              <w:jc w:val="center"/>
              <w:rPr>
                <w:rFonts w:ascii="Times New Roman" w:hAnsi="Times New Roman"/>
                <w:spacing w:val="-3"/>
              </w:rPr>
            </w:pPr>
          </w:p>
        </w:tc>
      </w:tr>
      <w:tr w:rsidR="009D16C9" w:rsidRPr="009D16C9" w:rsidTr="00AE52FA">
        <w:trPr>
          <w:trHeight w:val="20"/>
        </w:trPr>
        <w:tc>
          <w:tcPr>
            <w:tcW w:w="786" w:type="pct"/>
            <w:vMerge w:val="restart"/>
          </w:tcPr>
          <w:p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1.1.</w:t>
            </w:r>
          </w:p>
          <w:p w:rsidR="00A1774B" w:rsidRPr="009D16C9" w:rsidRDefault="00A1774B" w:rsidP="00D674FC">
            <w:pPr>
              <w:spacing w:after="0" w:line="240" w:lineRule="auto"/>
              <w:rPr>
                <w:rFonts w:ascii="Times New Roman" w:hAnsi="Times New Roman"/>
                <w:b/>
              </w:rPr>
            </w:pPr>
            <w:r w:rsidRPr="009D16C9">
              <w:rPr>
                <w:rFonts w:ascii="Times New Roman" w:hAnsi="Times New Roman"/>
                <w:b/>
              </w:rPr>
              <w:t>Основные тенденции</w:t>
            </w:r>
          </w:p>
          <w:p w:rsidR="00A1774B" w:rsidRPr="009D16C9" w:rsidRDefault="00A1774B" w:rsidP="00D674FC">
            <w:pPr>
              <w:spacing w:after="0" w:line="240" w:lineRule="auto"/>
              <w:rPr>
                <w:rFonts w:ascii="Times New Roman" w:hAnsi="Times New Roman"/>
                <w:b/>
              </w:rPr>
            </w:pPr>
            <w:r w:rsidRPr="009D16C9">
              <w:rPr>
                <w:rFonts w:ascii="Times New Roman" w:hAnsi="Times New Roman"/>
                <w:b/>
              </w:rPr>
              <w:t>развития СССР к</w:t>
            </w:r>
          </w:p>
          <w:p w:rsidR="00A1774B" w:rsidRPr="009D16C9" w:rsidRDefault="00A1774B" w:rsidP="00D674FC">
            <w:pPr>
              <w:spacing w:after="0" w:line="240" w:lineRule="auto"/>
              <w:rPr>
                <w:rFonts w:ascii="Times New Roman" w:hAnsi="Times New Roman"/>
                <w:bCs/>
              </w:rPr>
            </w:pPr>
            <w:r w:rsidRPr="009D16C9">
              <w:rPr>
                <w:rFonts w:ascii="Times New Roman" w:hAnsi="Times New Roman"/>
                <w:b/>
              </w:rPr>
              <w:t>1980-м гг.</w:t>
            </w: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rsidR="00A1774B" w:rsidRPr="009D16C9" w:rsidRDefault="00A1774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p>
        </w:tc>
      </w:tr>
      <w:tr w:rsidR="00A1774B" w:rsidRPr="009D16C9" w:rsidTr="00AE52FA">
        <w:trPr>
          <w:trHeight w:val="20"/>
        </w:trPr>
        <w:tc>
          <w:tcPr>
            <w:tcW w:w="786" w:type="pct"/>
            <w:vMerge/>
          </w:tcPr>
          <w:p w:rsidR="00A1774B" w:rsidRPr="009D16C9" w:rsidRDefault="00A1774B" w:rsidP="00D674FC">
            <w:pPr>
              <w:spacing w:after="0" w:line="240" w:lineRule="auto"/>
              <w:rPr>
                <w:rFonts w:ascii="Times New Roman" w:hAnsi="Times New Roman"/>
                <w:b/>
                <w:bCs/>
              </w:rPr>
            </w:pPr>
          </w:p>
        </w:tc>
        <w:tc>
          <w:tcPr>
            <w:tcW w:w="2933" w:type="pct"/>
          </w:tcPr>
          <w:p w:rsidR="00A1774B" w:rsidRPr="009D16C9" w:rsidRDefault="00A1774B" w:rsidP="00D674FC">
            <w:pPr>
              <w:spacing w:after="0" w:line="240" w:lineRule="auto"/>
              <w:rPr>
                <w:rFonts w:ascii="Times New Roman" w:hAnsi="Times New Roman"/>
              </w:rPr>
            </w:pPr>
            <w:r w:rsidRPr="009D16C9">
              <w:rPr>
                <w:rFonts w:ascii="Times New Roman" w:hAnsi="Times New Roman"/>
              </w:rPr>
              <w:t>1.Внутренняя политика государственной власти в СССР к началу 1980-х гг. Особенности идеологии, национальной и социально-экономической политики.</w:t>
            </w:r>
          </w:p>
          <w:p w:rsidR="00A1774B" w:rsidRPr="009D16C9" w:rsidRDefault="00A1774B" w:rsidP="00D674FC">
            <w:pPr>
              <w:spacing w:after="0" w:line="240" w:lineRule="auto"/>
              <w:rPr>
                <w:rFonts w:ascii="Times New Roman" w:hAnsi="Times New Roman"/>
              </w:rPr>
            </w:pPr>
            <w:r w:rsidRPr="009D16C9">
              <w:rPr>
                <w:rFonts w:ascii="Times New Roman" w:hAnsi="Times New Roman"/>
              </w:rPr>
              <w:t>Культурное развитие народов Советского Союза и русская культура.</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1774B" w:rsidRPr="009D16C9" w:rsidTr="00AE52FA">
        <w:trPr>
          <w:trHeight w:val="20"/>
        </w:trPr>
        <w:tc>
          <w:tcPr>
            <w:tcW w:w="786" w:type="pct"/>
            <w:vMerge/>
          </w:tcPr>
          <w:p w:rsidR="00A1774B" w:rsidRPr="009D16C9" w:rsidRDefault="00A1774B" w:rsidP="00D674FC">
            <w:pPr>
              <w:spacing w:after="0" w:line="240" w:lineRule="auto"/>
              <w:rPr>
                <w:rFonts w:ascii="Times New Roman" w:hAnsi="Times New Roman"/>
                <w:b/>
                <w:bCs/>
              </w:rPr>
            </w:pPr>
          </w:p>
        </w:tc>
        <w:tc>
          <w:tcPr>
            <w:tcW w:w="2933" w:type="pct"/>
          </w:tcPr>
          <w:p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2 Внешняя политика СССР. Отношения с сопредельными государствами, Евросоюзом, США, странами «третьего мира».</w:t>
            </w:r>
          </w:p>
        </w:tc>
        <w:tc>
          <w:tcPr>
            <w:tcW w:w="447" w:type="pct"/>
            <w:vAlign w:val="center"/>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b/>
              </w:rPr>
            </w:pPr>
          </w:p>
        </w:tc>
      </w:tr>
      <w:tr w:rsidR="00A1774B" w:rsidRPr="009D16C9" w:rsidTr="00AE52FA">
        <w:trPr>
          <w:trHeight w:val="20"/>
        </w:trPr>
        <w:tc>
          <w:tcPr>
            <w:tcW w:w="786" w:type="pct"/>
            <w:vMerge/>
          </w:tcPr>
          <w:p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A1774B" w:rsidRDefault="00A1774B"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E406F4" w:rsidRPr="009D16C9" w:rsidRDefault="00E406F4"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A1774B" w:rsidRPr="009D16C9" w:rsidRDefault="00A1774B" w:rsidP="00D674FC">
            <w:pPr>
              <w:tabs>
                <w:tab w:val="left" w:pos="149"/>
              </w:tabs>
              <w:spacing w:after="0" w:line="240" w:lineRule="auto"/>
              <w:ind w:left="-135"/>
              <w:jc w:val="center"/>
              <w:rPr>
                <w:rFonts w:ascii="Times New Roman" w:hAnsi="Times New Roman"/>
                <w:b/>
                <w:bCs/>
              </w:rPr>
            </w:pPr>
          </w:p>
        </w:tc>
      </w:tr>
      <w:tr w:rsidR="009D16C9" w:rsidRPr="009D16C9" w:rsidTr="00AE52FA">
        <w:trPr>
          <w:trHeight w:val="20"/>
        </w:trPr>
        <w:tc>
          <w:tcPr>
            <w:tcW w:w="786" w:type="pct"/>
            <w:vMerge w:val="restart"/>
          </w:tcPr>
          <w:p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1.2.</w:t>
            </w:r>
          </w:p>
          <w:p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Дезинтеграционные процессы в России и Европе во второйполовине 80-х гг.</w:t>
            </w: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rsidR="00A1774B" w:rsidRPr="009D16C9" w:rsidRDefault="00A1774B" w:rsidP="00D674FC">
            <w:pPr>
              <w:tabs>
                <w:tab w:val="left" w:pos="149"/>
                <w:tab w:val="left" w:pos="324"/>
                <w:tab w:val="left" w:pos="851"/>
              </w:tabs>
              <w:autoSpaceDE w:val="0"/>
              <w:autoSpaceDN w:val="0"/>
              <w:adjustRightInd w:val="0"/>
              <w:spacing w:after="0" w:line="240" w:lineRule="auto"/>
              <w:jc w:val="center"/>
              <w:rPr>
                <w:rFonts w:ascii="Times New Roman" w:hAnsi="Times New Roman"/>
                <w:b/>
                <w:bCs/>
              </w:rPr>
            </w:pPr>
          </w:p>
        </w:tc>
      </w:tr>
      <w:tr w:rsidR="00A1774B" w:rsidRPr="009D16C9" w:rsidTr="00AE52FA">
        <w:trPr>
          <w:trHeight w:val="20"/>
        </w:trPr>
        <w:tc>
          <w:tcPr>
            <w:tcW w:w="786" w:type="pct"/>
            <w:vMerge/>
          </w:tcPr>
          <w:p w:rsidR="00A1774B" w:rsidRPr="009D16C9" w:rsidRDefault="00A1774B" w:rsidP="00D674FC">
            <w:pPr>
              <w:spacing w:after="0" w:line="240" w:lineRule="auto"/>
              <w:rPr>
                <w:rFonts w:ascii="Times New Roman" w:hAnsi="Times New Roman"/>
                <w:b/>
                <w:bCs/>
              </w:rPr>
            </w:pPr>
          </w:p>
        </w:tc>
        <w:tc>
          <w:tcPr>
            <w:tcW w:w="2933" w:type="pct"/>
          </w:tcPr>
          <w:p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1 .Политические события в Восточной Европе во второй половине 80-х гг. Отражение событий в Восточной Европе на дезинтеграционных процессах в СССР.</w:t>
            </w:r>
          </w:p>
        </w:tc>
        <w:tc>
          <w:tcPr>
            <w:tcW w:w="447" w:type="pct"/>
            <w:vAlign w:val="center"/>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tabs>
                <w:tab w:val="left" w:pos="149"/>
              </w:tabs>
              <w:spacing w:after="0" w:line="240" w:lineRule="auto"/>
              <w:ind w:left="-135"/>
              <w:jc w:val="center"/>
              <w:rPr>
                <w:rFonts w:ascii="Times New Roman" w:hAnsi="Times New Roman"/>
                <w:b/>
                <w:bCs/>
              </w:rPr>
            </w:pPr>
          </w:p>
        </w:tc>
      </w:tr>
      <w:tr w:rsidR="00A1774B" w:rsidRPr="009D16C9" w:rsidTr="00AE52FA">
        <w:trPr>
          <w:trHeight w:val="20"/>
        </w:trPr>
        <w:tc>
          <w:tcPr>
            <w:tcW w:w="786" w:type="pct"/>
            <w:vMerge/>
          </w:tcPr>
          <w:p w:rsidR="00A1774B" w:rsidRPr="009D16C9" w:rsidRDefault="00A1774B" w:rsidP="00D674FC">
            <w:pPr>
              <w:spacing w:after="0" w:line="240" w:lineRule="auto"/>
              <w:rPr>
                <w:rFonts w:ascii="Times New Roman" w:hAnsi="Times New Roman"/>
                <w:b/>
                <w:bCs/>
              </w:rPr>
            </w:pPr>
          </w:p>
        </w:tc>
        <w:tc>
          <w:tcPr>
            <w:tcW w:w="2933" w:type="pct"/>
          </w:tcPr>
          <w:p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2 Ликвидация (распад) СССР и образование СНГ. Российская Федерация как правопреемница СССР.</w:t>
            </w:r>
          </w:p>
        </w:tc>
        <w:tc>
          <w:tcPr>
            <w:tcW w:w="447" w:type="pct"/>
            <w:vAlign w:val="center"/>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tabs>
                <w:tab w:val="left" w:pos="149"/>
              </w:tabs>
              <w:spacing w:after="0" w:line="240" w:lineRule="auto"/>
              <w:ind w:left="-135"/>
              <w:jc w:val="center"/>
              <w:rPr>
                <w:rFonts w:ascii="Times New Roman" w:hAnsi="Times New Roman"/>
                <w:b/>
                <w:bCs/>
              </w:rPr>
            </w:pPr>
          </w:p>
        </w:tc>
      </w:tr>
      <w:tr w:rsidR="00A1774B" w:rsidRPr="009D16C9" w:rsidTr="00AE52FA">
        <w:trPr>
          <w:trHeight w:val="20"/>
        </w:trPr>
        <w:tc>
          <w:tcPr>
            <w:tcW w:w="786" w:type="pct"/>
            <w:vMerge/>
          </w:tcPr>
          <w:p w:rsidR="00A1774B" w:rsidRPr="009D16C9" w:rsidRDefault="00A1774B" w:rsidP="00D674FC">
            <w:pPr>
              <w:spacing w:after="0" w:line="240" w:lineRule="auto"/>
              <w:rPr>
                <w:rFonts w:ascii="Times New Roman" w:hAnsi="Times New Roman"/>
                <w:b/>
                <w:bCs/>
              </w:rPr>
            </w:pPr>
          </w:p>
        </w:tc>
        <w:tc>
          <w:tcPr>
            <w:tcW w:w="2933" w:type="pct"/>
          </w:tcPr>
          <w:p w:rsidR="00A1774B" w:rsidRPr="009D16C9" w:rsidRDefault="00A1774B"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rsidR="00A1774B" w:rsidRPr="009D16C9" w:rsidRDefault="00680527"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A1774B" w:rsidRPr="009D16C9" w:rsidRDefault="00A1774B" w:rsidP="00D674FC">
            <w:pPr>
              <w:spacing w:after="0" w:line="240" w:lineRule="auto"/>
              <w:jc w:val="center"/>
              <w:rPr>
                <w:rFonts w:ascii="Times New Roman" w:hAnsi="Times New Roman"/>
                <w:b/>
                <w:bCs/>
              </w:rPr>
            </w:pPr>
          </w:p>
        </w:tc>
      </w:tr>
      <w:tr w:rsidR="00A1774B" w:rsidRPr="009D16C9" w:rsidTr="00AE52FA">
        <w:trPr>
          <w:trHeight w:val="20"/>
        </w:trPr>
        <w:tc>
          <w:tcPr>
            <w:tcW w:w="3719" w:type="pct"/>
            <w:gridSpan w:val="2"/>
            <w:vAlign w:val="center"/>
          </w:tcPr>
          <w:p w:rsidR="00A1774B" w:rsidRPr="009D16C9" w:rsidRDefault="00A1774B" w:rsidP="00D674FC">
            <w:pPr>
              <w:spacing w:after="0" w:line="240" w:lineRule="auto"/>
              <w:rPr>
                <w:rFonts w:ascii="Times New Roman" w:hAnsi="Times New Roman"/>
                <w:b/>
              </w:rPr>
            </w:pPr>
            <w:r w:rsidRPr="009D16C9">
              <w:rPr>
                <w:rFonts w:ascii="Times New Roman" w:hAnsi="Times New Roman"/>
                <w:b/>
              </w:rPr>
              <w:t>Раздел 2. Россия и мир в конце XX - начале XXI века</w:t>
            </w:r>
          </w:p>
        </w:tc>
        <w:tc>
          <w:tcPr>
            <w:tcW w:w="447"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2</w:t>
            </w:r>
            <w:r w:rsidR="00680527" w:rsidRPr="009D16C9">
              <w:rPr>
                <w:rFonts w:ascii="Times New Roman" w:hAnsi="Times New Roman"/>
                <w:b/>
                <w:bCs/>
              </w:rPr>
              <w:t>8</w:t>
            </w:r>
          </w:p>
        </w:tc>
        <w:tc>
          <w:tcPr>
            <w:tcW w:w="834" w:type="pct"/>
          </w:tcPr>
          <w:p w:rsidR="00A1774B" w:rsidRPr="009D16C9" w:rsidRDefault="00A1774B" w:rsidP="00D674FC">
            <w:pPr>
              <w:spacing w:after="0" w:line="240" w:lineRule="auto"/>
              <w:jc w:val="center"/>
              <w:rPr>
                <w:rFonts w:ascii="Times New Roman" w:hAnsi="Times New Roman"/>
                <w:spacing w:val="-3"/>
              </w:rPr>
            </w:pPr>
          </w:p>
        </w:tc>
      </w:tr>
      <w:tr w:rsidR="009D16C9" w:rsidRPr="009D16C9" w:rsidTr="00AE52FA">
        <w:trPr>
          <w:trHeight w:val="20"/>
        </w:trPr>
        <w:tc>
          <w:tcPr>
            <w:tcW w:w="786" w:type="pct"/>
            <w:vMerge w:val="restart"/>
          </w:tcPr>
          <w:p w:rsidR="00A1774B" w:rsidRPr="009D16C9" w:rsidRDefault="00A1774B" w:rsidP="00D674FC">
            <w:pPr>
              <w:spacing w:after="0" w:line="240" w:lineRule="auto"/>
              <w:rPr>
                <w:rFonts w:ascii="Times New Roman" w:hAnsi="Times New Roman"/>
                <w:b/>
              </w:rPr>
            </w:pPr>
            <w:r w:rsidRPr="009D16C9">
              <w:rPr>
                <w:rFonts w:ascii="Times New Roman" w:hAnsi="Times New Roman"/>
                <w:b/>
              </w:rPr>
              <w:t xml:space="preserve">Тема 2.1. </w:t>
            </w:r>
          </w:p>
          <w:p w:rsidR="00A1774B" w:rsidRPr="009D16C9" w:rsidRDefault="00A1774B" w:rsidP="00D674FC">
            <w:pPr>
              <w:spacing w:after="0" w:line="240" w:lineRule="auto"/>
              <w:rPr>
                <w:rFonts w:ascii="Times New Roman" w:hAnsi="Times New Roman"/>
                <w:b/>
              </w:rPr>
            </w:pPr>
            <w:r w:rsidRPr="009D16C9">
              <w:rPr>
                <w:rFonts w:ascii="Times New Roman" w:hAnsi="Times New Roman"/>
                <w:b/>
              </w:rPr>
              <w:t>Постсоветское пространство в 90-е гг. XX века</w:t>
            </w: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1.«Новое мышление» и перелом в советской внешней политике. Локальные национальные и религиозные конфликты на пространстве бывшего СССР в 1990-е гг.</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jc w:val="both"/>
              <w:rPr>
                <w:rFonts w:ascii="Times New Roman" w:hAnsi="Times New Roman"/>
              </w:rPr>
            </w:pPr>
            <w:r w:rsidRPr="009D16C9">
              <w:rPr>
                <w:rFonts w:ascii="Times New Roman" w:hAnsi="Times New Roman"/>
              </w:rPr>
              <w:t>3.Участие международных организаций (ООН, ЮНЕСКО) в разрешении конфликтов на постсоветском пространстве.</w:t>
            </w:r>
          </w:p>
          <w:p w:rsidR="00A1774B" w:rsidRPr="009D16C9" w:rsidRDefault="00A1774B" w:rsidP="00D674FC">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9D16C9" w:rsidRPr="009D16C9" w:rsidTr="00AE52FA">
        <w:trPr>
          <w:trHeight w:val="20"/>
        </w:trPr>
        <w:tc>
          <w:tcPr>
            <w:tcW w:w="786" w:type="pct"/>
            <w:vMerge w:val="restart"/>
          </w:tcPr>
          <w:p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2.2.</w:t>
            </w:r>
          </w:p>
          <w:p w:rsidR="00A1774B" w:rsidRPr="009D16C9" w:rsidRDefault="00A1774B" w:rsidP="00D674FC">
            <w:pPr>
              <w:spacing w:after="0" w:line="240" w:lineRule="auto"/>
              <w:rPr>
                <w:rFonts w:ascii="Times New Roman" w:hAnsi="Times New Roman"/>
                <w:b/>
              </w:rPr>
            </w:pPr>
            <w:r w:rsidRPr="009D16C9">
              <w:rPr>
                <w:rFonts w:ascii="Times New Roman" w:hAnsi="Times New Roman"/>
                <w:b/>
              </w:rPr>
              <w:t>Укрепление влияния России на постсоветском пространстве</w:t>
            </w: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rPr>
              <w:t>1.Россия на постсоветском пространстве: договоры с Украиной, Белоруссией, Абхазией, Южной Осетией и пр.</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rPr>
              <w:t>2. Внутренняя политика России на Северном Кавказе. Причины, участники, содержание, результаты вооруженного конфликта в этом регионе.</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rPr>
            </w:pPr>
            <w:r w:rsidRPr="009D16C9">
              <w:rPr>
                <w:rFonts w:ascii="Times New Roman" w:hAnsi="Times New Roman"/>
              </w:rPr>
              <w:t>3. Изменения в территориальном устройстве Российской Федерации.</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9D16C9" w:rsidRPr="009D16C9" w:rsidTr="00AE52FA">
        <w:trPr>
          <w:trHeight w:val="20"/>
        </w:trPr>
        <w:tc>
          <w:tcPr>
            <w:tcW w:w="786" w:type="pct"/>
            <w:vMerge w:val="restart"/>
          </w:tcPr>
          <w:p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2.3.Россия и мировые интеграционные процессы</w:t>
            </w:r>
          </w:p>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rPr>
              <w:t>1.Расширение Евросоюза, формирование мирового «рынка труда», глобальная программа НАТО и политические ориентиры России.</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rPr>
            </w:pPr>
            <w:r w:rsidRPr="009D16C9">
              <w:rPr>
                <w:rFonts w:ascii="Times New Roman" w:hAnsi="Times New Roman"/>
              </w:rPr>
              <w:t>2. Формирование единого образовательного и культурного пространства в Европе и отдельных регионах мира. Участие России в этом процессе</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tcPr>
          <w:p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9D16C9" w:rsidRPr="009D16C9" w:rsidTr="00AE52FA">
        <w:trPr>
          <w:trHeight w:val="20"/>
        </w:trPr>
        <w:tc>
          <w:tcPr>
            <w:tcW w:w="786" w:type="pct"/>
            <w:vMerge w:val="restart"/>
          </w:tcPr>
          <w:p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2.4.</w:t>
            </w:r>
          </w:p>
          <w:p w:rsidR="00A1774B" w:rsidRPr="009D16C9" w:rsidRDefault="00A1774B" w:rsidP="00D674FC">
            <w:pPr>
              <w:spacing w:after="0" w:line="240" w:lineRule="auto"/>
              <w:rPr>
                <w:rFonts w:ascii="Times New Roman" w:hAnsi="Times New Roman"/>
                <w:b/>
              </w:rPr>
            </w:pPr>
            <w:r w:rsidRPr="009D16C9">
              <w:rPr>
                <w:rFonts w:ascii="Times New Roman" w:hAnsi="Times New Roman"/>
                <w:b/>
              </w:rPr>
              <w:t>Современная политическая, экономическая, социальная и культурная ситуация в России</w:t>
            </w: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rPr>
            </w:pPr>
            <w:r w:rsidRPr="009D16C9">
              <w:rPr>
                <w:rFonts w:ascii="Times New Roman" w:hAnsi="Times New Roman"/>
              </w:rPr>
              <w:t>1.Проблема экспансии в Россию западной системы ценностей и формирование «массовой культуры».</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rPr>
            </w:pPr>
            <w:r w:rsidRPr="009D16C9">
              <w:rPr>
                <w:rFonts w:ascii="Times New Roman" w:hAnsi="Times New Roman"/>
              </w:rPr>
              <w:t>2. Тенденции сохранения национальных, религиозных, культурных традиций и «свобода совести» в России.</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rPr>
            </w:pPr>
            <w:r w:rsidRPr="009D16C9">
              <w:rPr>
                <w:rFonts w:ascii="Times New Roman" w:hAnsi="Times New Roman"/>
              </w:rPr>
              <w:t>3. Идеи «Поли культурности» и молодежные экстремистские движения</w:t>
            </w:r>
          </w:p>
        </w:tc>
        <w:tc>
          <w:tcPr>
            <w:tcW w:w="447" w:type="pct"/>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A1774B" w:rsidRPr="009D16C9" w:rsidTr="00AE52FA">
        <w:trPr>
          <w:trHeight w:val="20"/>
        </w:trPr>
        <w:tc>
          <w:tcPr>
            <w:tcW w:w="786" w:type="pct"/>
            <w:vMerge/>
            <w:vAlign w:val="center"/>
          </w:tcPr>
          <w:p w:rsidR="00A1774B" w:rsidRPr="009D16C9" w:rsidRDefault="00A1774B" w:rsidP="00D674FC">
            <w:pPr>
              <w:spacing w:after="0" w:line="240" w:lineRule="auto"/>
              <w:rPr>
                <w:rFonts w:ascii="Times New Roman" w:hAnsi="Times New Roman"/>
                <w:b/>
              </w:rPr>
            </w:pP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tcPr>
          <w:p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A1774B" w:rsidRPr="009D16C9" w:rsidRDefault="00A1774B" w:rsidP="00D674FC">
            <w:pPr>
              <w:spacing w:after="0" w:line="240" w:lineRule="auto"/>
              <w:jc w:val="center"/>
              <w:rPr>
                <w:rFonts w:ascii="Times New Roman" w:hAnsi="Times New Roman"/>
                <w:spacing w:val="-3"/>
              </w:rPr>
            </w:pPr>
          </w:p>
        </w:tc>
      </w:tr>
      <w:tr w:rsidR="009D16C9" w:rsidRPr="009D16C9" w:rsidTr="00AE52FA">
        <w:trPr>
          <w:trHeight w:val="20"/>
        </w:trPr>
        <w:tc>
          <w:tcPr>
            <w:tcW w:w="786" w:type="pct"/>
            <w:vMerge w:val="restart"/>
          </w:tcPr>
          <w:p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2.5.</w:t>
            </w:r>
          </w:p>
          <w:p w:rsidR="00A1774B" w:rsidRPr="009D16C9" w:rsidRDefault="00A1774B" w:rsidP="00D674FC">
            <w:pPr>
              <w:spacing w:after="0" w:line="240" w:lineRule="auto"/>
              <w:rPr>
                <w:rFonts w:ascii="Times New Roman" w:hAnsi="Times New Roman"/>
                <w:b/>
              </w:rPr>
            </w:pPr>
            <w:r w:rsidRPr="009D16C9">
              <w:rPr>
                <w:rFonts w:ascii="Times New Roman" w:hAnsi="Times New Roman"/>
                <w:b/>
              </w:rPr>
              <w:t>Перспективы развития РФ в современном мире</w:t>
            </w: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rsidR="00A1774B" w:rsidRPr="009D16C9" w:rsidRDefault="00A1774B" w:rsidP="00D674FC">
            <w:pPr>
              <w:tabs>
                <w:tab w:val="left" w:pos="149"/>
                <w:tab w:val="left" w:pos="324"/>
                <w:tab w:val="left" w:pos="851"/>
              </w:tabs>
              <w:autoSpaceDE w:val="0"/>
              <w:autoSpaceDN w:val="0"/>
              <w:adjustRightInd w:val="0"/>
              <w:spacing w:after="0" w:line="240" w:lineRule="auto"/>
              <w:ind w:left="7"/>
              <w:jc w:val="center"/>
              <w:rPr>
                <w:rFonts w:ascii="Times New Roman" w:hAnsi="Times New Roman"/>
                <w:b/>
                <w:bCs/>
              </w:rPr>
            </w:pPr>
          </w:p>
        </w:tc>
      </w:tr>
      <w:tr w:rsidR="00A1774B" w:rsidRPr="009D16C9" w:rsidTr="00AE52FA">
        <w:trPr>
          <w:trHeight w:val="20"/>
        </w:trPr>
        <w:tc>
          <w:tcPr>
            <w:tcW w:w="786" w:type="pct"/>
            <w:vMerge/>
          </w:tcPr>
          <w:p w:rsidR="00A1774B" w:rsidRPr="009D16C9" w:rsidRDefault="00A1774B" w:rsidP="00D674FC">
            <w:pPr>
              <w:spacing w:after="0" w:line="240" w:lineRule="auto"/>
              <w:rPr>
                <w:rFonts w:ascii="Times New Roman" w:hAnsi="Times New Roman"/>
                <w:b/>
                <w:bCs/>
              </w:rPr>
            </w:pPr>
          </w:p>
        </w:tc>
        <w:tc>
          <w:tcPr>
            <w:tcW w:w="2933" w:type="pct"/>
          </w:tcPr>
          <w:p w:rsidR="00A1774B" w:rsidRPr="009D16C9" w:rsidRDefault="00A1774B" w:rsidP="00D674FC">
            <w:pPr>
              <w:spacing w:after="0" w:line="240" w:lineRule="auto"/>
              <w:rPr>
                <w:rFonts w:ascii="Times New Roman" w:hAnsi="Times New Roman"/>
              </w:rPr>
            </w:pPr>
            <w:r w:rsidRPr="009D16C9">
              <w:rPr>
                <w:rFonts w:ascii="Times New Roman" w:hAnsi="Times New Roman"/>
              </w:rPr>
              <w:t>1.Перспективные направления и основные проблемы развития РФ на современном этапе.</w:t>
            </w:r>
          </w:p>
        </w:tc>
        <w:tc>
          <w:tcPr>
            <w:tcW w:w="447" w:type="pct"/>
            <w:vAlign w:val="center"/>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rPr>
                <w:rFonts w:ascii="Times New Roman" w:hAnsi="Times New Roman"/>
                <w:b/>
                <w:bCs/>
              </w:rPr>
            </w:pPr>
          </w:p>
        </w:tc>
      </w:tr>
      <w:tr w:rsidR="00A1774B" w:rsidRPr="009D16C9" w:rsidTr="00AE52FA">
        <w:trPr>
          <w:trHeight w:val="20"/>
        </w:trPr>
        <w:tc>
          <w:tcPr>
            <w:tcW w:w="786" w:type="pct"/>
            <w:vMerge/>
          </w:tcPr>
          <w:p w:rsidR="00A1774B" w:rsidRPr="009D16C9" w:rsidRDefault="00A1774B" w:rsidP="00D674FC">
            <w:pPr>
              <w:spacing w:after="0" w:line="240" w:lineRule="auto"/>
              <w:rPr>
                <w:rFonts w:ascii="Times New Roman" w:hAnsi="Times New Roman"/>
                <w:b/>
                <w:bCs/>
              </w:rPr>
            </w:pPr>
          </w:p>
        </w:tc>
        <w:tc>
          <w:tcPr>
            <w:tcW w:w="2933" w:type="pct"/>
          </w:tcPr>
          <w:p w:rsidR="00A1774B" w:rsidRPr="009D16C9" w:rsidRDefault="00A1774B" w:rsidP="00D674FC">
            <w:pPr>
              <w:spacing w:after="0" w:line="240" w:lineRule="auto"/>
              <w:rPr>
                <w:rFonts w:ascii="Times New Roman" w:hAnsi="Times New Roman"/>
              </w:rPr>
            </w:pPr>
            <w:r w:rsidRPr="009D16C9">
              <w:rPr>
                <w:rFonts w:ascii="Times New Roman" w:hAnsi="Times New Roman"/>
              </w:rPr>
              <w:t xml:space="preserve">2.Территориальная целостность России, уважение прав ее населения и соседних народов - главное условие политического развития. Инновационная деятельность </w:t>
            </w:r>
            <w:r w:rsidR="00680527" w:rsidRPr="009D16C9">
              <w:rPr>
                <w:rFonts w:ascii="Times New Roman" w:hAnsi="Times New Roman"/>
                <w:b/>
                <w:bCs/>
              </w:rPr>
              <w:sym w:font="Symbol" w:char="F02D"/>
            </w:r>
            <w:r w:rsidRPr="009D16C9">
              <w:rPr>
                <w:rFonts w:ascii="Times New Roman" w:hAnsi="Times New Roman"/>
              </w:rPr>
              <w:t xml:space="preserve"> приоритетное направление в науке и экономике</w:t>
            </w:r>
          </w:p>
        </w:tc>
        <w:tc>
          <w:tcPr>
            <w:tcW w:w="447" w:type="pct"/>
            <w:vAlign w:val="center"/>
          </w:tcPr>
          <w:p w:rsidR="00A1774B" w:rsidRPr="009D16C9" w:rsidRDefault="00680527"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A1774B" w:rsidRPr="009D16C9" w:rsidRDefault="00A1774B" w:rsidP="00D674FC">
            <w:pPr>
              <w:spacing w:after="0" w:line="240" w:lineRule="auto"/>
              <w:rPr>
                <w:rFonts w:ascii="Times New Roman" w:hAnsi="Times New Roman"/>
                <w:b/>
                <w:bCs/>
              </w:rPr>
            </w:pPr>
          </w:p>
        </w:tc>
      </w:tr>
      <w:tr w:rsidR="00A1774B" w:rsidRPr="009D16C9" w:rsidTr="00AE52FA">
        <w:trPr>
          <w:trHeight w:val="20"/>
        </w:trPr>
        <w:tc>
          <w:tcPr>
            <w:tcW w:w="786" w:type="pct"/>
            <w:vMerge/>
          </w:tcPr>
          <w:p w:rsidR="00A1774B" w:rsidRPr="009D16C9" w:rsidRDefault="00A1774B" w:rsidP="00D674FC">
            <w:pPr>
              <w:spacing w:after="0" w:line="240" w:lineRule="auto"/>
              <w:rPr>
                <w:rFonts w:ascii="Times New Roman" w:hAnsi="Times New Roman"/>
                <w:b/>
                <w:bCs/>
              </w:rPr>
            </w:pPr>
          </w:p>
        </w:tc>
        <w:tc>
          <w:tcPr>
            <w:tcW w:w="2933" w:type="pct"/>
          </w:tcPr>
          <w:p w:rsidR="00A1774B" w:rsidRPr="009D16C9" w:rsidRDefault="00A1774B" w:rsidP="00D674FC">
            <w:pPr>
              <w:spacing w:after="0" w:line="240" w:lineRule="auto"/>
              <w:rPr>
                <w:rFonts w:ascii="Times New Roman" w:hAnsi="Times New Roman"/>
              </w:rPr>
            </w:pPr>
            <w:r w:rsidRPr="009D16C9">
              <w:rPr>
                <w:rFonts w:ascii="Times New Roman" w:hAnsi="Times New Roman"/>
              </w:rPr>
              <w:t>3.Сохранение традиционных нравственных ценностей и индивидуальных свобод человека - основа развития культуры в РФ.</w:t>
            </w:r>
          </w:p>
        </w:tc>
        <w:tc>
          <w:tcPr>
            <w:tcW w:w="447" w:type="pct"/>
            <w:vAlign w:val="center"/>
          </w:tcPr>
          <w:p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74B" w:rsidRPr="009D16C9" w:rsidRDefault="00A1774B" w:rsidP="00D674FC">
            <w:pPr>
              <w:spacing w:after="0" w:line="240" w:lineRule="auto"/>
              <w:rPr>
                <w:rFonts w:ascii="Times New Roman" w:hAnsi="Times New Roman"/>
                <w:b/>
                <w:bCs/>
              </w:rPr>
            </w:pPr>
          </w:p>
        </w:tc>
      </w:tr>
      <w:tr w:rsidR="00A1774B" w:rsidRPr="009D16C9" w:rsidTr="00AE52FA">
        <w:trPr>
          <w:trHeight w:val="20"/>
        </w:trPr>
        <w:tc>
          <w:tcPr>
            <w:tcW w:w="786" w:type="pct"/>
            <w:vMerge/>
          </w:tcPr>
          <w:p w:rsidR="00A1774B" w:rsidRPr="009D16C9" w:rsidRDefault="00A1774B" w:rsidP="00D674FC">
            <w:pPr>
              <w:spacing w:after="0" w:line="240" w:lineRule="auto"/>
              <w:rPr>
                <w:rFonts w:ascii="Times New Roman" w:hAnsi="Times New Roman"/>
                <w:b/>
                <w:bCs/>
              </w:rPr>
            </w:pPr>
          </w:p>
        </w:tc>
        <w:tc>
          <w:tcPr>
            <w:tcW w:w="2933" w:type="pct"/>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rsidR="00A1774B" w:rsidRPr="009D16C9" w:rsidRDefault="00680527"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A1774B" w:rsidRPr="009D16C9" w:rsidRDefault="00A1774B" w:rsidP="00D674FC">
            <w:pPr>
              <w:spacing w:after="0" w:line="240" w:lineRule="auto"/>
              <w:rPr>
                <w:rFonts w:ascii="Times New Roman" w:hAnsi="Times New Roman"/>
                <w:b/>
                <w:bCs/>
              </w:rPr>
            </w:pPr>
          </w:p>
        </w:tc>
      </w:tr>
      <w:tr w:rsidR="00A1774B" w:rsidRPr="009D16C9" w:rsidTr="00AE52FA">
        <w:trPr>
          <w:trHeight w:val="20"/>
        </w:trPr>
        <w:tc>
          <w:tcPr>
            <w:tcW w:w="3719" w:type="pct"/>
            <w:gridSpan w:val="2"/>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tcPr>
          <w:p w:rsidR="00A1774B" w:rsidRPr="009D16C9" w:rsidRDefault="00A1774B" w:rsidP="00D674FC">
            <w:pPr>
              <w:spacing w:after="0" w:line="240" w:lineRule="auto"/>
              <w:rPr>
                <w:rFonts w:ascii="Times New Roman" w:hAnsi="Times New Roman"/>
                <w:b/>
                <w:bCs/>
              </w:rPr>
            </w:pPr>
          </w:p>
        </w:tc>
      </w:tr>
      <w:tr w:rsidR="00A1774B" w:rsidRPr="009D16C9" w:rsidTr="00AE52FA">
        <w:trPr>
          <w:trHeight w:val="20"/>
        </w:trPr>
        <w:tc>
          <w:tcPr>
            <w:tcW w:w="3719" w:type="pct"/>
            <w:gridSpan w:val="2"/>
          </w:tcPr>
          <w:p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36</w:t>
            </w:r>
          </w:p>
        </w:tc>
        <w:tc>
          <w:tcPr>
            <w:tcW w:w="834" w:type="pct"/>
          </w:tcPr>
          <w:p w:rsidR="00A1774B" w:rsidRPr="009D16C9" w:rsidRDefault="00A1774B" w:rsidP="00D674FC">
            <w:pPr>
              <w:spacing w:after="0" w:line="240" w:lineRule="auto"/>
              <w:rPr>
                <w:rFonts w:ascii="Times New Roman" w:hAnsi="Times New Roman"/>
                <w:b/>
                <w:bCs/>
              </w:rPr>
            </w:pPr>
          </w:p>
        </w:tc>
      </w:tr>
    </w:tbl>
    <w:p w:rsidR="00A1774B" w:rsidRPr="009D16C9" w:rsidRDefault="00A1774B" w:rsidP="00D674FC">
      <w:pPr>
        <w:spacing w:after="0" w:line="240" w:lineRule="auto"/>
        <w:ind w:left="709"/>
        <w:rPr>
          <w:rFonts w:ascii="Times New Roman" w:hAnsi="Times New Roman"/>
          <w:sz w:val="2"/>
          <w:szCs w:val="2"/>
        </w:rPr>
      </w:pPr>
    </w:p>
    <w:p w:rsidR="00A1774B" w:rsidRPr="009D16C9" w:rsidRDefault="00A1774B" w:rsidP="00D674FC">
      <w:pPr>
        <w:spacing w:after="0" w:line="240" w:lineRule="auto"/>
        <w:ind w:firstLine="709"/>
        <w:rPr>
          <w:rFonts w:ascii="Times New Roman" w:hAnsi="Times New Roman"/>
        </w:rPr>
        <w:sectPr w:rsidR="00A1774B" w:rsidRPr="009D16C9" w:rsidSect="00AB2DEC">
          <w:pgSz w:w="16840" w:h="11907" w:orient="landscape"/>
          <w:pgMar w:top="851" w:right="1134" w:bottom="851" w:left="992" w:header="709" w:footer="709" w:gutter="0"/>
          <w:cols w:space="720"/>
        </w:sectPr>
      </w:pPr>
    </w:p>
    <w:p w:rsidR="00A1774B" w:rsidRPr="009D16C9" w:rsidRDefault="00A1774B" w:rsidP="00680527">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A1774B" w:rsidRPr="009D16C9" w:rsidRDefault="00A1774B" w:rsidP="0095235C">
      <w:pPr>
        <w:spacing w:after="0"/>
        <w:ind w:firstLine="709"/>
        <w:jc w:val="both"/>
        <w:rPr>
          <w:rFonts w:ascii="Times New Roman" w:hAnsi="Times New Roman"/>
          <w:b/>
          <w:bCs/>
          <w:sz w:val="24"/>
          <w:szCs w:val="24"/>
        </w:rPr>
      </w:pPr>
    </w:p>
    <w:p w:rsidR="00A1774B" w:rsidRPr="009D16C9" w:rsidRDefault="00A1774B" w:rsidP="0095235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B1C56" w:rsidRPr="009D16C9" w:rsidRDefault="00DB1C56" w:rsidP="00DB1C56">
      <w:pPr>
        <w:spacing w:after="0"/>
        <w:ind w:firstLine="709"/>
        <w:jc w:val="both"/>
        <w:rPr>
          <w:rFonts w:ascii="Times New Roman" w:hAnsi="Times New Roman"/>
        </w:rPr>
      </w:pPr>
      <w:r w:rsidRPr="009D16C9">
        <w:rPr>
          <w:rFonts w:ascii="Times New Roman" w:hAnsi="Times New Roman"/>
        </w:rPr>
        <w:t>Кабинет «</w:t>
      </w:r>
      <w:r w:rsidRPr="009D16C9">
        <w:rPr>
          <w:rFonts w:ascii="Times New Roman" w:hAnsi="Times New Roman"/>
          <w:sz w:val="24"/>
          <w:szCs w:val="24"/>
        </w:rPr>
        <w:t>Гуманитарных и социально-экономических дисциплин</w:t>
      </w:r>
      <w:r w:rsidRPr="009D16C9">
        <w:rPr>
          <w:rFonts w:ascii="Times New Roman" w:hAnsi="Times New Roman"/>
        </w:rPr>
        <w:t xml:space="preserve">», оснащенный </w:t>
      </w:r>
    </w:p>
    <w:p w:rsidR="00DB1C56" w:rsidRPr="009D16C9" w:rsidRDefault="00DB1C56" w:rsidP="00DB1C56">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rsidR="00DB1C56" w:rsidRPr="009D16C9" w:rsidRDefault="00DB1C56" w:rsidP="00DB1C56">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p w:rsidR="00A1774B" w:rsidRDefault="00A1774B" w:rsidP="0095235C">
      <w:pPr>
        <w:suppressAutoHyphens/>
        <w:spacing w:after="0"/>
        <w:ind w:firstLine="709"/>
        <w:jc w:val="both"/>
        <w:rPr>
          <w:rFonts w:ascii="Times New Roman" w:hAnsi="Times New Roman"/>
          <w:bCs/>
          <w:sz w:val="24"/>
          <w:szCs w:val="24"/>
        </w:rPr>
      </w:pPr>
    </w:p>
    <w:p w:rsidR="00874DF0" w:rsidRPr="009D16C9" w:rsidRDefault="00874DF0" w:rsidP="0095235C">
      <w:pPr>
        <w:suppressAutoHyphens/>
        <w:spacing w:after="0"/>
        <w:ind w:firstLine="709"/>
        <w:jc w:val="both"/>
        <w:rPr>
          <w:rFonts w:ascii="Times New Roman" w:hAnsi="Times New Roman"/>
          <w:bCs/>
          <w:sz w:val="24"/>
          <w:szCs w:val="24"/>
        </w:rPr>
      </w:pPr>
    </w:p>
    <w:p w:rsidR="00A1774B" w:rsidRPr="009D16C9" w:rsidRDefault="00A1774B" w:rsidP="0095235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A1774B" w:rsidRPr="009D16C9" w:rsidRDefault="00A1774B" w:rsidP="0095235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A1774B" w:rsidRPr="009D16C9" w:rsidRDefault="00A1774B" w:rsidP="0095235C">
      <w:pPr>
        <w:spacing w:after="0"/>
        <w:ind w:firstLine="709"/>
        <w:contextualSpacing/>
        <w:rPr>
          <w:rFonts w:ascii="Times New Roman" w:hAnsi="Times New Roman"/>
          <w:sz w:val="24"/>
          <w:szCs w:val="24"/>
        </w:rPr>
      </w:pPr>
    </w:p>
    <w:p w:rsidR="00A1774B" w:rsidRPr="009D16C9" w:rsidRDefault="00A1774B" w:rsidP="0095235C">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1. Артемов В.В., Лубченков Ю.Н. История для профессий и специальностей технического, естественно - научного, социально-экономического профилей в 2-х частях. Ч. 1: учебник – М.: ОИЦ «Академия», 201</w:t>
      </w:r>
      <w:r w:rsidR="0065082C" w:rsidRPr="009D16C9">
        <w:rPr>
          <w:rFonts w:ascii="Times New Roman" w:eastAsia="Calibri" w:hAnsi="Times New Roman"/>
          <w:sz w:val="24"/>
          <w:szCs w:val="24"/>
          <w:lang w:eastAsia="en-US"/>
        </w:rPr>
        <w:t>6</w:t>
      </w:r>
    </w:p>
    <w:p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2. Артемов В.В., Лубченков Ю.Н. История для профессий и специальностей технического, естественно - научного, социально-экономического профилей в 2- х частях. Ч. 2: учебник – М.: ОИЦ «Академия», 201</w:t>
      </w:r>
      <w:r w:rsidR="0065082C" w:rsidRPr="009D16C9">
        <w:rPr>
          <w:rFonts w:ascii="Times New Roman" w:eastAsia="Calibri" w:hAnsi="Times New Roman"/>
          <w:sz w:val="24"/>
          <w:szCs w:val="24"/>
          <w:lang w:eastAsia="en-US"/>
        </w:rPr>
        <w:t>6</w:t>
      </w:r>
    </w:p>
    <w:p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p>
    <w:p w:rsidR="00A1774B" w:rsidRPr="009D16C9" w:rsidRDefault="00A1774B" w:rsidP="0095235C">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A1774B" w:rsidRPr="009D16C9" w:rsidRDefault="00A1774B" w:rsidP="0095235C">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rsidR="00A1774B" w:rsidRPr="009D16C9" w:rsidRDefault="00A1774B" w:rsidP="0095235C">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rsidR="00A1774B" w:rsidRPr="009D16C9" w:rsidRDefault="00A1774B" w:rsidP="0095235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Электронная библиотека Юрайт – Режим доступа к сайту: </w:t>
      </w:r>
      <w:hyperlink r:id="rId20" w:history="1">
        <w:r w:rsidRPr="009D16C9">
          <w:rPr>
            <w:rStyle w:val="ad"/>
            <w:rFonts w:ascii="Times New Roman" w:hAnsi="Times New Roman"/>
            <w:bCs/>
            <w:color w:val="auto"/>
            <w:sz w:val="24"/>
            <w:szCs w:val="24"/>
          </w:rPr>
          <w:t>https://biblio-online.ru/</w:t>
        </w:r>
      </w:hyperlink>
    </w:p>
    <w:p w:rsidR="00A1774B" w:rsidRPr="009D16C9" w:rsidRDefault="00A1774B" w:rsidP="0095235C">
      <w:pPr>
        <w:autoSpaceDE w:val="0"/>
        <w:autoSpaceDN w:val="0"/>
        <w:adjustRightInd w:val="0"/>
        <w:spacing w:after="0"/>
        <w:ind w:firstLine="709"/>
        <w:jc w:val="both"/>
        <w:rPr>
          <w:rFonts w:ascii="Times New Roman" w:hAnsi="Times New Roman"/>
          <w:sz w:val="24"/>
          <w:szCs w:val="24"/>
        </w:rPr>
      </w:pPr>
    </w:p>
    <w:p w:rsidR="00A1774B" w:rsidRPr="009D16C9" w:rsidRDefault="00A1774B" w:rsidP="0095235C">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 xml:space="preserve">1. Артемов В.В., Лубченков Ю.Н. История для профессий и специальностей технического, естественно - научного, социально-экономического профилей. Дидактические материалы: учеб. пособие – М.: ОИЦ «Академия», 2013 </w:t>
      </w:r>
    </w:p>
    <w:p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2. Артемов В.В., Лубченков Ю.Н. История. Дидактические материалы – М.: ОИЦ «Академия», 2016</w:t>
      </w:r>
    </w:p>
    <w:p w:rsidR="00A1774B" w:rsidRPr="009D16C9" w:rsidRDefault="00A1774B" w:rsidP="0095235C">
      <w:pPr>
        <w:autoSpaceDE w:val="0"/>
        <w:autoSpaceDN w:val="0"/>
        <w:adjustRightInd w:val="0"/>
        <w:spacing w:after="0"/>
        <w:ind w:firstLine="709"/>
        <w:jc w:val="both"/>
        <w:rPr>
          <w:rFonts w:ascii="Times New Roman" w:hAnsi="Times New Roman"/>
          <w:b/>
          <w:sz w:val="24"/>
          <w:szCs w:val="24"/>
        </w:rPr>
      </w:pPr>
    </w:p>
    <w:p w:rsidR="00A1774B" w:rsidRDefault="00A1774B" w:rsidP="0095235C">
      <w:pPr>
        <w:autoSpaceDE w:val="0"/>
        <w:autoSpaceDN w:val="0"/>
        <w:adjustRightInd w:val="0"/>
        <w:spacing w:after="0" w:line="240" w:lineRule="auto"/>
        <w:jc w:val="both"/>
        <w:rPr>
          <w:rFonts w:ascii="Times New Roman" w:hAnsi="Times New Roman"/>
          <w:b/>
          <w:bCs/>
          <w:kern w:val="32"/>
        </w:rPr>
      </w:pPr>
      <w:r w:rsidRPr="009D16C9">
        <w:rPr>
          <w:rFonts w:ascii="Times New Roman" w:hAnsi="Times New Roman"/>
          <w:b/>
        </w:rPr>
        <w:br w:type="page"/>
      </w:r>
      <w:r w:rsidRPr="009D16C9">
        <w:rPr>
          <w:rFonts w:ascii="Times New Roman" w:hAnsi="Times New Roman"/>
          <w:b/>
          <w:bCs/>
          <w:kern w:val="32"/>
        </w:rPr>
        <w:t>4. КОНТРОЛЬ И ОЦЕНКА РЕЗУЛЬТАТОВ ОСВОЕНИЯ УЧЕБНОЙ ДИСЦИПЛИНЫ</w:t>
      </w:r>
    </w:p>
    <w:p w:rsidR="00F14486" w:rsidRPr="009D16C9" w:rsidRDefault="00F14486" w:rsidP="0095235C">
      <w:pPr>
        <w:autoSpaceDE w:val="0"/>
        <w:autoSpaceDN w:val="0"/>
        <w:adjustRightInd w:val="0"/>
        <w:spacing w:after="0" w:line="240" w:lineRule="auto"/>
        <w:jc w:val="both"/>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A1774B" w:rsidRPr="009D16C9" w:rsidTr="00AE52FA">
        <w:tc>
          <w:tcPr>
            <w:tcW w:w="1760" w:type="pct"/>
          </w:tcPr>
          <w:p w:rsidR="00A1774B" w:rsidRPr="009D16C9" w:rsidRDefault="00A1774B" w:rsidP="0095235C">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A1774B" w:rsidRPr="009D16C9" w:rsidRDefault="00A1774B" w:rsidP="0095235C">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A1774B" w:rsidRPr="009D16C9" w:rsidRDefault="00A1774B" w:rsidP="0095235C">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A1774B" w:rsidRPr="009D16C9" w:rsidTr="00AE52FA">
        <w:trPr>
          <w:trHeight w:val="2715"/>
        </w:trPr>
        <w:tc>
          <w:tcPr>
            <w:tcW w:w="1760" w:type="pct"/>
          </w:tcPr>
          <w:p w:rsidR="00A1774B" w:rsidRPr="009D16C9" w:rsidRDefault="00A1774B" w:rsidP="0095235C">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основные направления развития ключевых регионов мира на рубеже веков (XX и XXI);</w:t>
            </w:r>
          </w:p>
          <w:p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сущность и причины локальных, региональных, межгосударственных конфликтов в конце XX – начале XXI в.;</w:t>
            </w:r>
          </w:p>
          <w:p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назначение ООН, НАТО, ЕС и других организаций и основные направления их деятельности;</w:t>
            </w:r>
          </w:p>
          <w:p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о роли науки, культуры и религии в сохранении и укреплении национальных и государственных традиций;</w:t>
            </w:r>
          </w:p>
          <w:p w:rsidR="00A1774B" w:rsidRPr="009D16C9" w:rsidRDefault="00A1774B" w:rsidP="0095235C">
            <w:pPr>
              <w:spacing w:after="0"/>
              <w:jc w:val="both"/>
              <w:rPr>
                <w:rFonts w:ascii="Times New Roman" w:hAnsi="Times New Roman"/>
                <w:bCs/>
                <w:sz w:val="24"/>
                <w:szCs w:val="24"/>
              </w:rPr>
            </w:pPr>
            <w:r w:rsidRPr="009D16C9">
              <w:rPr>
                <w:rFonts w:ascii="Times New Roman" w:hAnsi="Times New Roman"/>
                <w:sz w:val="24"/>
                <w:szCs w:val="24"/>
              </w:rPr>
              <w:t>содержание и назначение важнейших правовых и законодательных актов мирового и регионального значения</w:t>
            </w:r>
          </w:p>
        </w:tc>
        <w:tc>
          <w:tcPr>
            <w:tcW w:w="1620" w:type="pct"/>
          </w:tcPr>
          <w:p w:rsidR="00A1774B" w:rsidRPr="009D16C9" w:rsidRDefault="00A848F3" w:rsidP="0095235C">
            <w:pPr>
              <w:spacing w:after="0"/>
              <w:rPr>
                <w:rFonts w:ascii="Times New Roman" w:hAnsi="Times New Roman"/>
                <w:sz w:val="24"/>
                <w:szCs w:val="24"/>
              </w:rPr>
            </w:pPr>
            <w:r w:rsidRPr="009D16C9">
              <w:rPr>
                <w:rFonts w:ascii="Times New Roman" w:hAnsi="Times New Roman"/>
                <w:sz w:val="24"/>
                <w:szCs w:val="24"/>
              </w:rPr>
              <w:t>Д</w:t>
            </w:r>
            <w:r w:rsidR="00A1774B" w:rsidRPr="009D16C9">
              <w:rPr>
                <w:rFonts w:ascii="Times New Roman" w:hAnsi="Times New Roman"/>
                <w:sz w:val="24"/>
                <w:szCs w:val="24"/>
              </w:rPr>
              <w:t>емонстрирует системные знания мировых процессов на рубеже XX и XXI веков;</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ориентируется в причинах  политических конфликтов на государственном, региональном и локальном уровнях;</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объясняет основные политические  процессы изучаемых периодов;</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перечисляет основные функции мировых общественных организаций;</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ориентируется в религиозных течениях;</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рассуждает о роли науки, культуры и религии в сохранении и укреплении национальных и государственных традиций;</w:t>
            </w:r>
          </w:p>
          <w:p w:rsidR="00A1774B" w:rsidRPr="009D16C9" w:rsidRDefault="00A1774B" w:rsidP="0095235C">
            <w:pPr>
              <w:spacing w:after="0"/>
              <w:rPr>
                <w:rFonts w:ascii="Times New Roman" w:hAnsi="Times New Roman"/>
                <w:bCs/>
                <w:sz w:val="24"/>
                <w:szCs w:val="24"/>
              </w:rPr>
            </w:pPr>
            <w:r w:rsidRPr="009D16C9">
              <w:rPr>
                <w:rFonts w:ascii="Times New Roman" w:hAnsi="Times New Roman"/>
                <w:sz w:val="24"/>
                <w:szCs w:val="24"/>
              </w:rPr>
              <w:t>имеет представление об инновациях, уровне развития техники и технологий в современной России и за рубежом</w:t>
            </w:r>
          </w:p>
        </w:tc>
        <w:tc>
          <w:tcPr>
            <w:tcW w:w="1620" w:type="pct"/>
          </w:tcPr>
          <w:p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w:t>
            </w:r>
          </w:p>
          <w:p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опрос;</w:t>
            </w:r>
          </w:p>
          <w:p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rsidR="00A1774B" w:rsidRPr="009D16C9" w:rsidRDefault="00A1774B" w:rsidP="0095235C">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r w:rsidR="00A1774B" w:rsidRPr="009D16C9" w:rsidTr="00BE4BA4">
        <w:trPr>
          <w:trHeight w:val="20"/>
        </w:trPr>
        <w:tc>
          <w:tcPr>
            <w:tcW w:w="1760" w:type="pct"/>
          </w:tcPr>
          <w:p w:rsidR="00A1774B" w:rsidRPr="009D16C9" w:rsidRDefault="00A1774B" w:rsidP="0095235C">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ориентироваться в современной экономической, политической,</w:t>
            </w:r>
          </w:p>
          <w:p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культурной ситуации в России и мире;</w:t>
            </w:r>
          </w:p>
          <w:p w:rsidR="00A1774B" w:rsidRPr="009D16C9" w:rsidRDefault="00A1774B" w:rsidP="0095235C">
            <w:pPr>
              <w:spacing w:after="0"/>
              <w:rPr>
                <w:rFonts w:ascii="Times New Roman" w:hAnsi="Times New Roman"/>
                <w:bCs/>
                <w:sz w:val="24"/>
                <w:szCs w:val="24"/>
              </w:rPr>
            </w:pPr>
            <w:r w:rsidRPr="009D16C9">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 в их историческом аспекте.</w:t>
            </w:r>
          </w:p>
        </w:tc>
        <w:tc>
          <w:tcPr>
            <w:tcW w:w="1620" w:type="pct"/>
          </w:tcPr>
          <w:p w:rsidR="00A1774B" w:rsidRPr="009D16C9" w:rsidRDefault="00A848F3" w:rsidP="0095235C">
            <w:pPr>
              <w:spacing w:after="0"/>
              <w:rPr>
                <w:rFonts w:ascii="Times New Roman" w:hAnsi="Times New Roman"/>
                <w:sz w:val="24"/>
                <w:szCs w:val="24"/>
              </w:rPr>
            </w:pPr>
            <w:r w:rsidRPr="009D16C9">
              <w:rPr>
                <w:rFonts w:ascii="Times New Roman" w:hAnsi="Times New Roman"/>
                <w:sz w:val="24"/>
                <w:szCs w:val="24"/>
              </w:rPr>
              <w:t>Д</w:t>
            </w:r>
            <w:r w:rsidR="00A1774B" w:rsidRPr="009D16C9">
              <w:rPr>
                <w:rFonts w:ascii="Times New Roman" w:hAnsi="Times New Roman"/>
                <w:sz w:val="24"/>
                <w:szCs w:val="24"/>
              </w:rPr>
              <w:t>ает собственную оценку происходящим историческим событиям, основываясь на системных знаниях исторических фактов, оперируя датами, хронологией событий и анализом исторических документов;</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отбирать и оценивать исторические факты, процессы, явления;</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выполняет условия задания на творческом уровне с представлением собственной позиции;</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 xml:space="preserve">делает осознанный выбор; </w:t>
            </w:r>
          </w:p>
          <w:p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осуществляет коррекцию (исправление) сделанных ошибок на новом уровне предлагаемых заданий;</w:t>
            </w:r>
          </w:p>
          <w:p w:rsidR="00A1774B" w:rsidRPr="009D16C9" w:rsidRDefault="00A1774B" w:rsidP="0095235C">
            <w:pPr>
              <w:spacing w:after="0"/>
              <w:rPr>
                <w:rFonts w:ascii="Times New Roman" w:hAnsi="Times New Roman"/>
                <w:bCs/>
                <w:sz w:val="24"/>
                <w:szCs w:val="24"/>
              </w:rPr>
            </w:pPr>
            <w:r w:rsidRPr="009D16C9">
              <w:rPr>
                <w:rFonts w:ascii="Times New Roman" w:hAnsi="Times New Roman"/>
                <w:sz w:val="24"/>
                <w:szCs w:val="24"/>
              </w:rPr>
              <w:t>проектирует собственную гражданскую позицию через проектирование исторических событий</w:t>
            </w:r>
          </w:p>
        </w:tc>
        <w:tc>
          <w:tcPr>
            <w:tcW w:w="1620" w:type="pct"/>
          </w:tcPr>
          <w:p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w:t>
            </w:r>
          </w:p>
          <w:p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опрос;</w:t>
            </w:r>
          </w:p>
          <w:p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rsidR="00A1774B" w:rsidRPr="009D16C9" w:rsidRDefault="00A1774B" w:rsidP="0095235C">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bl>
    <w:p w:rsidR="00A1774B" w:rsidRPr="009D16C9" w:rsidRDefault="00A1774B" w:rsidP="00D674FC">
      <w:pPr>
        <w:spacing w:after="0" w:line="240" w:lineRule="auto"/>
        <w:jc w:val="both"/>
        <w:rPr>
          <w:rFonts w:ascii="Times New Roman" w:hAnsi="Times New Roman"/>
        </w:rPr>
      </w:pPr>
    </w:p>
    <w:p w:rsidR="00AE52FA" w:rsidRPr="009D16C9" w:rsidRDefault="00A1774B" w:rsidP="00D674FC">
      <w:pPr>
        <w:spacing w:after="0" w:line="240" w:lineRule="auto"/>
        <w:jc w:val="right"/>
        <w:outlineLvl w:val="0"/>
        <w:rPr>
          <w:rFonts w:ascii="Times New Roman" w:hAnsi="Times New Roman"/>
          <w:b/>
        </w:rPr>
      </w:pPr>
      <w:r w:rsidRPr="009D16C9">
        <w:rPr>
          <w:rFonts w:ascii="Times New Roman" w:hAnsi="Times New Roman"/>
          <w:b/>
        </w:rPr>
        <w:br w:type="page"/>
      </w:r>
      <w:r w:rsidR="00AE52FA" w:rsidRPr="009D16C9">
        <w:rPr>
          <w:rFonts w:ascii="Times New Roman" w:hAnsi="Times New Roman"/>
          <w:b/>
        </w:rPr>
        <w:t>Приложение II.3</w:t>
      </w:r>
    </w:p>
    <w:p w:rsidR="00AE52FA"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ППССЗ</w:t>
      </w:r>
      <w:r w:rsidR="00AE52FA" w:rsidRPr="009D16C9">
        <w:rPr>
          <w:rFonts w:ascii="Times New Roman" w:eastAsia="PMingLiU" w:hAnsi="Times New Roman"/>
          <w:b/>
        </w:rPr>
        <w:t xml:space="preserve">по специальности СПО </w:t>
      </w:r>
      <w:r w:rsidR="00AE52FA" w:rsidRPr="009D16C9">
        <w:rPr>
          <w:rFonts w:ascii="Times New Roman" w:hAnsi="Times New Roman"/>
          <w:b/>
          <w:bCs/>
        </w:rPr>
        <w:t>08.02.08 Монтаж и эксплуатация оборудования и систем газоснабжения</w:t>
      </w:r>
    </w:p>
    <w:p w:rsidR="00AE52FA" w:rsidRPr="009D16C9" w:rsidRDefault="00AE52FA" w:rsidP="00D674FC">
      <w:pPr>
        <w:spacing w:after="0" w:line="240" w:lineRule="auto"/>
        <w:jc w:val="center"/>
        <w:rPr>
          <w:rFonts w:ascii="Times New Roman" w:hAnsi="Times New Roman"/>
          <w:b/>
        </w:rPr>
      </w:pPr>
    </w:p>
    <w:p w:rsidR="00AE52FA" w:rsidRPr="009D16C9" w:rsidRDefault="00AE52FA" w:rsidP="00D674FC">
      <w:pPr>
        <w:spacing w:after="0" w:line="240" w:lineRule="auto"/>
        <w:jc w:val="center"/>
        <w:rPr>
          <w:rFonts w:ascii="Times New Roman" w:hAnsi="Times New Roman"/>
          <w:b/>
        </w:rPr>
      </w:pPr>
    </w:p>
    <w:p w:rsidR="00AE52FA" w:rsidRPr="009D16C9" w:rsidRDefault="00AE52FA" w:rsidP="00D674FC">
      <w:pPr>
        <w:spacing w:after="0" w:line="240" w:lineRule="auto"/>
        <w:jc w:val="center"/>
        <w:rPr>
          <w:rFonts w:ascii="Times New Roman" w:hAnsi="Times New Roman"/>
          <w:b/>
        </w:rPr>
      </w:pPr>
    </w:p>
    <w:p w:rsidR="00AE52FA" w:rsidRPr="009D16C9" w:rsidRDefault="00AE52FA" w:rsidP="00D674FC">
      <w:pPr>
        <w:spacing w:after="0" w:line="240" w:lineRule="auto"/>
        <w:jc w:val="center"/>
        <w:rPr>
          <w:rFonts w:ascii="Times New Roman" w:hAnsi="Times New Roman"/>
          <w:b/>
        </w:rPr>
      </w:pPr>
    </w:p>
    <w:p w:rsidR="00AE52FA" w:rsidRPr="009D16C9" w:rsidRDefault="00AE52F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AE52FA" w:rsidRPr="009D16C9" w:rsidRDefault="00AE52FA" w:rsidP="00D674FC">
      <w:pPr>
        <w:spacing w:after="0" w:line="240" w:lineRule="auto"/>
        <w:jc w:val="center"/>
        <w:rPr>
          <w:rFonts w:ascii="Times New Roman" w:hAnsi="Times New Roman"/>
          <w:b/>
        </w:rPr>
      </w:pPr>
    </w:p>
    <w:p w:rsidR="00AE52FA" w:rsidRPr="009D16C9" w:rsidRDefault="00AE52FA" w:rsidP="00D674FC">
      <w:pPr>
        <w:spacing w:after="0" w:line="240" w:lineRule="auto"/>
        <w:jc w:val="center"/>
        <w:rPr>
          <w:rFonts w:ascii="Times New Roman" w:hAnsi="Times New Roman"/>
          <w:b/>
        </w:rPr>
      </w:pPr>
    </w:p>
    <w:p w:rsidR="00AE52FA"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AE52FA" w:rsidRPr="009D16C9">
        <w:rPr>
          <w:rFonts w:ascii="Times New Roman" w:hAnsi="Times New Roman"/>
          <w:b/>
          <w:sz w:val="24"/>
          <w:szCs w:val="24"/>
        </w:rPr>
        <w:t xml:space="preserve"> ПРОГРАММА УЧЕБНОЙ ДИСЦИПЛИНЫ</w:t>
      </w:r>
    </w:p>
    <w:p w:rsidR="00AE52FA" w:rsidRPr="009D16C9" w:rsidRDefault="00AE52FA"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ОГСЭ.03 «Иностранный язык в профессиональной деятельности»</w:t>
      </w:r>
    </w:p>
    <w:p w:rsidR="00AE52FA" w:rsidRPr="009D16C9" w:rsidRDefault="00AE52FA" w:rsidP="00D674FC">
      <w:pPr>
        <w:spacing w:after="0" w:line="240" w:lineRule="auto"/>
        <w:jc w:val="center"/>
        <w:rPr>
          <w:rFonts w:ascii="Times New Roman" w:hAnsi="Times New Roman"/>
          <w:b/>
        </w:rPr>
      </w:pPr>
    </w:p>
    <w:p w:rsidR="00AE52FA" w:rsidRPr="009D16C9" w:rsidRDefault="00AE52F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AE52FA" w:rsidRPr="009D16C9" w:rsidRDefault="00AE52F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F061A9" w:rsidRPr="009D16C9" w:rsidRDefault="00AE52FA" w:rsidP="00F061A9">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F061A9" w:rsidRPr="009D16C9" w:rsidRDefault="00F061A9" w:rsidP="00F061A9">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F061A9" w:rsidRPr="009D16C9" w:rsidRDefault="00F061A9" w:rsidP="00F061A9">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F061A9" w:rsidRPr="009D16C9" w:rsidTr="004453CF">
        <w:tc>
          <w:tcPr>
            <w:tcW w:w="7479" w:type="dxa"/>
          </w:tcPr>
          <w:p w:rsidR="00F061A9" w:rsidRPr="009D16C9" w:rsidRDefault="00F061A9"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F061A9" w:rsidRPr="009D16C9" w:rsidRDefault="002A0253" w:rsidP="004453CF">
            <w:pPr>
              <w:spacing w:after="0"/>
              <w:jc w:val="center"/>
              <w:rPr>
                <w:rFonts w:ascii="Times New Roman" w:hAnsi="Times New Roman"/>
                <w:b/>
                <w:sz w:val="24"/>
                <w:szCs w:val="24"/>
              </w:rPr>
            </w:pPr>
            <w:r>
              <w:rPr>
                <w:rFonts w:ascii="Times New Roman" w:hAnsi="Times New Roman"/>
                <w:b/>
                <w:sz w:val="24"/>
                <w:szCs w:val="24"/>
              </w:rPr>
              <w:t>173</w:t>
            </w:r>
          </w:p>
        </w:tc>
      </w:tr>
      <w:tr w:rsidR="00F061A9" w:rsidRPr="009D16C9" w:rsidTr="004453CF">
        <w:tc>
          <w:tcPr>
            <w:tcW w:w="7479" w:type="dxa"/>
          </w:tcPr>
          <w:p w:rsidR="00F061A9" w:rsidRPr="009D16C9" w:rsidRDefault="00F061A9"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F061A9" w:rsidRPr="009D16C9" w:rsidRDefault="002A0253" w:rsidP="004453CF">
            <w:pPr>
              <w:spacing w:after="0"/>
              <w:jc w:val="center"/>
              <w:rPr>
                <w:rFonts w:ascii="Times New Roman" w:hAnsi="Times New Roman"/>
                <w:b/>
                <w:sz w:val="24"/>
                <w:szCs w:val="24"/>
              </w:rPr>
            </w:pPr>
            <w:r>
              <w:rPr>
                <w:rFonts w:ascii="Times New Roman" w:hAnsi="Times New Roman"/>
                <w:b/>
                <w:sz w:val="24"/>
                <w:szCs w:val="24"/>
              </w:rPr>
              <w:t>174</w:t>
            </w:r>
          </w:p>
        </w:tc>
      </w:tr>
      <w:tr w:rsidR="00F061A9" w:rsidRPr="009D16C9" w:rsidTr="004453CF">
        <w:trPr>
          <w:trHeight w:val="670"/>
        </w:trPr>
        <w:tc>
          <w:tcPr>
            <w:tcW w:w="7479" w:type="dxa"/>
            <w:hideMark/>
          </w:tcPr>
          <w:p w:rsidR="00F061A9" w:rsidRPr="009D16C9" w:rsidRDefault="00F061A9" w:rsidP="00F10C8A">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F061A9" w:rsidRPr="009D16C9" w:rsidRDefault="002A0253" w:rsidP="004453CF">
            <w:pPr>
              <w:spacing w:after="0"/>
              <w:jc w:val="center"/>
              <w:rPr>
                <w:rFonts w:ascii="Times New Roman" w:hAnsi="Times New Roman"/>
                <w:b/>
                <w:sz w:val="24"/>
                <w:szCs w:val="24"/>
              </w:rPr>
            </w:pPr>
            <w:r>
              <w:rPr>
                <w:rFonts w:ascii="Times New Roman" w:hAnsi="Times New Roman"/>
                <w:b/>
                <w:sz w:val="24"/>
                <w:szCs w:val="24"/>
              </w:rPr>
              <w:t>182</w:t>
            </w:r>
          </w:p>
        </w:tc>
      </w:tr>
      <w:tr w:rsidR="00F061A9" w:rsidRPr="009D16C9" w:rsidTr="004453CF">
        <w:tc>
          <w:tcPr>
            <w:tcW w:w="7479" w:type="dxa"/>
          </w:tcPr>
          <w:p w:rsidR="00F061A9" w:rsidRPr="009D16C9" w:rsidRDefault="00F061A9" w:rsidP="00F10C8A">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F061A9" w:rsidRPr="009D16C9" w:rsidRDefault="002A0253" w:rsidP="004453CF">
            <w:pPr>
              <w:spacing w:after="0"/>
              <w:jc w:val="center"/>
              <w:rPr>
                <w:rFonts w:ascii="Times New Roman" w:hAnsi="Times New Roman"/>
                <w:b/>
                <w:sz w:val="24"/>
                <w:szCs w:val="24"/>
              </w:rPr>
            </w:pPr>
            <w:r>
              <w:rPr>
                <w:rFonts w:ascii="Times New Roman" w:hAnsi="Times New Roman"/>
                <w:b/>
                <w:sz w:val="24"/>
                <w:szCs w:val="24"/>
              </w:rPr>
              <w:t>183</w:t>
            </w:r>
          </w:p>
        </w:tc>
      </w:tr>
    </w:tbl>
    <w:p w:rsidR="00477D40" w:rsidRPr="009D16C9" w:rsidRDefault="00AE52FA" w:rsidP="00F061A9">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AE52FA" w:rsidRPr="009D16C9" w:rsidRDefault="00AE52FA" w:rsidP="00F061A9">
      <w:pPr>
        <w:spacing w:after="0" w:line="240" w:lineRule="auto"/>
        <w:jc w:val="center"/>
        <w:rPr>
          <w:rFonts w:ascii="Times New Roman" w:hAnsi="Times New Roman"/>
          <w:b/>
          <w:caps/>
          <w:sz w:val="24"/>
          <w:szCs w:val="24"/>
        </w:rPr>
      </w:pPr>
      <w:r w:rsidRPr="009D16C9">
        <w:rPr>
          <w:rFonts w:ascii="Times New Roman" w:hAnsi="Times New Roman"/>
          <w:b/>
          <w:sz w:val="24"/>
          <w:szCs w:val="24"/>
        </w:rPr>
        <w:t>ОГСЭ.03 «</w:t>
      </w:r>
      <w:r w:rsidRPr="009D16C9">
        <w:rPr>
          <w:rFonts w:ascii="Times New Roman" w:hAnsi="Times New Roman"/>
          <w:b/>
          <w:caps/>
          <w:sz w:val="24"/>
          <w:szCs w:val="24"/>
        </w:rPr>
        <w:t>ИНОСТРАННЫЙ ЯЗЫК В ПРОФЕССИОНАЛЬНОЙ ДЕЯТЕЛЬНОСТИ»</w:t>
      </w:r>
    </w:p>
    <w:p w:rsidR="00AE52FA" w:rsidRPr="009D16C9" w:rsidRDefault="00AE52FA" w:rsidP="00DD3CBC">
      <w:pPr>
        <w:spacing w:after="0"/>
        <w:rPr>
          <w:rFonts w:ascii="Times New Roman" w:hAnsi="Times New Roman"/>
          <w:b/>
          <w:sz w:val="24"/>
          <w:szCs w:val="24"/>
        </w:rPr>
      </w:pPr>
    </w:p>
    <w:p w:rsidR="00AE52FA" w:rsidRPr="009D16C9" w:rsidRDefault="00AE52FA" w:rsidP="00DD3CBC">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AE52FA" w:rsidRPr="009D16C9" w:rsidRDefault="00AE52FA" w:rsidP="00DD3CB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ОГСЭ.03 «Иностранный язык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AE52FA" w:rsidRPr="009D16C9" w:rsidRDefault="00AE52FA" w:rsidP="00DD3CBC">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ОГСЭ.03 «Иностранный язык в профессиональной деятельности»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477D40" w:rsidRPr="009D16C9">
        <w:rPr>
          <w:rFonts w:ascii="Times New Roman" w:hAnsi="Times New Roman"/>
          <w:spacing w:val="-3"/>
          <w:sz w:val="24"/>
          <w:szCs w:val="24"/>
        </w:rPr>
        <w:t>–</w:t>
      </w:r>
      <w:r w:rsidRPr="009D16C9">
        <w:rPr>
          <w:rFonts w:ascii="Times New Roman" w:hAnsi="Times New Roman"/>
          <w:spacing w:val="-3"/>
          <w:sz w:val="24"/>
          <w:szCs w:val="24"/>
        </w:rPr>
        <w:t xml:space="preserve"> ОК</w:t>
      </w:r>
      <w:r w:rsidRPr="009D16C9">
        <w:rPr>
          <w:rFonts w:ascii="Times New Roman" w:hAnsi="Times New Roman"/>
          <w:sz w:val="24"/>
          <w:szCs w:val="24"/>
        </w:rPr>
        <w:t> </w:t>
      </w:r>
      <w:r w:rsidR="005C3B61">
        <w:rPr>
          <w:rFonts w:ascii="Times New Roman" w:hAnsi="Times New Roman"/>
          <w:sz w:val="24"/>
          <w:szCs w:val="24"/>
        </w:rPr>
        <w:t>06</w:t>
      </w:r>
      <w:r w:rsidR="00BC1B6B">
        <w:rPr>
          <w:rFonts w:ascii="Times New Roman" w:hAnsi="Times New Roman"/>
          <w:sz w:val="24"/>
          <w:szCs w:val="24"/>
        </w:rPr>
        <w:t>, ОК 9, ОК 10</w:t>
      </w:r>
      <w:r w:rsidRPr="009D16C9">
        <w:rPr>
          <w:rFonts w:ascii="Times New Roman" w:hAnsi="Times New Roman"/>
          <w:sz w:val="24"/>
          <w:szCs w:val="24"/>
        </w:rPr>
        <w:t xml:space="preserve">, </w:t>
      </w:r>
      <w:r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p w:rsidR="00AE52FA" w:rsidRPr="009D16C9" w:rsidRDefault="00AE52FA" w:rsidP="00DD3CBC">
      <w:pPr>
        <w:spacing w:after="0"/>
        <w:ind w:firstLine="709"/>
        <w:jc w:val="both"/>
        <w:rPr>
          <w:rFonts w:ascii="Times New Roman" w:hAnsi="Times New Roman"/>
          <w:sz w:val="24"/>
          <w:szCs w:val="24"/>
        </w:rPr>
      </w:pPr>
    </w:p>
    <w:p w:rsidR="00AE52FA" w:rsidRPr="009D16C9" w:rsidRDefault="00AE52FA" w:rsidP="00DD3CBC">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AE52FA" w:rsidRPr="009D16C9" w:rsidRDefault="00AE52FA" w:rsidP="00DD3CB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AE52FA" w:rsidRPr="009D16C9" w:rsidRDefault="00AE52FA" w:rsidP="00DD3CBC">
      <w:pPr>
        <w:spacing w:after="0"/>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3920"/>
        <w:gridCol w:w="3926"/>
      </w:tblGrid>
      <w:tr w:rsidR="00AE52FA" w:rsidRPr="009D16C9" w:rsidTr="00A8718A">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rsidR="00AE52FA" w:rsidRPr="009D16C9" w:rsidRDefault="00AE52FA" w:rsidP="00DD3CBC">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rsidR="00AE52FA" w:rsidRPr="009D16C9" w:rsidRDefault="00AE52FA" w:rsidP="00DD3CBC">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rsidR="00AE52FA" w:rsidRPr="009D16C9" w:rsidRDefault="00AE52FA" w:rsidP="00DD3CBC">
            <w:pPr>
              <w:spacing w:after="0"/>
              <w:jc w:val="center"/>
              <w:rPr>
                <w:rFonts w:ascii="Times New Roman" w:hAnsi="Times New Roman"/>
                <w:sz w:val="24"/>
                <w:szCs w:val="24"/>
              </w:rPr>
            </w:pPr>
            <w:r w:rsidRPr="009D16C9">
              <w:rPr>
                <w:rFonts w:ascii="Times New Roman" w:hAnsi="Times New Roman"/>
                <w:sz w:val="24"/>
                <w:szCs w:val="24"/>
              </w:rPr>
              <w:t>Знания</w:t>
            </w:r>
          </w:p>
        </w:tc>
      </w:tr>
      <w:tr w:rsidR="00A8718A" w:rsidRPr="009D16C9" w:rsidTr="00A8718A">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rsidR="00A8718A" w:rsidRPr="009D16C9" w:rsidRDefault="00BC1B6B" w:rsidP="00DD3CBC">
            <w:pPr>
              <w:spacing w:after="0"/>
              <w:rPr>
                <w:rFonts w:ascii="Times New Roman" w:hAnsi="Times New Roman"/>
                <w:sz w:val="24"/>
                <w:szCs w:val="24"/>
              </w:rPr>
            </w:pPr>
            <w:r w:rsidRPr="009D16C9">
              <w:rPr>
                <w:rFonts w:ascii="Times New Roman" w:hAnsi="Times New Roman"/>
                <w:spacing w:val="-3"/>
                <w:sz w:val="24"/>
                <w:szCs w:val="24"/>
              </w:rPr>
              <w:t>ОК 01 – ОК</w:t>
            </w:r>
            <w:r w:rsidRPr="009D16C9">
              <w:rPr>
                <w:rFonts w:ascii="Times New Roman" w:hAnsi="Times New Roman"/>
                <w:sz w:val="24"/>
                <w:szCs w:val="24"/>
              </w:rPr>
              <w:t> </w:t>
            </w:r>
            <w:r>
              <w:rPr>
                <w:rFonts w:ascii="Times New Roman" w:hAnsi="Times New Roman"/>
                <w:sz w:val="24"/>
                <w:szCs w:val="24"/>
              </w:rPr>
              <w:t>06, ОК 9, ОК 10</w:t>
            </w:r>
            <w:r w:rsidR="00A8718A" w:rsidRPr="009D16C9">
              <w:rPr>
                <w:rFonts w:ascii="Times New Roman" w:hAnsi="Times New Roman"/>
                <w:sz w:val="24"/>
                <w:szCs w:val="24"/>
              </w:rPr>
              <w:t>,</w:t>
            </w:r>
          </w:p>
          <w:p w:rsidR="00A8718A" w:rsidRPr="009D16C9" w:rsidRDefault="00A8718A" w:rsidP="00DD3CBC">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tc>
        <w:tc>
          <w:tcPr>
            <w:tcW w:w="4017" w:type="dxa"/>
            <w:tcBorders>
              <w:top w:val="single" w:sz="4" w:space="0" w:color="auto"/>
              <w:left w:val="single" w:sz="4" w:space="0" w:color="auto"/>
              <w:right w:val="single" w:sz="4" w:space="0" w:color="auto"/>
            </w:tcBorders>
            <w:hideMark/>
          </w:tcPr>
          <w:p w:rsidR="00A8718A" w:rsidRPr="009D16C9" w:rsidRDefault="00A8718A" w:rsidP="00DD3CB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общаться (устно и письменно) на иностранном языке на профессиональные и повседневные темы;</w:t>
            </w:r>
          </w:p>
          <w:p w:rsidR="00A8718A" w:rsidRPr="009D16C9" w:rsidRDefault="00A8718A" w:rsidP="00DD3CB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переводить (со словарем) иностранные тексты профессиональной направленности;</w:t>
            </w:r>
          </w:p>
          <w:p w:rsidR="00A8718A" w:rsidRPr="009D16C9" w:rsidRDefault="00A8718A" w:rsidP="00DD3CB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самостоятельно совершенствовать устную и письменную речь, пополнять словарный запас.</w:t>
            </w:r>
          </w:p>
        </w:tc>
        <w:tc>
          <w:tcPr>
            <w:tcW w:w="4025" w:type="dxa"/>
            <w:tcBorders>
              <w:top w:val="single" w:sz="4" w:space="0" w:color="auto"/>
              <w:left w:val="single" w:sz="4" w:space="0" w:color="auto"/>
              <w:bottom w:val="single" w:sz="4" w:space="0" w:color="auto"/>
              <w:right w:val="single" w:sz="4" w:space="0" w:color="auto"/>
            </w:tcBorders>
            <w:hideMark/>
          </w:tcPr>
          <w:p w:rsidR="00C570C9" w:rsidRPr="009D16C9" w:rsidRDefault="00A8718A" w:rsidP="00DD3CB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 xml:space="preserve">лексический (1200 </w:t>
            </w:r>
            <w:r w:rsidR="002A0253">
              <w:rPr>
                <w:rFonts w:ascii="Times New Roman" w:hAnsi="Times New Roman"/>
                <w:spacing w:val="-3"/>
                <w:sz w:val="24"/>
                <w:szCs w:val="24"/>
              </w:rPr>
              <w:sym w:font="Symbol" w:char="F02D"/>
            </w:r>
            <w:r w:rsidRPr="009D16C9">
              <w:rPr>
                <w:rFonts w:ascii="Times New Roman" w:hAnsi="Times New Roman"/>
                <w:spacing w:val="-3"/>
                <w:sz w:val="24"/>
                <w:szCs w:val="24"/>
              </w:rPr>
              <w:t xml:space="preserve">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sidR="00C570C9" w:rsidRPr="009D16C9">
              <w:rPr>
                <w:rFonts w:ascii="Times New Roman" w:hAnsi="Times New Roman"/>
                <w:spacing w:val="-3"/>
                <w:sz w:val="24"/>
                <w:szCs w:val="24"/>
              </w:rPr>
              <w:t>.</w:t>
            </w:r>
          </w:p>
        </w:tc>
      </w:tr>
    </w:tbl>
    <w:p w:rsidR="00AE52FA" w:rsidRPr="009D16C9" w:rsidRDefault="00AE52FA" w:rsidP="00DD3CBC">
      <w:pPr>
        <w:spacing w:after="0"/>
        <w:rPr>
          <w:rFonts w:ascii="Times New Roman" w:hAnsi="Times New Roman"/>
          <w:b/>
          <w:sz w:val="24"/>
          <w:szCs w:val="24"/>
        </w:rPr>
      </w:pPr>
    </w:p>
    <w:p w:rsidR="00AE52FA" w:rsidRPr="009D16C9" w:rsidRDefault="00AE52FA" w:rsidP="00DD3CBC">
      <w:pPr>
        <w:spacing w:after="0"/>
        <w:rPr>
          <w:rFonts w:ascii="Times New Roman" w:hAnsi="Times New Roman"/>
          <w:b/>
          <w:sz w:val="24"/>
          <w:szCs w:val="24"/>
        </w:rPr>
      </w:pPr>
    </w:p>
    <w:p w:rsidR="00AE52FA" w:rsidRDefault="00477D40" w:rsidP="00851977">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AE52FA" w:rsidRPr="009D16C9">
        <w:rPr>
          <w:rFonts w:ascii="Times New Roman" w:hAnsi="Times New Roman"/>
          <w:b/>
          <w:sz w:val="24"/>
          <w:szCs w:val="24"/>
        </w:rPr>
        <w:t>2. СТРУКТУРА И СОДЕРЖАНИЕ УЧЕБНОЙ ДИСЦИПЛИНЫ</w:t>
      </w:r>
    </w:p>
    <w:p w:rsidR="009500E3" w:rsidRPr="009D16C9" w:rsidRDefault="009500E3" w:rsidP="00851977">
      <w:pPr>
        <w:suppressAutoHyphens/>
        <w:spacing w:after="0"/>
        <w:ind w:firstLine="709"/>
        <w:rPr>
          <w:rFonts w:ascii="Times New Roman" w:hAnsi="Times New Roman"/>
          <w:b/>
          <w:sz w:val="24"/>
          <w:szCs w:val="24"/>
        </w:rPr>
      </w:pPr>
    </w:p>
    <w:p w:rsidR="00AE52FA" w:rsidRPr="009D16C9" w:rsidRDefault="00AE52FA" w:rsidP="00851977">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AE52FA" w:rsidRPr="009D16C9" w:rsidTr="00AE52FA">
        <w:trPr>
          <w:trHeight w:val="490"/>
        </w:trPr>
        <w:tc>
          <w:tcPr>
            <w:tcW w:w="4073" w:type="pct"/>
            <w:vAlign w:val="center"/>
          </w:tcPr>
          <w:p w:rsidR="00AE52FA" w:rsidRPr="009D16C9" w:rsidRDefault="00AE52FA" w:rsidP="00DD3CBC">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AE52FA" w:rsidRPr="009D16C9" w:rsidRDefault="00AE52FA" w:rsidP="00DD3CBC">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AE52FA" w:rsidRPr="009D16C9" w:rsidTr="00AE52FA">
        <w:trPr>
          <w:trHeight w:val="490"/>
        </w:trPr>
        <w:tc>
          <w:tcPr>
            <w:tcW w:w="4073" w:type="pct"/>
            <w:vAlign w:val="center"/>
          </w:tcPr>
          <w:p w:rsidR="00AE52FA" w:rsidRPr="009D16C9" w:rsidRDefault="00AE52FA" w:rsidP="00DD3CBC">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rsidR="00AE52FA" w:rsidRPr="009D16C9" w:rsidRDefault="00A8718A" w:rsidP="00DD3CBC">
            <w:pPr>
              <w:suppressAutoHyphens/>
              <w:spacing w:after="0"/>
              <w:jc w:val="center"/>
              <w:rPr>
                <w:rFonts w:ascii="Times New Roman" w:hAnsi="Times New Roman"/>
                <w:iCs/>
                <w:sz w:val="24"/>
                <w:szCs w:val="24"/>
              </w:rPr>
            </w:pPr>
            <w:r w:rsidRPr="009D16C9">
              <w:rPr>
                <w:rFonts w:ascii="Times New Roman" w:hAnsi="Times New Roman"/>
                <w:iCs/>
                <w:sz w:val="24"/>
                <w:szCs w:val="24"/>
              </w:rPr>
              <w:t>168</w:t>
            </w:r>
          </w:p>
        </w:tc>
      </w:tr>
      <w:tr w:rsidR="00AE52FA" w:rsidRPr="009D16C9" w:rsidTr="00AE52FA">
        <w:trPr>
          <w:trHeight w:val="490"/>
        </w:trPr>
        <w:tc>
          <w:tcPr>
            <w:tcW w:w="5000" w:type="pct"/>
            <w:gridSpan w:val="2"/>
            <w:vAlign w:val="center"/>
          </w:tcPr>
          <w:p w:rsidR="00AE52FA" w:rsidRPr="009D16C9" w:rsidRDefault="00AE52FA" w:rsidP="00DD3CBC">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AE52FA" w:rsidRPr="009D16C9" w:rsidTr="00AE52FA">
        <w:trPr>
          <w:trHeight w:val="490"/>
        </w:trPr>
        <w:tc>
          <w:tcPr>
            <w:tcW w:w="4073" w:type="pct"/>
            <w:vAlign w:val="center"/>
          </w:tcPr>
          <w:p w:rsidR="00AE52FA" w:rsidRPr="009D16C9" w:rsidRDefault="00AE52FA" w:rsidP="00DD3CBC">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AE52FA" w:rsidRPr="009D16C9" w:rsidRDefault="00851977" w:rsidP="00DD3CBC">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AE52FA" w:rsidRPr="009D16C9" w:rsidTr="00AE52FA">
        <w:trPr>
          <w:trHeight w:val="490"/>
        </w:trPr>
        <w:tc>
          <w:tcPr>
            <w:tcW w:w="4073" w:type="pct"/>
            <w:vAlign w:val="center"/>
          </w:tcPr>
          <w:p w:rsidR="00AE52FA" w:rsidRPr="009D16C9" w:rsidRDefault="00AE52FA" w:rsidP="00DD3CBC">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AE52FA" w:rsidRPr="009D16C9" w:rsidRDefault="005A2BB1" w:rsidP="00DD3CBC">
            <w:pPr>
              <w:suppressAutoHyphens/>
              <w:spacing w:after="0"/>
              <w:jc w:val="center"/>
              <w:rPr>
                <w:rFonts w:ascii="Times New Roman" w:hAnsi="Times New Roman"/>
                <w:iCs/>
                <w:sz w:val="24"/>
                <w:szCs w:val="24"/>
              </w:rPr>
            </w:pPr>
            <w:r w:rsidRPr="009D16C9">
              <w:rPr>
                <w:rFonts w:ascii="Times New Roman" w:hAnsi="Times New Roman"/>
                <w:iCs/>
                <w:sz w:val="24"/>
                <w:szCs w:val="24"/>
              </w:rPr>
              <w:t>16</w:t>
            </w:r>
            <w:r w:rsidR="00851977" w:rsidRPr="009D16C9">
              <w:rPr>
                <w:rFonts w:ascii="Times New Roman" w:hAnsi="Times New Roman"/>
                <w:iCs/>
                <w:sz w:val="24"/>
                <w:szCs w:val="24"/>
              </w:rPr>
              <w:t>8</w:t>
            </w:r>
          </w:p>
        </w:tc>
      </w:tr>
      <w:tr w:rsidR="00AE52FA" w:rsidRPr="009D16C9" w:rsidTr="00AE52FA">
        <w:trPr>
          <w:trHeight w:val="490"/>
        </w:trPr>
        <w:tc>
          <w:tcPr>
            <w:tcW w:w="4073" w:type="pct"/>
            <w:vAlign w:val="center"/>
          </w:tcPr>
          <w:p w:rsidR="00AE52FA" w:rsidRPr="009D16C9" w:rsidRDefault="00851977" w:rsidP="00DD3CBC">
            <w:pPr>
              <w:suppressAutoHyphens/>
              <w:spacing w:after="0"/>
              <w:rPr>
                <w:rFonts w:ascii="Times New Roman" w:hAnsi="Times New Roman"/>
                <w:sz w:val="24"/>
                <w:szCs w:val="24"/>
              </w:rPr>
            </w:pPr>
            <w:r w:rsidRPr="009D16C9">
              <w:rPr>
                <w:rFonts w:ascii="Times New Roman" w:hAnsi="Times New Roman"/>
                <w:sz w:val="24"/>
                <w:szCs w:val="24"/>
              </w:rPr>
              <w:t>с</w:t>
            </w:r>
            <w:r w:rsidR="00AE52FA" w:rsidRPr="009D16C9">
              <w:rPr>
                <w:rFonts w:ascii="Times New Roman" w:hAnsi="Times New Roman"/>
                <w:sz w:val="24"/>
                <w:szCs w:val="24"/>
              </w:rPr>
              <w:t>амостоятельная работа</w:t>
            </w:r>
          </w:p>
        </w:tc>
        <w:tc>
          <w:tcPr>
            <w:tcW w:w="927" w:type="pct"/>
            <w:vAlign w:val="center"/>
          </w:tcPr>
          <w:p w:rsidR="00AE52FA" w:rsidRPr="009D16C9" w:rsidRDefault="00851977" w:rsidP="00DD3CBC">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AE52FA" w:rsidRPr="009D16C9" w:rsidTr="00AE52FA">
        <w:trPr>
          <w:trHeight w:val="490"/>
        </w:trPr>
        <w:tc>
          <w:tcPr>
            <w:tcW w:w="4073" w:type="pct"/>
            <w:vAlign w:val="center"/>
          </w:tcPr>
          <w:p w:rsidR="00AE52FA" w:rsidRPr="009D16C9" w:rsidRDefault="00AE52FA" w:rsidP="00DD3CBC">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AE52FA" w:rsidRPr="009D16C9" w:rsidRDefault="00AE52FA" w:rsidP="00DD3CBC">
            <w:pPr>
              <w:suppressAutoHyphens/>
              <w:spacing w:after="0"/>
              <w:jc w:val="center"/>
              <w:rPr>
                <w:rFonts w:ascii="Times New Roman" w:hAnsi="Times New Roman"/>
                <w:iCs/>
                <w:sz w:val="24"/>
                <w:szCs w:val="24"/>
              </w:rPr>
            </w:pPr>
          </w:p>
        </w:tc>
      </w:tr>
    </w:tbl>
    <w:p w:rsidR="00AE52FA" w:rsidRPr="009D16C9" w:rsidRDefault="00AE52FA" w:rsidP="00DD3CBC">
      <w:pPr>
        <w:spacing w:after="0"/>
        <w:rPr>
          <w:rFonts w:ascii="Times New Roman" w:hAnsi="Times New Roman"/>
          <w:b/>
          <w:sz w:val="2"/>
          <w:szCs w:val="2"/>
        </w:rPr>
      </w:pPr>
    </w:p>
    <w:p w:rsidR="00AE52FA" w:rsidRPr="009D16C9" w:rsidRDefault="00AE52FA" w:rsidP="00DD3CBC">
      <w:pPr>
        <w:spacing w:after="0"/>
        <w:rPr>
          <w:rFonts w:ascii="Times New Roman" w:hAnsi="Times New Roman"/>
          <w:b/>
          <w:sz w:val="24"/>
          <w:szCs w:val="24"/>
        </w:rPr>
        <w:sectPr w:rsidR="00AE52FA" w:rsidRPr="009D16C9" w:rsidSect="00AB2DEC">
          <w:pgSz w:w="11906" w:h="16838"/>
          <w:pgMar w:top="567" w:right="850" w:bottom="284" w:left="1701" w:header="708" w:footer="708" w:gutter="0"/>
          <w:cols w:space="720"/>
          <w:docGrid w:linePitch="299"/>
        </w:sectPr>
      </w:pPr>
    </w:p>
    <w:p w:rsidR="00AE52FA" w:rsidRPr="009D16C9" w:rsidRDefault="00AE52FA" w:rsidP="00477D40">
      <w:pPr>
        <w:spacing w:after="0"/>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851977" w:rsidRPr="009D16C9">
        <w:rPr>
          <w:rFonts w:ascii="Times New Roman" w:hAnsi="Times New Roman"/>
          <w:b/>
          <w:sz w:val="24"/>
          <w:szCs w:val="24"/>
        </w:rPr>
        <w:t xml:space="preserve"> ОГСЭ.03 «Иностранный язык в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AE52FA" w:rsidRPr="009D16C9" w:rsidTr="00AE52FA">
        <w:trPr>
          <w:trHeight w:val="20"/>
        </w:trPr>
        <w:tc>
          <w:tcPr>
            <w:tcW w:w="786" w:type="pct"/>
          </w:tcPr>
          <w:p w:rsidR="00AE52FA" w:rsidRPr="009D16C9" w:rsidRDefault="00AE52FA"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AE52FA" w:rsidRPr="009D16C9" w:rsidRDefault="00AE52FA"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AE52FA" w:rsidRPr="009D16C9" w:rsidRDefault="00DD3CBC"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rsidR="00AE52FA" w:rsidRPr="009D16C9" w:rsidRDefault="00AE52FA"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E52FA" w:rsidRPr="009D16C9" w:rsidTr="00AE52FA">
        <w:trPr>
          <w:trHeight w:val="20"/>
        </w:trPr>
        <w:tc>
          <w:tcPr>
            <w:tcW w:w="786" w:type="pct"/>
          </w:tcPr>
          <w:p w:rsidR="00AE52FA" w:rsidRPr="009D16C9" w:rsidRDefault="00AE52FA"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AE52FA" w:rsidRPr="009D16C9" w:rsidRDefault="00AE52FA"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AE52FA" w:rsidRPr="009D16C9" w:rsidRDefault="00AE52FA"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AE52FA" w:rsidRPr="009D16C9" w:rsidRDefault="00AE52FA" w:rsidP="00D674FC">
            <w:pPr>
              <w:spacing w:after="0" w:line="240" w:lineRule="auto"/>
              <w:jc w:val="center"/>
              <w:rPr>
                <w:rFonts w:ascii="Times New Roman" w:hAnsi="Times New Roman"/>
                <w:b/>
                <w:bCs/>
              </w:rPr>
            </w:pPr>
            <w:r w:rsidRPr="009D16C9">
              <w:rPr>
                <w:rFonts w:ascii="Times New Roman" w:hAnsi="Times New Roman"/>
                <w:b/>
                <w:bCs/>
              </w:rPr>
              <w:t>4</w:t>
            </w:r>
          </w:p>
        </w:tc>
      </w:tr>
      <w:tr w:rsidR="00AE52FA" w:rsidRPr="009D16C9" w:rsidTr="00AE52FA">
        <w:trPr>
          <w:trHeight w:val="20"/>
        </w:trPr>
        <w:tc>
          <w:tcPr>
            <w:tcW w:w="3719" w:type="pct"/>
            <w:gridSpan w:val="2"/>
            <w:vAlign w:val="center"/>
          </w:tcPr>
          <w:p w:rsidR="00AE52FA" w:rsidRPr="009D16C9" w:rsidRDefault="005360D5" w:rsidP="00D674FC">
            <w:pPr>
              <w:spacing w:after="0" w:line="240" w:lineRule="auto"/>
              <w:rPr>
                <w:rFonts w:ascii="Times New Roman" w:hAnsi="Times New Roman"/>
                <w:b/>
                <w:bCs/>
              </w:rPr>
            </w:pPr>
            <w:r w:rsidRPr="009D16C9">
              <w:rPr>
                <w:rFonts w:ascii="Times New Roman" w:hAnsi="Times New Roman"/>
                <w:b/>
                <w:bCs/>
              </w:rPr>
              <w:t>Раздел 1</w:t>
            </w:r>
            <w:r w:rsidRPr="009D16C9">
              <w:rPr>
                <w:rFonts w:ascii="Times New Roman" w:hAnsi="Times New Roman"/>
                <w:b/>
              </w:rPr>
              <w:t xml:space="preserve"> Инженерные коммуникации</w:t>
            </w:r>
          </w:p>
        </w:tc>
        <w:tc>
          <w:tcPr>
            <w:tcW w:w="447" w:type="pct"/>
          </w:tcPr>
          <w:p w:rsidR="00AE52FA" w:rsidRPr="009D16C9" w:rsidRDefault="00E35EA5" w:rsidP="00D674FC">
            <w:pPr>
              <w:spacing w:after="0" w:line="240" w:lineRule="auto"/>
              <w:jc w:val="center"/>
              <w:rPr>
                <w:rFonts w:ascii="Times New Roman" w:hAnsi="Times New Roman"/>
                <w:b/>
                <w:bCs/>
              </w:rPr>
            </w:pPr>
            <w:r w:rsidRPr="009D16C9">
              <w:rPr>
                <w:rFonts w:ascii="Times New Roman" w:hAnsi="Times New Roman"/>
                <w:b/>
                <w:bCs/>
              </w:rPr>
              <w:t>84</w:t>
            </w:r>
          </w:p>
        </w:tc>
        <w:tc>
          <w:tcPr>
            <w:tcW w:w="834" w:type="pct"/>
          </w:tcPr>
          <w:p w:rsidR="00AE52FA" w:rsidRPr="009D16C9" w:rsidRDefault="00AE52FA" w:rsidP="00D674FC">
            <w:pPr>
              <w:spacing w:after="0" w:line="240" w:lineRule="auto"/>
              <w:jc w:val="center"/>
              <w:rPr>
                <w:rFonts w:ascii="Times New Roman" w:hAnsi="Times New Roman"/>
                <w:spacing w:val="-3"/>
              </w:rPr>
            </w:pPr>
          </w:p>
        </w:tc>
      </w:tr>
      <w:tr w:rsidR="009D16C9" w:rsidRPr="009D16C9" w:rsidTr="00071E3E">
        <w:trPr>
          <w:trHeight w:val="20"/>
        </w:trPr>
        <w:tc>
          <w:tcPr>
            <w:tcW w:w="786" w:type="pct"/>
            <w:vMerge w:val="restart"/>
          </w:tcPr>
          <w:p w:rsidR="007963FD" w:rsidRPr="009D16C9" w:rsidRDefault="007963FD" w:rsidP="00071E3E">
            <w:pPr>
              <w:spacing w:after="0" w:line="240" w:lineRule="auto"/>
              <w:rPr>
                <w:rFonts w:ascii="Times New Roman" w:hAnsi="Times New Roman"/>
                <w:b/>
              </w:rPr>
            </w:pPr>
            <w:r w:rsidRPr="009D16C9">
              <w:rPr>
                <w:rFonts w:ascii="Times New Roman" w:hAnsi="Times New Roman"/>
                <w:b/>
                <w:bCs/>
              </w:rPr>
              <w:t>Тема 1.1</w:t>
            </w:r>
          </w:p>
          <w:p w:rsidR="00AE52FA" w:rsidRPr="009D16C9" w:rsidRDefault="007963FD" w:rsidP="00071E3E">
            <w:pPr>
              <w:spacing w:after="0" w:line="240" w:lineRule="auto"/>
              <w:rPr>
                <w:rFonts w:ascii="Times New Roman" w:hAnsi="Times New Roman"/>
                <w:bCs/>
              </w:rPr>
            </w:pPr>
            <w:r w:rsidRPr="009D16C9">
              <w:rPr>
                <w:rFonts w:ascii="Times New Roman" w:hAnsi="Times New Roman"/>
                <w:b/>
              </w:rPr>
              <w:t xml:space="preserve">Инженерные </w:t>
            </w:r>
            <w:r w:rsidR="00B5628E" w:rsidRPr="009D16C9">
              <w:rPr>
                <w:rFonts w:ascii="Times New Roman" w:hAnsi="Times New Roman"/>
                <w:b/>
              </w:rPr>
              <w:t>коммуникации</w:t>
            </w:r>
          </w:p>
        </w:tc>
        <w:tc>
          <w:tcPr>
            <w:tcW w:w="2933" w:type="pct"/>
          </w:tcPr>
          <w:p w:rsidR="00AE52FA" w:rsidRPr="009D16C9" w:rsidRDefault="00AE52FA"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AE52FA" w:rsidRPr="009D16C9" w:rsidRDefault="00071E3E" w:rsidP="00D674FC">
            <w:pPr>
              <w:spacing w:after="0" w:line="240" w:lineRule="auto"/>
              <w:jc w:val="center"/>
              <w:rPr>
                <w:rFonts w:ascii="Times New Roman" w:hAnsi="Times New Roman"/>
                <w:b/>
                <w:bCs/>
              </w:rPr>
            </w:pPr>
            <w:r w:rsidRPr="009D16C9">
              <w:rPr>
                <w:rFonts w:ascii="Times New Roman" w:hAnsi="Times New Roman"/>
                <w:b/>
                <w:bCs/>
              </w:rPr>
              <w:t>20</w:t>
            </w:r>
          </w:p>
        </w:tc>
        <w:tc>
          <w:tcPr>
            <w:tcW w:w="834" w:type="pct"/>
            <w:vMerge w:val="restart"/>
          </w:tcPr>
          <w:p w:rsidR="00BC1B6B" w:rsidRPr="00BC1B6B" w:rsidRDefault="00BC1B6B"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7D025D" w:rsidRPr="00BC1B6B" w:rsidRDefault="00BC1B6B"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ОК 9, ОК 10</w:t>
            </w:r>
            <w:r w:rsidR="007D025D" w:rsidRPr="00BC1B6B">
              <w:rPr>
                <w:rFonts w:ascii="Times New Roman" w:hAnsi="Times New Roman"/>
                <w:spacing w:val="-3"/>
              </w:rPr>
              <w:t xml:space="preserve">, </w:t>
            </w:r>
          </w:p>
          <w:p w:rsidR="007D025D" w:rsidRPr="009D16C9" w:rsidRDefault="007D025D"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7D025D" w:rsidRPr="009D16C9" w:rsidRDefault="007D025D"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7D025D" w:rsidRPr="009D16C9" w:rsidRDefault="007D025D"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AE52FA" w:rsidRPr="009D16C9" w:rsidRDefault="007D025D"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B5628E" w:rsidRPr="009D16C9" w:rsidTr="00071E3E">
        <w:trPr>
          <w:trHeight w:val="20"/>
        </w:trPr>
        <w:tc>
          <w:tcPr>
            <w:tcW w:w="786" w:type="pct"/>
            <w:vMerge/>
          </w:tcPr>
          <w:p w:rsidR="00B5628E" w:rsidRPr="009D16C9" w:rsidRDefault="00B5628E" w:rsidP="00071E3E">
            <w:pPr>
              <w:spacing w:after="0" w:line="240" w:lineRule="auto"/>
              <w:rPr>
                <w:rFonts w:ascii="Times New Roman" w:hAnsi="Times New Roman"/>
                <w:b/>
                <w:bCs/>
              </w:rPr>
            </w:pPr>
          </w:p>
        </w:tc>
        <w:tc>
          <w:tcPr>
            <w:tcW w:w="2933" w:type="pct"/>
          </w:tcPr>
          <w:p w:rsidR="00B5628E" w:rsidRPr="009D16C9" w:rsidRDefault="00B5628E" w:rsidP="00D674FC">
            <w:pPr>
              <w:spacing w:after="0" w:line="240" w:lineRule="auto"/>
              <w:rPr>
                <w:rFonts w:ascii="Times New Roman" w:hAnsi="Times New Roman"/>
                <w:b/>
                <w:bCs/>
              </w:rPr>
            </w:pPr>
            <w:r w:rsidRPr="009D16C9">
              <w:rPr>
                <w:rFonts w:ascii="Times New Roman" w:hAnsi="Times New Roman"/>
                <w:bCs/>
              </w:rPr>
              <w:t>Наружное и внутреннее газоснабжение, смежные инженерные коммуникации: теплоснабжения, отопление, водоснабжения и водоотведения. Системы вентиляции и кондиционирования воздуха.</w:t>
            </w:r>
          </w:p>
        </w:tc>
        <w:tc>
          <w:tcPr>
            <w:tcW w:w="447" w:type="pct"/>
          </w:tcPr>
          <w:p w:rsidR="00B5628E" w:rsidRPr="009D16C9" w:rsidRDefault="00B5628E" w:rsidP="00D674FC">
            <w:pPr>
              <w:spacing w:after="0" w:line="240" w:lineRule="auto"/>
              <w:jc w:val="center"/>
              <w:rPr>
                <w:rFonts w:ascii="Times New Roman" w:hAnsi="Times New Roman"/>
                <w:bCs/>
              </w:rPr>
            </w:pPr>
          </w:p>
        </w:tc>
        <w:tc>
          <w:tcPr>
            <w:tcW w:w="834" w:type="pct"/>
            <w:vMerge/>
          </w:tcPr>
          <w:p w:rsidR="00B5628E" w:rsidRPr="009D16C9" w:rsidRDefault="00B5628E"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E52FA" w:rsidRPr="009D16C9" w:rsidTr="00071E3E">
        <w:trPr>
          <w:trHeight w:val="20"/>
        </w:trPr>
        <w:tc>
          <w:tcPr>
            <w:tcW w:w="786" w:type="pct"/>
            <w:vMerge/>
          </w:tcPr>
          <w:p w:rsidR="00AE52FA" w:rsidRPr="009D16C9" w:rsidRDefault="00AE52FA" w:rsidP="00071E3E">
            <w:pPr>
              <w:spacing w:after="0" w:line="240" w:lineRule="auto"/>
              <w:rPr>
                <w:rFonts w:ascii="Times New Roman" w:hAnsi="Times New Roman"/>
                <w:b/>
                <w:bCs/>
              </w:rPr>
            </w:pPr>
          </w:p>
        </w:tc>
        <w:tc>
          <w:tcPr>
            <w:tcW w:w="2933" w:type="pct"/>
          </w:tcPr>
          <w:p w:rsidR="00AE52FA" w:rsidRPr="009D16C9" w:rsidRDefault="007963FD"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rsidR="00AE52FA" w:rsidRPr="009D16C9" w:rsidRDefault="00071E3E" w:rsidP="00D674FC">
            <w:pPr>
              <w:spacing w:after="0" w:line="240" w:lineRule="auto"/>
              <w:jc w:val="center"/>
              <w:rPr>
                <w:rFonts w:ascii="Times New Roman" w:hAnsi="Times New Roman"/>
                <w:b/>
                <w:bCs/>
              </w:rPr>
            </w:pPr>
            <w:r w:rsidRPr="009D16C9">
              <w:rPr>
                <w:rFonts w:ascii="Times New Roman" w:hAnsi="Times New Roman"/>
                <w:b/>
                <w:bCs/>
              </w:rPr>
              <w:t>20</w:t>
            </w:r>
          </w:p>
        </w:tc>
        <w:tc>
          <w:tcPr>
            <w:tcW w:w="834" w:type="pct"/>
            <w:vMerge/>
          </w:tcPr>
          <w:p w:rsidR="00AE52FA" w:rsidRPr="009D16C9" w:rsidRDefault="00AE52FA"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E52FA" w:rsidRPr="009D16C9" w:rsidTr="00071E3E">
        <w:trPr>
          <w:trHeight w:val="20"/>
        </w:trPr>
        <w:tc>
          <w:tcPr>
            <w:tcW w:w="786" w:type="pct"/>
            <w:vMerge/>
          </w:tcPr>
          <w:p w:rsidR="00AE52FA" w:rsidRPr="009D16C9" w:rsidRDefault="00AE52FA" w:rsidP="00071E3E">
            <w:pPr>
              <w:spacing w:after="0" w:line="240" w:lineRule="auto"/>
              <w:rPr>
                <w:rFonts w:ascii="Times New Roman" w:hAnsi="Times New Roman"/>
                <w:b/>
                <w:bCs/>
              </w:rPr>
            </w:pPr>
          </w:p>
        </w:tc>
        <w:tc>
          <w:tcPr>
            <w:tcW w:w="2933" w:type="pct"/>
          </w:tcPr>
          <w:p w:rsidR="00AE52FA"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 </w:t>
            </w:r>
            <w:r w:rsidR="00BD2AFD" w:rsidRPr="009D16C9">
              <w:rPr>
                <w:rFonts w:ascii="Times New Roman" w:hAnsi="Times New Roman"/>
                <w:bCs/>
              </w:rPr>
              <w:t>Введение и отработка в речи новых лексических единиц</w:t>
            </w:r>
            <w:r w:rsidR="00BD2AFD" w:rsidRPr="009D16C9">
              <w:rPr>
                <w:rFonts w:ascii="Times New Roman" w:hAnsi="Times New Roman"/>
              </w:rPr>
              <w:t xml:space="preserve"> Работа с текстом «Гидравлика</w:t>
            </w:r>
            <w:r w:rsidR="00BD2AFD" w:rsidRPr="009D16C9">
              <w:rPr>
                <w:rFonts w:ascii="Times New Roman" w:hAnsi="Times New Roman"/>
                <w:bCs/>
                <w:shd w:val="clear" w:color="auto" w:fill="FFFFFF"/>
              </w:rPr>
              <w:t>» (чтение и перевод текста, выполнение предтекстовых и послетекстовых упражнений)»</w:t>
            </w:r>
            <w:r w:rsidR="00BD2AFD" w:rsidRPr="009D16C9">
              <w:rPr>
                <w:rFonts w:ascii="Times New Roman" w:hAnsi="Times New Roman"/>
              </w:rPr>
              <w:t xml:space="preserve">. Модальные глаголы </w:t>
            </w:r>
            <w:r w:rsidR="00BD2AFD" w:rsidRPr="009D16C9">
              <w:rPr>
                <w:rFonts w:ascii="Times New Roman" w:hAnsi="Times New Roman"/>
                <w:bCs/>
              </w:rPr>
              <w:t>Образование и употребление</w:t>
            </w:r>
          </w:p>
        </w:tc>
        <w:tc>
          <w:tcPr>
            <w:tcW w:w="447" w:type="pct"/>
            <w:vAlign w:val="center"/>
          </w:tcPr>
          <w:p w:rsidR="00AE52FA"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AE52FA" w:rsidRPr="009D16C9" w:rsidRDefault="00AE52FA" w:rsidP="00D674FC">
            <w:pPr>
              <w:spacing w:after="0" w:line="240" w:lineRule="auto"/>
              <w:jc w:val="center"/>
              <w:rPr>
                <w:rFonts w:ascii="Times New Roman" w:hAnsi="Times New Roman"/>
                <w:b/>
              </w:rPr>
            </w:pPr>
          </w:p>
        </w:tc>
      </w:tr>
      <w:tr w:rsidR="00B5628E" w:rsidRPr="009D16C9" w:rsidTr="00071E3E">
        <w:trPr>
          <w:trHeight w:val="20"/>
        </w:trPr>
        <w:tc>
          <w:tcPr>
            <w:tcW w:w="786" w:type="pct"/>
            <w:vMerge/>
          </w:tcPr>
          <w:p w:rsidR="00B5628E" w:rsidRPr="009D16C9" w:rsidRDefault="00B5628E" w:rsidP="00071E3E">
            <w:pPr>
              <w:spacing w:after="0" w:line="240" w:lineRule="auto"/>
              <w:rPr>
                <w:rFonts w:ascii="Times New Roman" w:hAnsi="Times New Roman"/>
                <w:b/>
                <w:bCs/>
              </w:rPr>
            </w:pPr>
          </w:p>
        </w:tc>
        <w:tc>
          <w:tcPr>
            <w:tcW w:w="2933" w:type="pct"/>
          </w:tcPr>
          <w:p w:rsidR="00B5628E"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2. </w:t>
            </w:r>
            <w:r w:rsidR="00BD2AFD" w:rsidRPr="009D16C9">
              <w:rPr>
                <w:rFonts w:ascii="Times New Roman" w:hAnsi="Times New Roman"/>
                <w:bCs/>
              </w:rPr>
              <w:t>Введение и отработка в речи новых лексических единиц</w:t>
            </w:r>
            <w:r w:rsidR="00BD2AFD" w:rsidRPr="009D16C9">
              <w:rPr>
                <w:rFonts w:ascii="Times New Roman" w:hAnsi="Times New Roman"/>
              </w:rPr>
              <w:t xml:space="preserve"> «Аудирование текста </w:t>
            </w:r>
            <w:r w:rsidR="002E3A9D" w:rsidRPr="009D16C9">
              <w:rPr>
                <w:rFonts w:ascii="Times New Roman" w:hAnsi="Times New Roman"/>
              </w:rPr>
              <w:t xml:space="preserve">инженерные </w:t>
            </w:r>
            <w:r w:rsidR="00BD2AFD" w:rsidRPr="009D16C9">
              <w:rPr>
                <w:rFonts w:ascii="Times New Roman" w:hAnsi="Times New Roman"/>
              </w:rPr>
              <w:t xml:space="preserve">системы </w:t>
            </w:r>
            <w:r w:rsidR="002E3A9D" w:rsidRPr="009D16C9">
              <w:rPr>
                <w:rFonts w:ascii="Times New Roman" w:hAnsi="Times New Roman"/>
              </w:rPr>
              <w:t>зданий</w:t>
            </w:r>
            <w:r w:rsidR="00BD2AFD" w:rsidRPr="009D16C9">
              <w:rPr>
                <w:rFonts w:ascii="Times New Roman" w:hAnsi="Times New Roman"/>
              </w:rPr>
              <w:t>», обсуждение прослушанного текста. Модальные глаголы. Выполнение тренировочных упражнений.</w:t>
            </w:r>
          </w:p>
        </w:tc>
        <w:tc>
          <w:tcPr>
            <w:tcW w:w="447" w:type="pct"/>
            <w:vAlign w:val="center"/>
          </w:tcPr>
          <w:p w:rsidR="00B5628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B5628E" w:rsidRPr="009D16C9" w:rsidRDefault="00B5628E" w:rsidP="00D674FC">
            <w:pPr>
              <w:spacing w:after="0" w:line="240" w:lineRule="auto"/>
              <w:jc w:val="center"/>
              <w:rPr>
                <w:rFonts w:ascii="Times New Roman" w:hAnsi="Times New Roman"/>
                <w:b/>
              </w:rPr>
            </w:pPr>
          </w:p>
        </w:tc>
      </w:tr>
      <w:tr w:rsidR="00B5628E" w:rsidRPr="009D16C9" w:rsidTr="00071E3E">
        <w:trPr>
          <w:trHeight w:val="20"/>
        </w:trPr>
        <w:tc>
          <w:tcPr>
            <w:tcW w:w="786" w:type="pct"/>
            <w:vMerge/>
          </w:tcPr>
          <w:p w:rsidR="00B5628E" w:rsidRPr="009D16C9" w:rsidRDefault="00B5628E" w:rsidP="00071E3E">
            <w:pPr>
              <w:spacing w:after="0" w:line="240" w:lineRule="auto"/>
              <w:rPr>
                <w:rFonts w:ascii="Times New Roman" w:hAnsi="Times New Roman"/>
                <w:b/>
                <w:bCs/>
              </w:rPr>
            </w:pPr>
          </w:p>
        </w:tc>
        <w:tc>
          <w:tcPr>
            <w:tcW w:w="2933" w:type="pct"/>
          </w:tcPr>
          <w:p w:rsidR="00B5628E"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 xml:space="preserve">3. </w:t>
            </w:r>
            <w:r w:rsidR="00BD2AFD" w:rsidRPr="009D16C9">
              <w:rPr>
                <w:rFonts w:ascii="Times New Roman" w:hAnsi="Times New Roman"/>
              </w:rPr>
              <w:t xml:space="preserve">Чтение и перевод технической терминологии по теме «Инженерные </w:t>
            </w:r>
            <w:r w:rsidR="002E3A9D" w:rsidRPr="009D16C9">
              <w:rPr>
                <w:rFonts w:ascii="Times New Roman" w:hAnsi="Times New Roman"/>
              </w:rPr>
              <w:t>коммуникации (наружные)</w:t>
            </w:r>
            <w:r w:rsidR="00BD2AFD" w:rsidRPr="009D16C9">
              <w:rPr>
                <w:rFonts w:ascii="Times New Roman" w:hAnsi="Times New Roman"/>
              </w:rPr>
              <w:t>»</w:t>
            </w:r>
            <w:r w:rsidR="00BD2AFD" w:rsidRPr="009D16C9">
              <w:rPr>
                <w:rFonts w:ascii="Times New Roman" w:hAnsi="Times New Roman"/>
                <w:bCs/>
              </w:rPr>
              <w:t xml:space="preserve"> Видовременные формы глагола (группа времен </w:t>
            </w:r>
            <w:r w:rsidR="00BD2AFD" w:rsidRPr="009D16C9">
              <w:rPr>
                <w:rFonts w:ascii="Times New Roman" w:hAnsi="Times New Roman"/>
                <w:bCs/>
                <w:lang w:val="en-US"/>
              </w:rPr>
              <w:t>Present</w:t>
            </w:r>
            <w:r w:rsidR="00C734A2" w:rsidRPr="009D16C9">
              <w:rPr>
                <w:rFonts w:ascii="Times New Roman" w:hAnsi="Times New Roman"/>
                <w:bCs/>
              </w:rPr>
              <w:t>,</w:t>
            </w:r>
            <w:r w:rsidR="00BD2AFD" w:rsidRPr="009D16C9">
              <w:rPr>
                <w:rFonts w:ascii="Times New Roman" w:hAnsi="Times New Roman"/>
              </w:rPr>
              <w:t xml:space="preserve"> употребление и образование</w:t>
            </w:r>
            <w:r w:rsidR="00C734A2" w:rsidRPr="009D16C9">
              <w:rPr>
                <w:rFonts w:ascii="Times New Roman" w:hAnsi="Times New Roman"/>
              </w:rPr>
              <w:t>).</w:t>
            </w:r>
          </w:p>
        </w:tc>
        <w:tc>
          <w:tcPr>
            <w:tcW w:w="447" w:type="pct"/>
            <w:vAlign w:val="center"/>
          </w:tcPr>
          <w:p w:rsidR="00B5628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B5628E" w:rsidRPr="009D16C9" w:rsidRDefault="00B5628E" w:rsidP="00D674FC">
            <w:pPr>
              <w:spacing w:after="0" w:line="240" w:lineRule="auto"/>
              <w:jc w:val="center"/>
              <w:rPr>
                <w:rFonts w:ascii="Times New Roman" w:hAnsi="Times New Roman"/>
                <w:b/>
              </w:rPr>
            </w:pPr>
          </w:p>
        </w:tc>
      </w:tr>
      <w:tr w:rsidR="00B5628E" w:rsidRPr="009D16C9" w:rsidTr="00071E3E">
        <w:trPr>
          <w:trHeight w:val="20"/>
        </w:trPr>
        <w:tc>
          <w:tcPr>
            <w:tcW w:w="786" w:type="pct"/>
            <w:vMerge/>
          </w:tcPr>
          <w:p w:rsidR="00B5628E" w:rsidRPr="009D16C9" w:rsidRDefault="00B5628E" w:rsidP="00071E3E">
            <w:pPr>
              <w:spacing w:after="0" w:line="240" w:lineRule="auto"/>
              <w:rPr>
                <w:rFonts w:ascii="Times New Roman" w:hAnsi="Times New Roman"/>
                <w:b/>
                <w:bCs/>
              </w:rPr>
            </w:pPr>
          </w:p>
        </w:tc>
        <w:tc>
          <w:tcPr>
            <w:tcW w:w="2933" w:type="pct"/>
          </w:tcPr>
          <w:p w:rsidR="00B5628E"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4. </w:t>
            </w:r>
            <w:r w:rsidR="00BD2AFD" w:rsidRPr="009D16C9">
              <w:rPr>
                <w:rFonts w:ascii="Times New Roman" w:hAnsi="Times New Roman"/>
                <w:bCs/>
              </w:rPr>
              <w:t>Введение и отработка в речи новых лексических единиц</w:t>
            </w:r>
            <w:r w:rsidR="00BD2AFD" w:rsidRPr="009D16C9">
              <w:rPr>
                <w:rFonts w:ascii="Times New Roman" w:hAnsi="Times New Roman"/>
              </w:rPr>
              <w:t xml:space="preserve"> Работа с текстом «Промышленные системы кондиционирования»</w:t>
            </w:r>
            <w:r w:rsidR="00BD2AFD" w:rsidRPr="009D16C9">
              <w:rPr>
                <w:rFonts w:ascii="Times New Roman" w:hAnsi="Times New Roman"/>
                <w:bCs/>
                <w:shd w:val="clear" w:color="auto" w:fill="FFFFFF"/>
              </w:rPr>
              <w:t xml:space="preserve"> (чтение и перевод текста, </w:t>
            </w:r>
            <w:r w:rsidR="00BD2AFD" w:rsidRPr="009D16C9">
              <w:rPr>
                <w:rFonts w:ascii="Times New Roman" w:hAnsi="Times New Roman"/>
              </w:rPr>
              <w:t>составление диалогов по заданным ситуациям</w:t>
            </w:r>
            <w:r w:rsidR="00BD2AFD" w:rsidRPr="009D16C9">
              <w:rPr>
                <w:rFonts w:ascii="Times New Roman" w:hAnsi="Times New Roman"/>
                <w:bCs/>
                <w:shd w:val="clear" w:color="auto" w:fill="FFFFFF"/>
              </w:rPr>
              <w:t>)»</w:t>
            </w:r>
            <w:r w:rsidR="00BD2AFD" w:rsidRPr="009D16C9">
              <w:rPr>
                <w:rFonts w:ascii="Times New Roman" w:hAnsi="Times New Roman"/>
                <w:bCs/>
              </w:rPr>
              <w:t xml:space="preserve"> Видовременные формы глагола </w:t>
            </w:r>
            <w:r w:rsidR="00C734A2" w:rsidRPr="009D16C9">
              <w:rPr>
                <w:rFonts w:ascii="Times New Roman" w:hAnsi="Times New Roman"/>
                <w:bCs/>
              </w:rPr>
              <w:t>(</w:t>
            </w:r>
            <w:r w:rsidR="00BD2AFD" w:rsidRPr="009D16C9">
              <w:rPr>
                <w:rFonts w:ascii="Times New Roman" w:hAnsi="Times New Roman"/>
                <w:bCs/>
              </w:rPr>
              <w:t xml:space="preserve">группа времен </w:t>
            </w:r>
            <w:r w:rsidR="00BD2AFD" w:rsidRPr="009D16C9">
              <w:rPr>
                <w:rFonts w:ascii="Times New Roman" w:hAnsi="Times New Roman"/>
                <w:bCs/>
                <w:lang w:val="en-US"/>
              </w:rPr>
              <w:t>Past</w:t>
            </w:r>
            <w:r w:rsidR="00BD2AFD" w:rsidRPr="009D16C9">
              <w:rPr>
                <w:rFonts w:ascii="Times New Roman" w:hAnsi="Times New Roman"/>
                <w:bCs/>
              </w:rPr>
              <w:t xml:space="preserve">. </w:t>
            </w:r>
            <w:r w:rsidR="00C734A2" w:rsidRPr="009D16C9">
              <w:rPr>
                <w:rFonts w:ascii="Times New Roman" w:hAnsi="Times New Roman"/>
              </w:rPr>
              <w:t>употребление и образование).</w:t>
            </w:r>
          </w:p>
        </w:tc>
        <w:tc>
          <w:tcPr>
            <w:tcW w:w="447" w:type="pct"/>
            <w:vAlign w:val="center"/>
          </w:tcPr>
          <w:p w:rsidR="00B5628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B5628E" w:rsidRPr="009D16C9" w:rsidRDefault="00B5628E" w:rsidP="00D674FC">
            <w:pPr>
              <w:spacing w:after="0" w:line="240" w:lineRule="auto"/>
              <w:jc w:val="center"/>
              <w:rPr>
                <w:rFonts w:ascii="Times New Roman" w:hAnsi="Times New Roman"/>
                <w:b/>
              </w:rPr>
            </w:pPr>
          </w:p>
        </w:tc>
      </w:tr>
      <w:tr w:rsidR="00B5628E" w:rsidRPr="009D16C9" w:rsidTr="00071E3E">
        <w:trPr>
          <w:trHeight w:val="20"/>
        </w:trPr>
        <w:tc>
          <w:tcPr>
            <w:tcW w:w="786" w:type="pct"/>
            <w:vMerge/>
          </w:tcPr>
          <w:p w:rsidR="00B5628E" w:rsidRPr="009D16C9" w:rsidRDefault="00B5628E" w:rsidP="00071E3E">
            <w:pPr>
              <w:spacing w:after="0" w:line="240" w:lineRule="auto"/>
              <w:rPr>
                <w:rFonts w:ascii="Times New Roman" w:hAnsi="Times New Roman"/>
                <w:b/>
                <w:bCs/>
              </w:rPr>
            </w:pPr>
          </w:p>
        </w:tc>
        <w:tc>
          <w:tcPr>
            <w:tcW w:w="2933" w:type="pct"/>
          </w:tcPr>
          <w:p w:rsidR="00B5628E"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 xml:space="preserve">5. </w:t>
            </w:r>
            <w:r w:rsidR="00C734A2" w:rsidRPr="009D16C9">
              <w:rPr>
                <w:rFonts w:ascii="Times New Roman" w:hAnsi="Times New Roman"/>
              </w:rPr>
              <w:t>«</w:t>
            </w:r>
            <w:r w:rsidR="00BD2AFD" w:rsidRPr="009D16C9">
              <w:rPr>
                <w:rFonts w:ascii="Times New Roman" w:hAnsi="Times New Roman"/>
              </w:rPr>
              <w:t>Бытовые системы кондиционирования». Просмотр видеоролика. Обсуждение, ответы на вопросы»</w:t>
            </w:r>
            <w:r w:rsidR="00BD2AFD" w:rsidRPr="009D16C9">
              <w:rPr>
                <w:rFonts w:ascii="Times New Roman" w:hAnsi="Times New Roman"/>
                <w:bCs/>
              </w:rPr>
              <w:t xml:space="preserve"> Видовременные формы глагола (группа времен </w:t>
            </w:r>
            <w:r w:rsidR="00BD2AFD" w:rsidRPr="009D16C9">
              <w:rPr>
                <w:rFonts w:ascii="Times New Roman" w:hAnsi="Times New Roman"/>
                <w:bCs/>
                <w:lang w:val="en-US"/>
              </w:rPr>
              <w:t>Past</w:t>
            </w:r>
            <w:r w:rsidR="00BD2AFD" w:rsidRPr="009D16C9">
              <w:rPr>
                <w:rFonts w:ascii="Times New Roman" w:hAnsi="Times New Roman"/>
                <w:bCs/>
              </w:rPr>
              <w:t>.</w:t>
            </w:r>
            <w:r w:rsidR="00BD2AFD" w:rsidRPr="009D16C9">
              <w:rPr>
                <w:rFonts w:ascii="Times New Roman" w:hAnsi="Times New Roman"/>
              </w:rPr>
              <w:t xml:space="preserve"> Выполнение тренировочных упражнений</w:t>
            </w:r>
          </w:p>
        </w:tc>
        <w:tc>
          <w:tcPr>
            <w:tcW w:w="447" w:type="pct"/>
            <w:vAlign w:val="center"/>
          </w:tcPr>
          <w:p w:rsidR="00B5628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B5628E" w:rsidRPr="009D16C9" w:rsidRDefault="00B5628E" w:rsidP="00D674FC">
            <w:pPr>
              <w:spacing w:after="0" w:line="240" w:lineRule="auto"/>
              <w:jc w:val="center"/>
              <w:rPr>
                <w:rFonts w:ascii="Times New Roman" w:hAnsi="Times New Roman"/>
                <w:b/>
              </w:rPr>
            </w:pPr>
          </w:p>
        </w:tc>
      </w:tr>
      <w:tr w:rsidR="00AE52FA" w:rsidRPr="009D16C9" w:rsidTr="00071E3E">
        <w:trPr>
          <w:trHeight w:val="20"/>
        </w:trPr>
        <w:tc>
          <w:tcPr>
            <w:tcW w:w="786" w:type="pct"/>
            <w:vMerge/>
          </w:tcPr>
          <w:p w:rsidR="00AE52FA" w:rsidRPr="009D16C9" w:rsidRDefault="00AE52FA" w:rsidP="00071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AE52FA" w:rsidRDefault="00AE52FA"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2A0253" w:rsidRPr="009D16C9" w:rsidRDefault="002A0253"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rsidR="00AE52FA"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rsidR="00AE52FA" w:rsidRPr="009D16C9" w:rsidRDefault="00AE52FA" w:rsidP="00D674FC">
            <w:pPr>
              <w:tabs>
                <w:tab w:val="left" w:pos="149"/>
              </w:tabs>
              <w:spacing w:after="0" w:line="240" w:lineRule="auto"/>
              <w:ind w:left="-135"/>
              <w:jc w:val="center"/>
              <w:rPr>
                <w:rFonts w:ascii="Times New Roman" w:hAnsi="Times New Roman"/>
                <w:b/>
                <w:bCs/>
              </w:rPr>
            </w:pPr>
          </w:p>
        </w:tc>
      </w:tr>
      <w:tr w:rsidR="009D16C9" w:rsidRPr="009D16C9" w:rsidTr="00071E3E">
        <w:trPr>
          <w:trHeight w:val="20"/>
        </w:trPr>
        <w:tc>
          <w:tcPr>
            <w:tcW w:w="786" w:type="pct"/>
            <w:vMerge w:val="restart"/>
          </w:tcPr>
          <w:p w:rsidR="00AE52FA" w:rsidRPr="009D16C9" w:rsidRDefault="00AE52FA" w:rsidP="00071E3E">
            <w:pPr>
              <w:spacing w:after="0" w:line="240" w:lineRule="auto"/>
              <w:rPr>
                <w:rFonts w:ascii="Times New Roman" w:hAnsi="Times New Roman"/>
                <w:b/>
              </w:rPr>
            </w:pPr>
            <w:r w:rsidRPr="009D16C9">
              <w:rPr>
                <w:rFonts w:ascii="Times New Roman" w:hAnsi="Times New Roman"/>
                <w:b/>
              </w:rPr>
              <w:t>Тема 1.2.</w:t>
            </w:r>
          </w:p>
          <w:p w:rsidR="00AE52FA" w:rsidRPr="009D16C9" w:rsidRDefault="00B5628E" w:rsidP="00071E3E">
            <w:pPr>
              <w:spacing w:after="0" w:line="240" w:lineRule="auto"/>
              <w:rPr>
                <w:rFonts w:ascii="Times New Roman" w:hAnsi="Times New Roman"/>
                <w:b/>
                <w:bCs/>
              </w:rPr>
            </w:pPr>
            <w:r w:rsidRPr="009D16C9">
              <w:rPr>
                <w:rFonts w:ascii="Times New Roman" w:hAnsi="Times New Roman"/>
                <w:b/>
              </w:rPr>
              <w:t xml:space="preserve">Основы проектирования </w:t>
            </w:r>
            <w:r w:rsidR="00BD2AFD" w:rsidRPr="009D16C9">
              <w:rPr>
                <w:rFonts w:ascii="Times New Roman" w:hAnsi="Times New Roman"/>
                <w:b/>
              </w:rPr>
              <w:t>систем газораспределения и газопотребления</w:t>
            </w:r>
          </w:p>
        </w:tc>
        <w:tc>
          <w:tcPr>
            <w:tcW w:w="2933" w:type="pct"/>
          </w:tcPr>
          <w:p w:rsidR="00AE52FA" w:rsidRPr="009D16C9" w:rsidRDefault="00AE52FA"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AE52FA" w:rsidRPr="009D16C9" w:rsidRDefault="00071E3E" w:rsidP="00D674FC">
            <w:pPr>
              <w:spacing w:after="0" w:line="240" w:lineRule="auto"/>
              <w:jc w:val="center"/>
              <w:rPr>
                <w:rFonts w:ascii="Times New Roman" w:hAnsi="Times New Roman"/>
                <w:b/>
                <w:bCs/>
              </w:rPr>
            </w:pPr>
            <w:r w:rsidRPr="009D16C9">
              <w:rPr>
                <w:rFonts w:ascii="Times New Roman" w:hAnsi="Times New Roman"/>
                <w:b/>
                <w:bCs/>
              </w:rPr>
              <w:t>16</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AE52FA" w:rsidRPr="009D16C9" w:rsidRDefault="00BC1B6B" w:rsidP="00BC1B6B">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ПК 4.1 – ПК 4.4</w:t>
            </w:r>
          </w:p>
        </w:tc>
      </w:tr>
      <w:tr w:rsidR="00AE52FA" w:rsidRPr="009D16C9" w:rsidTr="00AE52FA">
        <w:trPr>
          <w:trHeight w:val="20"/>
        </w:trPr>
        <w:tc>
          <w:tcPr>
            <w:tcW w:w="786" w:type="pct"/>
            <w:vMerge/>
          </w:tcPr>
          <w:p w:rsidR="00AE52FA" w:rsidRPr="009D16C9" w:rsidRDefault="00AE52FA" w:rsidP="00D674FC">
            <w:pPr>
              <w:spacing w:after="0" w:line="240" w:lineRule="auto"/>
              <w:rPr>
                <w:rFonts w:ascii="Times New Roman" w:hAnsi="Times New Roman"/>
                <w:b/>
                <w:bCs/>
              </w:rPr>
            </w:pPr>
          </w:p>
        </w:tc>
        <w:tc>
          <w:tcPr>
            <w:tcW w:w="2933" w:type="pct"/>
          </w:tcPr>
          <w:p w:rsidR="00AE52FA" w:rsidRPr="009D16C9" w:rsidRDefault="00300A9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Основы проектирования систем газораспределения и газопотребления</w:t>
            </w:r>
          </w:p>
        </w:tc>
        <w:tc>
          <w:tcPr>
            <w:tcW w:w="447" w:type="pct"/>
            <w:vAlign w:val="center"/>
          </w:tcPr>
          <w:p w:rsidR="00AE52FA" w:rsidRPr="009D16C9" w:rsidRDefault="00AE52FA" w:rsidP="00D674FC">
            <w:pPr>
              <w:spacing w:after="0" w:line="240" w:lineRule="auto"/>
              <w:jc w:val="center"/>
              <w:rPr>
                <w:rFonts w:ascii="Times New Roman" w:hAnsi="Times New Roman"/>
                <w:bCs/>
              </w:rPr>
            </w:pPr>
          </w:p>
        </w:tc>
        <w:tc>
          <w:tcPr>
            <w:tcW w:w="834" w:type="pct"/>
            <w:vMerge/>
          </w:tcPr>
          <w:p w:rsidR="00AE52FA" w:rsidRPr="009D16C9" w:rsidRDefault="00AE52FA" w:rsidP="00D674FC">
            <w:pPr>
              <w:tabs>
                <w:tab w:val="left" w:pos="149"/>
              </w:tabs>
              <w:spacing w:after="0" w:line="240" w:lineRule="auto"/>
              <w:ind w:left="-135"/>
              <w:jc w:val="center"/>
              <w:rPr>
                <w:rFonts w:ascii="Times New Roman" w:hAnsi="Times New Roman"/>
                <w:b/>
                <w:bCs/>
              </w:rPr>
            </w:pPr>
          </w:p>
        </w:tc>
      </w:tr>
      <w:tr w:rsidR="00AE52FA" w:rsidRPr="009D16C9" w:rsidTr="00AE52FA">
        <w:trPr>
          <w:trHeight w:val="20"/>
        </w:trPr>
        <w:tc>
          <w:tcPr>
            <w:tcW w:w="786" w:type="pct"/>
            <w:vMerge/>
          </w:tcPr>
          <w:p w:rsidR="00AE52FA" w:rsidRPr="009D16C9" w:rsidRDefault="00AE52FA" w:rsidP="00D674FC">
            <w:pPr>
              <w:spacing w:after="0" w:line="240" w:lineRule="auto"/>
              <w:rPr>
                <w:rFonts w:ascii="Times New Roman" w:hAnsi="Times New Roman"/>
                <w:b/>
                <w:bCs/>
              </w:rPr>
            </w:pPr>
          </w:p>
        </w:tc>
        <w:tc>
          <w:tcPr>
            <w:tcW w:w="2933" w:type="pct"/>
          </w:tcPr>
          <w:p w:rsidR="00AE52FA" w:rsidRPr="009D16C9" w:rsidRDefault="00300A9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vAlign w:val="center"/>
          </w:tcPr>
          <w:p w:rsidR="00AE52FA" w:rsidRPr="009D16C9" w:rsidRDefault="00071E3E" w:rsidP="00D674FC">
            <w:pPr>
              <w:spacing w:after="0" w:line="240" w:lineRule="auto"/>
              <w:jc w:val="center"/>
              <w:rPr>
                <w:rFonts w:ascii="Times New Roman" w:hAnsi="Times New Roman"/>
                <w:b/>
                <w:bCs/>
              </w:rPr>
            </w:pPr>
            <w:r w:rsidRPr="009D16C9">
              <w:rPr>
                <w:rFonts w:ascii="Times New Roman" w:hAnsi="Times New Roman"/>
                <w:b/>
                <w:bCs/>
              </w:rPr>
              <w:t>16</w:t>
            </w:r>
          </w:p>
        </w:tc>
        <w:tc>
          <w:tcPr>
            <w:tcW w:w="834" w:type="pct"/>
            <w:vMerge/>
          </w:tcPr>
          <w:p w:rsidR="00AE52FA" w:rsidRPr="009D16C9" w:rsidRDefault="00AE52FA" w:rsidP="00D674FC">
            <w:pPr>
              <w:tabs>
                <w:tab w:val="left" w:pos="149"/>
              </w:tabs>
              <w:spacing w:after="0" w:line="240" w:lineRule="auto"/>
              <w:ind w:left="-135"/>
              <w:jc w:val="center"/>
              <w:rPr>
                <w:rFonts w:ascii="Times New Roman" w:hAnsi="Times New Roman"/>
                <w:b/>
                <w:bCs/>
              </w:rPr>
            </w:pPr>
          </w:p>
        </w:tc>
      </w:tr>
      <w:tr w:rsidR="00300A9E" w:rsidRPr="009D16C9" w:rsidTr="00AE52FA">
        <w:trPr>
          <w:trHeight w:val="20"/>
        </w:trPr>
        <w:tc>
          <w:tcPr>
            <w:tcW w:w="786" w:type="pct"/>
            <w:vMerge/>
          </w:tcPr>
          <w:p w:rsidR="00300A9E" w:rsidRPr="009D16C9" w:rsidRDefault="00300A9E" w:rsidP="00D674FC">
            <w:pPr>
              <w:spacing w:after="0" w:line="240" w:lineRule="auto"/>
              <w:rPr>
                <w:rFonts w:ascii="Times New Roman" w:hAnsi="Times New Roman"/>
                <w:b/>
                <w:bCs/>
              </w:rPr>
            </w:pPr>
          </w:p>
        </w:tc>
        <w:tc>
          <w:tcPr>
            <w:tcW w:w="2933" w:type="pct"/>
          </w:tcPr>
          <w:p w:rsidR="00300A9E" w:rsidRPr="009D16C9" w:rsidRDefault="0093457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rPr>
              <w:t>1. «</w:t>
            </w:r>
            <w:r w:rsidR="00300A9E" w:rsidRPr="009D16C9">
              <w:rPr>
                <w:rFonts w:ascii="Times New Roman" w:hAnsi="Times New Roman"/>
              </w:rPr>
              <w:t>Составление спецификации материалов и оборудования</w:t>
            </w:r>
            <w:r w:rsidRPr="009D16C9">
              <w:rPr>
                <w:rFonts w:ascii="Times New Roman" w:hAnsi="Times New Roman"/>
              </w:rPr>
              <w:t>»</w:t>
            </w:r>
            <w:r w:rsidR="00682E70" w:rsidRPr="009D16C9">
              <w:rPr>
                <w:rFonts w:ascii="Times New Roman" w:hAnsi="Times New Roman"/>
              </w:rPr>
              <w:t>.</w:t>
            </w:r>
            <w:r w:rsidR="00300A9E" w:rsidRPr="009D16C9">
              <w:rPr>
                <w:rFonts w:ascii="Times New Roman" w:hAnsi="Times New Roman"/>
                <w:bCs/>
              </w:rPr>
              <w:t xml:space="preserve"> Подготовка презентации. Прямая и косвенная речь</w:t>
            </w:r>
          </w:p>
        </w:tc>
        <w:tc>
          <w:tcPr>
            <w:tcW w:w="447" w:type="pct"/>
            <w:vAlign w:val="center"/>
          </w:tcPr>
          <w:p w:rsidR="00300A9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300A9E" w:rsidRPr="009D16C9" w:rsidRDefault="00300A9E" w:rsidP="00D674FC">
            <w:pPr>
              <w:tabs>
                <w:tab w:val="left" w:pos="149"/>
              </w:tabs>
              <w:spacing w:after="0" w:line="240" w:lineRule="auto"/>
              <w:ind w:left="-135"/>
              <w:jc w:val="center"/>
              <w:rPr>
                <w:rFonts w:ascii="Times New Roman" w:hAnsi="Times New Roman"/>
                <w:b/>
                <w:bCs/>
              </w:rPr>
            </w:pPr>
          </w:p>
        </w:tc>
      </w:tr>
      <w:tr w:rsidR="00300A9E" w:rsidRPr="009D16C9" w:rsidTr="00AE52FA">
        <w:trPr>
          <w:trHeight w:val="20"/>
        </w:trPr>
        <w:tc>
          <w:tcPr>
            <w:tcW w:w="786" w:type="pct"/>
            <w:vMerge/>
          </w:tcPr>
          <w:p w:rsidR="00300A9E" w:rsidRPr="009D16C9" w:rsidRDefault="00300A9E" w:rsidP="00D674FC">
            <w:pPr>
              <w:spacing w:after="0" w:line="240" w:lineRule="auto"/>
              <w:rPr>
                <w:rFonts w:ascii="Times New Roman" w:hAnsi="Times New Roman"/>
                <w:b/>
                <w:bCs/>
              </w:rPr>
            </w:pPr>
          </w:p>
        </w:tc>
        <w:tc>
          <w:tcPr>
            <w:tcW w:w="2933" w:type="pct"/>
          </w:tcPr>
          <w:p w:rsidR="00300A9E" w:rsidRPr="009D16C9" w:rsidRDefault="0093457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rPr>
              <w:t>2. «</w:t>
            </w:r>
            <w:r w:rsidR="00300A9E" w:rsidRPr="009D16C9">
              <w:rPr>
                <w:rFonts w:ascii="Times New Roman" w:hAnsi="Times New Roman"/>
              </w:rPr>
              <w:t>Выполнение основ расчета систем водоснабжения</w:t>
            </w:r>
            <w:r w:rsidRPr="009D16C9">
              <w:rPr>
                <w:rFonts w:ascii="Times New Roman" w:hAnsi="Times New Roman"/>
              </w:rPr>
              <w:t>»</w:t>
            </w:r>
            <w:r w:rsidR="004166FC" w:rsidRPr="009D16C9">
              <w:rPr>
                <w:rFonts w:ascii="Times New Roman" w:hAnsi="Times New Roman"/>
              </w:rPr>
              <w:t>.</w:t>
            </w:r>
            <w:r w:rsidR="00300A9E" w:rsidRPr="009D16C9">
              <w:rPr>
                <w:rFonts w:ascii="Times New Roman" w:hAnsi="Times New Roman"/>
              </w:rPr>
              <w:t xml:space="preserve"> Составление диалогов по заданным ситуациям</w:t>
            </w:r>
            <w:r w:rsidR="00300A9E" w:rsidRPr="009D16C9">
              <w:rPr>
                <w:rFonts w:ascii="Times New Roman" w:hAnsi="Times New Roman"/>
                <w:bCs/>
              </w:rPr>
              <w:t xml:space="preserve"> Согласование времен.Выполнение тренировочных упражнений.</w:t>
            </w:r>
          </w:p>
        </w:tc>
        <w:tc>
          <w:tcPr>
            <w:tcW w:w="447" w:type="pct"/>
            <w:vAlign w:val="center"/>
          </w:tcPr>
          <w:p w:rsidR="00300A9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300A9E" w:rsidRPr="009D16C9" w:rsidRDefault="00300A9E" w:rsidP="00D674FC">
            <w:pPr>
              <w:tabs>
                <w:tab w:val="left" w:pos="149"/>
              </w:tabs>
              <w:spacing w:after="0" w:line="240" w:lineRule="auto"/>
              <w:ind w:left="-135"/>
              <w:jc w:val="center"/>
              <w:rPr>
                <w:rFonts w:ascii="Times New Roman" w:hAnsi="Times New Roman"/>
                <w:b/>
                <w:bCs/>
              </w:rPr>
            </w:pPr>
          </w:p>
        </w:tc>
      </w:tr>
      <w:tr w:rsidR="00300A9E" w:rsidRPr="009D16C9" w:rsidTr="00AE52FA">
        <w:trPr>
          <w:trHeight w:val="20"/>
        </w:trPr>
        <w:tc>
          <w:tcPr>
            <w:tcW w:w="786" w:type="pct"/>
            <w:vMerge/>
          </w:tcPr>
          <w:p w:rsidR="00300A9E" w:rsidRPr="009D16C9" w:rsidRDefault="00300A9E" w:rsidP="00D674FC">
            <w:pPr>
              <w:spacing w:after="0" w:line="240" w:lineRule="auto"/>
              <w:rPr>
                <w:rFonts w:ascii="Times New Roman" w:hAnsi="Times New Roman"/>
                <w:b/>
                <w:bCs/>
              </w:rPr>
            </w:pPr>
          </w:p>
        </w:tc>
        <w:tc>
          <w:tcPr>
            <w:tcW w:w="2933" w:type="pct"/>
          </w:tcPr>
          <w:p w:rsidR="00300A9E" w:rsidRPr="009D16C9" w:rsidRDefault="0093457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rPr>
              <w:t>3. «</w:t>
            </w:r>
            <w:r w:rsidR="00300A9E" w:rsidRPr="009D16C9">
              <w:rPr>
                <w:rFonts w:ascii="Times New Roman" w:hAnsi="Times New Roman"/>
              </w:rPr>
              <w:t>Проектирование систем</w:t>
            </w:r>
            <w:r w:rsidRPr="009D16C9">
              <w:rPr>
                <w:rFonts w:ascii="Times New Roman" w:hAnsi="Times New Roman"/>
              </w:rPr>
              <w:t>».</w:t>
            </w:r>
            <w:r w:rsidR="00300A9E" w:rsidRPr="009D16C9">
              <w:rPr>
                <w:rFonts w:ascii="Times New Roman" w:hAnsi="Times New Roman"/>
              </w:rPr>
              <w:t xml:space="preserve"> Составление монолога.</w:t>
            </w:r>
            <w:r w:rsidR="00300A9E" w:rsidRPr="009D16C9">
              <w:rPr>
                <w:rFonts w:ascii="Times New Roman" w:hAnsi="Times New Roman"/>
                <w:bCs/>
              </w:rPr>
              <w:t xml:space="preserve"> Согласование времен.Выполнение тренировочных упражнений</w:t>
            </w:r>
          </w:p>
        </w:tc>
        <w:tc>
          <w:tcPr>
            <w:tcW w:w="447" w:type="pct"/>
            <w:vAlign w:val="center"/>
          </w:tcPr>
          <w:p w:rsidR="00300A9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300A9E" w:rsidRPr="009D16C9" w:rsidRDefault="00300A9E" w:rsidP="00D674FC">
            <w:pPr>
              <w:tabs>
                <w:tab w:val="left" w:pos="149"/>
              </w:tabs>
              <w:spacing w:after="0" w:line="240" w:lineRule="auto"/>
              <w:ind w:left="-135"/>
              <w:jc w:val="center"/>
              <w:rPr>
                <w:rFonts w:ascii="Times New Roman" w:hAnsi="Times New Roman"/>
                <w:b/>
                <w:bCs/>
              </w:rPr>
            </w:pPr>
          </w:p>
        </w:tc>
      </w:tr>
      <w:tr w:rsidR="00300A9E" w:rsidRPr="009D16C9" w:rsidTr="00AE52FA">
        <w:trPr>
          <w:trHeight w:val="20"/>
        </w:trPr>
        <w:tc>
          <w:tcPr>
            <w:tcW w:w="786" w:type="pct"/>
            <w:vMerge/>
          </w:tcPr>
          <w:p w:rsidR="00300A9E" w:rsidRPr="009D16C9" w:rsidRDefault="00300A9E" w:rsidP="00D674FC">
            <w:pPr>
              <w:spacing w:after="0" w:line="240" w:lineRule="auto"/>
              <w:rPr>
                <w:rFonts w:ascii="Times New Roman" w:hAnsi="Times New Roman"/>
                <w:b/>
                <w:bCs/>
              </w:rPr>
            </w:pPr>
          </w:p>
        </w:tc>
        <w:tc>
          <w:tcPr>
            <w:tcW w:w="2933" w:type="pct"/>
          </w:tcPr>
          <w:p w:rsidR="00300A9E" w:rsidRPr="009D16C9" w:rsidRDefault="0093457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rPr>
              <w:t>4. «Проектирование и выполнение расчетов сетей газораспределения и газопотребления» Составление диалогов по заданным ситуациям</w:t>
            </w:r>
            <w:r w:rsidRPr="009D16C9">
              <w:rPr>
                <w:rFonts w:ascii="Times New Roman" w:hAnsi="Times New Roman"/>
                <w:bCs/>
              </w:rPr>
              <w:t xml:space="preserve"> Неличные формы глагола.</w:t>
            </w:r>
          </w:p>
        </w:tc>
        <w:tc>
          <w:tcPr>
            <w:tcW w:w="447" w:type="pct"/>
            <w:vAlign w:val="center"/>
          </w:tcPr>
          <w:p w:rsidR="00300A9E"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300A9E" w:rsidRPr="009D16C9" w:rsidRDefault="00300A9E" w:rsidP="00D674FC">
            <w:pPr>
              <w:tabs>
                <w:tab w:val="left" w:pos="149"/>
              </w:tabs>
              <w:spacing w:after="0" w:line="240" w:lineRule="auto"/>
              <w:ind w:left="-135"/>
              <w:jc w:val="center"/>
              <w:rPr>
                <w:rFonts w:ascii="Times New Roman" w:hAnsi="Times New Roman"/>
                <w:b/>
                <w:bCs/>
              </w:rPr>
            </w:pPr>
          </w:p>
        </w:tc>
      </w:tr>
      <w:tr w:rsidR="00AE52FA" w:rsidRPr="009D16C9" w:rsidTr="00AE52FA">
        <w:trPr>
          <w:trHeight w:val="20"/>
        </w:trPr>
        <w:tc>
          <w:tcPr>
            <w:tcW w:w="786" w:type="pct"/>
            <w:vMerge/>
          </w:tcPr>
          <w:p w:rsidR="00AE52FA" w:rsidRPr="009D16C9" w:rsidRDefault="00AE52FA" w:rsidP="00D674FC">
            <w:pPr>
              <w:spacing w:after="0" w:line="240" w:lineRule="auto"/>
              <w:rPr>
                <w:rFonts w:ascii="Times New Roman" w:hAnsi="Times New Roman"/>
                <w:b/>
                <w:bCs/>
              </w:rPr>
            </w:pPr>
          </w:p>
        </w:tc>
        <w:tc>
          <w:tcPr>
            <w:tcW w:w="2933" w:type="pct"/>
          </w:tcPr>
          <w:p w:rsidR="00AE52FA" w:rsidRPr="009D16C9" w:rsidRDefault="00AE52FA"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rsidR="00AE52FA" w:rsidRPr="009D16C9" w:rsidRDefault="000D2C9E"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AE52FA" w:rsidRPr="009D16C9" w:rsidRDefault="00AE52FA" w:rsidP="00D674FC">
            <w:pPr>
              <w:spacing w:after="0" w:line="240" w:lineRule="auto"/>
              <w:jc w:val="center"/>
              <w:rPr>
                <w:rFonts w:ascii="Times New Roman" w:hAnsi="Times New Roman"/>
                <w:b/>
                <w:bCs/>
              </w:rPr>
            </w:pPr>
          </w:p>
        </w:tc>
      </w:tr>
      <w:tr w:rsidR="009D16C9" w:rsidRPr="009D16C9" w:rsidTr="00AE52FA">
        <w:trPr>
          <w:trHeight w:val="20"/>
        </w:trPr>
        <w:tc>
          <w:tcPr>
            <w:tcW w:w="786" w:type="pct"/>
            <w:vMerge w:val="restart"/>
          </w:tcPr>
          <w:p w:rsidR="00AE52FA" w:rsidRPr="009D16C9" w:rsidRDefault="00AE52FA" w:rsidP="00D674FC">
            <w:pPr>
              <w:spacing w:after="0" w:line="240" w:lineRule="auto"/>
              <w:rPr>
                <w:rFonts w:ascii="Times New Roman" w:hAnsi="Times New Roman"/>
                <w:b/>
              </w:rPr>
            </w:pPr>
            <w:r w:rsidRPr="009D16C9">
              <w:rPr>
                <w:rFonts w:ascii="Times New Roman" w:hAnsi="Times New Roman"/>
                <w:b/>
              </w:rPr>
              <w:t>Тема 1.</w:t>
            </w:r>
            <w:r w:rsidR="00B5628E" w:rsidRPr="009D16C9">
              <w:rPr>
                <w:rFonts w:ascii="Times New Roman" w:hAnsi="Times New Roman"/>
                <w:b/>
              </w:rPr>
              <w:t>3.</w:t>
            </w:r>
          </w:p>
          <w:p w:rsidR="00AE52FA" w:rsidRPr="009D16C9" w:rsidRDefault="00300A9E" w:rsidP="00D674FC">
            <w:pPr>
              <w:spacing w:after="0" w:line="240" w:lineRule="auto"/>
              <w:rPr>
                <w:rFonts w:ascii="Times New Roman" w:hAnsi="Times New Roman"/>
                <w:b/>
              </w:rPr>
            </w:pPr>
            <w:r w:rsidRPr="009D16C9">
              <w:rPr>
                <w:rFonts w:ascii="Times New Roman" w:hAnsi="Times New Roman"/>
                <w:b/>
              </w:rPr>
              <w:t>Организация и выполнение работ по строительству и монтажу систем газораспределения и газопотребления</w:t>
            </w:r>
          </w:p>
        </w:tc>
        <w:tc>
          <w:tcPr>
            <w:tcW w:w="2933" w:type="pct"/>
          </w:tcPr>
          <w:p w:rsidR="00AE52FA" w:rsidRPr="009D16C9" w:rsidRDefault="00AE52FA"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AE52FA" w:rsidRPr="009D16C9" w:rsidRDefault="00622440" w:rsidP="00D674FC">
            <w:pPr>
              <w:spacing w:after="0" w:line="240" w:lineRule="auto"/>
              <w:jc w:val="center"/>
              <w:rPr>
                <w:rFonts w:ascii="Times New Roman" w:hAnsi="Times New Roman"/>
                <w:b/>
                <w:bCs/>
              </w:rPr>
            </w:pPr>
            <w:r w:rsidRPr="009D16C9">
              <w:rPr>
                <w:rFonts w:ascii="Times New Roman" w:hAnsi="Times New Roman"/>
                <w:b/>
                <w:bCs/>
              </w:rPr>
              <w:t>2</w:t>
            </w:r>
            <w:r w:rsidR="00071E3E" w:rsidRPr="009D16C9">
              <w:rPr>
                <w:rFonts w:ascii="Times New Roman" w:hAnsi="Times New Roman"/>
                <w:b/>
                <w:bCs/>
              </w:rPr>
              <w:t>0</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AE52FA"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E52FA" w:rsidRPr="009D16C9" w:rsidTr="00AE52FA">
        <w:trPr>
          <w:trHeight w:val="20"/>
        </w:trPr>
        <w:tc>
          <w:tcPr>
            <w:tcW w:w="786" w:type="pct"/>
            <w:vMerge/>
            <w:vAlign w:val="center"/>
          </w:tcPr>
          <w:p w:rsidR="00AE52FA" w:rsidRPr="009D16C9" w:rsidRDefault="00AE52FA" w:rsidP="00D674FC">
            <w:pPr>
              <w:spacing w:after="0" w:line="240" w:lineRule="auto"/>
              <w:rPr>
                <w:rFonts w:ascii="Times New Roman" w:hAnsi="Times New Roman"/>
                <w:b/>
              </w:rPr>
            </w:pPr>
          </w:p>
        </w:tc>
        <w:tc>
          <w:tcPr>
            <w:tcW w:w="2933" w:type="pct"/>
          </w:tcPr>
          <w:p w:rsidR="00AE52FA" w:rsidRPr="009D16C9" w:rsidRDefault="00300A9E" w:rsidP="00D674FC">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Организация и выполнение работ по строительству и монтажу систем газораспределения и газопотребления</w:t>
            </w:r>
          </w:p>
        </w:tc>
        <w:tc>
          <w:tcPr>
            <w:tcW w:w="447" w:type="pct"/>
          </w:tcPr>
          <w:p w:rsidR="00AE52FA" w:rsidRPr="009D16C9" w:rsidRDefault="00AE52FA" w:rsidP="00D674FC">
            <w:pPr>
              <w:spacing w:after="0" w:line="240" w:lineRule="auto"/>
              <w:jc w:val="center"/>
              <w:rPr>
                <w:rFonts w:ascii="Times New Roman" w:hAnsi="Times New Roman"/>
                <w:bCs/>
              </w:rPr>
            </w:pPr>
          </w:p>
        </w:tc>
        <w:tc>
          <w:tcPr>
            <w:tcW w:w="834" w:type="pct"/>
            <w:vMerge/>
          </w:tcPr>
          <w:p w:rsidR="00AE52FA" w:rsidRPr="009D16C9" w:rsidRDefault="00AE52FA" w:rsidP="00D674FC">
            <w:pPr>
              <w:spacing w:after="0" w:line="240" w:lineRule="auto"/>
              <w:jc w:val="center"/>
              <w:rPr>
                <w:rFonts w:ascii="Times New Roman" w:hAnsi="Times New Roman"/>
                <w:spacing w:val="-3"/>
              </w:rPr>
            </w:pPr>
          </w:p>
        </w:tc>
      </w:tr>
      <w:tr w:rsidR="00300A9E" w:rsidRPr="009D16C9" w:rsidTr="00AE52FA">
        <w:trPr>
          <w:trHeight w:val="20"/>
        </w:trPr>
        <w:tc>
          <w:tcPr>
            <w:tcW w:w="786" w:type="pct"/>
            <w:vMerge/>
            <w:vAlign w:val="center"/>
          </w:tcPr>
          <w:p w:rsidR="00300A9E" w:rsidRPr="009D16C9" w:rsidRDefault="00300A9E" w:rsidP="00D674FC">
            <w:pPr>
              <w:spacing w:after="0" w:line="240" w:lineRule="auto"/>
              <w:rPr>
                <w:rFonts w:ascii="Times New Roman" w:hAnsi="Times New Roman"/>
                <w:b/>
              </w:rPr>
            </w:pPr>
          </w:p>
        </w:tc>
        <w:tc>
          <w:tcPr>
            <w:tcW w:w="2933" w:type="pct"/>
          </w:tcPr>
          <w:p w:rsidR="00300A9E" w:rsidRPr="009D16C9" w:rsidRDefault="00300A9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300A9E" w:rsidRPr="009D16C9" w:rsidRDefault="00622440" w:rsidP="00D674FC">
            <w:pPr>
              <w:spacing w:after="0" w:line="240" w:lineRule="auto"/>
              <w:jc w:val="center"/>
              <w:rPr>
                <w:rFonts w:ascii="Times New Roman" w:hAnsi="Times New Roman"/>
                <w:b/>
                <w:bCs/>
              </w:rPr>
            </w:pPr>
            <w:r w:rsidRPr="009D16C9">
              <w:rPr>
                <w:rFonts w:ascii="Times New Roman" w:hAnsi="Times New Roman"/>
                <w:b/>
                <w:bCs/>
              </w:rPr>
              <w:t>2</w:t>
            </w:r>
            <w:r w:rsidR="00071E3E" w:rsidRPr="009D16C9">
              <w:rPr>
                <w:rFonts w:ascii="Times New Roman" w:hAnsi="Times New Roman"/>
                <w:b/>
                <w:bCs/>
              </w:rPr>
              <w:t>0</w:t>
            </w:r>
          </w:p>
        </w:tc>
        <w:tc>
          <w:tcPr>
            <w:tcW w:w="834" w:type="pct"/>
            <w:vMerge/>
          </w:tcPr>
          <w:p w:rsidR="00300A9E" w:rsidRPr="009D16C9" w:rsidRDefault="00300A9E" w:rsidP="00D674FC">
            <w:pPr>
              <w:spacing w:after="0" w:line="240" w:lineRule="auto"/>
              <w:jc w:val="center"/>
              <w:rPr>
                <w:rFonts w:ascii="Times New Roman" w:hAnsi="Times New Roman"/>
                <w:spacing w:val="-3"/>
              </w:rPr>
            </w:pPr>
          </w:p>
        </w:tc>
      </w:tr>
      <w:tr w:rsidR="0099124B" w:rsidRPr="009D16C9" w:rsidTr="00AE52FA">
        <w:trPr>
          <w:trHeight w:val="20"/>
        </w:trPr>
        <w:tc>
          <w:tcPr>
            <w:tcW w:w="786" w:type="pct"/>
            <w:vMerge/>
            <w:vAlign w:val="center"/>
          </w:tcPr>
          <w:p w:rsidR="0099124B" w:rsidRPr="009D16C9" w:rsidRDefault="0099124B" w:rsidP="00D674FC">
            <w:pPr>
              <w:spacing w:after="0" w:line="240" w:lineRule="auto"/>
              <w:rPr>
                <w:rFonts w:ascii="Times New Roman" w:hAnsi="Times New Roman"/>
                <w:b/>
              </w:rPr>
            </w:pPr>
          </w:p>
        </w:tc>
        <w:tc>
          <w:tcPr>
            <w:tcW w:w="2933" w:type="pct"/>
          </w:tcPr>
          <w:p w:rsidR="0099124B" w:rsidRPr="009D16C9" w:rsidRDefault="0099124B" w:rsidP="00D674FC">
            <w:pPr>
              <w:pStyle w:val="ae"/>
              <w:spacing w:before="0" w:after="0" w:line="240" w:lineRule="auto"/>
              <w:ind w:left="0"/>
              <w:contextualSpacing/>
              <w:rPr>
                <w:rFonts w:ascii="Times New Roman" w:hAnsi="Times New Roman"/>
              </w:rPr>
            </w:pPr>
            <w:r w:rsidRPr="009D16C9">
              <w:rPr>
                <w:rFonts w:ascii="Times New Roman" w:hAnsi="Times New Roman"/>
              </w:rPr>
              <w:t>1. «Разработка и ведение технической документации». Подготовка монологического высказывания.</w:t>
            </w:r>
            <w:r w:rsidRPr="009D16C9">
              <w:rPr>
                <w:rFonts w:ascii="Times New Roman" w:hAnsi="Times New Roman"/>
                <w:bCs/>
              </w:rPr>
              <w:t xml:space="preserve"> Инфинитив. Выполнение тренировочных упражнений</w:t>
            </w:r>
          </w:p>
        </w:tc>
        <w:tc>
          <w:tcPr>
            <w:tcW w:w="447" w:type="pct"/>
          </w:tcPr>
          <w:p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99124B" w:rsidRPr="009D16C9" w:rsidRDefault="0099124B" w:rsidP="00D674FC">
            <w:pPr>
              <w:spacing w:after="0" w:line="240" w:lineRule="auto"/>
              <w:jc w:val="center"/>
              <w:rPr>
                <w:rFonts w:ascii="Times New Roman" w:hAnsi="Times New Roman"/>
                <w:spacing w:val="-3"/>
              </w:rPr>
            </w:pPr>
          </w:p>
        </w:tc>
      </w:tr>
      <w:tr w:rsidR="0099124B" w:rsidRPr="009D16C9" w:rsidTr="00AE52FA">
        <w:trPr>
          <w:trHeight w:val="20"/>
        </w:trPr>
        <w:tc>
          <w:tcPr>
            <w:tcW w:w="786" w:type="pct"/>
            <w:vMerge/>
            <w:vAlign w:val="center"/>
          </w:tcPr>
          <w:p w:rsidR="0099124B" w:rsidRPr="009D16C9" w:rsidRDefault="0099124B" w:rsidP="00D674FC">
            <w:pPr>
              <w:spacing w:after="0" w:line="240" w:lineRule="auto"/>
              <w:rPr>
                <w:rFonts w:ascii="Times New Roman" w:hAnsi="Times New Roman"/>
                <w:b/>
              </w:rPr>
            </w:pPr>
          </w:p>
        </w:tc>
        <w:tc>
          <w:tcPr>
            <w:tcW w:w="2933" w:type="pct"/>
          </w:tcPr>
          <w:p w:rsidR="0099124B" w:rsidRPr="009D16C9" w:rsidRDefault="0099124B" w:rsidP="00D674FC">
            <w:pPr>
              <w:pStyle w:val="ae"/>
              <w:spacing w:before="0" w:after="0" w:line="240" w:lineRule="auto"/>
              <w:ind w:left="0"/>
              <w:contextualSpacing/>
              <w:rPr>
                <w:rFonts w:ascii="Times New Roman" w:hAnsi="Times New Roman"/>
              </w:rPr>
            </w:pPr>
            <w:r w:rsidRPr="009D16C9">
              <w:rPr>
                <w:rFonts w:ascii="Times New Roman" w:hAnsi="Times New Roman"/>
              </w:rPr>
              <w:t>2. «</w:t>
            </w:r>
            <w:r w:rsidR="00931627" w:rsidRPr="009D16C9">
              <w:rPr>
                <w:rFonts w:ascii="Times New Roman" w:hAnsi="Times New Roman"/>
              </w:rPr>
              <w:t>Входной контроль (п</w:t>
            </w:r>
            <w:r w:rsidRPr="009D16C9">
              <w:rPr>
                <w:rFonts w:ascii="Times New Roman" w:hAnsi="Times New Roman"/>
              </w:rPr>
              <w:t>риемка</w:t>
            </w:r>
            <w:r w:rsidR="00931627" w:rsidRPr="009D16C9">
              <w:rPr>
                <w:rFonts w:ascii="Times New Roman" w:hAnsi="Times New Roman"/>
              </w:rPr>
              <w:t>)</w:t>
            </w:r>
            <w:r w:rsidRPr="009D16C9">
              <w:rPr>
                <w:rFonts w:ascii="Times New Roman" w:hAnsi="Times New Roman"/>
              </w:rPr>
              <w:t xml:space="preserve"> материалов и оборудования»</w:t>
            </w:r>
            <w:r w:rsidRPr="009D16C9">
              <w:rPr>
                <w:rFonts w:ascii="Times New Roman" w:hAnsi="Times New Roman"/>
                <w:bCs/>
              </w:rPr>
              <w:t>. Составление аннотации к тексту. Герундий. Выполнение тренировочных упражнений.</w:t>
            </w:r>
          </w:p>
        </w:tc>
        <w:tc>
          <w:tcPr>
            <w:tcW w:w="447" w:type="pct"/>
          </w:tcPr>
          <w:p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99124B" w:rsidRPr="009D16C9" w:rsidRDefault="0099124B" w:rsidP="00D674FC">
            <w:pPr>
              <w:spacing w:after="0" w:line="240" w:lineRule="auto"/>
              <w:jc w:val="center"/>
              <w:rPr>
                <w:rFonts w:ascii="Times New Roman" w:hAnsi="Times New Roman"/>
                <w:spacing w:val="-3"/>
              </w:rPr>
            </w:pPr>
          </w:p>
        </w:tc>
      </w:tr>
      <w:tr w:rsidR="0099124B" w:rsidRPr="009D16C9" w:rsidTr="00AE52FA">
        <w:trPr>
          <w:trHeight w:val="20"/>
        </w:trPr>
        <w:tc>
          <w:tcPr>
            <w:tcW w:w="786" w:type="pct"/>
            <w:vMerge/>
            <w:vAlign w:val="center"/>
          </w:tcPr>
          <w:p w:rsidR="0099124B" w:rsidRPr="009D16C9" w:rsidRDefault="0099124B" w:rsidP="00D674FC">
            <w:pPr>
              <w:spacing w:after="0" w:line="240" w:lineRule="auto"/>
              <w:rPr>
                <w:rFonts w:ascii="Times New Roman" w:hAnsi="Times New Roman"/>
                <w:b/>
              </w:rPr>
            </w:pPr>
          </w:p>
        </w:tc>
        <w:tc>
          <w:tcPr>
            <w:tcW w:w="2933" w:type="pct"/>
          </w:tcPr>
          <w:p w:rsidR="0099124B" w:rsidRPr="009D16C9" w:rsidRDefault="0099124B" w:rsidP="00D674FC">
            <w:pPr>
              <w:pStyle w:val="ae"/>
              <w:spacing w:before="0" w:after="0" w:line="240" w:lineRule="auto"/>
              <w:ind w:left="0"/>
              <w:contextualSpacing/>
              <w:rPr>
                <w:rFonts w:ascii="Times New Roman" w:hAnsi="Times New Roman"/>
              </w:rPr>
            </w:pPr>
            <w:r w:rsidRPr="009D16C9">
              <w:rPr>
                <w:rFonts w:ascii="Times New Roman" w:hAnsi="Times New Roman"/>
              </w:rPr>
              <w:t>3.</w:t>
            </w:r>
            <w:r w:rsidRPr="009D16C9">
              <w:rPr>
                <w:rFonts w:ascii="Times New Roman" w:hAnsi="Times New Roman"/>
                <w:bCs/>
              </w:rPr>
              <w:t xml:space="preserve"> Введение и отработка в речи новых лексических единиц</w:t>
            </w:r>
            <w:r w:rsidRPr="009D16C9">
              <w:rPr>
                <w:rFonts w:ascii="Times New Roman" w:hAnsi="Times New Roman"/>
              </w:rPr>
              <w:t>. Работа с текстом «</w:t>
            </w:r>
            <w:r w:rsidR="00931627" w:rsidRPr="009D16C9">
              <w:rPr>
                <w:rFonts w:ascii="Times New Roman" w:hAnsi="Times New Roman"/>
              </w:rPr>
              <w:t>Производственный контроль подрядчика</w:t>
            </w:r>
            <w:r w:rsidRPr="009D16C9">
              <w:rPr>
                <w:rFonts w:ascii="Times New Roman" w:hAnsi="Times New Roman"/>
              </w:rPr>
              <w:t>»</w:t>
            </w:r>
            <w:r w:rsidRPr="009D16C9">
              <w:rPr>
                <w:rFonts w:ascii="Times New Roman" w:hAnsi="Times New Roman"/>
                <w:bCs/>
                <w:shd w:val="clear" w:color="auto" w:fill="FFFFFF"/>
              </w:rPr>
              <w:t>(чтение и перевод текста, выполнение предтекстовых и послетекстовых упражнений)».</w:t>
            </w:r>
            <w:r w:rsidRPr="009D16C9">
              <w:rPr>
                <w:rFonts w:ascii="Times New Roman" w:hAnsi="Times New Roman"/>
                <w:bCs/>
              </w:rPr>
              <w:t xml:space="preserve"> Формы инфинитива. Выполнение тренировочных упражнений</w:t>
            </w:r>
          </w:p>
        </w:tc>
        <w:tc>
          <w:tcPr>
            <w:tcW w:w="447" w:type="pct"/>
          </w:tcPr>
          <w:p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99124B" w:rsidRPr="009D16C9" w:rsidRDefault="0099124B" w:rsidP="00D674FC">
            <w:pPr>
              <w:spacing w:after="0" w:line="240" w:lineRule="auto"/>
              <w:jc w:val="center"/>
              <w:rPr>
                <w:rFonts w:ascii="Times New Roman" w:hAnsi="Times New Roman"/>
                <w:spacing w:val="-3"/>
              </w:rPr>
            </w:pPr>
          </w:p>
        </w:tc>
      </w:tr>
      <w:tr w:rsidR="0099124B" w:rsidRPr="009D16C9" w:rsidTr="00AE52FA">
        <w:trPr>
          <w:trHeight w:val="20"/>
        </w:trPr>
        <w:tc>
          <w:tcPr>
            <w:tcW w:w="786" w:type="pct"/>
            <w:vMerge/>
            <w:vAlign w:val="center"/>
          </w:tcPr>
          <w:p w:rsidR="0099124B" w:rsidRPr="009D16C9" w:rsidRDefault="0099124B" w:rsidP="00D674FC">
            <w:pPr>
              <w:spacing w:after="0" w:line="240" w:lineRule="auto"/>
              <w:rPr>
                <w:rFonts w:ascii="Times New Roman" w:hAnsi="Times New Roman"/>
                <w:b/>
              </w:rPr>
            </w:pPr>
          </w:p>
        </w:tc>
        <w:tc>
          <w:tcPr>
            <w:tcW w:w="2933" w:type="pct"/>
          </w:tcPr>
          <w:p w:rsidR="0099124B" w:rsidRPr="009D16C9" w:rsidRDefault="0099124B" w:rsidP="00D674FC">
            <w:pPr>
              <w:pStyle w:val="ae"/>
              <w:spacing w:before="0" w:after="0" w:line="240" w:lineRule="auto"/>
              <w:ind w:left="0"/>
              <w:contextualSpacing/>
              <w:rPr>
                <w:rFonts w:ascii="Times New Roman" w:hAnsi="Times New Roman"/>
              </w:rPr>
            </w:pPr>
            <w:r w:rsidRPr="009D16C9">
              <w:rPr>
                <w:rFonts w:ascii="Times New Roman" w:hAnsi="Times New Roman"/>
              </w:rPr>
              <w:t>4. Аудирование текста «</w:t>
            </w:r>
            <w:r w:rsidR="00931627" w:rsidRPr="009D16C9">
              <w:rPr>
                <w:rFonts w:ascii="Times New Roman" w:hAnsi="Times New Roman"/>
              </w:rPr>
              <w:t>Выполнение строительно-монтажных работ систем газораспределения и газопотребления</w:t>
            </w:r>
            <w:r w:rsidRPr="009D16C9">
              <w:rPr>
                <w:rFonts w:ascii="Times New Roman" w:hAnsi="Times New Roman"/>
              </w:rPr>
              <w:t>»</w:t>
            </w:r>
            <w:r w:rsidR="00931627" w:rsidRPr="009D16C9">
              <w:rPr>
                <w:rFonts w:ascii="Times New Roman" w:hAnsi="Times New Roman"/>
              </w:rPr>
              <w:t>.</w:t>
            </w:r>
            <w:r w:rsidRPr="009D16C9">
              <w:rPr>
                <w:rFonts w:ascii="Times New Roman" w:hAnsi="Times New Roman"/>
                <w:bCs/>
              </w:rPr>
              <w:t xml:space="preserve"> Обсуждение, ответы на вопросы. Формы инфинитива. Выполнение тренировочных упражнений</w:t>
            </w:r>
          </w:p>
        </w:tc>
        <w:tc>
          <w:tcPr>
            <w:tcW w:w="447" w:type="pct"/>
          </w:tcPr>
          <w:p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99124B" w:rsidRPr="009D16C9" w:rsidRDefault="0099124B" w:rsidP="00D674FC">
            <w:pPr>
              <w:spacing w:after="0" w:line="240" w:lineRule="auto"/>
              <w:jc w:val="center"/>
              <w:rPr>
                <w:rFonts w:ascii="Times New Roman" w:hAnsi="Times New Roman"/>
                <w:spacing w:val="-3"/>
              </w:rPr>
            </w:pPr>
          </w:p>
        </w:tc>
      </w:tr>
      <w:tr w:rsidR="0099124B" w:rsidRPr="009D16C9" w:rsidTr="00AE52FA">
        <w:trPr>
          <w:trHeight w:val="20"/>
        </w:trPr>
        <w:tc>
          <w:tcPr>
            <w:tcW w:w="786" w:type="pct"/>
            <w:vMerge/>
            <w:vAlign w:val="center"/>
          </w:tcPr>
          <w:p w:rsidR="0099124B" w:rsidRPr="009D16C9" w:rsidRDefault="0099124B" w:rsidP="00D674FC">
            <w:pPr>
              <w:spacing w:after="0" w:line="240" w:lineRule="auto"/>
              <w:rPr>
                <w:rFonts w:ascii="Times New Roman" w:hAnsi="Times New Roman"/>
                <w:b/>
              </w:rPr>
            </w:pPr>
          </w:p>
        </w:tc>
        <w:tc>
          <w:tcPr>
            <w:tcW w:w="2933" w:type="pct"/>
          </w:tcPr>
          <w:p w:rsidR="0099124B" w:rsidRPr="009D16C9" w:rsidRDefault="0099124B" w:rsidP="00D674FC">
            <w:pPr>
              <w:pStyle w:val="ae"/>
              <w:spacing w:before="0" w:after="0" w:line="240" w:lineRule="auto"/>
              <w:ind w:left="0"/>
              <w:contextualSpacing/>
              <w:rPr>
                <w:rFonts w:ascii="Times New Roman" w:hAnsi="Times New Roman"/>
                <w:b/>
              </w:rPr>
            </w:pPr>
            <w:r w:rsidRPr="009D16C9">
              <w:rPr>
                <w:rFonts w:ascii="Times New Roman" w:hAnsi="Times New Roman"/>
              </w:rPr>
              <w:t>5. «</w:t>
            </w:r>
            <w:r w:rsidR="00931627" w:rsidRPr="009D16C9">
              <w:rPr>
                <w:rFonts w:ascii="Times New Roman" w:hAnsi="Times New Roman"/>
              </w:rPr>
              <w:t>Технический надзор заказчика</w:t>
            </w:r>
            <w:r w:rsidRPr="009D16C9">
              <w:rPr>
                <w:rFonts w:ascii="Times New Roman" w:hAnsi="Times New Roman"/>
              </w:rPr>
              <w:t>». Составление диалогов по заданным ситуациям.</w:t>
            </w:r>
            <w:r w:rsidRPr="009D16C9">
              <w:rPr>
                <w:rFonts w:ascii="Times New Roman" w:hAnsi="Times New Roman"/>
                <w:bCs/>
              </w:rPr>
              <w:t xml:space="preserve"> Инфинитивные конструкции. Выполнение тренировочных упражнений</w:t>
            </w:r>
          </w:p>
        </w:tc>
        <w:tc>
          <w:tcPr>
            <w:tcW w:w="447" w:type="pct"/>
          </w:tcPr>
          <w:p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99124B" w:rsidRPr="009D16C9" w:rsidRDefault="0099124B" w:rsidP="00D674FC">
            <w:pPr>
              <w:spacing w:after="0" w:line="240" w:lineRule="auto"/>
              <w:jc w:val="center"/>
              <w:rPr>
                <w:rFonts w:ascii="Times New Roman" w:hAnsi="Times New Roman"/>
                <w:spacing w:val="-3"/>
              </w:rPr>
            </w:pPr>
          </w:p>
        </w:tc>
      </w:tr>
      <w:tr w:rsidR="00300A9E" w:rsidRPr="009D16C9" w:rsidTr="00AE52FA">
        <w:trPr>
          <w:trHeight w:val="20"/>
        </w:trPr>
        <w:tc>
          <w:tcPr>
            <w:tcW w:w="786" w:type="pct"/>
            <w:vMerge/>
            <w:vAlign w:val="center"/>
          </w:tcPr>
          <w:p w:rsidR="00300A9E" w:rsidRPr="009D16C9" w:rsidRDefault="00300A9E" w:rsidP="00D674FC">
            <w:pPr>
              <w:spacing w:after="0" w:line="240" w:lineRule="auto"/>
              <w:rPr>
                <w:rFonts w:ascii="Times New Roman" w:hAnsi="Times New Roman"/>
                <w:b/>
              </w:rPr>
            </w:pPr>
          </w:p>
        </w:tc>
        <w:tc>
          <w:tcPr>
            <w:tcW w:w="2933" w:type="pct"/>
          </w:tcPr>
          <w:p w:rsidR="00300A9E" w:rsidRPr="009D16C9" w:rsidRDefault="00300A9E"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300A9E"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rsidR="00300A9E" w:rsidRPr="009D16C9" w:rsidRDefault="00300A9E" w:rsidP="00D674FC">
            <w:pPr>
              <w:spacing w:after="0" w:line="240" w:lineRule="auto"/>
              <w:jc w:val="center"/>
              <w:rPr>
                <w:rFonts w:ascii="Times New Roman" w:hAnsi="Times New Roman"/>
                <w:spacing w:val="-3"/>
              </w:rPr>
            </w:pPr>
          </w:p>
        </w:tc>
      </w:tr>
      <w:tr w:rsidR="009D16C9" w:rsidRPr="009D16C9" w:rsidTr="00AE52FA">
        <w:trPr>
          <w:trHeight w:val="20"/>
        </w:trPr>
        <w:tc>
          <w:tcPr>
            <w:tcW w:w="786" w:type="pct"/>
            <w:vMerge w:val="restart"/>
          </w:tcPr>
          <w:p w:rsidR="00300A9E" w:rsidRPr="009D16C9" w:rsidRDefault="00300A9E" w:rsidP="00D674FC">
            <w:pPr>
              <w:spacing w:after="0" w:line="240" w:lineRule="auto"/>
              <w:rPr>
                <w:rFonts w:ascii="Times New Roman" w:hAnsi="Times New Roman"/>
                <w:b/>
              </w:rPr>
            </w:pPr>
            <w:r w:rsidRPr="009D16C9">
              <w:rPr>
                <w:rFonts w:ascii="Times New Roman" w:hAnsi="Times New Roman"/>
                <w:b/>
              </w:rPr>
              <w:t>Тема 1.4.</w:t>
            </w:r>
          </w:p>
          <w:p w:rsidR="00300A9E" w:rsidRPr="009D16C9" w:rsidRDefault="00682E70" w:rsidP="00D674FC">
            <w:pPr>
              <w:spacing w:after="0" w:line="240" w:lineRule="auto"/>
              <w:rPr>
                <w:rFonts w:ascii="Times New Roman" w:hAnsi="Times New Roman"/>
                <w:b/>
              </w:rPr>
            </w:pPr>
            <w:r w:rsidRPr="009D16C9">
              <w:rPr>
                <w:rFonts w:ascii="Times New Roman" w:hAnsi="Times New Roman"/>
                <w:b/>
              </w:rPr>
              <w:t>Организация, проведение и контроль работ по эксплуатации систем газораспределения и газопотребления</w:t>
            </w:r>
          </w:p>
        </w:tc>
        <w:tc>
          <w:tcPr>
            <w:tcW w:w="2933" w:type="pct"/>
          </w:tcPr>
          <w:p w:rsidR="00300A9E" w:rsidRPr="009D16C9" w:rsidRDefault="00300A9E"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300A9E" w:rsidRPr="009D16C9" w:rsidRDefault="00622440" w:rsidP="00D674FC">
            <w:pPr>
              <w:spacing w:after="0" w:line="240" w:lineRule="auto"/>
              <w:jc w:val="center"/>
              <w:rPr>
                <w:rFonts w:ascii="Times New Roman" w:hAnsi="Times New Roman"/>
                <w:b/>
                <w:bCs/>
              </w:rPr>
            </w:pPr>
            <w:r w:rsidRPr="009D16C9">
              <w:rPr>
                <w:rFonts w:ascii="Times New Roman" w:hAnsi="Times New Roman"/>
                <w:b/>
                <w:bCs/>
              </w:rPr>
              <w:t>28</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300A9E"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300A9E" w:rsidRPr="009D16C9" w:rsidTr="00AE52FA">
        <w:trPr>
          <w:trHeight w:val="20"/>
        </w:trPr>
        <w:tc>
          <w:tcPr>
            <w:tcW w:w="786" w:type="pct"/>
            <w:vMerge/>
            <w:vAlign w:val="center"/>
          </w:tcPr>
          <w:p w:rsidR="00300A9E" w:rsidRPr="009D16C9" w:rsidRDefault="00300A9E" w:rsidP="00D674FC">
            <w:pPr>
              <w:spacing w:after="0" w:line="240" w:lineRule="auto"/>
              <w:rPr>
                <w:rFonts w:ascii="Times New Roman" w:hAnsi="Times New Roman"/>
                <w:b/>
              </w:rPr>
            </w:pPr>
          </w:p>
        </w:tc>
        <w:tc>
          <w:tcPr>
            <w:tcW w:w="2933" w:type="pct"/>
          </w:tcPr>
          <w:p w:rsidR="00300A9E" w:rsidRPr="009D16C9" w:rsidRDefault="005D46F0" w:rsidP="00D674FC">
            <w:pPr>
              <w:spacing w:after="0" w:line="240" w:lineRule="auto"/>
              <w:rPr>
                <w:rFonts w:ascii="Times New Roman" w:hAnsi="Times New Roman"/>
                <w:bCs/>
              </w:rPr>
            </w:pPr>
            <w:r w:rsidRPr="009D16C9">
              <w:rPr>
                <w:rFonts w:ascii="Times New Roman" w:hAnsi="Times New Roman"/>
                <w:bCs/>
              </w:rPr>
              <w:t>Приемка и ввод в эксплуатацию систем газораспределения и газопотребления. Техническое обслуживание. Текущий и капитальный ремонт. Аварийно-восстановительные работы. Эксплуатационно-техническая документация на газопроводы</w:t>
            </w:r>
          </w:p>
        </w:tc>
        <w:tc>
          <w:tcPr>
            <w:tcW w:w="447" w:type="pct"/>
          </w:tcPr>
          <w:p w:rsidR="00300A9E" w:rsidRPr="009D16C9" w:rsidRDefault="00300A9E" w:rsidP="00D674FC">
            <w:pPr>
              <w:spacing w:after="0" w:line="240" w:lineRule="auto"/>
              <w:jc w:val="center"/>
              <w:rPr>
                <w:rFonts w:ascii="Times New Roman" w:hAnsi="Times New Roman"/>
                <w:bCs/>
              </w:rPr>
            </w:pPr>
          </w:p>
        </w:tc>
        <w:tc>
          <w:tcPr>
            <w:tcW w:w="834" w:type="pct"/>
            <w:vMerge/>
          </w:tcPr>
          <w:p w:rsidR="00300A9E" w:rsidRPr="009D16C9" w:rsidRDefault="00300A9E" w:rsidP="00D674FC">
            <w:pPr>
              <w:spacing w:after="0" w:line="240" w:lineRule="auto"/>
              <w:jc w:val="center"/>
              <w:rPr>
                <w:rFonts w:ascii="Times New Roman" w:hAnsi="Times New Roman"/>
                <w:spacing w:val="-3"/>
              </w:rPr>
            </w:pPr>
          </w:p>
        </w:tc>
      </w:tr>
      <w:tr w:rsidR="00300A9E" w:rsidRPr="009D16C9" w:rsidTr="00AE52FA">
        <w:trPr>
          <w:trHeight w:val="20"/>
        </w:trPr>
        <w:tc>
          <w:tcPr>
            <w:tcW w:w="786" w:type="pct"/>
            <w:vMerge/>
            <w:vAlign w:val="center"/>
          </w:tcPr>
          <w:p w:rsidR="00300A9E" w:rsidRPr="009D16C9" w:rsidRDefault="00300A9E" w:rsidP="00D674FC">
            <w:pPr>
              <w:spacing w:after="0" w:line="240" w:lineRule="auto"/>
              <w:rPr>
                <w:rFonts w:ascii="Times New Roman" w:hAnsi="Times New Roman"/>
                <w:b/>
              </w:rPr>
            </w:pPr>
          </w:p>
        </w:tc>
        <w:tc>
          <w:tcPr>
            <w:tcW w:w="2933" w:type="pct"/>
          </w:tcPr>
          <w:p w:rsidR="00300A9E" w:rsidRPr="009D16C9" w:rsidRDefault="005D46F0"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rsidR="00300A9E" w:rsidRPr="009D16C9" w:rsidRDefault="00265BE5" w:rsidP="00D674FC">
            <w:pPr>
              <w:spacing w:after="0" w:line="240" w:lineRule="auto"/>
              <w:jc w:val="center"/>
              <w:rPr>
                <w:rFonts w:ascii="Times New Roman" w:hAnsi="Times New Roman"/>
                <w:b/>
                <w:bCs/>
              </w:rPr>
            </w:pPr>
            <w:r w:rsidRPr="009D16C9">
              <w:rPr>
                <w:rFonts w:ascii="Times New Roman" w:hAnsi="Times New Roman"/>
                <w:b/>
                <w:bCs/>
              </w:rPr>
              <w:t>28</w:t>
            </w:r>
          </w:p>
        </w:tc>
        <w:tc>
          <w:tcPr>
            <w:tcW w:w="834" w:type="pct"/>
            <w:vMerge/>
          </w:tcPr>
          <w:p w:rsidR="00300A9E" w:rsidRPr="009D16C9" w:rsidRDefault="00300A9E" w:rsidP="00D674FC">
            <w:pPr>
              <w:spacing w:after="0" w:line="240" w:lineRule="auto"/>
              <w:jc w:val="center"/>
              <w:rPr>
                <w:rFonts w:ascii="Times New Roman" w:hAnsi="Times New Roman"/>
                <w:spacing w:val="-3"/>
              </w:rPr>
            </w:pPr>
          </w:p>
        </w:tc>
      </w:tr>
      <w:tr w:rsidR="005D46F0" w:rsidRPr="009D16C9" w:rsidTr="00AE52FA">
        <w:trPr>
          <w:trHeight w:val="20"/>
        </w:trPr>
        <w:tc>
          <w:tcPr>
            <w:tcW w:w="786" w:type="pct"/>
            <w:vMerge/>
            <w:vAlign w:val="center"/>
          </w:tcPr>
          <w:p w:rsidR="005D46F0" w:rsidRPr="009D16C9" w:rsidRDefault="005D46F0" w:rsidP="00D674FC">
            <w:pPr>
              <w:spacing w:after="0" w:line="240" w:lineRule="auto"/>
              <w:rPr>
                <w:rFonts w:ascii="Times New Roman" w:hAnsi="Times New Roman"/>
                <w:b/>
              </w:rPr>
            </w:pPr>
          </w:p>
        </w:tc>
        <w:tc>
          <w:tcPr>
            <w:tcW w:w="2933" w:type="pct"/>
          </w:tcPr>
          <w:p w:rsidR="005D46F0" w:rsidRPr="009D16C9" w:rsidRDefault="0070376B" w:rsidP="00D674FC">
            <w:pPr>
              <w:pStyle w:val="ae"/>
              <w:spacing w:before="0" w:after="0" w:line="240" w:lineRule="auto"/>
              <w:ind w:left="0"/>
              <w:contextualSpacing/>
              <w:rPr>
                <w:rFonts w:ascii="Times New Roman" w:hAnsi="Times New Roman"/>
              </w:rPr>
            </w:pPr>
            <w:r w:rsidRPr="009D16C9">
              <w:rPr>
                <w:rFonts w:ascii="Times New Roman" w:hAnsi="Times New Roman"/>
              </w:rPr>
              <w:t xml:space="preserve">1. </w:t>
            </w:r>
            <w:r w:rsidR="005D46F0" w:rsidRPr="009D16C9">
              <w:rPr>
                <w:rFonts w:ascii="Times New Roman" w:hAnsi="Times New Roman"/>
              </w:rPr>
              <w:t>Введение и отработка в речи новых лексических единиц. Работа с текстом «</w:t>
            </w:r>
            <w:r w:rsidRPr="009D16C9">
              <w:rPr>
                <w:rFonts w:ascii="Times New Roman" w:hAnsi="Times New Roman"/>
                <w:bCs/>
              </w:rPr>
              <w:t>Приемка и ввод в эксплуатацию систем газораспределения и газопотребления</w:t>
            </w:r>
            <w:r w:rsidR="005D46F0" w:rsidRPr="009D16C9">
              <w:rPr>
                <w:rFonts w:ascii="Times New Roman" w:hAnsi="Times New Roman"/>
              </w:rPr>
              <w:t>»</w:t>
            </w:r>
            <w:r w:rsidR="005D46F0" w:rsidRPr="009D16C9">
              <w:rPr>
                <w:rFonts w:ascii="Times New Roman" w:hAnsi="Times New Roman"/>
                <w:bCs/>
                <w:shd w:val="clear" w:color="auto" w:fill="FFFFFF"/>
              </w:rPr>
              <w:t>(чтение и перевод текста, выполнение предтекстовых и послетекстовых упражнений)».</w:t>
            </w:r>
            <w:r w:rsidR="005D46F0" w:rsidRPr="009D16C9">
              <w:rPr>
                <w:rFonts w:ascii="Times New Roman" w:hAnsi="Times New Roman"/>
                <w:bCs/>
              </w:rPr>
              <w:t xml:space="preserve"> Безличные предложения. Выполнение тренировочных упражнений</w:t>
            </w:r>
          </w:p>
        </w:tc>
        <w:tc>
          <w:tcPr>
            <w:tcW w:w="447" w:type="pct"/>
          </w:tcPr>
          <w:p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D46F0" w:rsidRPr="009D16C9" w:rsidRDefault="005D46F0" w:rsidP="00D674FC">
            <w:pPr>
              <w:spacing w:after="0" w:line="240" w:lineRule="auto"/>
              <w:jc w:val="center"/>
              <w:rPr>
                <w:rFonts w:ascii="Times New Roman" w:hAnsi="Times New Roman"/>
                <w:spacing w:val="-3"/>
              </w:rPr>
            </w:pPr>
          </w:p>
        </w:tc>
      </w:tr>
      <w:tr w:rsidR="005D46F0" w:rsidRPr="009D16C9" w:rsidTr="00AE52FA">
        <w:trPr>
          <w:trHeight w:val="20"/>
        </w:trPr>
        <w:tc>
          <w:tcPr>
            <w:tcW w:w="786" w:type="pct"/>
            <w:vMerge/>
            <w:vAlign w:val="center"/>
          </w:tcPr>
          <w:p w:rsidR="005D46F0" w:rsidRPr="009D16C9" w:rsidRDefault="005D46F0" w:rsidP="00D674FC">
            <w:pPr>
              <w:spacing w:after="0" w:line="240" w:lineRule="auto"/>
              <w:rPr>
                <w:rFonts w:ascii="Times New Roman" w:hAnsi="Times New Roman"/>
                <w:b/>
              </w:rPr>
            </w:pPr>
          </w:p>
        </w:tc>
        <w:tc>
          <w:tcPr>
            <w:tcW w:w="2933" w:type="pct"/>
          </w:tcPr>
          <w:p w:rsidR="005D46F0" w:rsidRPr="009D16C9" w:rsidRDefault="0070376B" w:rsidP="00D674FC">
            <w:pPr>
              <w:pStyle w:val="ae"/>
              <w:spacing w:before="0" w:after="0" w:line="240" w:lineRule="auto"/>
              <w:ind w:left="0"/>
              <w:contextualSpacing/>
              <w:rPr>
                <w:rFonts w:ascii="Times New Roman" w:hAnsi="Times New Roman"/>
              </w:rPr>
            </w:pPr>
            <w:r w:rsidRPr="009D16C9">
              <w:rPr>
                <w:rFonts w:ascii="Times New Roman" w:hAnsi="Times New Roman"/>
              </w:rPr>
              <w:t xml:space="preserve">2. </w:t>
            </w:r>
            <w:r w:rsidR="005D46F0" w:rsidRPr="009D16C9">
              <w:rPr>
                <w:rFonts w:ascii="Times New Roman" w:hAnsi="Times New Roman"/>
              </w:rPr>
              <w:t>Введение и отработка в речи новых лексических единиц. Работа с текстом</w:t>
            </w:r>
            <w:r w:rsidR="005D46F0" w:rsidRPr="009D16C9">
              <w:rPr>
                <w:rFonts w:ascii="Times New Roman" w:hAnsi="Times New Roman"/>
                <w:bCs/>
              </w:rPr>
              <w:t xml:space="preserve"> «</w:t>
            </w:r>
            <w:r w:rsidRPr="009D16C9">
              <w:rPr>
                <w:rFonts w:ascii="Times New Roman" w:hAnsi="Times New Roman"/>
                <w:bCs/>
              </w:rPr>
              <w:t>Техническое обслуживание</w:t>
            </w:r>
            <w:r w:rsidR="005D46F0" w:rsidRPr="009D16C9">
              <w:rPr>
                <w:rFonts w:ascii="Times New Roman" w:hAnsi="Times New Roman"/>
              </w:rPr>
              <w:t>»</w:t>
            </w:r>
            <w:r w:rsidR="005D46F0" w:rsidRPr="009D16C9">
              <w:rPr>
                <w:rFonts w:ascii="Times New Roman" w:hAnsi="Times New Roman"/>
                <w:bCs/>
                <w:shd w:val="clear" w:color="auto" w:fill="FFFFFF"/>
              </w:rPr>
              <w:t xml:space="preserve">(чтение и перевод текста, </w:t>
            </w:r>
            <w:r w:rsidR="005D46F0" w:rsidRPr="009D16C9">
              <w:rPr>
                <w:rFonts w:ascii="Times New Roman" w:hAnsi="Times New Roman"/>
              </w:rPr>
              <w:t>составление диалогов по заданным ситуациям</w:t>
            </w:r>
            <w:r w:rsidR="005D46F0" w:rsidRPr="009D16C9">
              <w:rPr>
                <w:rFonts w:ascii="Times New Roman" w:hAnsi="Times New Roman"/>
                <w:bCs/>
                <w:shd w:val="clear" w:color="auto" w:fill="FFFFFF"/>
              </w:rPr>
              <w:t>)».</w:t>
            </w:r>
            <w:r w:rsidR="005D46F0" w:rsidRPr="009D16C9">
              <w:rPr>
                <w:rFonts w:ascii="Times New Roman" w:hAnsi="Times New Roman"/>
                <w:bCs/>
              </w:rPr>
              <w:t xml:space="preserve"> Сложноподчинённые предложения. Выполнение тренировочных упражнений</w:t>
            </w:r>
          </w:p>
        </w:tc>
        <w:tc>
          <w:tcPr>
            <w:tcW w:w="447" w:type="pct"/>
          </w:tcPr>
          <w:p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D46F0" w:rsidRPr="009D16C9" w:rsidRDefault="005D46F0" w:rsidP="00D674FC">
            <w:pPr>
              <w:spacing w:after="0" w:line="240" w:lineRule="auto"/>
              <w:jc w:val="center"/>
              <w:rPr>
                <w:rFonts w:ascii="Times New Roman" w:hAnsi="Times New Roman"/>
                <w:spacing w:val="-3"/>
              </w:rPr>
            </w:pPr>
          </w:p>
        </w:tc>
      </w:tr>
      <w:tr w:rsidR="005D46F0" w:rsidRPr="009D16C9" w:rsidTr="00AE52FA">
        <w:trPr>
          <w:trHeight w:val="20"/>
        </w:trPr>
        <w:tc>
          <w:tcPr>
            <w:tcW w:w="786" w:type="pct"/>
            <w:vMerge/>
            <w:vAlign w:val="center"/>
          </w:tcPr>
          <w:p w:rsidR="005D46F0" w:rsidRPr="009D16C9" w:rsidRDefault="005D46F0" w:rsidP="00D674FC">
            <w:pPr>
              <w:spacing w:after="0" w:line="240" w:lineRule="auto"/>
              <w:rPr>
                <w:rFonts w:ascii="Times New Roman" w:hAnsi="Times New Roman"/>
                <w:b/>
              </w:rPr>
            </w:pPr>
          </w:p>
        </w:tc>
        <w:tc>
          <w:tcPr>
            <w:tcW w:w="2933" w:type="pct"/>
          </w:tcPr>
          <w:p w:rsidR="005D46F0" w:rsidRPr="009D16C9" w:rsidRDefault="0070376B" w:rsidP="00D674FC">
            <w:pPr>
              <w:pStyle w:val="ae"/>
              <w:spacing w:before="0" w:after="0" w:line="240" w:lineRule="auto"/>
              <w:ind w:left="0"/>
              <w:contextualSpacing/>
              <w:rPr>
                <w:rFonts w:ascii="Times New Roman" w:hAnsi="Times New Roman"/>
              </w:rPr>
            </w:pPr>
            <w:r w:rsidRPr="009D16C9">
              <w:rPr>
                <w:rFonts w:ascii="Times New Roman" w:hAnsi="Times New Roman"/>
              </w:rPr>
              <w:t xml:space="preserve">3. </w:t>
            </w:r>
            <w:r w:rsidR="005D46F0" w:rsidRPr="009D16C9">
              <w:rPr>
                <w:rFonts w:ascii="Times New Roman" w:hAnsi="Times New Roman"/>
              </w:rPr>
              <w:t>Введение и отработка в речи новых лексических единиц. Работа с текстом</w:t>
            </w:r>
            <w:r w:rsidR="005D46F0" w:rsidRPr="009D16C9">
              <w:rPr>
                <w:rFonts w:ascii="Times New Roman" w:hAnsi="Times New Roman"/>
                <w:bCs/>
              </w:rPr>
              <w:t xml:space="preserve"> «</w:t>
            </w:r>
            <w:r w:rsidRPr="009D16C9">
              <w:rPr>
                <w:rFonts w:ascii="Times New Roman" w:hAnsi="Times New Roman"/>
                <w:bCs/>
              </w:rPr>
              <w:t>Текущий ремонт</w:t>
            </w:r>
            <w:r w:rsidR="005D46F0" w:rsidRPr="009D16C9">
              <w:rPr>
                <w:rFonts w:ascii="Times New Roman" w:hAnsi="Times New Roman"/>
              </w:rPr>
              <w:t>»</w:t>
            </w:r>
            <w:r w:rsidR="005D46F0" w:rsidRPr="009D16C9">
              <w:rPr>
                <w:rFonts w:ascii="Times New Roman" w:hAnsi="Times New Roman"/>
                <w:bCs/>
                <w:shd w:val="clear" w:color="auto" w:fill="FFFFFF"/>
              </w:rPr>
              <w:t>(чтение и перевод текста, выполнение предтекстовых и послетекстовых упражнений)».</w:t>
            </w:r>
            <w:r w:rsidR="005D46F0" w:rsidRPr="009D16C9">
              <w:rPr>
                <w:rFonts w:ascii="Times New Roman" w:hAnsi="Times New Roman"/>
                <w:bCs/>
              </w:rPr>
              <w:t xml:space="preserve"> Условные предложения. </w:t>
            </w:r>
          </w:p>
        </w:tc>
        <w:tc>
          <w:tcPr>
            <w:tcW w:w="447" w:type="pct"/>
          </w:tcPr>
          <w:p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D46F0" w:rsidRPr="009D16C9" w:rsidRDefault="005D46F0" w:rsidP="00D674FC">
            <w:pPr>
              <w:spacing w:after="0" w:line="240" w:lineRule="auto"/>
              <w:jc w:val="center"/>
              <w:rPr>
                <w:rFonts w:ascii="Times New Roman" w:hAnsi="Times New Roman"/>
                <w:spacing w:val="-3"/>
              </w:rPr>
            </w:pPr>
          </w:p>
        </w:tc>
      </w:tr>
      <w:tr w:rsidR="005D46F0" w:rsidRPr="009D16C9" w:rsidTr="00AE52FA">
        <w:trPr>
          <w:trHeight w:val="20"/>
        </w:trPr>
        <w:tc>
          <w:tcPr>
            <w:tcW w:w="786" w:type="pct"/>
            <w:vMerge/>
            <w:vAlign w:val="center"/>
          </w:tcPr>
          <w:p w:rsidR="005D46F0" w:rsidRPr="009D16C9" w:rsidRDefault="005D46F0" w:rsidP="00D674FC">
            <w:pPr>
              <w:spacing w:after="0" w:line="240" w:lineRule="auto"/>
              <w:rPr>
                <w:rFonts w:ascii="Times New Roman" w:hAnsi="Times New Roman"/>
                <w:b/>
              </w:rPr>
            </w:pPr>
          </w:p>
        </w:tc>
        <w:tc>
          <w:tcPr>
            <w:tcW w:w="2933" w:type="pct"/>
          </w:tcPr>
          <w:p w:rsidR="005D46F0" w:rsidRPr="009D16C9" w:rsidRDefault="0070376B" w:rsidP="00D674FC">
            <w:pPr>
              <w:pStyle w:val="ae"/>
              <w:spacing w:before="0" w:after="0" w:line="240" w:lineRule="auto"/>
              <w:ind w:left="0"/>
              <w:contextualSpacing/>
              <w:rPr>
                <w:rFonts w:ascii="Times New Roman" w:hAnsi="Times New Roman"/>
              </w:rPr>
            </w:pPr>
            <w:r w:rsidRPr="009D16C9">
              <w:rPr>
                <w:rFonts w:ascii="Times New Roman" w:hAnsi="Times New Roman"/>
              </w:rPr>
              <w:t xml:space="preserve">4. </w:t>
            </w:r>
            <w:r w:rsidR="005D46F0" w:rsidRPr="009D16C9">
              <w:rPr>
                <w:rFonts w:ascii="Times New Roman" w:hAnsi="Times New Roman"/>
              </w:rPr>
              <w:t>«Введение и отработка в речи новых лексических единиц. Работа с текстом</w:t>
            </w:r>
            <w:r w:rsidR="005D46F0" w:rsidRPr="009D16C9">
              <w:rPr>
                <w:rFonts w:ascii="Times New Roman" w:hAnsi="Times New Roman"/>
                <w:bCs/>
              </w:rPr>
              <w:t xml:space="preserve"> «</w:t>
            </w:r>
            <w:r w:rsidR="006414A0" w:rsidRPr="009D16C9">
              <w:rPr>
                <w:rFonts w:ascii="Times New Roman" w:hAnsi="Times New Roman"/>
                <w:bCs/>
              </w:rPr>
              <w:t>Капитальный ремонт</w:t>
            </w:r>
            <w:r w:rsidR="005D46F0" w:rsidRPr="009D16C9">
              <w:rPr>
                <w:rFonts w:ascii="Times New Roman" w:hAnsi="Times New Roman"/>
              </w:rPr>
              <w:t>»</w:t>
            </w:r>
            <w:r w:rsidR="005D46F0" w:rsidRPr="009D16C9">
              <w:rPr>
                <w:rFonts w:ascii="Times New Roman" w:hAnsi="Times New Roman"/>
                <w:bCs/>
              </w:rPr>
              <w:t>.Подготовка монологического высказывания. Условные предложения 1 типа. Выполнение тренировочных упражнений</w:t>
            </w:r>
          </w:p>
        </w:tc>
        <w:tc>
          <w:tcPr>
            <w:tcW w:w="447" w:type="pct"/>
          </w:tcPr>
          <w:p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D46F0" w:rsidRPr="009D16C9" w:rsidRDefault="005D46F0" w:rsidP="00D674FC">
            <w:pPr>
              <w:spacing w:after="0" w:line="240" w:lineRule="auto"/>
              <w:jc w:val="center"/>
              <w:rPr>
                <w:rFonts w:ascii="Times New Roman" w:hAnsi="Times New Roman"/>
                <w:spacing w:val="-3"/>
              </w:rPr>
            </w:pPr>
          </w:p>
        </w:tc>
      </w:tr>
      <w:tr w:rsidR="005D46F0" w:rsidRPr="009D16C9" w:rsidTr="00AE52FA">
        <w:trPr>
          <w:trHeight w:val="20"/>
        </w:trPr>
        <w:tc>
          <w:tcPr>
            <w:tcW w:w="786" w:type="pct"/>
            <w:vMerge/>
            <w:vAlign w:val="center"/>
          </w:tcPr>
          <w:p w:rsidR="005D46F0" w:rsidRPr="009D16C9" w:rsidRDefault="005D46F0" w:rsidP="00D674FC">
            <w:pPr>
              <w:spacing w:after="0" w:line="240" w:lineRule="auto"/>
              <w:rPr>
                <w:rFonts w:ascii="Times New Roman" w:hAnsi="Times New Roman"/>
                <w:b/>
              </w:rPr>
            </w:pPr>
          </w:p>
        </w:tc>
        <w:tc>
          <w:tcPr>
            <w:tcW w:w="2933" w:type="pct"/>
          </w:tcPr>
          <w:p w:rsidR="005D46F0" w:rsidRPr="009D16C9" w:rsidRDefault="0070376B" w:rsidP="00D674FC">
            <w:pPr>
              <w:pStyle w:val="ae"/>
              <w:spacing w:before="0" w:after="0" w:line="240" w:lineRule="auto"/>
              <w:ind w:left="0"/>
              <w:contextualSpacing/>
              <w:rPr>
                <w:rFonts w:ascii="Times New Roman" w:hAnsi="Times New Roman"/>
              </w:rPr>
            </w:pPr>
            <w:r w:rsidRPr="009D16C9">
              <w:rPr>
                <w:rFonts w:ascii="Times New Roman" w:hAnsi="Times New Roman"/>
              </w:rPr>
              <w:t xml:space="preserve">5. </w:t>
            </w:r>
            <w:r w:rsidR="005D46F0" w:rsidRPr="009D16C9">
              <w:rPr>
                <w:rFonts w:ascii="Times New Roman" w:hAnsi="Times New Roman"/>
              </w:rPr>
              <w:t>«</w:t>
            </w:r>
            <w:r w:rsidR="006414A0" w:rsidRPr="009D16C9">
              <w:rPr>
                <w:rFonts w:ascii="Times New Roman" w:hAnsi="Times New Roman"/>
              </w:rPr>
              <w:t>Аварийно-восстановительные работы»</w:t>
            </w:r>
            <w:r w:rsidR="005D46F0" w:rsidRPr="009D16C9">
              <w:rPr>
                <w:rFonts w:ascii="Times New Roman" w:hAnsi="Times New Roman"/>
              </w:rPr>
              <w:t>. Обсуждение, ответы на вопросы.</w:t>
            </w:r>
            <w:r w:rsidR="005D46F0" w:rsidRPr="009D16C9">
              <w:rPr>
                <w:rFonts w:ascii="Times New Roman" w:hAnsi="Times New Roman"/>
                <w:bCs/>
              </w:rPr>
              <w:t xml:space="preserve"> Условные предложения 2 типа. Выполнение тренировочных упражнений</w:t>
            </w:r>
          </w:p>
        </w:tc>
        <w:tc>
          <w:tcPr>
            <w:tcW w:w="447" w:type="pct"/>
          </w:tcPr>
          <w:p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D46F0" w:rsidRPr="009D16C9" w:rsidRDefault="005D46F0" w:rsidP="00D674FC">
            <w:pPr>
              <w:spacing w:after="0" w:line="240" w:lineRule="auto"/>
              <w:jc w:val="center"/>
              <w:rPr>
                <w:rFonts w:ascii="Times New Roman" w:hAnsi="Times New Roman"/>
                <w:spacing w:val="-3"/>
              </w:rPr>
            </w:pPr>
          </w:p>
        </w:tc>
      </w:tr>
      <w:tr w:rsidR="006414A0" w:rsidRPr="009D16C9" w:rsidTr="00AE52FA">
        <w:trPr>
          <w:trHeight w:val="20"/>
        </w:trPr>
        <w:tc>
          <w:tcPr>
            <w:tcW w:w="786" w:type="pct"/>
            <w:vMerge/>
            <w:vAlign w:val="center"/>
          </w:tcPr>
          <w:p w:rsidR="006414A0" w:rsidRPr="009D16C9" w:rsidRDefault="006414A0" w:rsidP="00D674FC">
            <w:pPr>
              <w:spacing w:after="0" w:line="240" w:lineRule="auto"/>
              <w:rPr>
                <w:rFonts w:ascii="Times New Roman" w:hAnsi="Times New Roman"/>
                <w:b/>
              </w:rPr>
            </w:pPr>
          </w:p>
        </w:tc>
        <w:tc>
          <w:tcPr>
            <w:tcW w:w="2933" w:type="pct"/>
          </w:tcPr>
          <w:p w:rsidR="006414A0" w:rsidRPr="009D16C9" w:rsidRDefault="006414A0" w:rsidP="00D674FC">
            <w:pPr>
              <w:pStyle w:val="ae"/>
              <w:spacing w:before="0" w:after="0" w:line="240" w:lineRule="auto"/>
              <w:ind w:left="0"/>
              <w:contextualSpacing/>
              <w:rPr>
                <w:rFonts w:ascii="Times New Roman" w:hAnsi="Times New Roman"/>
              </w:rPr>
            </w:pPr>
            <w:r w:rsidRPr="009D16C9">
              <w:rPr>
                <w:rFonts w:ascii="Times New Roman" w:hAnsi="Times New Roman"/>
              </w:rPr>
              <w:t>6. «Введение и отработка в речи новых лексических единиц. Работа с текстом «Аварийно-восстановительные работы»</w:t>
            </w:r>
            <w:r w:rsidRPr="009D16C9">
              <w:rPr>
                <w:rFonts w:ascii="Times New Roman" w:hAnsi="Times New Roman"/>
                <w:bCs/>
                <w:shd w:val="clear" w:color="auto" w:fill="FFFFFF"/>
              </w:rPr>
              <w:t>(чтение и перевод текста, выполнение предтекстовых и послетекстовых упражнений)».</w:t>
            </w:r>
            <w:r w:rsidRPr="009D16C9">
              <w:rPr>
                <w:rFonts w:ascii="Times New Roman" w:hAnsi="Times New Roman"/>
                <w:bCs/>
              </w:rPr>
              <w:t xml:space="preserve"> Условные предложения 3 типа. Выполнение тренировочных упражнений</w:t>
            </w:r>
          </w:p>
        </w:tc>
        <w:tc>
          <w:tcPr>
            <w:tcW w:w="447" w:type="pct"/>
          </w:tcPr>
          <w:p w:rsidR="006414A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6414A0" w:rsidRPr="009D16C9" w:rsidRDefault="006414A0" w:rsidP="00D674FC">
            <w:pPr>
              <w:spacing w:after="0" w:line="240" w:lineRule="auto"/>
              <w:jc w:val="center"/>
              <w:rPr>
                <w:rFonts w:ascii="Times New Roman" w:hAnsi="Times New Roman"/>
                <w:spacing w:val="-3"/>
              </w:rPr>
            </w:pPr>
          </w:p>
        </w:tc>
      </w:tr>
      <w:tr w:rsidR="006414A0" w:rsidRPr="009D16C9" w:rsidTr="00AE52FA">
        <w:trPr>
          <w:trHeight w:val="20"/>
        </w:trPr>
        <w:tc>
          <w:tcPr>
            <w:tcW w:w="786" w:type="pct"/>
            <w:vMerge/>
            <w:vAlign w:val="center"/>
          </w:tcPr>
          <w:p w:rsidR="006414A0" w:rsidRPr="009D16C9" w:rsidRDefault="006414A0" w:rsidP="00D674FC">
            <w:pPr>
              <w:spacing w:after="0" w:line="240" w:lineRule="auto"/>
              <w:rPr>
                <w:rFonts w:ascii="Times New Roman" w:hAnsi="Times New Roman"/>
                <w:b/>
              </w:rPr>
            </w:pPr>
          </w:p>
        </w:tc>
        <w:tc>
          <w:tcPr>
            <w:tcW w:w="2933" w:type="pct"/>
          </w:tcPr>
          <w:p w:rsidR="006414A0" w:rsidRPr="009D16C9" w:rsidRDefault="00516550" w:rsidP="00D674FC">
            <w:pPr>
              <w:pStyle w:val="ae"/>
              <w:spacing w:before="0" w:after="0" w:line="240" w:lineRule="auto"/>
              <w:ind w:left="0"/>
              <w:contextualSpacing/>
              <w:rPr>
                <w:rFonts w:ascii="Times New Roman" w:hAnsi="Times New Roman"/>
              </w:rPr>
            </w:pPr>
            <w:r w:rsidRPr="009D16C9">
              <w:rPr>
                <w:rFonts w:ascii="Times New Roman" w:hAnsi="Times New Roman"/>
              </w:rPr>
              <w:t>7. «Введение и отработка в речи новых лексических единиц. Работа с текстом «Эксплуатационно-техническая документация на газопроводы»</w:t>
            </w:r>
            <w:r w:rsidRPr="009D16C9">
              <w:rPr>
                <w:rFonts w:ascii="Times New Roman" w:hAnsi="Times New Roman"/>
                <w:bCs/>
              </w:rPr>
              <w:t>. Подготовка монологического высказывания по тексту</w:t>
            </w:r>
          </w:p>
        </w:tc>
        <w:tc>
          <w:tcPr>
            <w:tcW w:w="447" w:type="pct"/>
          </w:tcPr>
          <w:p w:rsidR="006414A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6414A0" w:rsidRPr="009D16C9" w:rsidRDefault="006414A0" w:rsidP="00D674FC">
            <w:pPr>
              <w:spacing w:after="0" w:line="240" w:lineRule="auto"/>
              <w:jc w:val="center"/>
              <w:rPr>
                <w:rFonts w:ascii="Times New Roman" w:hAnsi="Times New Roman"/>
                <w:spacing w:val="-3"/>
              </w:rPr>
            </w:pPr>
          </w:p>
        </w:tc>
      </w:tr>
      <w:tr w:rsidR="00300A9E" w:rsidRPr="009D16C9" w:rsidTr="00AE52FA">
        <w:trPr>
          <w:trHeight w:val="20"/>
        </w:trPr>
        <w:tc>
          <w:tcPr>
            <w:tcW w:w="786" w:type="pct"/>
            <w:vMerge/>
            <w:vAlign w:val="center"/>
          </w:tcPr>
          <w:p w:rsidR="00300A9E" w:rsidRPr="009D16C9" w:rsidRDefault="00300A9E" w:rsidP="00D674FC">
            <w:pPr>
              <w:spacing w:after="0" w:line="240" w:lineRule="auto"/>
              <w:rPr>
                <w:rFonts w:ascii="Times New Roman" w:hAnsi="Times New Roman"/>
                <w:b/>
              </w:rPr>
            </w:pPr>
          </w:p>
        </w:tc>
        <w:tc>
          <w:tcPr>
            <w:tcW w:w="2933" w:type="pct"/>
          </w:tcPr>
          <w:p w:rsidR="00300A9E" w:rsidRPr="009D16C9" w:rsidRDefault="00300A9E"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300A9E"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rsidR="00300A9E" w:rsidRPr="009D16C9" w:rsidRDefault="00300A9E" w:rsidP="00D674FC">
            <w:pPr>
              <w:spacing w:after="0" w:line="240" w:lineRule="auto"/>
              <w:jc w:val="center"/>
              <w:rPr>
                <w:rFonts w:ascii="Times New Roman" w:hAnsi="Times New Roman"/>
                <w:spacing w:val="-3"/>
              </w:rPr>
            </w:pPr>
          </w:p>
        </w:tc>
      </w:tr>
      <w:tr w:rsidR="006264BA" w:rsidRPr="009D16C9" w:rsidTr="007D025D">
        <w:trPr>
          <w:trHeight w:val="20"/>
        </w:trPr>
        <w:tc>
          <w:tcPr>
            <w:tcW w:w="3719" w:type="pct"/>
            <w:gridSpan w:val="2"/>
            <w:vAlign w:val="center"/>
          </w:tcPr>
          <w:p w:rsidR="006264BA" w:rsidRPr="009D16C9" w:rsidRDefault="006264BA" w:rsidP="007D025D">
            <w:pPr>
              <w:spacing w:after="0" w:line="240" w:lineRule="auto"/>
              <w:rPr>
                <w:rFonts w:ascii="Times New Roman" w:hAnsi="Times New Roman"/>
                <w:b/>
                <w:bCs/>
              </w:rPr>
            </w:pPr>
            <w:r w:rsidRPr="009D16C9">
              <w:rPr>
                <w:rFonts w:ascii="Times New Roman" w:hAnsi="Times New Roman"/>
                <w:b/>
                <w:bCs/>
              </w:rPr>
              <w:t xml:space="preserve">Раздел </w:t>
            </w:r>
            <w:r w:rsidR="00CD06E6" w:rsidRPr="009D16C9">
              <w:rPr>
                <w:rFonts w:ascii="Times New Roman" w:hAnsi="Times New Roman"/>
                <w:b/>
                <w:bCs/>
              </w:rPr>
              <w:t>2</w:t>
            </w:r>
            <w:r w:rsidRPr="009D16C9">
              <w:rPr>
                <w:rFonts w:ascii="Times New Roman" w:hAnsi="Times New Roman"/>
                <w:b/>
              </w:rPr>
              <w:t xml:space="preserve"> Санитарно-технические системы и оборудования</w:t>
            </w:r>
          </w:p>
        </w:tc>
        <w:tc>
          <w:tcPr>
            <w:tcW w:w="447" w:type="pct"/>
          </w:tcPr>
          <w:p w:rsidR="006264BA" w:rsidRPr="009D16C9" w:rsidRDefault="008C7D97" w:rsidP="00D674FC">
            <w:pPr>
              <w:spacing w:after="0" w:line="240" w:lineRule="auto"/>
              <w:jc w:val="center"/>
              <w:rPr>
                <w:rFonts w:ascii="Times New Roman" w:hAnsi="Times New Roman"/>
                <w:b/>
                <w:bCs/>
              </w:rPr>
            </w:pPr>
            <w:r w:rsidRPr="009D16C9">
              <w:rPr>
                <w:rFonts w:ascii="Times New Roman" w:hAnsi="Times New Roman"/>
                <w:b/>
                <w:bCs/>
              </w:rPr>
              <w:t>22</w:t>
            </w:r>
          </w:p>
        </w:tc>
        <w:tc>
          <w:tcPr>
            <w:tcW w:w="834" w:type="pct"/>
          </w:tcPr>
          <w:p w:rsidR="006264BA" w:rsidRPr="009D16C9" w:rsidRDefault="006264BA" w:rsidP="00D674FC">
            <w:pPr>
              <w:spacing w:after="0" w:line="240" w:lineRule="auto"/>
              <w:jc w:val="center"/>
              <w:rPr>
                <w:rFonts w:ascii="Times New Roman" w:hAnsi="Times New Roman"/>
                <w:spacing w:val="-3"/>
              </w:rPr>
            </w:pPr>
          </w:p>
        </w:tc>
      </w:tr>
      <w:tr w:rsidR="009D16C9" w:rsidRPr="009D16C9" w:rsidTr="007D025D">
        <w:trPr>
          <w:trHeight w:val="20"/>
        </w:trPr>
        <w:tc>
          <w:tcPr>
            <w:tcW w:w="786" w:type="pct"/>
            <w:vMerge w:val="restart"/>
          </w:tcPr>
          <w:p w:rsidR="007D025D" w:rsidRPr="009D16C9" w:rsidRDefault="007D025D" w:rsidP="007D025D">
            <w:pPr>
              <w:spacing w:after="0" w:line="240" w:lineRule="auto"/>
              <w:rPr>
                <w:rFonts w:ascii="Times New Roman" w:hAnsi="Times New Roman"/>
                <w:b/>
              </w:rPr>
            </w:pPr>
            <w:r w:rsidRPr="009D16C9">
              <w:rPr>
                <w:rFonts w:ascii="Times New Roman" w:hAnsi="Times New Roman"/>
                <w:b/>
                <w:bCs/>
              </w:rPr>
              <w:t xml:space="preserve">Тема </w:t>
            </w:r>
            <w:r w:rsidR="00CD06E6" w:rsidRPr="009D16C9">
              <w:rPr>
                <w:rFonts w:ascii="Times New Roman" w:hAnsi="Times New Roman"/>
                <w:b/>
                <w:bCs/>
              </w:rPr>
              <w:t>2</w:t>
            </w:r>
            <w:r w:rsidRPr="009D16C9">
              <w:rPr>
                <w:rFonts w:ascii="Times New Roman" w:hAnsi="Times New Roman"/>
                <w:b/>
                <w:bCs/>
              </w:rPr>
              <w:t>.1</w:t>
            </w:r>
          </w:p>
          <w:p w:rsidR="007D025D" w:rsidRPr="009D16C9" w:rsidRDefault="007D025D" w:rsidP="007D025D">
            <w:pPr>
              <w:spacing w:after="0" w:line="240" w:lineRule="auto"/>
              <w:rPr>
                <w:rFonts w:ascii="Times New Roman" w:hAnsi="Times New Roman"/>
                <w:b/>
              </w:rPr>
            </w:pPr>
            <w:r w:rsidRPr="009D16C9">
              <w:rPr>
                <w:rFonts w:ascii="Times New Roman" w:hAnsi="Times New Roman"/>
                <w:b/>
                <w:bCs/>
              </w:rPr>
              <w:t>Сантехнические приборы и устройства</w:t>
            </w:r>
          </w:p>
        </w:tc>
        <w:tc>
          <w:tcPr>
            <w:tcW w:w="2933" w:type="pct"/>
          </w:tcPr>
          <w:p w:rsidR="007D025D" w:rsidRPr="009D16C9" w:rsidRDefault="007D025D"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7D025D" w:rsidRPr="009D16C9" w:rsidRDefault="008C7D97"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D025D"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spacing w:after="0" w:line="240" w:lineRule="auto"/>
              <w:rPr>
                <w:rFonts w:ascii="Times New Roman" w:hAnsi="Times New Roman"/>
              </w:rPr>
            </w:pPr>
            <w:r w:rsidRPr="009D16C9">
              <w:rPr>
                <w:rFonts w:ascii="Times New Roman" w:hAnsi="Times New Roman"/>
                <w:bCs/>
              </w:rPr>
              <w:t>Сантехнические приборы и устройства</w:t>
            </w:r>
          </w:p>
        </w:tc>
        <w:tc>
          <w:tcPr>
            <w:tcW w:w="447" w:type="pct"/>
          </w:tcPr>
          <w:p w:rsidR="007D025D" w:rsidRPr="009D16C9" w:rsidRDefault="007D025D" w:rsidP="00D674FC">
            <w:pPr>
              <w:spacing w:after="0" w:line="240" w:lineRule="auto"/>
              <w:jc w:val="center"/>
              <w:rPr>
                <w:rFonts w:ascii="Times New Roman" w:hAnsi="Times New Roman"/>
                <w:b/>
                <w:bCs/>
              </w:rPr>
            </w:pP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rsidR="007D025D" w:rsidRPr="009D16C9" w:rsidRDefault="008C7D97"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pStyle w:val="ae"/>
              <w:spacing w:before="0" w:after="0" w:line="240" w:lineRule="auto"/>
              <w:ind w:left="0"/>
              <w:contextualSpacing/>
              <w:rPr>
                <w:rFonts w:ascii="Times New Roman" w:hAnsi="Times New Roman"/>
              </w:rPr>
            </w:pPr>
            <w:r w:rsidRPr="009D16C9">
              <w:rPr>
                <w:rFonts w:ascii="Times New Roman" w:hAnsi="Times New Roman"/>
              </w:rPr>
              <w:t>1. Аудирование текста «Технические средства систем водоснабжения</w:t>
            </w:r>
            <w:r w:rsidRPr="009D16C9">
              <w:rPr>
                <w:rFonts w:ascii="Times New Roman" w:hAnsi="Times New Roman"/>
                <w:bCs/>
                <w:shd w:val="clear" w:color="auto" w:fill="FFFFFF"/>
              </w:rPr>
              <w:t>». Обсуждение, ответы на вопросы.</w:t>
            </w:r>
          </w:p>
        </w:tc>
        <w:tc>
          <w:tcPr>
            <w:tcW w:w="447" w:type="pct"/>
          </w:tcPr>
          <w:p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pStyle w:val="ae"/>
              <w:spacing w:before="0" w:after="0" w:line="240" w:lineRule="auto"/>
              <w:ind w:left="0"/>
              <w:contextualSpacing/>
              <w:rPr>
                <w:rFonts w:ascii="Times New Roman" w:hAnsi="Times New Roman"/>
              </w:rPr>
            </w:pPr>
            <w:r w:rsidRPr="009D16C9">
              <w:rPr>
                <w:rFonts w:ascii="Times New Roman" w:hAnsi="Times New Roman"/>
              </w:rPr>
              <w:t>2. «Введение и отработка в речи новых лексических единиц Работа с текстом «Технические средства систем канализации</w:t>
            </w:r>
            <w:r w:rsidRPr="009D16C9">
              <w:rPr>
                <w:rFonts w:ascii="Times New Roman" w:hAnsi="Times New Roman"/>
                <w:bCs/>
                <w:shd w:val="clear" w:color="auto" w:fill="FFFFFF"/>
              </w:rPr>
              <w:t>»</w:t>
            </w:r>
            <w:r w:rsidRPr="009D16C9">
              <w:rPr>
                <w:rFonts w:ascii="Times New Roman" w:hAnsi="Times New Roman"/>
              </w:rPr>
              <w:t>»</w:t>
            </w:r>
            <w:r w:rsidRPr="009D16C9">
              <w:rPr>
                <w:rFonts w:ascii="Times New Roman" w:hAnsi="Times New Roman"/>
                <w:bCs/>
                <w:shd w:val="clear" w:color="auto" w:fill="FFFFFF"/>
              </w:rPr>
              <w:t>(чтение и перевод текста, выполнение предтекстовых и послетекстовых упражнений)»</w:t>
            </w:r>
          </w:p>
        </w:tc>
        <w:tc>
          <w:tcPr>
            <w:tcW w:w="447" w:type="pct"/>
          </w:tcPr>
          <w:p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pStyle w:val="ae"/>
              <w:spacing w:before="0" w:after="0" w:line="240" w:lineRule="auto"/>
              <w:ind w:left="0"/>
              <w:contextualSpacing/>
              <w:rPr>
                <w:rFonts w:ascii="Times New Roman" w:hAnsi="Times New Roman"/>
              </w:rPr>
            </w:pPr>
            <w:r w:rsidRPr="009D16C9">
              <w:rPr>
                <w:rFonts w:ascii="Times New Roman" w:hAnsi="Times New Roman"/>
              </w:rPr>
              <w:t xml:space="preserve">3. «Технические средства систем </w:t>
            </w:r>
            <w:r w:rsidR="000D2C9E" w:rsidRPr="009D16C9">
              <w:rPr>
                <w:rFonts w:ascii="Times New Roman" w:hAnsi="Times New Roman"/>
              </w:rPr>
              <w:t>электроснабжения</w:t>
            </w:r>
            <w:r w:rsidRPr="009D16C9">
              <w:rPr>
                <w:rFonts w:ascii="Times New Roman" w:hAnsi="Times New Roman"/>
                <w:bCs/>
                <w:shd w:val="clear" w:color="auto" w:fill="FFFFFF"/>
              </w:rPr>
              <w:t>».Подготовка аннотации к тексту.</w:t>
            </w:r>
          </w:p>
        </w:tc>
        <w:tc>
          <w:tcPr>
            <w:tcW w:w="447" w:type="pct"/>
          </w:tcPr>
          <w:p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pStyle w:val="ae"/>
              <w:spacing w:before="0" w:after="0" w:line="240" w:lineRule="auto"/>
              <w:ind w:left="0"/>
              <w:contextualSpacing/>
              <w:rPr>
                <w:rFonts w:ascii="Times New Roman" w:hAnsi="Times New Roman"/>
              </w:rPr>
            </w:pPr>
            <w:r w:rsidRPr="009D16C9">
              <w:rPr>
                <w:rFonts w:ascii="Times New Roman" w:hAnsi="Times New Roman"/>
              </w:rPr>
              <w:t>4. «и отработка в речи новых лексических единиц Работа с текстом «Технические средства систем отопления</w:t>
            </w:r>
            <w:r w:rsidRPr="009D16C9">
              <w:rPr>
                <w:rFonts w:ascii="Times New Roman" w:hAnsi="Times New Roman"/>
                <w:bCs/>
                <w:shd w:val="clear" w:color="auto" w:fill="FFFFFF"/>
              </w:rPr>
              <w:t>»</w:t>
            </w:r>
            <w:r w:rsidRPr="009D16C9">
              <w:rPr>
                <w:rFonts w:ascii="Times New Roman" w:hAnsi="Times New Roman"/>
                <w:bCs/>
              </w:rPr>
              <w:t>.Подготовка монологического высказывания.</w:t>
            </w:r>
          </w:p>
        </w:tc>
        <w:tc>
          <w:tcPr>
            <w:tcW w:w="447" w:type="pct"/>
          </w:tcPr>
          <w:p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pStyle w:val="ae"/>
              <w:spacing w:before="0" w:after="0" w:line="240" w:lineRule="auto"/>
              <w:ind w:left="0"/>
              <w:contextualSpacing/>
              <w:rPr>
                <w:rFonts w:ascii="Times New Roman" w:hAnsi="Times New Roman"/>
              </w:rPr>
            </w:pPr>
            <w:r w:rsidRPr="009D16C9">
              <w:rPr>
                <w:rFonts w:ascii="Times New Roman" w:hAnsi="Times New Roman"/>
              </w:rPr>
              <w:t>5. Практическое занятие «Чтение и перевод технической терминологии по теме «Сантехнические устройства»</w:t>
            </w:r>
          </w:p>
        </w:tc>
        <w:tc>
          <w:tcPr>
            <w:tcW w:w="447" w:type="pct"/>
          </w:tcPr>
          <w:p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pStyle w:val="ae"/>
              <w:spacing w:before="0" w:after="0" w:line="240" w:lineRule="auto"/>
              <w:ind w:left="0"/>
              <w:contextualSpacing/>
              <w:rPr>
                <w:rFonts w:ascii="Times New Roman" w:hAnsi="Times New Roman"/>
              </w:rPr>
            </w:pPr>
            <w:r w:rsidRPr="009D16C9">
              <w:rPr>
                <w:rFonts w:ascii="Times New Roman" w:hAnsi="Times New Roman"/>
                <w:b/>
                <w:bCs/>
              </w:rPr>
              <w:t>Самостоятельная работа обучающихся</w:t>
            </w:r>
          </w:p>
        </w:tc>
        <w:tc>
          <w:tcPr>
            <w:tcW w:w="447" w:type="pct"/>
          </w:tcPr>
          <w:p w:rsidR="007D025D"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BC1B6B" w:rsidRPr="009D16C9" w:rsidTr="00780FB9">
        <w:trPr>
          <w:trHeight w:val="20"/>
        </w:trPr>
        <w:tc>
          <w:tcPr>
            <w:tcW w:w="786" w:type="pct"/>
            <w:vMerge w:val="restart"/>
          </w:tcPr>
          <w:p w:rsidR="00BC1B6B" w:rsidRPr="009D16C9" w:rsidRDefault="00BC1B6B" w:rsidP="00BC1B6B">
            <w:pPr>
              <w:spacing w:after="0" w:line="240" w:lineRule="auto"/>
              <w:rPr>
                <w:rFonts w:ascii="Times New Roman" w:hAnsi="Times New Roman"/>
                <w:b/>
              </w:rPr>
            </w:pPr>
            <w:r w:rsidRPr="009D16C9">
              <w:rPr>
                <w:rFonts w:ascii="Times New Roman" w:hAnsi="Times New Roman"/>
                <w:b/>
              </w:rPr>
              <w:t xml:space="preserve">Тема 2.2 </w:t>
            </w:r>
          </w:p>
          <w:p w:rsidR="00BC1B6B" w:rsidRPr="009D16C9" w:rsidRDefault="00BC1B6B" w:rsidP="00BC1B6B">
            <w:pPr>
              <w:spacing w:after="0" w:line="240" w:lineRule="auto"/>
              <w:rPr>
                <w:rFonts w:ascii="Times New Roman" w:hAnsi="Times New Roman"/>
                <w:b/>
              </w:rPr>
            </w:pPr>
            <w:r w:rsidRPr="009D16C9">
              <w:rPr>
                <w:rFonts w:ascii="Times New Roman" w:hAnsi="Times New Roman"/>
                <w:b/>
              </w:rPr>
              <w:t>Монтаж сантехнических систем и оборудований</w:t>
            </w:r>
          </w:p>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BC1B6B" w:rsidRPr="009D16C9" w:rsidRDefault="00BC1B6B" w:rsidP="00BC1B6B">
            <w:pPr>
              <w:spacing w:after="0" w:line="240" w:lineRule="auto"/>
              <w:jc w:val="center"/>
              <w:rPr>
                <w:rFonts w:ascii="Times New Roman" w:hAnsi="Times New Roman"/>
                <w:b/>
                <w:bCs/>
              </w:rPr>
            </w:pPr>
            <w:r w:rsidRPr="009D16C9">
              <w:rPr>
                <w:rFonts w:ascii="Times New Roman" w:hAnsi="Times New Roman"/>
                <w:b/>
                <w:bCs/>
              </w:rPr>
              <w:t>12</w:t>
            </w:r>
          </w:p>
        </w:tc>
        <w:tc>
          <w:tcPr>
            <w:tcW w:w="834" w:type="pct"/>
            <w:vMerge w:val="restart"/>
          </w:tcPr>
          <w:p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ОК 01 – ОК 06, </w:t>
            </w:r>
          </w:p>
          <w:p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ОК 9, ОК 10, </w:t>
            </w:r>
          </w:p>
          <w:p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ПК 1.1 – ПК 1.3,</w:t>
            </w:r>
          </w:p>
          <w:p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ПК 2.1 – ПК 2.5, </w:t>
            </w:r>
          </w:p>
          <w:p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ПК 3.1 – ПК 3.6, </w:t>
            </w:r>
          </w:p>
          <w:p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ОК 01 – ОК 06, </w:t>
            </w:r>
          </w:p>
          <w:p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ОК 9, ОК 10, </w:t>
            </w:r>
          </w:p>
          <w:p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ПК 1.1 – ПК 1.3,</w:t>
            </w:r>
          </w:p>
          <w:p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ПК 2.1 – ПК 2.5, </w:t>
            </w:r>
          </w:p>
        </w:tc>
      </w:tr>
      <w:tr w:rsidR="00BC1B6B" w:rsidRPr="009D16C9" w:rsidTr="00AE52FA">
        <w:trPr>
          <w:trHeight w:val="20"/>
        </w:trPr>
        <w:tc>
          <w:tcPr>
            <w:tcW w:w="786" w:type="pct"/>
            <w:vMerge/>
            <w:vAlign w:val="center"/>
          </w:tcPr>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spacing w:after="0" w:line="240" w:lineRule="auto"/>
              <w:rPr>
                <w:rFonts w:ascii="Times New Roman" w:hAnsi="Times New Roman"/>
                <w:b/>
                <w:bCs/>
              </w:rPr>
            </w:pPr>
            <w:r w:rsidRPr="009D16C9">
              <w:rPr>
                <w:rFonts w:ascii="Times New Roman" w:hAnsi="Times New Roman"/>
              </w:rPr>
              <w:t>Монтаж сантехнических систем и оборудований</w:t>
            </w:r>
          </w:p>
        </w:tc>
        <w:tc>
          <w:tcPr>
            <w:tcW w:w="447" w:type="pct"/>
          </w:tcPr>
          <w:p w:rsidR="00BC1B6B" w:rsidRPr="009D16C9" w:rsidRDefault="00BC1B6B" w:rsidP="00BC1B6B">
            <w:pPr>
              <w:spacing w:after="0" w:line="240" w:lineRule="auto"/>
              <w:jc w:val="center"/>
              <w:rPr>
                <w:rFonts w:ascii="Times New Roman" w:hAnsi="Times New Roman"/>
                <w:b/>
                <w:bCs/>
              </w:rPr>
            </w:pPr>
          </w:p>
        </w:tc>
        <w:tc>
          <w:tcPr>
            <w:tcW w:w="834" w:type="pct"/>
            <w:vMerge/>
          </w:tcPr>
          <w:p w:rsidR="00BC1B6B" w:rsidRPr="009D16C9" w:rsidRDefault="00BC1B6B" w:rsidP="00BC1B6B">
            <w:pPr>
              <w:spacing w:after="0" w:line="240" w:lineRule="auto"/>
              <w:jc w:val="center"/>
              <w:rPr>
                <w:rFonts w:ascii="Times New Roman" w:hAnsi="Times New Roman"/>
                <w:spacing w:val="-3"/>
              </w:rPr>
            </w:pPr>
          </w:p>
        </w:tc>
      </w:tr>
      <w:tr w:rsidR="00BC1B6B" w:rsidRPr="009D16C9" w:rsidTr="00AE52FA">
        <w:trPr>
          <w:trHeight w:val="20"/>
        </w:trPr>
        <w:tc>
          <w:tcPr>
            <w:tcW w:w="786" w:type="pct"/>
            <w:vMerge/>
            <w:vAlign w:val="center"/>
          </w:tcPr>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rsidR="00BC1B6B" w:rsidRPr="009D16C9" w:rsidRDefault="00BC1B6B" w:rsidP="00BC1B6B">
            <w:pPr>
              <w:spacing w:after="0" w:line="240" w:lineRule="auto"/>
              <w:jc w:val="center"/>
              <w:rPr>
                <w:rFonts w:ascii="Times New Roman" w:hAnsi="Times New Roman"/>
                <w:b/>
                <w:bCs/>
              </w:rPr>
            </w:pPr>
            <w:r w:rsidRPr="009D16C9">
              <w:rPr>
                <w:rFonts w:ascii="Times New Roman" w:hAnsi="Times New Roman"/>
                <w:b/>
                <w:bCs/>
              </w:rPr>
              <w:t>12</w:t>
            </w:r>
          </w:p>
        </w:tc>
        <w:tc>
          <w:tcPr>
            <w:tcW w:w="834" w:type="pct"/>
            <w:vMerge/>
          </w:tcPr>
          <w:p w:rsidR="00BC1B6B" w:rsidRPr="009D16C9" w:rsidRDefault="00BC1B6B" w:rsidP="00BC1B6B">
            <w:pPr>
              <w:spacing w:after="0" w:line="240" w:lineRule="auto"/>
              <w:jc w:val="center"/>
              <w:rPr>
                <w:rFonts w:ascii="Times New Roman" w:hAnsi="Times New Roman"/>
                <w:spacing w:val="-3"/>
              </w:rPr>
            </w:pPr>
          </w:p>
        </w:tc>
      </w:tr>
      <w:tr w:rsidR="00BC1B6B" w:rsidRPr="009D16C9" w:rsidTr="00AE52FA">
        <w:trPr>
          <w:trHeight w:val="20"/>
        </w:trPr>
        <w:tc>
          <w:tcPr>
            <w:tcW w:w="786" w:type="pct"/>
            <w:vMerge/>
            <w:vAlign w:val="center"/>
          </w:tcPr>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pStyle w:val="ae"/>
              <w:spacing w:before="0" w:after="0" w:line="240" w:lineRule="auto"/>
              <w:ind w:left="0"/>
              <w:contextualSpacing/>
              <w:rPr>
                <w:rFonts w:ascii="Times New Roman" w:hAnsi="Times New Roman"/>
              </w:rPr>
            </w:pPr>
            <w:r w:rsidRPr="009D16C9">
              <w:rPr>
                <w:rFonts w:ascii="Times New Roman" w:hAnsi="Times New Roman"/>
              </w:rPr>
              <w:t>1. «Сантехнические стандарты».</w:t>
            </w:r>
            <w:r w:rsidRPr="009D16C9">
              <w:rPr>
                <w:rFonts w:ascii="Times New Roman" w:hAnsi="Times New Roman"/>
                <w:bCs/>
              </w:rPr>
              <w:t xml:space="preserve"> Составление таблицы.</w:t>
            </w:r>
          </w:p>
        </w:tc>
        <w:tc>
          <w:tcPr>
            <w:tcW w:w="447" w:type="pct"/>
          </w:tcPr>
          <w:p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BC1B6B" w:rsidRPr="009D16C9" w:rsidRDefault="00BC1B6B" w:rsidP="00BC1B6B">
            <w:pPr>
              <w:spacing w:after="0" w:line="240" w:lineRule="auto"/>
              <w:jc w:val="center"/>
              <w:rPr>
                <w:rFonts w:ascii="Times New Roman" w:hAnsi="Times New Roman"/>
                <w:spacing w:val="-3"/>
              </w:rPr>
            </w:pPr>
          </w:p>
        </w:tc>
      </w:tr>
      <w:tr w:rsidR="00BC1B6B" w:rsidRPr="009D16C9" w:rsidTr="00AE52FA">
        <w:trPr>
          <w:trHeight w:val="20"/>
        </w:trPr>
        <w:tc>
          <w:tcPr>
            <w:tcW w:w="786" w:type="pct"/>
            <w:vMerge/>
            <w:vAlign w:val="center"/>
          </w:tcPr>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pStyle w:val="ae"/>
              <w:spacing w:before="0" w:after="0" w:line="240" w:lineRule="auto"/>
              <w:ind w:left="0"/>
              <w:contextualSpacing/>
              <w:rPr>
                <w:rFonts w:ascii="Times New Roman" w:hAnsi="Times New Roman"/>
              </w:rPr>
            </w:pPr>
            <w:r w:rsidRPr="009D16C9">
              <w:rPr>
                <w:rFonts w:ascii="Times New Roman" w:hAnsi="Times New Roman"/>
              </w:rPr>
              <w:t>2. Просмотр видеоролика «Монтаж систем водоотведения и водостоков». Обсуждение, ответы на вопросы.</w:t>
            </w:r>
          </w:p>
        </w:tc>
        <w:tc>
          <w:tcPr>
            <w:tcW w:w="447" w:type="pct"/>
          </w:tcPr>
          <w:p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BC1B6B" w:rsidRPr="009D16C9" w:rsidRDefault="00BC1B6B" w:rsidP="00BC1B6B">
            <w:pPr>
              <w:spacing w:after="0" w:line="240" w:lineRule="auto"/>
              <w:jc w:val="center"/>
              <w:rPr>
                <w:rFonts w:ascii="Times New Roman" w:hAnsi="Times New Roman"/>
                <w:spacing w:val="-3"/>
              </w:rPr>
            </w:pPr>
          </w:p>
        </w:tc>
      </w:tr>
      <w:tr w:rsidR="00BC1B6B" w:rsidRPr="009D16C9" w:rsidTr="00AE52FA">
        <w:trPr>
          <w:trHeight w:val="20"/>
        </w:trPr>
        <w:tc>
          <w:tcPr>
            <w:tcW w:w="786" w:type="pct"/>
            <w:vMerge/>
            <w:vAlign w:val="center"/>
          </w:tcPr>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pStyle w:val="ae"/>
              <w:spacing w:before="0" w:after="0" w:line="240" w:lineRule="auto"/>
              <w:ind w:left="0"/>
              <w:contextualSpacing/>
              <w:rPr>
                <w:rFonts w:ascii="Times New Roman" w:hAnsi="Times New Roman"/>
              </w:rPr>
            </w:pPr>
            <w:r w:rsidRPr="009D16C9">
              <w:rPr>
                <w:rFonts w:ascii="Times New Roman" w:hAnsi="Times New Roman"/>
              </w:rPr>
              <w:t>3. Введение и отработка в речи новых лексических единиц Работа с текстом «Монтаж системы водоснабжения». Составление диалогов по заданным ситуациям</w:t>
            </w:r>
            <w:r w:rsidRPr="009D16C9">
              <w:rPr>
                <w:rFonts w:ascii="Times New Roman" w:hAnsi="Times New Roman"/>
                <w:bCs/>
              </w:rPr>
              <w:t>.</w:t>
            </w:r>
          </w:p>
        </w:tc>
        <w:tc>
          <w:tcPr>
            <w:tcW w:w="447" w:type="pct"/>
          </w:tcPr>
          <w:p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BC1B6B" w:rsidRPr="009D16C9" w:rsidRDefault="00BC1B6B" w:rsidP="00BC1B6B">
            <w:pPr>
              <w:spacing w:after="0" w:line="240" w:lineRule="auto"/>
              <w:jc w:val="center"/>
              <w:rPr>
                <w:rFonts w:ascii="Times New Roman" w:hAnsi="Times New Roman"/>
                <w:spacing w:val="-3"/>
              </w:rPr>
            </w:pPr>
          </w:p>
        </w:tc>
      </w:tr>
      <w:tr w:rsidR="00BC1B6B" w:rsidRPr="009D16C9" w:rsidTr="00AE52FA">
        <w:trPr>
          <w:trHeight w:val="20"/>
        </w:trPr>
        <w:tc>
          <w:tcPr>
            <w:tcW w:w="786" w:type="pct"/>
            <w:vMerge/>
            <w:vAlign w:val="center"/>
          </w:tcPr>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pStyle w:val="ae"/>
              <w:spacing w:before="0" w:after="0" w:line="240" w:lineRule="auto"/>
              <w:ind w:left="0"/>
              <w:contextualSpacing/>
              <w:rPr>
                <w:rFonts w:ascii="Times New Roman" w:hAnsi="Times New Roman"/>
              </w:rPr>
            </w:pPr>
            <w:r w:rsidRPr="009D16C9">
              <w:rPr>
                <w:rFonts w:ascii="Times New Roman" w:hAnsi="Times New Roman"/>
              </w:rPr>
              <w:t xml:space="preserve">4. Введение и отработка в речи новых лексических единиц Работа с текстом «Монтаж системы отопления» </w:t>
            </w:r>
            <w:r w:rsidRPr="009D16C9">
              <w:rPr>
                <w:rFonts w:ascii="Times New Roman" w:hAnsi="Times New Roman"/>
                <w:bCs/>
                <w:shd w:val="clear" w:color="auto" w:fill="FFFFFF"/>
              </w:rPr>
              <w:t>(чтение и перевод текста, выполнение предтекстовых и послетекстовых упражнений)»</w:t>
            </w:r>
          </w:p>
        </w:tc>
        <w:tc>
          <w:tcPr>
            <w:tcW w:w="447" w:type="pct"/>
          </w:tcPr>
          <w:p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BC1B6B" w:rsidRPr="009D16C9" w:rsidRDefault="00BC1B6B" w:rsidP="00BC1B6B">
            <w:pPr>
              <w:spacing w:after="0" w:line="240" w:lineRule="auto"/>
              <w:jc w:val="center"/>
              <w:rPr>
                <w:rFonts w:ascii="Times New Roman" w:hAnsi="Times New Roman"/>
                <w:spacing w:val="-3"/>
              </w:rPr>
            </w:pPr>
          </w:p>
        </w:tc>
      </w:tr>
      <w:tr w:rsidR="00BC1B6B" w:rsidRPr="009D16C9" w:rsidTr="00AE52FA">
        <w:trPr>
          <w:trHeight w:val="20"/>
        </w:trPr>
        <w:tc>
          <w:tcPr>
            <w:tcW w:w="786" w:type="pct"/>
            <w:vMerge/>
            <w:vAlign w:val="center"/>
          </w:tcPr>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pStyle w:val="ae"/>
              <w:spacing w:before="0" w:after="0" w:line="240" w:lineRule="auto"/>
              <w:ind w:left="0"/>
              <w:contextualSpacing/>
              <w:rPr>
                <w:rFonts w:ascii="Times New Roman" w:hAnsi="Times New Roman"/>
              </w:rPr>
            </w:pPr>
            <w:r w:rsidRPr="009D16C9">
              <w:rPr>
                <w:rFonts w:ascii="Times New Roman" w:hAnsi="Times New Roman"/>
              </w:rPr>
              <w:t>5. «Введение и отработка в речи новых лексических единиц Работа с текстом «Монтаж канализационных систем».</w:t>
            </w:r>
            <w:r w:rsidRPr="009D16C9">
              <w:rPr>
                <w:rFonts w:ascii="Times New Roman" w:hAnsi="Times New Roman"/>
                <w:bCs/>
              </w:rPr>
              <w:t xml:space="preserve"> Подготовка монологического высказывания</w:t>
            </w:r>
          </w:p>
        </w:tc>
        <w:tc>
          <w:tcPr>
            <w:tcW w:w="447" w:type="pct"/>
          </w:tcPr>
          <w:p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BC1B6B" w:rsidRPr="009D16C9" w:rsidRDefault="00BC1B6B" w:rsidP="00BC1B6B">
            <w:pPr>
              <w:spacing w:after="0" w:line="240" w:lineRule="auto"/>
              <w:jc w:val="center"/>
              <w:rPr>
                <w:rFonts w:ascii="Times New Roman" w:hAnsi="Times New Roman"/>
                <w:spacing w:val="-3"/>
              </w:rPr>
            </w:pPr>
          </w:p>
        </w:tc>
      </w:tr>
      <w:tr w:rsidR="00BC1B6B" w:rsidRPr="009D16C9" w:rsidTr="00AE52FA">
        <w:trPr>
          <w:trHeight w:val="20"/>
        </w:trPr>
        <w:tc>
          <w:tcPr>
            <w:tcW w:w="786" w:type="pct"/>
            <w:vMerge/>
            <w:vAlign w:val="center"/>
          </w:tcPr>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pStyle w:val="ae"/>
              <w:spacing w:before="0" w:after="0" w:line="240" w:lineRule="auto"/>
              <w:ind w:left="0"/>
              <w:contextualSpacing/>
              <w:rPr>
                <w:rFonts w:ascii="Times New Roman" w:hAnsi="Times New Roman"/>
              </w:rPr>
            </w:pPr>
            <w:r w:rsidRPr="009D16C9">
              <w:rPr>
                <w:rFonts w:ascii="Times New Roman" w:hAnsi="Times New Roman"/>
              </w:rPr>
              <w:t>6. «Просмотр видеоролика «Монтаж систем внутреннего газоснабжения. Установка и подключение газового оборудования». Обсуждение, ответы на вопросы.</w:t>
            </w:r>
          </w:p>
        </w:tc>
        <w:tc>
          <w:tcPr>
            <w:tcW w:w="447" w:type="pct"/>
          </w:tcPr>
          <w:p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BC1B6B" w:rsidRPr="009D16C9" w:rsidRDefault="00BC1B6B" w:rsidP="00BC1B6B">
            <w:pPr>
              <w:spacing w:after="0" w:line="240" w:lineRule="auto"/>
              <w:jc w:val="center"/>
              <w:rPr>
                <w:rFonts w:ascii="Times New Roman" w:hAnsi="Times New Roman"/>
                <w:spacing w:val="-3"/>
              </w:rPr>
            </w:pPr>
          </w:p>
        </w:tc>
      </w:tr>
      <w:tr w:rsidR="00BC1B6B" w:rsidRPr="009D16C9" w:rsidTr="00AE52FA">
        <w:trPr>
          <w:trHeight w:val="20"/>
        </w:trPr>
        <w:tc>
          <w:tcPr>
            <w:tcW w:w="786" w:type="pct"/>
            <w:vMerge/>
            <w:vAlign w:val="center"/>
          </w:tcPr>
          <w:p w:rsidR="00BC1B6B" w:rsidRPr="009D16C9" w:rsidRDefault="00BC1B6B" w:rsidP="00BC1B6B">
            <w:pPr>
              <w:spacing w:after="0" w:line="240" w:lineRule="auto"/>
              <w:rPr>
                <w:rFonts w:ascii="Times New Roman" w:hAnsi="Times New Roman"/>
                <w:b/>
              </w:rPr>
            </w:pPr>
          </w:p>
        </w:tc>
        <w:tc>
          <w:tcPr>
            <w:tcW w:w="2933" w:type="pct"/>
          </w:tcPr>
          <w:p w:rsidR="00BC1B6B" w:rsidRPr="009D16C9" w:rsidRDefault="00BC1B6B" w:rsidP="00BC1B6B">
            <w:pPr>
              <w:pStyle w:val="ae"/>
              <w:spacing w:before="0" w:after="0" w:line="240" w:lineRule="auto"/>
              <w:ind w:left="0"/>
              <w:contextualSpacing/>
              <w:rPr>
                <w:rFonts w:ascii="Times New Roman" w:hAnsi="Times New Roman"/>
              </w:rPr>
            </w:pPr>
            <w:r w:rsidRPr="009D16C9">
              <w:rPr>
                <w:rFonts w:ascii="Times New Roman" w:hAnsi="Times New Roman"/>
                <w:b/>
                <w:bCs/>
              </w:rPr>
              <w:t>Самостоятельная работа обучающихся</w:t>
            </w:r>
          </w:p>
        </w:tc>
        <w:tc>
          <w:tcPr>
            <w:tcW w:w="447" w:type="pct"/>
          </w:tcPr>
          <w:p w:rsidR="00BC1B6B" w:rsidRPr="009D16C9" w:rsidRDefault="00BC1B6B" w:rsidP="00BC1B6B">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rsidR="00BC1B6B" w:rsidRPr="009D16C9" w:rsidRDefault="00BC1B6B" w:rsidP="00BC1B6B">
            <w:pPr>
              <w:spacing w:after="0" w:line="240" w:lineRule="auto"/>
              <w:jc w:val="center"/>
              <w:rPr>
                <w:rFonts w:ascii="Times New Roman" w:hAnsi="Times New Roman"/>
                <w:spacing w:val="-3"/>
              </w:rPr>
            </w:pPr>
          </w:p>
        </w:tc>
      </w:tr>
      <w:tr w:rsidR="00BC1B6B" w:rsidRPr="009D16C9" w:rsidTr="007D025D">
        <w:trPr>
          <w:trHeight w:val="20"/>
        </w:trPr>
        <w:tc>
          <w:tcPr>
            <w:tcW w:w="3719" w:type="pct"/>
            <w:gridSpan w:val="2"/>
            <w:vAlign w:val="center"/>
          </w:tcPr>
          <w:p w:rsidR="00BC1B6B" w:rsidRPr="009D16C9" w:rsidRDefault="00BC1B6B" w:rsidP="00BC1B6B">
            <w:pPr>
              <w:spacing w:after="0" w:line="240" w:lineRule="auto"/>
              <w:rPr>
                <w:rFonts w:ascii="Times New Roman" w:hAnsi="Times New Roman"/>
              </w:rPr>
            </w:pPr>
            <w:r w:rsidRPr="009D16C9">
              <w:rPr>
                <w:rFonts w:ascii="Times New Roman" w:hAnsi="Times New Roman"/>
                <w:b/>
                <w:bCs/>
              </w:rPr>
              <w:t>Раздел 3 Техника безопасности</w:t>
            </w:r>
          </w:p>
        </w:tc>
        <w:tc>
          <w:tcPr>
            <w:tcW w:w="447" w:type="pct"/>
          </w:tcPr>
          <w:p w:rsidR="00BC1B6B" w:rsidRPr="009D16C9" w:rsidRDefault="00BC1B6B" w:rsidP="00BC1B6B">
            <w:pPr>
              <w:spacing w:after="0" w:line="240" w:lineRule="auto"/>
              <w:jc w:val="center"/>
              <w:rPr>
                <w:rFonts w:ascii="Times New Roman" w:hAnsi="Times New Roman"/>
                <w:b/>
                <w:bCs/>
              </w:rPr>
            </w:pPr>
            <w:r w:rsidRPr="009D16C9">
              <w:rPr>
                <w:rFonts w:ascii="Times New Roman" w:hAnsi="Times New Roman"/>
                <w:b/>
                <w:bCs/>
              </w:rPr>
              <w:t>20</w:t>
            </w:r>
          </w:p>
        </w:tc>
        <w:tc>
          <w:tcPr>
            <w:tcW w:w="834" w:type="pct"/>
          </w:tcPr>
          <w:p w:rsidR="00BC1B6B" w:rsidRPr="009D16C9" w:rsidRDefault="00BC1B6B" w:rsidP="00BC1B6B">
            <w:pPr>
              <w:spacing w:after="0" w:line="240" w:lineRule="auto"/>
              <w:jc w:val="center"/>
              <w:rPr>
                <w:rFonts w:ascii="Times New Roman" w:hAnsi="Times New Roman"/>
                <w:spacing w:val="-3"/>
              </w:rPr>
            </w:pPr>
          </w:p>
        </w:tc>
      </w:tr>
      <w:tr w:rsidR="009D16C9" w:rsidRPr="009D16C9" w:rsidTr="001913AD">
        <w:trPr>
          <w:trHeight w:val="20"/>
        </w:trPr>
        <w:tc>
          <w:tcPr>
            <w:tcW w:w="786" w:type="pct"/>
            <w:vMerge w:val="restart"/>
          </w:tcPr>
          <w:p w:rsidR="007D025D" w:rsidRPr="009D16C9" w:rsidRDefault="007D025D" w:rsidP="00D674FC">
            <w:pPr>
              <w:spacing w:after="0" w:line="240" w:lineRule="auto"/>
              <w:rPr>
                <w:rFonts w:ascii="Times New Roman" w:hAnsi="Times New Roman"/>
                <w:b/>
              </w:rPr>
            </w:pPr>
            <w:r w:rsidRPr="009D16C9">
              <w:rPr>
                <w:rFonts w:ascii="Times New Roman" w:hAnsi="Times New Roman"/>
                <w:b/>
              </w:rPr>
              <w:t xml:space="preserve">Тема </w:t>
            </w:r>
            <w:r w:rsidR="00CD06E6" w:rsidRPr="009D16C9">
              <w:rPr>
                <w:rFonts w:ascii="Times New Roman" w:hAnsi="Times New Roman"/>
                <w:b/>
              </w:rPr>
              <w:t>3</w:t>
            </w:r>
            <w:r w:rsidRPr="009D16C9">
              <w:rPr>
                <w:rFonts w:ascii="Times New Roman" w:hAnsi="Times New Roman"/>
                <w:b/>
              </w:rPr>
              <w:t>.1</w:t>
            </w:r>
          </w:p>
          <w:p w:rsidR="007D025D" w:rsidRPr="009D16C9" w:rsidRDefault="007D025D" w:rsidP="00CD06E6">
            <w:pPr>
              <w:spacing w:after="0" w:line="240" w:lineRule="auto"/>
              <w:rPr>
                <w:rFonts w:ascii="Times New Roman" w:hAnsi="Times New Roman"/>
                <w:b/>
              </w:rPr>
            </w:pPr>
            <w:r w:rsidRPr="009D16C9">
              <w:rPr>
                <w:rFonts w:ascii="Times New Roman" w:hAnsi="Times New Roman"/>
                <w:b/>
              </w:rPr>
              <w:t>Техника безопасности</w:t>
            </w:r>
          </w:p>
        </w:tc>
        <w:tc>
          <w:tcPr>
            <w:tcW w:w="2933" w:type="pct"/>
          </w:tcPr>
          <w:p w:rsidR="007D025D" w:rsidRPr="009D16C9" w:rsidRDefault="007D025D"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7D025D" w:rsidRPr="009D16C9" w:rsidRDefault="003347A8"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D025D"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spacing w:after="0" w:line="240" w:lineRule="auto"/>
              <w:rPr>
                <w:rFonts w:ascii="Times New Roman" w:hAnsi="Times New Roman"/>
                <w:b/>
                <w:bCs/>
              </w:rPr>
            </w:pPr>
            <w:r w:rsidRPr="009D16C9">
              <w:rPr>
                <w:rFonts w:ascii="Times New Roman" w:hAnsi="Times New Roman"/>
              </w:rPr>
              <w:t>Техника безопасности на рабочем месте. Документация по технике безопасности</w:t>
            </w:r>
          </w:p>
        </w:tc>
        <w:tc>
          <w:tcPr>
            <w:tcW w:w="447" w:type="pct"/>
          </w:tcPr>
          <w:p w:rsidR="007D025D" w:rsidRPr="009D16C9" w:rsidRDefault="007D025D" w:rsidP="00D674FC">
            <w:pPr>
              <w:spacing w:after="0" w:line="240" w:lineRule="auto"/>
              <w:jc w:val="center"/>
              <w:rPr>
                <w:rFonts w:ascii="Times New Roman" w:hAnsi="Times New Roman"/>
                <w:b/>
                <w:bCs/>
              </w:rPr>
            </w:pP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447" w:type="pct"/>
          </w:tcPr>
          <w:p w:rsidR="007D025D" w:rsidRPr="009D16C9" w:rsidRDefault="003347A8"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DC1B97" w:rsidP="00DC1B97">
            <w:pPr>
              <w:pStyle w:val="ae"/>
              <w:spacing w:before="0" w:after="0" w:line="240" w:lineRule="auto"/>
              <w:ind w:left="0"/>
              <w:contextualSpacing/>
              <w:rPr>
                <w:rFonts w:ascii="Times New Roman" w:hAnsi="Times New Roman"/>
                <w:b/>
                <w:bCs/>
              </w:rPr>
            </w:pPr>
            <w:r w:rsidRPr="009D16C9">
              <w:rPr>
                <w:rFonts w:ascii="Times New Roman" w:hAnsi="Times New Roman"/>
              </w:rPr>
              <w:t xml:space="preserve">1. </w:t>
            </w:r>
            <w:r w:rsidR="007D025D" w:rsidRPr="009D16C9">
              <w:rPr>
                <w:rFonts w:ascii="Times New Roman" w:hAnsi="Times New Roman"/>
              </w:rPr>
              <w:t xml:space="preserve">Просмотр видеоролика «Техника безопасности». </w:t>
            </w:r>
            <w:r w:rsidR="007D025D" w:rsidRPr="009D16C9">
              <w:rPr>
                <w:rFonts w:ascii="Times New Roman" w:hAnsi="Times New Roman"/>
                <w:bCs/>
              </w:rPr>
              <w:t xml:space="preserve">Обсуждение, ответы на вопросы. </w:t>
            </w:r>
          </w:p>
        </w:tc>
        <w:tc>
          <w:tcPr>
            <w:tcW w:w="447" w:type="pct"/>
          </w:tcPr>
          <w:p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DC1B97" w:rsidP="00DC1B97">
            <w:pPr>
              <w:pStyle w:val="ae"/>
              <w:spacing w:before="0" w:after="0" w:line="240" w:lineRule="auto"/>
              <w:ind w:left="0"/>
              <w:contextualSpacing/>
              <w:rPr>
                <w:rFonts w:ascii="Times New Roman" w:hAnsi="Times New Roman"/>
                <w:b/>
                <w:bCs/>
              </w:rPr>
            </w:pPr>
            <w:r w:rsidRPr="009D16C9">
              <w:rPr>
                <w:rFonts w:ascii="Times New Roman" w:hAnsi="Times New Roman"/>
              </w:rPr>
              <w:t>2.</w:t>
            </w:r>
            <w:r w:rsidR="007D025D" w:rsidRPr="009D16C9">
              <w:rPr>
                <w:rFonts w:ascii="Times New Roman" w:hAnsi="Times New Roman"/>
              </w:rPr>
              <w:t xml:space="preserve"> Введение и отработка в речи новых лексических единиц Работа с текстом «Безопасность превыше всего» </w:t>
            </w:r>
            <w:r w:rsidR="007D025D" w:rsidRPr="009D16C9">
              <w:rPr>
                <w:rFonts w:ascii="Times New Roman" w:hAnsi="Times New Roman"/>
                <w:bCs/>
                <w:shd w:val="clear" w:color="auto" w:fill="FFFFFF"/>
              </w:rPr>
              <w:t>(чтение и перевод текста, выполнение предтекстовых и послетекстовых упражнений)</w:t>
            </w:r>
          </w:p>
        </w:tc>
        <w:tc>
          <w:tcPr>
            <w:tcW w:w="447" w:type="pct"/>
          </w:tcPr>
          <w:p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DC1B97" w:rsidP="00DC1B97">
            <w:pPr>
              <w:pStyle w:val="ae"/>
              <w:spacing w:before="0" w:after="0" w:line="240" w:lineRule="auto"/>
              <w:ind w:left="0"/>
              <w:contextualSpacing/>
              <w:rPr>
                <w:rFonts w:ascii="Times New Roman" w:hAnsi="Times New Roman"/>
                <w:b/>
                <w:bCs/>
              </w:rPr>
            </w:pPr>
            <w:r w:rsidRPr="009D16C9">
              <w:rPr>
                <w:rFonts w:ascii="Times New Roman" w:hAnsi="Times New Roman"/>
              </w:rPr>
              <w:t xml:space="preserve">3. </w:t>
            </w:r>
            <w:r w:rsidR="007D025D" w:rsidRPr="009D16C9">
              <w:rPr>
                <w:rFonts w:ascii="Times New Roman" w:hAnsi="Times New Roman"/>
              </w:rPr>
              <w:t>Документация по технике безопасност</w:t>
            </w:r>
            <w:r w:rsidR="008C7D97" w:rsidRPr="009D16C9">
              <w:rPr>
                <w:rFonts w:ascii="Times New Roman" w:hAnsi="Times New Roman"/>
              </w:rPr>
              <w:t>и</w:t>
            </w:r>
            <w:r w:rsidR="007D025D" w:rsidRPr="009D16C9">
              <w:rPr>
                <w:rFonts w:ascii="Times New Roman" w:hAnsi="Times New Roman"/>
              </w:rPr>
              <w:t>. Подготовка монологического высказывания.</w:t>
            </w:r>
          </w:p>
        </w:tc>
        <w:tc>
          <w:tcPr>
            <w:tcW w:w="447" w:type="pct"/>
          </w:tcPr>
          <w:p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DC1B97" w:rsidP="00DC1B97">
            <w:pPr>
              <w:pStyle w:val="ae"/>
              <w:spacing w:before="0" w:after="0" w:line="240" w:lineRule="auto"/>
              <w:ind w:left="0"/>
              <w:contextualSpacing/>
              <w:rPr>
                <w:rFonts w:ascii="Times New Roman" w:hAnsi="Times New Roman"/>
              </w:rPr>
            </w:pPr>
            <w:r w:rsidRPr="009D16C9">
              <w:rPr>
                <w:rFonts w:ascii="Times New Roman" w:hAnsi="Times New Roman"/>
              </w:rPr>
              <w:t xml:space="preserve">4. </w:t>
            </w:r>
            <w:r w:rsidR="007D025D" w:rsidRPr="009D16C9">
              <w:rPr>
                <w:rFonts w:ascii="Times New Roman" w:hAnsi="Times New Roman"/>
              </w:rPr>
              <w:t>Термины для определения степени опасности.</w:t>
            </w:r>
            <w:r w:rsidR="007D025D" w:rsidRPr="009D16C9">
              <w:rPr>
                <w:rFonts w:ascii="Times New Roman" w:hAnsi="Times New Roman"/>
                <w:bCs/>
              </w:rPr>
              <w:t xml:space="preserve"> Составление таблицы.</w:t>
            </w:r>
          </w:p>
        </w:tc>
        <w:tc>
          <w:tcPr>
            <w:tcW w:w="447" w:type="pct"/>
          </w:tcPr>
          <w:p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DC1B97" w:rsidP="00DC1B97">
            <w:pPr>
              <w:pStyle w:val="ae"/>
              <w:spacing w:before="0" w:after="0" w:line="240" w:lineRule="auto"/>
              <w:ind w:left="0"/>
              <w:contextualSpacing/>
              <w:rPr>
                <w:rFonts w:ascii="Times New Roman" w:hAnsi="Times New Roman"/>
              </w:rPr>
            </w:pPr>
            <w:r w:rsidRPr="009D16C9">
              <w:rPr>
                <w:rFonts w:ascii="Times New Roman" w:hAnsi="Times New Roman"/>
              </w:rPr>
              <w:t xml:space="preserve">5. </w:t>
            </w:r>
            <w:r w:rsidR="007D025D" w:rsidRPr="009D16C9">
              <w:rPr>
                <w:rFonts w:ascii="Times New Roman" w:hAnsi="Times New Roman"/>
              </w:rPr>
              <w:t>Правила техники безопа</w:t>
            </w:r>
            <w:r w:rsidR="008C7D97" w:rsidRPr="009D16C9">
              <w:rPr>
                <w:rFonts w:ascii="Times New Roman" w:hAnsi="Times New Roman"/>
              </w:rPr>
              <w:t>с</w:t>
            </w:r>
            <w:r w:rsidR="007D025D" w:rsidRPr="009D16C9">
              <w:rPr>
                <w:rFonts w:ascii="Times New Roman" w:hAnsi="Times New Roman"/>
              </w:rPr>
              <w:t>ности.</w:t>
            </w:r>
            <w:r w:rsidR="007D025D" w:rsidRPr="009D16C9">
              <w:rPr>
                <w:rFonts w:ascii="Times New Roman" w:hAnsi="Times New Roman"/>
                <w:bCs/>
              </w:rPr>
              <w:t xml:space="preserve"> Подготовка презентации.</w:t>
            </w:r>
          </w:p>
        </w:tc>
        <w:tc>
          <w:tcPr>
            <w:tcW w:w="447" w:type="pct"/>
          </w:tcPr>
          <w:p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7D025D" w:rsidRPr="009D16C9" w:rsidTr="00AE52FA">
        <w:trPr>
          <w:trHeight w:val="20"/>
        </w:trPr>
        <w:tc>
          <w:tcPr>
            <w:tcW w:w="786" w:type="pct"/>
            <w:vMerge/>
            <w:vAlign w:val="center"/>
          </w:tcPr>
          <w:p w:rsidR="007D025D" w:rsidRPr="009D16C9" w:rsidRDefault="007D025D" w:rsidP="00D674FC">
            <w:pPr>
              <w:spacing w:after="0" w:line="240" w:lineRule="auto"/>
              <w:rPr>
                <w:rFonts w:ascii="Times New Roman" w:hAnsi="Times New Roman"/>
                <w:b/>
              </w:rPr>
            </w:pPr>
          </w:p>
        </w:tc>
        <w:tc>
          <w:tcPr>
            <w:tcW w:w="2933" w:type="pct"/>
          </w:tcPr>
          <w:p w:rsidR="007D025D" w:rsidRPr="009D16C9" w:rsidRDefault="007D025D" w:rsidP="00D674FC">
            <w:pPr>
              <w:pStyle w:val="ae"/>
              <w:spacing w:before="0" w:after="0" w:line="240" w:lineRule="auto"/>
              <w:ind w:left="0"/>
              <w:contextualSpacing/>
              <w:rPr>
                <w:rFonts w:ascii="Times New Roman" w:hAnsi="Times New Roman"/>
              </w:rPr>
            </w:pPr>
            <w:r w:rsidRPr="009D16C9">
              <w:rPr>
                <w:rFonts w:ascii="Times New Roman" w:hAnsi="Times New Roman"/>
                <w:b/>
                <w:bCs/>
              </w:rPr>
              <w:t>Самостоятельная работа обучающихся</w:t>
            </w:r>
          </w:p>
        </w:tc>
        <w:tc>
          <w:tcPr>
            <w:tcW w:w="447" w:type="pct"/>
          </w:tcPr>
          <w:p w:rsidR="007D025D"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rsidR="007D025D" w:rsidRPr="009D16C9" w:rsidRDefault="007D025D" w:rsidP="00D674FC">
            <w:pPr>
              <w:spacing w:after="0" w:line="240" w:lineRule="auto"/>
              <w:jc w:val="center"/>
              <w:rPr>
                <w:rFonts w:ascii="Times New Roman" w:hAnsi="Times New Roman"/>
                <w:spacing w:val="-3"/>
              </w:rPr>
            </w:pPr>
          </w:p>
        </w:tc>
      </w:tr>
      <w:tr w:rsidR="009D16C9" w:rsidRPr="009D16C9" w:rsidTr="007D025D">
        <w:trPr>
          <w:trHeight w:val="20"/>
        </w:trPr>
        <w:tc>
          <w:tcPr>
            <w:tcW w:w="786" w:type="pct"/>
            <w:vMerge w:val="restart"/>
          </w:tcPr>
          <w:p w:rsidR="000D2C9E" w:rsidRPr="009D16C9" w:rsidRDefault="000D2C9E" w:rsidP="007D025D">
            <w:pPr>
              <w:spacing w:after="0" w:line="240" w:lineRule="auto"/>
              <w:rPr>
                <w:rFonts w:ascii="Times New Roman" w:hAnsi="Times New Roman"/>
                <w:b/>
              </w:rPr>
            </w:pPr>
            <w:r w:rsidRPr="009D16C9">
              <w:rPr>
                <w:rFonts w:ascii="Times New Roman" w:hAnsi="Times New Roman"/>
                <w:b/>
              </w:rPr>
              <w:t>Тема 3.2</w:t>
            </w:r>
          </w:p>
          <w:p w:rsidR="000D2C9E" w:rsidRPr="009D16C9" w:rsidRDefault="000D2C9E" w:rsidP="007D025D">
            <w:pPr>
              <w:spacing w:after="0" w:line="240" w:lineRule="auto"/>
              <w:rPr>
                <w:rFonts w:ascii="Times New Roman" w:hAnsi="Times New Roman"/>
                <w:b/>
              </w:rPr>
            </w:pPr>
            <w:r w:rsidRPr="009D16C9">
              <w:rPr>
                <w:rFonts w:ascii="Times New Roman" w:hAnsi="Times New Roman"/>
                <w:b/>
              </w:rPr>
              <w:t>Охрана труда</w:t>
            </w:r>
          </w:p>
        </w:tc>
        <w:tc>
          <w:tcPr>
            <w:tcW w:w="2933" w:type="pct"/>
          </w:tcPr>
          <w:p w:rsidR="000D2C9E" w:rsidRPr="009D16C9" w:rsidRDefault="000D2C9E"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0D2C9E" w:rsidRPr="009D16C9" w:rsidRDefault="000D2C9E"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0D2C9E"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0D2C9E" w:rsidRPr="009D16C9" w:rsidTr="00AE52FA">
        <w:trPr>
          <w:trHeight w:val="20"/>
        </w:trPr>
        <w:tc>
          <w:tcPr>
            <w:tcW w:w="786" w:type="pct"/>
            <w:vMerge/>
            <w:vAlign w:val="center"/>
          </w:tcPr>
          <w:p w:rsidR="000D2C9E" w:rsidRPr="009D16C9" w:rsidRDefault="000D2C9E" w:rsidP="00D674FC">
            <w:pPr>
              <w:spacing w:after="0" w:line="240" w:lineRule="auto"/>
              <w:rPr>
                <w:rFonts w:ascii="Times New Roman" w:hAnsi="Times New Roman"/>
                <w:b/>
              </w:rPr>
            </w:pPr>
          </w:p>
        </w:tc>
        <w:tc>
          <w:tcPr>
            <w:tcW w:w="2933" w:type="pct"/>
          </w:tcPr>
          <w:p w:rsidR="000D2C9E" w:rsidRPr="009D16C9" w:rsidRDefault="000D2C9E" w:rsidP="00D674FC">
            <w:pPr>
              <w:spacing w:after="0" w:line="240" w:lineRule="auto"/>
              <w:rPr>
                <w:rFonts w:ascii="Times New Roman" w:hAnsi="Times New Roman"/>
                <w:bCs/>
              </w:rPr>
            </w:pPr>
            <w:r w:rsidRPr="009D16C9">
              <w:rPr>
                <w:rFonts w:ascii="Times New Roman" w:hAnsi="Times New Roman"/>
                <w:bCs/>
              </w:rPr>
              <w:t>Охрана труда при производстве работ</w:t>
            </w:r>
          </w:p>
        </w:tc>
        <w:tc>
          <w:tcPr>
            <w:tcW w:w="447" w:type="pct"/>
          </w:tcPr>
          <w:p w:rsidR="000D2C9E" w:rsidRPr="009D16C9" w:rsidRDefault="000D2C9E" w:rsidP="00D674FC">
            <w:pPr>
              <w:spacing w:after="0" w:line="240" w:lineRule="auto"/>
              <w:jc w:val="center"/>
              <w:rPr>
                <w:rFonts w:ascii="Times New Roman" w:hAnsi="Times New Roman"/>
                <w:b/>
                <w:bCs/>
              </w:rPr>
            </w:pPr>
          </w:p>
        </w:tc>
        <w:tc>
          <w:tcPr>
            <w:tcW w:w="834" w:type="pct"/>
            <w:vMerge/>
          </w:tcPr>
          <w:p w:rsidR="000D2C9E" w:rsidRPr="009D16C9" w:rsidRDefault="000D2C9E" w:rsidP="00D674FC">
            <w:pPr>
              <w:spacing w:after="0" w:line="240" w:lineRule="auto"/>
              <w:jc w:val="center"/>
              <w:rPr>
                <w:rFonts w:ascii="Times New Roman" w:hAnsi="Times New Roman"/>
                <w:spacing w:val="-3"/>
              </w:rPr>
            </w:pPr>
          </w:p>
        </w:tc>
      </w:tr>
      <w:tr w:rsidR="000D2C9E" w:rsidRPr="009D16C9" w:rsidTr="00AE52FA">
        <w:trPr>
          <w:trHeight w:val="20"/>
        </w:trPr>
        <w:tc>
          <w:tcPr>
            <w:tcW w:w="786" w:type="pct"/>
            <w:vMerge/>
            <w:vAlign w:val="center"/>
          </w:tcPr>
          <w:p w:rsidR="000D2C9E" w:rsidRPr="009D16C9" w:rsidRDefault="000D2C9E" w:rsidP="00D674FC">
            <w:pPr>
              <w:spacing w:after="0" w:line="240" w:lineRule="auto"/>
              <w:rPr>
                <w:rFonts w:ascii="Times New Roman" w:hAnsi="Times New Roman"/>
                <w:b/>
              </w:rPr>
            </w:pPr>
          </w:p>
        </w:tc>
        <w:tc>
          <w:tcPr>
            <w:tcW w:w="2933" w:type="pct"/>
          </w:tcPr>
          <w:p w:rsidR="000D2C9E" w:rsidRPr="009D16C9" w:rsidRDefault="000D2C9E" w:rsidP="00D674FC">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447" w:type="pct"/>
          </w:tcPr>
          <w:p w:rsidR="000D2C9E" w:rsidRPr="009D16C9" w:rsidRDefault="000D2C9E"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rsidR="000D2C9E" w:rsidRPr="009D16C9" w:rsidRDefault="000D2C9E" w:rsidP="00D674FC">
            <w:pPr>
              <w:spacing w:after="0" w:line="240" w:lineRule="auto"/>
              <w:jc w:val="center"/>
              <w:rPr>
                <w:rFonts w:ascii="Times New Roman" w:hAnsi="Times New Roman"/>
                <w:spacing w:val="-3"/>
              </w:rPr>
            </w:pPr>
          </w:p>
        </w:tc>
      </w:tr>
      <w:tr w:rsidR="000D2C9E" w:rsidRPr="009D16C9" w:rsidTr="00AE52FA">
        <w:trPr>
          <w:trHeight w:val="20"/>
        </w:trPr>
        <w:tc>
          <w:tcPr>
            <w:tcW w:w="786" w:type="pct"/>
            <w:vMerge/>
            <w:vAlign w:val="center"/>
          </w:tcPr>
          <w:p w:rsidR="000D2C9E" w:rsidRPr="009D16C9" w:rsidRDefault="000D2C9E" w:rsidP="00D674FC">
            <w:pPr>
              <w:spacing w:after="0" w:line="240" w:lineRule="auto"/>
              <w:rPr>
                <w:rFonts w:ascii="Times New Roman" w:hAnsi="Times New Roman"/>
                <w:b/>
              </w:rPr>
            </w:pPr>
          </w:p>
        </w:tc>
        <w:tc>
          <w:tcPr>
            <w:tcW w:w="2933" w:type="pct"/>
          </w:tcPr>
          <w:p w:rsidR="000D2C9E" w:rsidRPr="009D16C9" w:rsidRDefault="000D2C9E" w:rsidP="008C7D97">
            <w:pPr>
              <w:pStyle w:val="ae"/>
              <w:spacing w:before="0" w:after="0" w:line="240" w:lineRule="auto"/>
              <w:ind w:left="0"/>
              <w:contextualSpacing/>
              <w:rPr>
                <w:rFonts w:ascii="Times New Roman" w:hAnsi="Times New Roman"/>
              </w:rPr>
            </w:pPr>
            <w:r w:rsidRPr="009D16C9">
              <w:rPr>
                <w:rFonts w:ascii="Times New Roman" w:hAnsi="Times New Roman"/>
              </w:rPr>
              <w:t>1.Инструкция по охране труда для монтажника. Составление таблицы. Написать тезис.</w:t>
            </w:r>
          </w:p>
        </w:tc>
        <w:tc>
          <w:tcPr>
            <w:tcW w:w="447" w:type="pct"/>
          </w:tcPr>
          <w:p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D674FC">
            <w:pPr>
              <w:spacing w:after="0" w:line="240" w:lineRule="auto"/>
              <w:jc w:val="center"/>
              <w:rPr>
                <w:rFonts w:ascii="Times New Roman" w:hAnsi="Times New Roman"/>
                <w:spacing w:val="-3"/>
              </w:rPr>
            </w:pPr>
          </w:p>
        </w:tc>
      </w:tr>
      <w:tr w:rsidR="000D2C9E" w:rsidRPr="009D16C9" w:rsidTr="00AE52FA">
        <w:trPr>
          <w:trHeight w:val="20"/>
        </w:trPr>
        <w:tc>
          <w:tcPr>
            <w:tcW w:w="786" w:type="pct"/>
            <w:vMerge/>
            <w:vAlign w:val="center"/>
          </w:tcPr>
          <w:p w:rsidR="000D2C9E" w:rsidRPr="009D16C9" w:rsidRDefault="000D2C9E" w:rsidP="00D674FC">
            <w:pPr>
              <w:spacing w:after="0" w:line="240" w:lineRule="auto"/>
              <w:rPr>
                <w:rFonts w:ascii="Times New Roman" w:hAnsi="Times New Roman"/>
                <w:b/>
              </w:rPr>
            </w:pPr>
          </w:p>
        </w:tc>
        <w:tc>
          <w:tcPr>
            <w:tcW w:w="2933" w:type="pct"/>
          </w:tcPr>
          <w:p w:rsidR="000D2C9E" w:rsidRPr="009D16C9" w:rsidRDefault="000D2C9E" w:rsidP="008C7D97">
            <w:pPr>
              <w:pStyle w:val="ae"/>
              <w:spacing w:before="0" w:after="0" w:line="240" w:lineRule="auto"/>
              <w:ind w:left="0"/>
              <w:contextualSpacing/>
              <w:rPr>
                <w:rFonts w:ascii="Times New Roman" w:hAnsi="Times New Roman"/>
              </w:rPr>
            </w:pPr>
            <w:r w:rsidRPr="009D16C9">
              <w:rPr>
                <w:rFonts w:ascii="Times New Roman" w:hAnsi="Times New Roman"/>
              </w:rPr>
              <w:t>2. Введение и отработка в речи новых лексических единиц Работа с текстом «Основные требования в отношении охраны труда на рабочем месте. Подготовка монологического высказывания.</w:t>
            </w:r>
          </w:p>
        </w:tc>
        <w:tc>
          <w:tcPr>
            <w:tcW w:w="447" w:type="pct"/>
          </w:tcPr>
          <w:p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D674FC">
            <w:pPr>
              <w:spacing w:after="0" w:line="240" w:lineRule="auto"/>
              <w:jc w:val="center"/>
              <w:rPr>
                <w:rFonts w:ascii="Times New Roman" w:hAnsi="Times New Roman"/>
                <w:spacing w:val="-3"/>
              </w:rPr>
            </w:pPr>
          </w:p>
        </w:tc>
      </w:tr>
      <w:tr w:rsidR="000D2C9E" w:rsidRPr="009D16C9" w:rsidTr="00AE52FA">
        <w:trPr>
          <w:trHeight w:val="20"/>
        </w:trPr>
        <w:tc>
          <w:tcPr>
            <w:tcW w:w="786" w:type="pct"/>
            <w:vMerge/>
            <w:vAlign w:val="center"/>
          </w:tcPr>
          <w:p w:rsidR="000D2C9E" w:rsidRPr="009D16C9" w:rsidRDefault="000D2C9E" w:rsidP="00D674FC">
            <w:pPr>
              <w:spacing w:after="0" w:line="240" w:lineRule="auto"/>
              <w:rPr>
                <w:rFonts w:ascii="Times New Roman" w:hAnsi="Times New Roman"/>
                <w:b/>
              </w:rPr>
            </w:pPr>
          </w:p>
        </w:tc>
        <w:tc>
          <w:tcPr>
            <w:tcW w:w="2933" w:type="pct"/>
          </w:tcPr>
          <w:p w:rsidR="000D2C9E" w:rsidRPr="009D16C9" w:rsidRDefault="000D2C9E" w:rsidP="008C7D97">
            <w:pPr>
              <w:pStyle w:val="ae"/>
              <w:spacing w:before="0" w:after="0" w:line="240" w:lineRule="auto"/>
              <w:ind w:left="0"/>
              <w:contextualSpacing/>
              <w:rPr>
                <w:rFonts w:ascii="Times New Roman" w:hAnsi="Times New Roman"/>
                <w:bCs/>
              </w:rPr>
            </w:pPr>
            <w:r w:rsidRPr="009D16C9">
              <w:rPr>
                <w:rFonts w:ascii="Times New Roman" w:hAnsi="Times New Roman"/>
              </w:rPr>
              <w:t>3. Введение и отработка в речи новых лексических единиц Работа с текстом «Общие требования безопасности». Составление диалогов по заданным ситуациям.</w:t>
            </w:r>
          </w:p>
        </w:tc>
        <w:tc>
          <w:tcPr>
            <w:tcW w:w="447" w:type="pct"/>
          </w:tcPr>
          <w:p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D674FC">
            <w:pPr>
              <w:spacing w:after="0" w:line="240" w:lineRule="auto"/>
              <w:jc w:val="center"/>
              <w:rPr>
                <w:rFonts w:ascii="Times New Roman" w:hAnsi="Times New Roman"/>
                <w:spacing w:val="-3"/>
              </w:rPr>
            </w:pPr>
          </w:p>
        </w:tc>
      </w:tr>
      <w:tr w:rsidR="000D2C9E" w:rsidRPr="009D16C9" w:rsidTr="00AE52FA">
        <w:trPr>
          <w:trHeight w:val="20"/>
        </w:trPr>
        <w:tc>
          <w:tcPr>
            <w:tcW w:w="786" w:type="pct"/>
            <w:vMerge/>
            <w:vAlign w:val="center"/>
          </w:tcPr>
          <w:p w:rsidR="000D2C9E" w:rsidRPr="009D16C9" w:rsidRDefault="000D2C9E" w:rsidP="00D674FC">
            <w:pPr>
              <w:spacing w:after="0" w:line="240" w:lineRule="auto"/>
              <w:rPr>
                <w:rFonts w:ascii="Times New Roman" w:hAnsi="Times New Roman"/>
                <w:b/>
              </w:rPr>
            </w:pPr>
          </w:p>
        </w:tc>
        <w:tc>
          <w:tcPr>
            <w:tcW w:w="2933" w:type="pct"/>
          </w:tcPr>
          <w:p w:rsidR="000D2C9E" w:rsidRPr="009D16C9" w:rsidRDefault="000D2C9E" w:rsidP="008C7D97">
            <w:pPr>
              <w:pStyle w:val="ae"/>
              <w:spacing w:before="0" w:after="0" w:line="240" w:lineRule="auto"/>
              <w:ind w:left="0"/>
              <w:contextualSpacing/>
              <w:rPr>
                <w:rFonts w:ascii="Times New Roman" w:hAnsi="Times New Roman"/>
                <w:bCs/>
              </w:rPr>
            </w:pPr>
            <w:r w:rsidRPr="009D16C9">
              <w:rPr>
                <w:rFonts w:ascii="Times New Roman" w:hAnsi="Times New Roman"/>
              </w:rPr>
              <w:t xml:space="preserve">4. Введение и отработка в речи новых лексических единиц Работа с текстом «Требования безопасности перед началом работы». </w:t>
            </w:r>
            <w:r w:rsidRPr="009D16C9">
              <w:rPr>
                <w:rFonts w:ascii="Times New Roman" w:hAnsi="Times New Roman"/>
                <w:bCs/>
              </w:rPr>
              <w:t>Составление аннотации к тексту.</w:t>
            </w:r>
          </w:p>
        </w:tc>
        <w:tc>
          <w:tcPr>
            <w:tcW w:w="447" w:type="pct"/>
          </w:tcPr>
          <w:p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D674FC">
            <w:pPr>
              <w:spacing w:after="0" w:line="240" w:lineRule="auto"/>
              <w:jc w:val="center"/>
              <w:rPr>
                <w:rFonts w:ascii="Times New Roman" w:hAnsi="Times New Roman"/>
                <w:spacing w:val="-3"/>
              </w:rPr>
            </w:pPr>
          </w:p>
        </w:tc>
      </w:tr>
      <w:tr w:rsidR="000D2C9E" w:rsidRPr="009D16C9" w:rsidTr="00AE52FA">
        <w:trPr>
          <w:trHeight w:val="20"/>
        </w:trPr>
        <w:tc>
          <w:tcPr>
            <w:tcW w:w="786" w:type="pct"/>
            <w:vMerge/>
            <w:vAlign w:val="center"/>
          </w:tcPr>
          <w:p w:rsidR="000D2C9E" w:rsidRPr="009D16C9" w:rsidRDefault="000D2C9E" w:rsidP="00D674FC">
            <w:pPr>
              <w:spacing w:after="0" w:line="240" w:lineRule="auto"/>
              <w:rPr>
                <w:rFonts w:ascii="Times New Roman" w:hAnsi="Times New Roman"/>
                <w:b/>
              </w:rPr>
            </w:pPr>
          </w:p>
        </w:tc>
        <w:tc>
          <w:tcPr>
            <w:tcW w:w="2933" w:type="pct"/>
          </w:tcPr>
          <w:p w:rsidR="000D2C9E" w:rsidRPr="009D16C9" w:rsidRDefault="000D2C9E" w:rsidP="008C7D97">
            <w:pPr>
              <w:pStyle w:val="ae"/>
              <w:spacing w:before="0" w:after="0" w:line="240" w:lineRule="auto"/>
              <w:ind w:left="0"/>
              <w:contextualSpacing/>
              <w:rPr>
                <w:rFonts w:ascii="Times New Roman" w:hAnsi="Times New Roman"/>
                <w:bCs/>
              </w:rPr>
            </w:pPr>
            <w:r w:rsidRPr="009D16C9">
              <w:rPr>
                <w:rFonts w:ascii="Times New Roman" w:hAnsi="Times New Roman"/>
              </w:rPr>
              <w:t>5. «Введение и отработка в речи новых лексических единиц Работа с текстом «Требования безопасности во время работы». Написать тезис.</w:t>
            </w:r>
          </w:p>
        </w:tc>
        <w:tc>
          <w:tcPr>
            <w:tcW w:w="447" w:type="pct"/>
          </w:tcPr>
          <w:p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D674FC">
            <w:pPr>
              <w:spacing w:after="0" w:line="240" w:lineRule="auto"/>
              <w:jc w:val="center"/>
              <w:rPr>
                <w:rFonts w:ascii="Times New Roman" w:hAnsi="Times New Roman"/>
                <w:spacing w:val="-3"/>
              </w:rPr>
            </w:pPr>
          </w:p>
        </w:tc>
      </w:tr>
      <w:tr w:rsidR="000D2C9E" w:rsidRPr="009D16C9" w:rsidTr="00AE52FA">
        <w:trPr>
          <w:trHeight w:val="20"/>
        </w:trPr>
        <w:tc>
          <w:tcPr>
            <w:tcW w:w="786" w:type="pct"/>
            <w:vMerge/>
            <w:vAlign w:val="center"/>
          </w:tcPr>
          <w:p w:rsidR="000D2C9E" w:rsidRPr="009D16C9" w:rsidRDefault="000D2C9E" w:rsidP="000D2C9E">
            <w:pPr>
              <w:spacing w:after="0" w:line="240" w:lineRule="auto"/>
              <w:rPr>
                <w:rFonts w:ascii="Times New Roman" w:hAnsi="Times New Roman"/>
                <w:b/>
              </w:rPr>
            </w:pPr>
          </w:p>
        </w:tc>
        <w:tc>
          <w:tcPr>
            <w:tcW w:w="2933" w:type="pct"/>
          </w:tcPr>
          <w:p w:rsidR="000D2C9E" w:rsidRPr="009D16C9" w:rsidRDefault="000D2C9E" w:rsidP="000D2C9E">
            <w:pPr>
              <w:pStyle w:val="ae"/>
              <w:spacing w:before="0" w:after="0" w:line="240" w:lineRule="auto"/>
              <w:ind w:left="0"/>
              <w:contextualSpacing/>
              <w:rPr>
                <w:rFonts w:ascii="Times New Roman" w:hAnsi="Times New Roman"/>
              </w:rPr>
            </w:pPr>
            <w:r w:rsidRPr="009D16C9">
              <w:rPr>
                <w:rFonts w:ascii="Times New Roman" w:hAnsi="Times New Roman"/>
                <w:b/>
                <w:bCs/>
              </w:rPr>
              <w:t>Самостоятельная работа обучающихся</w:t>
            </w:r>
          </w:p>
        </w:tc>
        <w:tc>
          <w:tcPr>
            <w:tcW w:w="447" w:type="pct"/>
          </w:tcPr>
          <w:p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tcPr>
          <w:p w:rsidR="000D2C9E" w:rsidRPr="009D16C9" w:rsidRDefault="000D2C9E" w:rsidP="000D2C9E">
            <w:pPr>
              <w:spacing w:after="0" w:line="240" w:lineRule="auto"/>
              <w:jc w:val="center"/>
              <w:rPr>
                <w:rFonts w:ascii="Times New Roman" w:hAnsi="Times New Roman"/>
                <w:spacing w:val="-3"/>
              </w:rPr>
            </w:pPr>
          </w:p>
        </w:tc>
      </w:tr>
      <w:tr w:rsidR="000D2C9E" w:rsidRPr="009D16C9" w:rsidTr="00522201">
        <w:trPr>
          <w:trHeight w:val="20"/>
        </w:trPr>
        <w:tc>
          <w:tcPr>
            <w:tcW w:w="3719" w:type="pct"/>
            <w:gridSpan w:val="2"/>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rPr>
              <w:t xml:space="preserve">Раздел 4 </w:t>
            </w:r>
            <w:r w:rsidRPr="009D16C9">
              <w:rPr>
                <w:rFonts w:ascii="Times New Roman" w:hAnsi="Times New Roman"/>
                <w:b/>
                <w:lang w:val="en-US"/>
              </w:rPr>
              <w:t>World Skills International</w:t>
            </w:r>
          </w:p>
        </w:tc>
        <w:tc>
          <w:tcPr>
            <w:tcW w:w="447" w:type="pct"/>
            <w:vAlign w:val="center"/>
          </w:tcPr>
          <w:p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42</w:t>
            </w:r>
          </w:p>
        </w:tc>
        <w:tc>
          <w:tcPr>
            <w:tcW w:w="834" w:type="pct"/>
          </w:tcPr>
          <w:p w:rsidR="000D2C9E" w:rsidRPr="009D16C9" w:rsidRDefault="000D2C9E" w:rsidP="000D2C9E">
            <w:pPr>
              <w:spacing w:after="0" w:line="240" w:lineRule="auto"/>
              <w:rPr>
                <w:rFonts w:ascii="Times New Roman" w:hAnsi="Times New Roman"/>
                <w:b/>
                <w:bCs/>
              </w:rPr>
            </w:pPr>
          </w:p>
        </w:tc>
      </w:tr>
      <w:tr w:rsidR="009D16C9" w:rsidRPr="009D16C9" w:rsidTr="007D025D">
        <w:trPr>
          <w:trHeight w:val="20"/>
        </w:trPr>
        <w:tc>
          <w:tcPr>
            <w:tcW w:w="786" w:type="pct"/>
            <w:vMerge w:val="restart"/>
          </w:tcPr>
          <w:p w:rsidR="000D2C9E" w:rsidRPr="00770DFE" w:rsidRDefault="000D2C9E" w:rsidP="000D2C9E">
            <w:pPr>
              <w:spacing w:after="0" w:line="240" w:lineRule="auto"/>
              <w:rPr>
                <w:rFonts w:ascii="Times New Roman" w:hAnsi="Times New Roman"/>
                <w:b/>
                <w:lang w:val="en-US"/>
              </w:rPr>
            </w:pPr>
            <w:r w:rsidRPr="009D16C9">
              <w:rPr>
                <w:rFonts w:ascii="Times New Roman" w:hAnsi="Times New Roman"/>
                <w:b/>
              </w:rPr>
              <w:t>Тема</w:t>
            </w:r>
            <w:r w:rsidRPr="00770DFE">
              <w:rPr>
                <w:rFonts w:ascii="Times New Roman" w:hAnsi="Times New Roman"/>
                <w:b/>
                <w:lang w:val="en-US"/>
              </w:rPr>
              <w:t xml:space="preserve"> 4.1</w:t>
            </w:r>
          </w:p>
          <w:p w:rsidR="000D2C9E" w:rsidRPr="00770DFE" w:rsidRDefault="000D2C9E" w:rsidP="000D2C9E">
            <w:pPr>
              <w:spacing w:after="0" w:line="240" w:lineRule="auto"/>
              <w:rPr>
                <w:rFonts w:ascii="Times New Roman" w:hAnsi="Times New Roman"/>
                <w:b/>
                <w:lang w:val="en-US"/>
              </w:rPr>
            </w:pPr>
            <w:r w:rsidRPr="009D16C9">
              <w:rPr>
                <w:rFonts w:ascii="Times New Roman" w:hAnsi="Times New Roman"/>
                <w:b/>
              </w:rPr>
              <w:t>Историяразвития</w:t>
            </w:r>
          </w:p>
          <w:p w:rsidR="000D2C9E" w:rsidRPr="009D16C9" w:rsidRDefault="000D2C9E" w:rsidP="000D2C9E">
            <w:pPr>
              <w:spacing w:after="0" w:line="240" w:lineRule="auto"/>
              <w:rPr>
                <w:rFonts w:ascii="Times New Roman" w:hAnsi="Times New Roman"/>
                <w:b/>
                <w:bCs/>
                <w:lang w:val="en-US"/>
              </w:rPr>
            </w:pPr>
            <w:r w:rsidRPr="009D16C9">
              <w:rPr>
                <w:rFonts w:ascii="Times New Roman" w:hAnsi="Times New Roman"/>
                <w:b/>
                <w:lang w:val="en-US"/>
              </w:rPr>
              <w:t>World Skills International</w:t>
            </w: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
                <w:bCs/>
              </w:rPr>
              <w:t>12</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0D2C9E" w:rsidRPr="009D16C9" w:rsidRDefault="00BC1B6B" w:rsidP="00BC1B6B">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0D2C9E" w:rsidRPr="009D16C9" w:rsidTr="007D025D">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Чемпионаты </w:t>
            </w:r>
            <w:r w:rsidRPr="009D16C9">
              <w:rPr>
                <w:rFonts w:ascii="Times New Roman" w:hAnsi="Times New Roman"/>
                <w:lang w:val="en-US"/>
              </w:rPr>
              <w:t>WorldSkillsInternational</w:t>
            </w:r>
            <w:r w:rsidRPr="009D16C9">
              <w:rPr>
                <w:rFonts w:ascii="Times New Roman" w:hAnsi="Times New Roman"/>
              </w:rPr>
              <w:t xml:space="preserve">. История и развитие. Техническая документация конкурсов </w:t>
            </w:r>
            <w:r w:rsidRPr="009D16C9">
              <w:rPr>
                <w:rFonts w:ascii="Times New Roman" w:hAnsi="Times New Roman"/>
                <w:lang w:val="en-US"/>
              </w:rPr>
              <w:t>WorldSkillsInternational</w:t>
            </w:r>
            <w:r w:rsidRPr="009D16C9">
              <w:rPr>
                <w:rFonts w:ascii="Times New Roman" w:hAnsi="Times New Roman"/>
              </w:rPr>
              <w:t xml:space="preserve"> по направлению «Строительство и строительные технологии»</w:t>
            </w:r>
          </w:p>
        </w:tc>
        <w:tc>
          <w:tcPr>
            <w:tcW w:w="447" w:type="pct"/>
            <w:vAlign w:val="center"/>
          </w:tcPr>
          <w:p w:rsidR="000D2C9E" w:rsidRPr="009D16C9" w:rsidRDefault="000D2C9E" w:rsidP="000D2C9E">
            <w:pPr>
              <w:spacing w:after="0" w:line="240" w:lineRule="auto"/>
              <w:jc w:val="center"/>
              <w:rPr>
                <w:rFonts w:ascii="Times New Roman" w:hAnsi="Times New Roman"/>
                <w:bCs/>
              </w:rPr>
            </w:pP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7D025D">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7D025D">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1. Чемпионаты </w:t>
            </w:r>
            <w:r w:rsidRPr="009D16C9">
              <w:rPr>
                <w:rFonts w:ascii="Times New Roman" w:hAnsi="Times New Roman"/>
                <w:lang w:val="en-US"/>
              </w:rPr>
              <w:t>World Skills International</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7D025D">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rPr>
              <w:t>2. Просмотр видеоролика «</w:t>
            </w:r>
            <w:r w:rsidRPr="009D16C9">
              <w:rPr>
                <w:rFonts w:ascii="Times New Roman" w:hAnsi="Times New Roman"/>
                <w:lang w:val="en-US"/>
              </w:rPr>
              <w:t>WhatisWorldSkills</w:t>
            </w:r>
            <w:r w:rsidRPr="009D16C9">
              <w:rPr>
                <w:rFonts w:ascii="Times New Roman" w:hAnsi="Times New Roman"/>
              </w:rPr>
              <w:t>?» Обсуждение, ответы на вопросы</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7D025D">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3. Техническая документация конкурсов </w:t>
            </w:r>
            <w:r w:rsidRPr="009D16C9">
              <w:rPr>
                <w:rFonts w:ascii="Times New Roman" w:hAnsi="Times New Roman"/>
                <w:lang w:val="en-US"/>
              </w:rPr>
              <w:t>WorldSkillsInternational</w:t>
            </w:r>
            <w:r w:rsidRPr="009D16C9">
              <w:rPr>
                <w:rFonts w:ascii="Times New Roman" w:hAnsi="Times New Roman"/>
              </w:rPr>
              <w:t xml:space="preserve"> Знакомство с технической документацией конкурсов </w:t>
            </w:r>
            <w:r w:rsidRPr="009D16C9">
              <w:rPr>
                <w:rFonts w:ascii="Times New Roman" w:hAnsi="Times New Roman"/>
                <w:lang w:val="en-US"/>
              </w:rPr>
              <w:t>WorldSkills</w:t>
            </w:r>
            <w:r w:rsidRPr="009D16C9">
              <w:rPr>
                <w:rFonts w:ascii="Times New Roman" w:hAnsi="Times New Roman"/>
              </w:rPr>
              <w:t xml:space="preserve"> (определение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7D025D">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4. Составление монолога «Описание задания мирового чемпионата WSI  (по вариантам)» </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7D025D">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rPr>
            </w:pPr>
            <w:r w:rsidRPr="009D16C9">
              <w:rPr>
                <w:rFonts w:ascii="Times New Roman" w:hAnsi="Times New Roman"/>
              </w:rPr>
              <w:t>5. Составление диалогов по заданным ситуациям</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7D025D">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0D2C9E" w:rsidRPr="009D16C9" w:rsidRDefault="000D2C9E" w:rsidP="000D2C9E">
            <w:pPr>
              <w:spacing w:after="0" w:line="240" w:lineRule="auto"/>
              <w:rPr>
                <w:rFonts w:ascii="Times New Roman" w:hAnsi="Times New Roman"/>
                <w:b/>
                <w:bCs/>
              </w:rPr>
            </w:pPr>
          </w:p>
        </w:tc>
      </w:tr>
      <w:tr w:rsidR="009D16C9" w:rsidRPr="009D16C9" w:rsidTr="007D025D">
        <w:trPr>
          <w:trHeight w:val="20"/>
        </w:trPr>
        <w:tc>
          <w:tcPr>
            <w:tcW w:w="786" w:type="pct"/>
            <w:vMerge w:val="restart"/>
          </w:tcPr>
          <w:p w:rsidR="000D2C9E" w:rsidRPr="009D16C9" w:rsidRDefault="000D2C9E" w:rsidP="000D2C9E">
            <w:pPr>
              <w:spacing w:after="0" w:line="240" w:lineRule="auto"/>
              <w:rPr>
                <w:rFonts w:ascii="Times New Roman" w:hAnsi="Times New Roman"/>
                <w:b/>
              </w:rPr>
            </w:pPr>
            <w:r w:rsidRPr="009D16C9">
              <w:rPr>
                <w:rFonts w:ascii="Times New Roman" w:hAnsi="Times New Roman"/>
                <w:b/>
              </w:rPr>
              <w:t>Тема 4.2</w:t>
            </w:r>
          </w:p>
          <w:p w:rsidR="000D2C9E" w:rsidRPr="009D16C9" w:rsidRDefault="000D2C9E" w:rsidP="000D2C9E">
            <w:pPr>
              <w:pStyle w:val="Default"/>
              <w:rPr>
                <w:b/>
                <w:color w:val="auto"/>
                <w:sz w:val="22"/>
                <w:szCs w:val="22"/>
              </w:rPr>
            </w:pPr>
            <w:r w:rsidRPr="009D16C9">
              <w:rPr>
                <w:b/>
                <w:color w:val="auto"/>
                <w:sz w:val="22"/>
                <w:szCs w:val="22"/>
              </w:rPr>
              <w:t>Материалы, оборудование и инструменты по компетенциям «Сантехника и отопление»</w:t>
            </w:r>
          </w:p>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
                <w:bCs/>
              </w:rPr>
              <w:t>10</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0D2C9E" w:rsidRPr="009D16C9" w:rsidRDefault="00BC1B6B" w:rsidP="00BC1B6B">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lang w:val="en-US"/>
              </w:rPr>
              <w:t>Whereisit</w:t>
            </w:r>
            <w:r w:rsidRPr="00770DFE">
              <w:rPr>
                <w:rFonts w:ascii="Times New Roman" w:hAnsi="Times New Roman"/>
              </w:rPr>
              <w:t>?</w:t>
            </w:r>
            <w:r w:rsidRPr="009D16C9">
              <w:rPr>
                <w:rFonts w:ascii="Times New Roman" w:hAnsi="Times New Roman"/>
              </w:rPr>
              <w:t xml:space="preserve"> /  Где это? - Фразы, речевые обороты и выражения, используемые для того, чтобы узнать или объяснить, как куда-либо попасть, пройти, проехать. Уточнения </w:t>
            </w:r>
            <w:r w:rsidRPr="009D16C9">
              <w:rPr>
                <w:rFonts w:ascii="Times New Roman" w:hAnsi="Times New Roman"/>
                <w:lang w:val="en-US"/>
              </w:rPr>
              <w:t>Whatdoyouwant</w:t>
            </w:r>
            <w:r w:rsidRPr="00770DFE">
              <w:rPr>
                <w:rFonts w:ascii="Times New Roman" w:hAnsi="Times New Roman"/>
              </w:rPr>
              <w:t>?</w:t>
            </w:r>
            <w:r w:rsidRPr="009D16C9">
              <w:rPr>
                <w:rFonts w:ascii="Times New Roman" w:hAnsi="Times New Roman"/>
              </w:rPr>
              <w:t xml:space="preserve"> /  Что Вы хотите? Переспрашивание, если что-то не расслышали или не поняли. Благодарность.</w:t>
            </w:r>
          </w:p>
        </w:tc>
        <w:tc>
          <w:tcPr>
            <w:tcW w:w="447" w:type="pct"/>
            <w:vAlign w:val="center"/>
          </w:tcPr>
          <w:p w:rsidR="000D2C9E" w:rsidRPr="009D16C9" w:rsidRDefault="000D2C9E" w:rsidP="000D2C9E">
            <w:pPr>
              <w:spacing w:after="0" w:line="240" w:lineRule="auto"/>
              <w:jc w:val="center"/>
              <w:rPr>
                <w:rFonts w:ascii="Times New Roman" w:hAnsi="Times New Roman"/>
                <w:bCs/>
              </w:rPr>
            </w:pP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 Материалы, оборудование и инструменты по  компетенциям «Сантехника и отопление». Документ WSI </w:t>
            </w:r>
            <w:r w:rsidRPr="009D16C9">
              <w:rPr>
                <w:rFonts w:ascii="Times New Roman" w:hAnsi="Times New Roman"/>
                <w:lang w:val="en-US"/>
              </w:rPr>
              <w:t>Infrastructure List</w:t>
            </w:r>
            <w:r w:rsidRPr="009D16C9">
              <w:rPr>
                <w:rFonts w:ascii="Times New Roman" w:hAnsi="Times New Roman"/>
              </w:rPr>
              <w:t>.</w:t>
            </w:r>
          </w:p>
        </w:tc>
        <w:tc>
          <w:tcPr>
            <w:tcW w:w="447" w:type="pct"/>
            <w:vAlign w:val="center"/>
          </w:tcPr>
          <w:p w:rsidR="000D2C9E" w:rsidRPr="009D16C9" w:rsidRDefault="000D2C9E" w:rsidP="000D2C9E">
            <w:pPr>
              <w:spacing w:after="0" w:line="240" w:lineRule="auto"/>
              <w:jc w:val="center"/>
              <w:rPr>
                <w:rFonts w:ascii="Times New Roman" w:hAnsi="Times New Roman"/>
                <w:bCs/>
              </w:rPr>
            </w:pP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Cs/>
              </w:rPr>
              <w:t xml:space="preserve">Грамматика: </w:t>
            </w:r>
            <w:r w:rsidRPr="009D16C9">
              <w:rPr>
                <w:rFonts w:ascii="Times New Roman" w:hAnsi="Times New Roman"/>
              </w:rPr>
              <w:t>повелительное наклонение, степени сравнения (прилагательных и наречий), разделительный вопрос, притяжательный падеж существительных, конструкция «</w:t>
            </w:r>
            <w:r w:rsidRPr="009D16C9">
              <w:rPr>
                <w:rFonts w:ascii="Times New Roman" w:hAnsi="Times New Roman"/>
                <w:lang w:val="en-US"/>
              </w:rPr>
              <w:t>tobegoingot</w:t>
            </w:r>
            <w:r w:rsidRPr="009D16C9">
              <w:rPr>
                <w:rFonts w:ascii="Times New Roman" w:hAnsi="Times New Roman"/>
              </w:rPr>
              <w:t>»</w:t>
            </w:r>
            <w:r w:rsidRPr="00770DFE">
              <w:rPr>
                <w:rFonts w:ascii="Times New Roman" w:hAnsi="Times New Roman"/>
              </w:rPr>
              <w:t>,</w:t>
            </w:r>
            <w:r w:rsidRPr="009D16C9">
              <w:rPr>
                <w:rFonts w:ascii="Times New Roman" w:hAnsi="Times New Roman"/>
              </w:rPr>
              <w:t xml:space="preserve"> устойчивые выражения с глаголом «</w:t>
            </w:r>
            <w:r w:rsidRPr="009D16C9">
              <w:rPr>
                <w:rFonts w:ascii="Times New Roman" w:hAnsi="Times New Roman"/>
                <w:lang w:val="en-US"/>
              </w:rPr>
              <w:t>tobe</w:t>
            </w:r>
            <w:r w:rsidRPr="009D16C9">
              <w:rPr>
                <w:rFonts w:ascii="Times New Roman" w:hAnsi="Times New Roman"/>
              </w:rPr>
              <w:t>», разница между «</w:t>
            </w:r>
            <w:r w:rsidRPr="009D16C9">
              <w:rPr>
                <w:rFonts w:ascii="Times New Roman" w:hAnsi="Times New Roman"/>
                <w:lang w:val="en-US"/>
              </w:rPr>
              <w:t>which</w:t>
            </w:r>
            <w:r w:rsidRPr="009D16C9">
              <w:rPr>
                <w:rFonts w:ascii="Times New Roman" w:hAnsi="Times New Roman"/>
              </w:rPr>
              <w:t>» и «</w:t>
            </w:r>
            <w:r w:rsidRPr="009D16C9">
              <w:rPr>
                <w:rFonts w:ascii="Times New Roman" w:hAnsi="Times New Roman"/>
                <w:lang w:val="en-US"/>
              </w:rPr>
              <w:t>what</w:t>
            </w:r>
            <w:r w:rsidRPr="009D16C9">
              <w:rPr>
                <w:rFonts w:ascii="Times New Roman" w:hAnsi="Times New Roman"/>
              </w:rPr>
              <w:t>», разница между глаголами «</w:t>
            </w:r>
            <w:r w:rsidRPr="009D16C9">
              <w:rPr>
                <w:rFonts w:ascii="Times New Roman" w:hAnsi="Times New Roman"/>
                <w:lang w:val="en-US"/>
              </w:rPr>
              <w:t>hear</w:t>
            </w:r>
            <w:r w:rsidRPr="009D16C9">
              <w:rPr>
                <w:rFonts w:ascii="Times New Roman" w:hAnsi="Times New Roman"/>
              </w:rPr>
              <w:t>» и «</w:t>
            </w:r>
            <w:r w:rsidRPr="009D16C9">
              <w:rPr>
                <w:rFonts w:ascii="Times New Roman" w:hAnsi="Times New Roman"/>
                <w:lang w:val="en-US"/>
              </w:rPr>
              <w:t>listen</w:t>
            </w:r>
            <w:r w:rsidRPr="009D16C9">
              <w:rPr>
                <w:rFonts w:ascii="Times New Roman" w:hAnsi="Times New Roman"/>
              </w:rPr>
              <w:t>»</w:t>
            </w:r>
          </w:p>
        </w:tc>
        <w:tc>
          <w:tcPr>
            <w:tcW w:w="447" w:type="pct"/>
            <w:vAlign w:val="center"/>
          </w:tcPr>
          <w:p w:rsidR="000D2C9E" w:rsidRPr="009D16C9" w:rsidRDefault="000D2C9E" w:rsidP="000D2C9E">
            <w:pPr>
              <w:spacing w:after="0" w:line="240" w:lineRule="auto"/>
              <w:jc w:val="center"/>
              <w:rPr>
                <w:rFonts w:ascii="Times New Roman" w:hAnsi="Times New Roman"/>
                <w:bCs/>
              </w:rPr>
            </w:pP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e"/>
              <w:spacing w:before="0" w:after="0" w:line="240" w:lineRule="auto"/>
              <w:ind w:left="0"/>
              <w:contextualSpacing/>
              <w:rPr>
                <w:rFonts w:ascii="Times New Roman" w:hAnsi="Times New Roman"/>
                <w:b/>
                <w:bCs/>
              </w:rPr>
            </w:pPr>
            <w:r w:rsidRPr="009D16C9">
              <w:rPr>
                <w:rFonts w:ascii="Times New Roman" w:hAnsi="Times New Roman"/>
              </w:rPr>
              <w:t>1. «</w:t>
            </w:r>
            <w:r w:rsidRPr="009D16C9">
              <w:rPr>
                <w:rFonts w:ascii="Times New Roman" w:hAnsi="Times New Roman"/>
                <w:lang w:val="en-US"/>
              </w:rPr>
              <w:t>Whereisit</w:t>
            </w:r>
            <w:r w:rsidRPr="009D16C9">
              <w:rPr>
                <w:rFonts w:ascii="Times New Roman" w:hAnsi="Times New Roman"/>
              </w:rPr>
              <w:t xml:space="preserve">? /  Где это?»: Фразы, речевые обороты и выражения, используемые для того, чтобы узнать или объяснить, как куда-либо попасть, пройти, проехать. Уточнения </w:t>
            </w:r>
            <w:r w:rsidRPr="009D16C9">
              <w:rPr>
                <w:rFonts w:ascii="Times New Roman" w:hAnsi="Times New Roman"/>
                <w:lang w:val="en-US"/>
              </w:rPr>
              <w:t>Whatdoyouwant</w:t>
            </w:r>
            <w:r w:rsidRPr="00770DFE">
              <w:rPr>
                <w:rFonts w:ascii="Times New Roman" w:hAnsi="Times New Roman"/>
              </w:rPr>
              <w:t>? /</w:t>
            </w:r>
            <w:r w:rsidRPr="009D16C9">
              <w:rPr>
                <w:rFonts w:ascii="Times New Roman" w:hAnsi="Times New Roman"/>
              </w:rPr>
              <w:t xml:space="preserve">  Что Вы </w:t>
            </w:r>
            <w:r w:rsidRPr="009D16C9">
              <w:rPr>
                <w:rFonts w:ascii="Times New Roman" w:hAnsi="Times New Roman"/>
                <w:bCs/>
              </w:rPr>
              <w:t>хотите? Переспрашивание, если что-то не расслышали или не поняли. Благодарность. Введение лексических единиц. Составление диалогов. Организация спонтанного общения в формате живого общения в виде вопросов</w:t>
            </w:r>
            <w:r w:rsidRPr="009D16C9">
              <w:rPr>
                <w:rFonts w:ascii="Times New Roman" w:hAnsi="Times New Roman"/>
              </w:rPr>
              <w:t xml:space="preserve"> и ответов.</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2. «Материалы, оборудование и инструменты по  компетенциям «Сантехника и отопление» (</w:t>
            </w:r>
            <w:r w:rsidRPr="009D16C9">
              <w:rPr>
                <w:rFonts w:ascii="Times New Roman" w:hAnsi="Times New Roman"/>
              </w:rPr>
              <w:t>materials</w:t>
            </w:r>
            <w:r w:rsidRPr="00770DFE">
              <w:rPr>
                <w:rFonts w:ascii="Times New Roman" w:hAnsi="Times New Roman"/>
                <w:lang w:val="ru-RU"/>
              </w:rPr>
              <w:t xml:space="preserve">, </w:t>
            </w:r>
            <w:r w:rsidRPr="009D16C9">
              <w:rPr>
                <w:rFonts w:ascii="Times New Roman" w:hAnsi="Times New Roman"/>
              </w:rPr>
              <w:t>equipmentandtools</w:t>
            </w:r>
            <w:r w:rsidRPr="009D16C9">
              <w:rPr>
                <w:rFonts w:ascii="Times New Roman" w:hAnsi="Times New Roman"/>
                <w:lang w:val="ru-RU"/>
              </w:rPr>
              <w:t xml:space="preserve">). </w:t>
            </w:r>
            <w:r w:rsidRPr="009D16C9">
              <w:rPr>
                <w:rFonts w:ascii="Times New Roman" w:hAnsi="Times New Roman"/>
                <w:bCs/>
                <w:lang w:val="ru-RU"/>
              </w:rPr>
              <w:t xml:space="preserve">Введение лексических единиц, работа с документом: </w:t>
            </w:r>
            <w:r w:rsidRPr="009D16C9">
              <w:rPr>
                <w:rFonts w:ascii="Times New Roman" w:hAnsi="Times New Roman"/>
                <w:lang w:val="ru-RU"/>
              </w:rPr>
              <w:t>WSI I</w:t>
            </w:r>
            <w:r w:rsidRPr="009D16C9">
              <w:rPr>
                <w:rFonts w:ascii="Times New Roman" w:hAnsi="Times New Roman"/>
              </w:rPr>
              <w:t>infrastructureList</w:t>
            </w:r>
            <w:r w:rsidRPr="009D16C9">
              <w:rPr>
                <w:rFonts w:ascii="Times New Roman" w:hAnsi="Times New Roman"/>
                <w:lang w:val="ru-RU"/>
              </w:rPr>
              <w:t>(чтение, перевод, ответы на вопросы).</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widowControl/>
              <w:spacing w:after="0" w:line="240" w:lineRule="auto"/>
              <w:rPr>
                <w:rFonts w:ascii="Times New Roman" w:hAnsi="Times New Roman"/>
                <w:b/>
                <w:bCs/>
                <w:lang w:val="ru-RU"/>
              </w:rPr>
            </w:pPr>
            <w:r w:rsidRPr="009D16C9">
              <w:rPr>
                <w:rFonts w:ascii="Times New Roman" w:hAnsi="Times New Roman"/>
                <w:bCs/>
                <w:lang w:val="ru-RU"/>
              </w:rPr>
              <w:t>3. «Организация спонтанного общения в формате живого общения в виде вопросов</w:t>
            </w:r>
            <w:r w:rsidRPr="009D16C9">
              <w:rPr>
                <w:rFonts w:ascii="Times New Roman" w:hAnsi="Times New Roman"/>
                <w:lang w:val="ru-RU"/>
              </w:rPr>
              <w:t xml:space="preserve"> и ответов по ситуациям»</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widowControl/>
              <w:spacing w:after="0" w:line="240" w:lineRule="auto"/>
              <w:rPr>
                <w:rFonts w:ascii="Times New Roman" w:hAnsi="Times New Roman"/>
                <w:bCs/>
                <w:lang w:val="ru-RU"/>
              </w:rPr>
            </w:pPr>
            <w:r w:rsidRPr="009D16C9">
              <w:rPr>
                <w:rFonts w:ascii="Times New Roman" w:hAnsi="Times New Roman"/>
                <w:lang w:val="ru-RU"/>
              </w:rPr>
              <w:t>4. Грамматика:</w:t>
            </w:r>
            <w:r w:rsidRPr="009D16C9">
              <w:rPr>
                <w:rFonts w:ascii="Times New Roman" w:hAnsi="Times New Roman"/>
              </w:rPr>
              <w:t>What</w:t>
            </w:r>
            <w:r w:rsidRPr="00770DFE">
              <w:rPr>
                <w:rFonts w:ascii="Times New Roman" w:hAnsi="Times New Roman"/>
                <w:lang w:val="ru-RU"/>
              </w:rPr>
              <w:t>’</w:t>
            </w:r>
            <w:r w:rsidRPr="009D16C9">
              <w:rPr>
                <w:rFonts w:ascii="Times New Roman" w:hAnsi="Times New Roman"/>
              </w:rPr>
              <w:t>sitfor</w:t>
            </w:r>
            <w:r w:rsidRPr="00770DFE">
              <w:rPr>
                <w:rFonts w:ascii="Times New Roman" w:hAnsi="Times New Roman"/>
                <w:lang w:val="ru-RU"/>
              </w:rPr>
              <w:t>?</w:t>
            </w:r>
            <w:r w:rsidRPr="009D16C9">
              <w:rPr>
                <w:rFonts w:ascii="Times New Roman" w:hAnsi="Times New Roman"/>
                <w:lang w:val="ru-RU"/>
              </w:rPr>
              <w:t xml:space="preserve"> /  Для чего это? - Объяснение, зачем это нужно, описание функций оборудования и инструментов</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 xml:space="preserve">5. </w:t>
            </w:r>
            <w:r w:rsidRPr="009D16C9">
              <w:rPr>
                <w:rFonts w:ascii="Times New Roman" w:hAnsi="Times New Roman"/>
              </w:rPr>
              <w:t>Howdoesitwork</w:t>
            </w:r>
            <w:r w:rsidRPr="009D16C9">
              <w:rPr>
                <w:rFonts w:ascii="Times New Roman" w:hAnsi="Times New Roman"/>
                <w:lang w:val="ru-RU"/>
              </w:rPr>
              <w:t>?/ Как это работает? -Принцип работы устройства.</w:t>
            </w:r>
          </w:p>
          <w:p w:rsidR="000D2C9E" w:rsidRPr="009D16C9" w:rsidRDefault="000D2C9E" w:rsidP="000D2C9E">
            <w:pPr>
              <w:pStyle w:val="ae"/>
              <w:spacing w:before="0" w:after="0" w:line="240" w:lineRule="auto"/>
              <w:ind w:left="0"/>
              <w:contextualSpacing/>
              <w:rPr>
                <w:rFonts w:ascii="Times New Roman" w:hAnsi="Times New Roman"/>
              </w:rPr>
            </w:pPr>
            <w:r w:rsidRPr="009D16C9">
              <w:rPr>
                <w:rFonts w:ascii="Times New Roman" w:hAnsi="Times New Roman"/>
              </w:rPr>
              <w:t xml:space="preserve">- </w:t>
            </w:r>
            <w:r w:rsidRPr="009D16C9">
              <w:rPr>
                <w:rFonts w:ascii="Times New Roman" w:hAnsi="Times New Roman"/>
                <w:lang w:val="en-US"/>
              </w:rPr>
              <w:t>Canyouexplain</w:t>
            </w:r>
            <w:r w:rsidRPr="009D16C9">
              <w:rPr>
                <w:rFonts w:ascii="Times New Roman" w:hAnsi="Times New Roman"/>
              </w:rPr>
              <w:t>. / Не могли бы Вы объяснить…</w:t>
            </w:r>
          </w:p>
          <w:p w:rsidR="000D2C9E" w:rsidRPr="009D16C9" w:rsidRDefault="000D2C9E" w:rsidP="000D2C9E">
            <w:pPr>
              <w:pStyle w:val="ae"/>
              <w:spacing w:before="0" w:after="0" w:line="240" w:lineRule="auto"/>
              <w:ind w:left="0"/>
              <w:contextualSpacing/>
              <w:rPr>
                <w:rFonts w:ascii="Times New Roman" w:hAnsi="Times New Roman"/>
                <w:b/>
                <w:bCs/>
              </w:rPr>
            </w:pPr>
            <w:r w:rsidRPr="009D16C9">
              <w:rPr>
                <w:rFonts w:ascii="Times New Roman" w:hAnsi="Times New Roman"/>
              </w:rPr>
              <w:t>- Правила и инструкции. Документация к оборудованию.</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0D2C9E" w:rsidRPr="009D16C9" w:rsidRDefault="000D2C9E" w:rsidP="000D2C9E">
            <w:pPr>
              <w:spacing w:after="0" w:line="240" w:lineRule="auto"/>
              <w:rPr>
                <w:rFonts w:ascii="Times New Roman" w:hAnsi="Times New Roman"/>
                <w:b/>
                <w:bCs/>
              </w:rPr>
            </w:pPr>
          </w:p>
        </w:tc>
      </w:tr>
      <w:tr w:rsidR="009D16C9" w:rsidRPr="009D16C9" w:rsidTr="007D025D">
        <w:trPr>
          <w:trHeight w:val="20"/>
        </w:trPr>
        <w:tc>
          <w:tcPr>
            <w:tcW w:w="786" w:type="pct"/>
            <w:vMerge w:val="restart"/>
          </w:tcPr>
          <w:p w:rsidR="000D2C9E" w:rsidRPr="009D16C9" w:rsidRDefault="000D2C9E" w:rsidP="000D2C9E">
            <w:pPr>
              <w:spacing w:after="0" w:line="240" w:lineRule="auto"/>
              <w:rPr>
                <w:rFonts w:ascii="Times New Roman" w:hAnsi="Times New Roman"/>
                <w:b/>
              </w:rPr>
            </w:pPr>
            <w:r w:rsidRPr="009D16C9">
              <w:rPr>
                <w:rFonts w:ascii="Times New Roman" w:hAnsi="Times New Roman"/>
                <w:b/>
              </w:rPr>
              <w:t>Тема 4.3</w:t>
            </w:r>
          </w:p>
          <w:p w:rsidR="000D2C9E" w:rsidRPr="009D16C9" w:rsidRDefault="000D2C9E" w:rsidP="000D2C9E">
            <w:pPr>
              <w:spacing w:after="0" w:line="240" w:lineRule="auto"/>
              <w:rPr>
                <w:rFonts w:ascii="Times New Roman" w:hAnsi="Times New Roman"/>
                <w:b/>
              </w:rPr>
            </w:pPr>
            <w:r w:rsidRPr="009D16C9">
              <w:rPr>
                <w:rFonts w:ascii="Times New Roman" w:hAnsi="Times New Roman"/>
                <w:b/>
              </w:rPr>
              <w:t>Чтение чертежей</w:t>
            </w:r>
          </w:p>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vAlign w:val="center"/>
          </w:tcPr>
          <w:p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0D2C9E" w:rsidRPr="009D16C9" w:rsidRDefault="00BC1B6B" w:rsidP="00BC1B6B">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spacing w:after="0" w:line="240" w:lineRule="auto"/>
              <w:rPr>
                <w:rFonts w:ascii="Times New Roman" w:hAnsi="Times New Roman"/>
                <w:lang w:val="ru-RU"/>
              </w:rPr>
            </w:pPr>
            <w:r w:rsidRPr="009D16C9">
              <w:rPr>
                <w:rFonts w:ascii="Times New Roman" w:hAnsi="Times New Roman"/>
                <w:lang w:val="ru-RU"/>
              </w:rPr>
              <w:t>Фразы, речевые обороты и выражения, используемые для того, чтобы задать вопрос:</w:t>
            </w:r>
          </w:p>
          <w:p w:rsidR="000D2C9E" w:rsidRPr="009D16C9" w:rsidRDefault="000D2C9E" w:rsidP="000D2C9E">
            <w:pPr>
              <w:pStyle w:val="a8"/>
              <w:spacing w:after="0" w:line="240" w:lineRule="auto"/>
              <w:rPr>
                <w:rFonts w:ascii="Times New Roman" w:hAnsi="Times New Roman"/>
                <w:lang w:val="ru-RU"/>
              </w:rPr>
            </w:pPr>
            <w:r w:rsidRPr="009D16C9">
              <w:rPr>
                <w:rFonts w:ascii="Times New Roman" w:hAnsi="Times New Roman"/>
                <w:bCs/>
              </w:rPr>
              <w:sym w:font="Symbol" w:char="F02D"/>
            </w:r>
            <w:r w:rsidRPr="009D16C9">
              <w:rPr>
                <w:rFonts w:ascii="Times New Roman" w:hAnsi="Times New Roman"/>
              </w:rPr>
              <w:t>Canyouexplain</w:t>
            </w:r>
            <w:r w:rsidRPr="009D16C9">
              <w:rPr>
                <w:rFonts w:ascii="Times New Roman" w:hAnsi="Times New Roman"/>
                <w:lang w:val="ru-RU"/>
              </w:rPr>
              <w:t xml:space="preserve">? / Не могли бы Вы объяснить…? </w:t>
            </w:r>
          </w:p>
          <w:p w:rsidR="000D2C9E" w:rsidRPr="009D16C9" w:rsidRDefault="000D2C9E" w:rsidP="000D2C9E">
            <w:pPr>
              <w:pStyle w:val="a8"/>
              <w:spacing w:after="0" w:line="240" w:lineRule="auto"/>
              <w:rPr>
                <w:rFonts w:ascii="Times New Roman" w:hAnsi="Times New Roman"/>
                <w:lang w:val="ru-RU"/>
              </w:rPr>
            </w:pPr>
            <w:r w:rsidRPr="009D16C9">
              <w:rPr>
                <w:rFonts w:ascii="Times New Roman" w:hAnsi="Times New Roman"/>
                <w:bCs/>
              </w:rPr>
              <w:sym w:font="Symbol" w:char="F02D"/>
            </w:r>
            <w:r w:rsidRPr="009D16C9">
              <w:rPr>
                <w:rFonts w:ascii="Times New Roman" w:hAnsi="Times New Roman"/>
              </w:rPr>
              <w:t>Canyouhelpme</w:t>
            </w:r>
            <w:r w:rsidRPr="00770DFE">
              <w:rPr>
                <w:rFonts w:ascii="Times New Roman" w:hAnsi="Times New Roman"/>
                <w:lang w:val="ru-RU"/>
              </w:rPr>
              <w:t>?</w:t>
            </w:r>
            <w:r w:rsidRPr="009D16C9">
              <w:rPr>
                <w:rFonts w:ascii="Times New Roman" w:hAnsi="Times New Roman"/>
                <w:lang w:val="ru-RU"/>
              </w:rPr>
              <w:t xml:space="preserve"> / Вы можете мне помочь? </w:t>
            </w:r>
          </w:p>
          <w:p w:rsidR="000D2C9E" w:rsidRPr="0085089E" w:rsidRDefault="000D2C9E" w:rsidP="000D2C9E">
            <w:pPr>
              <w:pStyle w:val="a8"/>
              <w:spacing w:after="0" w:line="240" w:lineRule="auto"/>
              <w:rPr>
                <w:rFonts w:ascii="Times New Roman" w:hAnsi="Times New Roman"/>
                <w:lang w:val="ru-RU"/>
              </w:rPr>
            </w:pPr>
            <w:r w:rsidRPr="009D16C9">
              <w:rPr>
                <w:rFonts w:ascii="Times New Roman" w:hAnsi="Times New Roman"/>
                <w:bCs/>
              </w:rPr>
              <w:sym w:font="Symbol" w:char="F02D"/>
            </w:r>
            <w:r w:rsidRPr="009D16C9">
              <w:rPr>
                <w:rFonts w:ascii="Times New Roman" w:hAnsi="Times New Roman"/>
              </w:rPr>
              <w:t>Itshatcorrect</w:t>
            </w:r>
            <w:r w:rsidRPr="0085089E">
              <w:rPr>
                <w:rFonts w:ascii="Times New Roman" w:hAnsi="Times New Roman"/>
                <w:lang w:val="ru-RU"/>
              </w:rPr>
              <w:t xml:space="preserve">? /  </w:t>
            </w:r>
            <w:r w:rsidRPr="009D16C9">
              <w:rPr>
                <w:rFonts w:ascii="Times New Roman" w:hAnsi="Times New Roman"/>
                <w:lang w:val="ru-RU"/>
              </w:rPr>
              <w:t>Этоправильно</w:t>
            </w:r>
            <w:r w:rsidRPr="0085089E">
              <w:rPr>
                <w:rFonts w:ascii="Times New Roman" w:hAnsi="Times New Roman"/>
                <w:lang w:val="ru-RU"/>
              </w:rPr>
              <w:t>?</w:t>
            </w:r>
          </w:p>
          <w:p w:rsidR="000D2C9E" w:rsidRPr="009D16C9" w:rsidRDefault="000D2C9E" w:rsidP="000D2C9E">
            <w:pPr>
              <w:spacing w:after="0" w:line="240" w:lineRule="auto"/>
              <w:rPr>
                <w:rFonts w:ascii="Times New Roman" w:hAnsi="Times New Roman"/>
              </w:rPr>
            </w:pPr>
            <w:r w:rsidRPr="009D16C9">
              <w:rPr>
                <w:rFonts w:ascii="Times New Roman" w:hAnsi="Times New Roman"/>
                <w:bCs/>
              </w:rPr>
              <w:sym w:font="Symbol" w:char="F02D"/>
            </w:r>
            <w:r w:rsidRPr="009D16C9">
              <w:rPr>
                <w:rFonts w:ascii="Times New Roman" w:hAnsi="Times New Roman"/>
              </w:rPr>
              <w:t>Как это называется..?. (слова-выручалочки, когда Вы забыли какое-то слово).</w:t>
            </w:r>
          </w:p>
          <w:p w:rsidR="000D2C9E" w:rsidRPr="009D16C9" w:rsidRDefault="000D2C9E" w:rsidP="000D2C9E">
            <w:pPr>
              <w:spacing w:after="0" w:line="240" w:lineRule="auto"/>
              <w:rPr>
                <w:rFonts w:ascii="Times New Roman" w:hAnsi="Times New Roman"/>
                <w:b/>
                <w:bCs/>
              </w:rPr>
            </w:pPr>
            <w:r w:rsidRPr="009D16C9">
              <w:rPr>
                <w:rFonts w:ascii="Times New Roman" w:hAnsi="Times New Roman"/>
              </w:rPr>
              <w:t>Обращение с вежливой просьбой.</w:t>
            </w:r>
          </w:p>
        </w:tc>
        <w:tc>
          <w:tcPr>
            <w:tcW w:w="447" w:type="pct"/>
            <w:vAlign w:val="center"/>
          </w:tcPr>
          <w:p w:rsidR="000D2C9E" w:rsidRPr="009D16C9" w:rsidRDefault="000D2C9E" w:rsidP="000D2C9E">
            <w:pPr>
              <w:spacing w:after="0" w:line="240" w:lineRule="auto"/>
              <w:jc w:val="center"/>
              <w:rPr>
                <w:rFonts w:ascii="Times New Roman" w:hAnsi="Times New Roman"/>
                <w:bCs/>
              </w:rPr>
            </w:pP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rPr>
              <w:t>Чтениечертежей</w:t>
            </w:r>
            <w:r w:rsidRPr="009D16C9">
              <w:rPr>
                <w:rFonts w:ascii="Times New Roman" w:hAnsi="Times New Roman"/>
                <w:lang w:val="en-US"/>
              </w:rPr>
              <w:t xml:space="preserve"> (InterpretationofDrawings). </w:t>
            </w:r>
            <w:r w:rsidRPr="009D16C9">
              <w:rPr>
                <w:rFonts w:ascii="Times New Roman" w:hAnsi="Times New Roman"/>
              </w:rPr>
              <w:t>Документ</w:t>
            </w:r>
            <w:r w:rsidRPr="009D16C9">
              <w:rPr>
                <w:rFonts w:ascii="Times New Roman" w:hAnsi="Times New Roman"/>
                <w:lang w:val="en-US"/>
              </w:rPr>
              <w:t xml:space="preserve"> WSI TechnicalDescription. </w:t>
            </w:r>
            <w:r w:rsidRPr="009D16C9">
              <w:rPr>
                <w:rFonts w:ascii="Times New Roman" w:hAnsi="Times New Roman"/>
              </w:rPr>
              <w:t>Чертежи заданий мировых чемпионатов WSI по компетенциям «Сантехника и отопление»</w:t>
            </w:r>
          </w:p>
        </w:tc>
        <w:tc>
          <w:tcPr>
            <w:tcW w:w="447" w:type="pct"/>
            <w:vAlign w:val="center"/>
          </w:tcPr>
          <w:p w:rsidR="000D2C9E" w:rsidRPr="009D16C9" w:rsidRDefault="000D2C9E" w:rsidP="000D2C9E">
            <w:pPr>
              <w:spacing w:after="0" w:line="240" w:lineRule="auto"/>
              <w:jc w:val="center"/>
              <w:rPr>
                <w:rFonts w:ascii="Times New Roman" w:hAnsi="Times New Roman"/>
                <w:bCs/>
              </w:rPr>
            </w:pP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447" w:type="pct"/>
            <w:vAlign w:val="center"/>
          </w:tcPr>
          <w:p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1. «</w:t>
            </w:r>
            <w:r w:rsidRPr="009D16C9">
              <w:rPr>
                <w:rFonts w:ascii="Times New Roman" w:hAnsi="Times New Roman"/>
              </w:rPr>
              <w:t>Canyouexplain</w:t>
            </w:r>
            <w:r w:rsidRPr="009D16C9">
              <w:rPr>
                <w:rFonts w:ascii="Times New Roman" w:hAnsi="Times New Roman"/>
                <w:lang w:val="ru-RU"/>
              </w:rPr>
              <w:t xml:space="preserve">? / Не могли бы Вы объяснить…? Фразы, речевые обороты и выражения, используемые для того, чтобы задать вопрос. </w:t>
            </w:r>
            <w:r w:rsidRPr="009D16C9">
              <w:rPr>
                <w:rFonts w:ascii="Times New Roman" w:hAnsi="Times New Roman"/>
              </w:rPr>
              <w:t>Canyouhelpme</w:t>
            </w:r>
            <w:r w:rsidRPr="009D16C9">
              <w:rPr>
                <w:rFonts w:ascii="Times New Roman" w:hAnsi="Times New Roman"/>
                <w:lang w:val="ru-RU"/>
              </w:rPr>
              <w:t xml:space="preserve">? / Вы можете мне помочь? </w:t>
            </w:r>
            <w:r w:rsidRPr="009D16C9">
              <w:rPr>
                <w:rFonts w:ascii="Times New Roman" w:hAnsi="Times New Roman"/>
              </w:rPr>
              <w:t>Isthatcorrect</w:t>
            </w:r>
            <w:r w:rsidRPr="00770DFE">
              <w:rPr>
                <w:rFonts w:ascii="Times New Roman" w:hAnsi="Times New Roman"/>
                <w:lang w:val="ru-RU"/>
              </w:rPr>
              <w:t>?</w:t>
            </w:r>
            <w:r w:rsidRPr="009D16C9">
              <w:rPr>
                <w:rFonts w:ascii="Times New Roman" w:hAnsi="Times New Roman"/>
                <w:lang w:val="ru-RU"/>
              </w:rPr>
              <w:t xml:space="preserve"> /Это правильно? Как это называется? (слова-выручалочки, когда Вы забыли какое-то слово). Обращение с вежливой просьбой.</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 xml:space="preserve">2. </w:t>
            </w:r>
            <w:r w:rsidRPr="009D16C9">
              <w:rPr>
                <w:rFonts w:ascii="Times New Roman" w:hAnsi="Times New Roman"/>
                <w:bCs/>
                <w:lang w:val="ru-RU"/>
              </w:rPr>
              <w:t>Организация спонтанного общения в формате живого общения в виде вопросов</w:t>
            </w:r>
            <w:r w:rsidRPr="009D16C9">
              <w:rPr>
                <w:rFonts w:ascii="Times New Roman" w:hAnsi="Times New Roman"/>
                <w:lang w:val="ru-RU"/>
              </w:rPr>
              <w:t xml:space="preserve"> и ответов по чертежам заданий мировых чемпионатов WSI по  компетенциям «Сантехника и отопление»</w:t>
            </w:r>
            <w:r w:rsidRPr="009D16C9">
              <w:rPr>
                <w:rFonts w:ascii="Times New Roman" w:hAnsi="Times New Roman"/>
                <w:bCs/>
                <w:lang w:val="ru-RU"/>
              </w:rPr>
              <w:t xml:space="preserve"> для качественного понимания заданий.</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widowControl/>
              <w:spacing w:after="0" w:line="240" w:lineRule="auto"/>
              <w:rPr>
                <w:rFonts w:ascii="Times New Roman" w:hAnsi="Times New Roman"/>
                <w:lang w:val="ru-RU"/>
              </w:rPr>
            </w:pPr>
            <w:r w:rsidRPr="0085089E">
              <w:rPr>
                <w:rFonts w:ascii="Times New Roman" w:hAnsi="Times New Roman"/>
                <w:lang w:val="ru-RU"/>
              </w:rPr>
              <w:t>3. «</w:t>
            </w:r>
            <w:r w:rsidRPr="009D16C9">
              <w:rPr>
                <w:rFonts w:ascii="Times New Roman" w:hAnsi="Times New Roman"/>
                <w:lang w:val="ru-RU"/>
              </w:rPr>
              <w:t>Чтениечертежей</w:t>
            </w:r>
            <w:r w:rsidRPr="0085089E">
              <w:rPr>
                <w:rFonts w:ascii="Times New Roman" w:hAnsi="Times New Roman"/>
                <w:lang w:val="ru-RU"/>
              </w:rPr>
              <w:t xml:space="preserve"> (</w:t>
            </w:r>
            <w:r w:rsidRPr="009D16C9">
              <w:rPr>
                <w:rFonts w:ascii="Times New Roman" w:hAnsi="Times New Roman"/>
              </w:rPr>
              <w:t>InterpretationofDrawings</w:t>
            </w:r>
            <w:r w:rsidRPr="0085089E">
              <w:rPr>
                <w:rFonts w:ascii="Times New Roman" w:hAnsi="Times New Roman"/>
                <w:lang w:val="ru-RU"/>
              </w:rPr>
              <w:t>)».</w:t>
            </w:r>
            <w:r w:rsidRPr="009D16C9">
              <w:rPr>
                <w:rFonts w:ascii="Times New Roman" w:hAnsi="Times New Roman"/>
                <w:bCs/>
                <w:lang w:val="ru-RU"/>
              </w:rPr>
              <w:t xml:space="preserve">Введение лексических единиц, работа с документом: </w:t>
            </w:r>
            <w:r w:rsidRPr="009D16C9">
              <w:rPr>
                <w:rFonts w:ascii="Times New Roman" w:hAnsi="Times New Roman"/>
              </w:rPr>
              <w:t>WSITechnicalDescription</w:t>
            </w:r>
            <w:r w:rsidRPr="009D16C9">
              <w:rPr>
                <w:rFonts w:ascii="Times New Roman" w:hAnsi="Times New Roman"/>
                <w:lang w:val="ru-RU"/>
              </w:rPr>
              <w:t xml:space="preserve"> (Техническое описание по компетенциям «Сантехника и отопление» в части требований «Чтение чертежей» (чтение, перевод, ответы на вопросы).</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p w:rsidR="000D2C9E" w:rsidRPr="009D16C9" w:rsidRDefault="000D2C9E" w:rsidP="000D2C9E">
            <w:pPr>
              <w:spacing w:after="0" w:line="240" w:lineRule="auto"/>
              <w:rPr>
                <w:rFonts w:ascii="Times New Roman" w:hAnsi="Times New Roman"/>
              </w:rPr>
            </w:pPr>
            <w:r w:rsidRPr="009D16C9">
              <w:rPr>
                <w:rFonts w:ascii="Times New Roman" w:hAnsi="Times New Roman"/>
              </w:rPr>
              <w:t>Определяется при формировании рабочей программы</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0D2C9E" w:rsidRPr="009D16C9" w:rsidRDefault="000D2C9E" w:rsidP="000D2C9E">
            <w:pPr>
              <w:spacing w:after="0" w:line="240" w:lineRule="auto"/>
              <w:rPr>
                <w:rFonts w:ascii="Times New Roman" w:hAnsi="Times New Roman"/>
                <w:b/>
                <w:bCs/>
              </w:rPr>
            </w:pPr>
          </w:p>
        </w:tc>
      </w:tr>
      <w:tr w:rsidR="009D16C9" w:rsidRPr="009D16C9" w:rsidTr="007D025D">
        <w:trPr>
          <w:trHeight w:val="20"/>
        </w:trPr>
        <w:tc>
          <w:tcPr>
            <w:tcW w:w="786" w:type="pct"/>
            <w:vMerge w:val="restart"/>
          </w:tcPr>
          <w:p w:rsidR="000D2C9E" w:rsidRPr="009D16C9" w:rsidRDefault="000D2C9E" w:rsidP="000D2C9E">
            <w:pPr>
              <w:spacing w:after="0" w:line="240" w:lineRule="auto"/>
              <w:rPr>
                <w:rFonts w:ascii="Times New Roman" w:hAnsi="Times New Roman"/>
                <w:b/>
              </w:rPr>
            </w:pPr>
            <w:r w:rsidRPr="009D16C9">
              <w:rPr>
                <w:rFonts w:ascii="Times New Roman" w:hAnsi="Times New Roman"/>
                <w:b/>
              </w:rPr>
              <w:t>Тема 4.4</w:t>
            </w:r>
          </w:p>
          <w:p w:rsidR="000D2C9E" w:rsidRPr="009D16C9" w:rsidRDefault="000D2C9E" w:rsidP="000D2C9E">
            <w:pPr>
              <w:spacing w:after="0" w:line="240" w:lineRule="auto"/>
              <w:rPr>
                <w:rFonts w:ascii="Times New Roman" w:hAnsi="Times New Roman"/>
                <w:b/>
                <w:bCs/>
              </w:rPr>
            </w:pPr>
            <w:r w:rsidRPr="009D16C9">
              <w:rPr>
                <w:rFonts w:ascii="Times New Roman" w:hAnsi="Times New Roman"/>
                <w:b/>
              </w:rPr>
              <w:t>Организация рабочего места и презентация работы</w:t>
            </w: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0D2C9E" w:rsidRPr="009D16C9" w:rsidRDefault="00BC1B6B" w:rsidP="00BC1B6B">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rPr>
              <w:t>Организация рабочего места и презентация работы</w:t>
            </w:r>
            <w:r w:rsidR="00DE73D4" w:rsidRPr="009D16C9">
              <w:rPr>
                <w:rFonts w:ascii="Times New Roman" w:hAnsi="Times New Roman"/>
              </w:rPr>
              <w:t>.</w:t>
            </w:r>
            <w:r w:rsidRPr="009D16C9">
              <w:rPr>
                <w:rFonts w:ascii="Times New Roman" w:hAnsi="Times New Roman"/>
              </w:rPr>
              <w:t xml:space="preserve"> Документ WSI </w:t>
            </w:r>
            <w:r w:rsidRPr="009D16C9">
              <w:rPr>
                <w:rFonts w:ascii="Times New Roman" w:hAnsi="Times New Roman"/>
                <w:lang w:val="en-US"/>
              </w:rPr>
              <w:t>TechnicalDescription</w:t>
            </w:r>
            <w:r w:rsidRPr="009D16C9">
              <w:rPr>
                <w:rFonts w:ascii="Times New Roman" w:hAnsi="Times New Roman"/>
              </w:rPr>
              <w:t>. Работа с текстом. Аудирование: просмотр демонстрационного видеоролика WSI «</w:t>
            </w:r>
            <w:r w:rsidRPr="009D16C9">
              <w:rPr>
                <w:rFonts w:ascii="Times New Roman" w:hAnsi="Times New Roman"/>
                <w:lang w:val="en-US"/>
              </w:rPr>
              <w:t>ANewLookAtSkills</w:t>
            </w:r>
            <w:r w:rsidRPr="00770DFE">
              <w:rPr>
                <w:rFonts w:ascii="Times New Roman" w:hAnsi="Times New Roman"/>
              </w:rPr>
              <w:t xml:space="preserve"> (</w:t>
            </w:r>
            <w:r w:rsidRPr="009D16C9">
              <w:rPr>
                <w:rFonts w:ascii="Times New Roman" w:hAnsi="Times New Roman"/>
                <w:lang w:val="en-US"/>
              </w:rPr>
              <w:t>Bricklaying</w:t>
            </w:r>
            <w:r w:rsidRPr="009D16C9">
              <w:rPr>
                <w:rFonts w:ascii="Times New Roman" w:hAnsi="Times New Roman"/>
              </w:rPr>
              <w:t>), организация обсуждения</w:t>
            </w:r>
          </w:p>
        </w:tc>
        <w:tc>
          <w:tcPr>
            <w:tcW w:w="447" w:type="pct"/>
            <w:vAlign w:val="center"/>
          </w:tcPr>
          <w:p w:rsidR="000D2C9E" w:rsidRPr="009D16C9" w:rsidRDefault="000D2C9E" w:rsidP="000D2C9E">
            <w:pPr>
              <w:spacing w:after="0" w:line="240" w:lineRule="auto"/>
              <w:jc w:val="center"/>
              <w:rPr>
                <w:rFonts w:ascii="Times New Roman" w:hAnsi="Times New Roman"/>
                <w:b/>
                <w:bCs/>
              </w:rPr>
            </w:pP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lang w:val="en-US"/>
              </w:rPr>
              <w:t>Whathaveyoudone</w:t>
            </w:r>
            <w:r w:rsidRPr="00770DFE">
              <w:rPr>
                <w:rFonts w:ascii="Times New Roman" w:hAnsi="Times New Roman"/>
              </w:rPr>
              <w:t>?</w:t>
            </w:r>
            <w:r w:rsidRPr="009D16C9">
              <w:rPr>
                <w:rFonts w:ascii="Times New Roman" w:hAnsi="Times New Roman"/>
              </w:rPr>
              <w:t xml:space="preserve"> / Что было Вами сделано? </w:t>
            </w:r>
            <w:r w:rsidRPr="009D16C9">
              <w:rPr>
                <w:rFonts w:ascii="Times New Roman" w:hAnsi="Times New Roman"/>
                <w:lang w:val="en-US"/>
              </w:rPr>
              <w:t>What</w:t>
            </w:r>
            <w:r w:rsidRPr="00770DFE">
              <w:rPr>
                <w:rFonts w:ascii="Times New Roman" w:hAnsi="Times New Roman"/>
              </w:rPr>
              <w:t>’</w:t>
            </w:r>
            <w:r w:rsidRPr="009D16C9">
              <w:rPr>
                <w:rFonts w:ascii="Times New Roman" w:hAnsi="Times New Roman"/>
                <w:lang w:val="en-US"/>
              </w:rPr>
              <w:t>sgonewrong</w:t>
            </w:r>
            <w:r w:rsidRPr="00770DFE">
              <w:rPr>
                <w:rFonts w:ascii="Times New Roman" w:hAnsi="Times New Roman"/>
              </w:rPr>
              <w:t>?</w:t>
            </w:r>
            <w:r w:rsidRPr="009D16C9">
              <w:rPr>
                <w:rFonts w:ascii="Times New Roman" w:hAnsi="Times New Roman"/>
              </w:rPr>
              <w:t xml:space="preserve"> / Что пошло не так? Подготовка презентации работы. Организация спонтанного общения в формате живого общения (участник – эксперты) в виде вопросов и ответов по презентации выполненной работы по компетенции WSI</w:t>
            </w:r>
          </w:p>
        </w:tc>
        <w:tc>
          <w:tcPr>
            <w:tcW w:w="447" w:type="pct"/>
            <w:vAlign w:val="center"/>
          </w:tcPr>
          <w:p w:rsidR="000D2C9E" w:rsidRPr="009D16C9" w:rsidRDefault="000D2C9E" w:rsidP="000D2C9E">
            <w:pPr>
              <w:spacing w:after="0" w:line="240" w:lineRule="auto"/>
              <w:jc w:val="center"/>
              <w:rPr>
                <w:rFonts w:ascii="Times New Roman" w:hAnsi="Times New Roman"/>
                <w:bCs/>
              </w:rPr>
            </w:pP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447" w:type="pct"/>
            <w:vAlign w:val="center"/>
          </w:tcPr>
          <w:p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Default"/>
              <w:rPr>
                <w:color w:val="auto"/>
                <w:sz w:val="22"/>
                <w:szCs w:val="22"/>
              </w:rPr>
            </w:pPr>
            <w:r w:rsidRPr="009D16C9">
              <w:rPr>
                <w:color w:val="auto"/>
                <w:sz w:val="22"/>
                <w:szCs w:val="22"/>
              </w:rPr>
              <w:t>1. Организация рабочего места и презентация работы</w:t>
            </w:r>
            <w:r w:rsidR="00DE73D4" w:rsidRPr="009D16C9">
              <w:rPr>
                <w:color w:val="auto"/>
                <w:sz w:val="22"/>
                <w:szCs w:val="22"/>
              </w:rPr>
              <w:t>.</w:t>
            </w:r>
            <w:r w:rsidRPr="009D16C9">
              <w:rPr>
                <w:bCs/>
                <w:color w:val="auto"/>
                <w:sz w:val="22"/>
                <w:szCs w:val="22"/>
              </w:rPr>
              <w:t xml:space="preserve">Введение лексических единиц, работа с документом: </w:t>
            </w:r>
            <w:r w:rsidRPr="009D16C9">
              <w:rPr>
                <w:color w:val="auto"/>
                <w:sz w:val="22"/>
                <w:szCs w:val="22"/>
                <w:lang w:val="en-US"/>
              </w:rPr>
              <w:t>WSITechnicalDescription</w:t>
            </w:r>
            <w:r w:rsidRPr="009D16C9">
              <w:rPr>
                <w:color w:val="auto"/>
                <w:sz w:val="22"/>
                <w:szCs w:val="22"/>
              </w:rPr>
              <w:t xml:space="preserve"> (Техническое описание по компетенциям «Сантехника и отопление»») (чтение, перевод, ответы на вопросы). Аудирование: просмотр демонстрационного видеоролика WSI «</w:t>
            </w:r>
            <w:r w:rsidRPr="009D16C9">
              <w:rPr>
                <w:color w:val="auto"/>
                <w:sz w:val="22"/>
                <w:szCs w:val="22"/>
                <w:lang w:val="en-US"/>
              </w:rPr>
              <w:t>ANewLookAtSkills</w:t>
            </w:r>
            <w:r w:rsidRPr="00770DFE">
              <w:rPr>
                <w:color w:val="auto"/>
                <w:sz w:val="22"/>
                <w:szCs w:val="22"/>
              </w:rPr>
              <w:t xml:space="preserve"> (</w:t>
            </w:r>
            <w:r w:rsidRPr="009D16C9">
              <w:rPr>
                <w:color w:val="auto"/>
                <w:sz w:val="22"/>
                <w:szCs w:val="22"/>
                <w:lang w:val="en-US"/>
              </w:rPr>
              <w:t>Bricklaying</w:t>
            </w:r>
            <w:r w:rsidRPr="00770DFE">
              <w:rPr>
                <w:color w:val="auto"/>
                <w:sz w:val="22"/>
                <w:szCs w:val="22"/>
              </w:rPr>
              <w:t>),</w:t>
            </w:r>
            <w:r w:rsidRPr="009D16C9">
              <w:rPr>
                <w:color w:val="auto"/>
                <w:sz w:val="22"/>
                <w:szCs w:val="22"/>
              </w:rPr>
              <w:t xml:space="preserve"> организация обсуждения</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 xml:space="preserve">2. </w:t>
            </w:r>
            <w:r w:rsidRPr="009D16C9">
              <w:rPr>
                <w:rFonts w:ascii="Times New Roman" w:hAnsi="Times New Roman"/>
              </w:rPr>
              <w:t>Whathaveyoudone</w:t>
            </w:r>
            <w:r w:rsidRPr="00770DFE">
              <w:rPr>
                <w:rFonts w:ascii="Times New Roman" w:hAnsi="Times New Roman"/>
                <w:lang w:val="ru-RU"/>
              </w:rPr>
              <w:t>?</w:t>
            </w:r>
            <w:r w:rsidRPr="009D16C9">
              <w:rPr>
                <w:rFonts w:ascii="Times New Roman" w:hAnsi="Times New Roman"/>
                <w:lang w:val="ru-RU"/>
              </w:rPr>
              <w:t xml:space="preserve"> / Что было Вами сделано? </w:t>
            </w:r>
            <w:r w:rsidRPr="009D16C9">
              <w:rPr>
                <w:rFonts w:ascii="Times New Roman" w:hAnsi="Times New Roman"/>
              </w:rPr>
              <w:t>What</w:t>
            </w:r>
            <w:r w:rsidRPr="00770DFE">
              <w:rPr>
                <w:rFonts w:ascii="Times New Roman" w:hAnsi="Times New Roman"/>
                <w:lang w:val="ru-RU"/>
              </w:rPr>
              <w:t>’</w:t>
            </w:r>
            <w:r w:rsidRPr="009D16C9">
              <w:rPr>
                <w:rFonts w:ascii="Times New Roman" w:hAnsi="Times New Roman"/>
              </w:rPr>
              <w:t>sgonewrong</w:t>
            </w:r>
            <w:r w:rsidRPr="00770DFE">
              <w:rPr>
                <w:rFonts w:ascii="Times New Roman" w:hAnsi="Times New Roman"/>
                <w:lang w:val="ru-RU"/>
              </w:rPr>
              <w:t>?</w:t>
            </w:r>
            <w:r w:rsidRPr="009D16C9">
              <w:rPr>
                <w:rFonts w:ascii="Times New Roman" w:hAnsi="Times New Roman"/>
                <w:lang w:val="ru-RU"/>
              </w:rPr>
              <w:t xml:space="preserve"> / Что пошло не так? Подготовка презентации выполненной работы по компетенциям «Сантехника и отопление</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 xml:space="preserve">3. Организация спонтанного общения в формате живого общения (участник – эксперты) в виде вопросов и ответов по презентации выполненной работы по компетенции WSI </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786" w:type="pct"/>
            <w:vMerge/>
          </w:tcPr>
          <w:p w:rsidR="000D2C9E" w:rsidRPr="009D16C9" w:rsidRDefault="000D2C9E" w:rsidP="000D2C9E">
            <w:pPr>
              <w:spacing w:after="0" w:line="240" w:lineRule="auto"/>
              <w:rPr>
                <w:rFonts w:ascii="Times New Roman" w:hAnsi="Times New Roman"/>
                <w:b/>
                <w:bCs/>
              </w:rPr>
            </w:pPr>
          </w:p>
        </w:tc>
        <w:tc>
          <w:tcPr>
            <w:tcW w:w="2933" w:type="pct"/>
          </w:tcPr>
          <w:p w:rsidR="000D2C9E" w:rsidRPr="009D16C9" w:rsidRDefault="000D2C9E" w:rsidP="000D2C9E">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p w:rsidR="000D2C9E" w:rsidRPr="009D16C9" w:rsidRDefault="000D2C9E" w:rsidP="000D2C9E">
            <w:pPr>
              <w:spacing w:after="0" w:line="240" w:lineRule="auto"/>
              <w:rPr>
                <w:rFonts w:ascii="Times New Roman" w:hAnsi="Times New Roman"/>
              </w:rPr>
            </w:pPr>
            <w:r w:rsidRPr="009D16C9">
              <w:rPr>
                <w:rFonts w:ascii="Times New Roman" w:hAnsi="Times New Roman"/>
              </w:rPr>
              <w:t>Определяется при формировании рабочей программы</w:t>
            </w:r>
          </w:p>
        </w:tc>
        <w:tc>
          <w:tcPr>
            <w:tcW w:w="447" w:type="pct"/>
            <w:vAlign w:val="center"/>
          </w:tcPr>
          <w:p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3719" w:type="pct"/>
            <w:gridSpan w:val="2"/>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rsidR="000D2C9E" w:rsidRPr="009D16C9" w:rsidRDefault="000D2C9E" w:rsidP="000D2C9E">
            <w:pPr>
              <w:spacing w:after="0" w:line="240" w:lineRule="auto"/>
              <w:jc w:val="center"/>
              <w:rPr>
                <w:rFonts w:ascii="Times New Roman" w:hAnsi="Times New Roman"/>
                <w:b/>
                <w:bCs/>
              </w:rPr>
            </w:pPr>
          </w:p>
        </w:tc>
        <w:tc>
          <w:tcPr>
            <w:tcW w:w="834" w:type="pct"/>
          </w:tcPr>
          <w:p w:rsidR="000D2C9E" w:rsidRPr="009D16C9" w:rsidRDefault="000D2C9E" w:rsidP="000D2C9E">
            <w:pPr>
              <w:spacing w:after="0" w:line="240" w:lineRule="auto"/>
              <w:rPr>
                <w:rFonts w:ascii="Times New Roman" w:hAnsi="Times New Roman"/>
                <w:b/>
                <w:bCs/>
              </w:rPr>
            </w:pPr>
          </w:p>
        </w:tc>
      </w:tr>
      <w:tr w:rsidR="000D2C9E" w:rsidRPr="009D16C9" w:rsidTr="00AE52FA">
        <w:trPr>
          <w:trHeight w:val="20"/>
        </w:trPr>
        <w:tc>
          <w:tcPr>
            <w:tcW w:w="3719" w:type="pct"/>
            <w:gridSpan w:val="2"/>
          </w:tcPr>
          <w:p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168</w:t>
            </w:r>
          </w:p>
        </w:tc>
        <w:tc>
          <w:tcPr>
            <w:tcW w:w="834" w:type="pct"/>
          </w:tcPr>
          <w:p w:rsidR="000D2C9E" w:rsidRPr="009D16C9" w:rsidRDefault="000D2C9E" w:rsidP="000D2C9E">
            <w:pPr>
              <w:spacing w:after="0" w:line="240" w:lineRule="auto"/>
              <w:rPr>
                <w:rFonts w:ascii="Times New Roman" w:hAnsi="Times New Roman"/>
                <w:b/>
                <w:bCs/>
              </w:rPr>
            </w:pPr>
          </w:p>
        </w:tc>
      </w:tr>
    </w:tbl>
    <w:p w:rsidR="00AE52FA" w:rsidRPr="009D16C9" w:rsidRDefault="00AE52FA" w:rsidP="00D674FC">
      <w:pPr>
        <w:spacing w:after="0" w:line="240" w:lineRule="auto"/>
        <w:ind w:left="709"/>
        <w:rPr>
          <w:rFonts w:ascii="Times New Roman" w:hAnsi="Times New Roman"/>
          <w:sz w:val="2"/>
          <w:szCs w:val="2"/>
        </w:rPr>
      </w:pPr>
    </w:p>
    <w:p w:rsidR="00AE52FA" w:rsidRPr="009D16C9" w:rsidRDefault="00AE52FA" w:rsidP="00D674FC">
      <w:pPr>
        <w:spacing w:after="0" w:line="240" w:lineRule="auto"/>
        <w:ind w:firstLine="709"/>
        <w:rPr>
          <w:rFonts w:ascii="Times New Roman" w:hAnsi="Times New Roman"/>
        </w:rPr>
        <w:sectPr w:rsidR="00AE52FA" w:rsidRPr="009D16C9" w:rsidSect="00AB2DEC">
          <w:pgSz w:w="16840" w:h="11907" w:orient="landscape"/>
          <w:pgMar w:top="851" w:right="1134" w:bottom="851" w:left="992" w:header="709" w:footer="709" w:gutter="0"/>
          <w:cols w:space="720"/>
        </w:sectPr>
      </w:pPr>
    </w:p>
    <w:p w:rsidR="00AE52FA" w:rsidRPr="009D16C9" w:rsidRDefault="00AE52FA" w:rsidP="00DE73D4">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AE52FA" w:rsidRPr="009D16C9" w:rsidRDefault="00AE52FA" w:rsidP="00DD3CBC">
      <w:pPr>
        <w:spacing w:after="0"/>
        <w:rPr>
          <w:rFonts w:ascii="Times New Roman" w:hAnsi="Times New Roman"/>
          <w:b/>
          <w:bCs/>
          <w:sz w:val="24"/>
          <w:szCs w:val="24"/>
        </w:rPr>
      </w:pPr>
    </w:p>
    <w:p w:rsidR="00AE52FA" w:rsidRPr="009D16C9" w:rsidRDefault="00AE52FA" w:rsidP="00DD3CBC">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rsidR="00AE52FA" w:rsidRPr="009D16C9" w:rsidRDefault="00AE52FA" w:rsidP="00DD3CBC">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bCs/>
          <w:sz w:val="24"/>
          <w:szCs w:val="24"/>
        </w:rPr>
        <w:t>Кабинет «</w:t>
      </w:r>
      <w:r w:rsidR="00DE73D4" w:rsidRPr="009D16C9">
        <w:rPr>
          <w:rFonts w:ascii="Times New Roman" w:hAnsi="Times New Roman"/>
          <w:sz w:val="24"/>
          <w:szCs w:val="24"/>
        </w:rPr>
        <w:t>Иностранного языка</w:t>
      </w:r>
      <w:r w:rsidRPr="009D16C9">
        <w:rPr>
          <w:rFonts w:ascii="Times New Roman" w:hAnsi="Times New Roman"/>
          <w:bCs/>
          <w:sz w:val="24"/>
          <w:szCs w:val="24"/>
        </w:rPr>
        <w:t>»</w:t>
      </w:r>
      <w:r w:rsidRPr="009D16C9">
        <w:rPr>
          <w:rFonts w:ascii="Times New Roman" w:hAnsi="Times New Roman"/>
          <w:sz w:val="24"/>
          <w:szCs w:val="24"/>
          <w:lang w:eastAsia="en-US"/>
        </w:rPr>
        <w:t xml:space="preserve">, </w:t>
      </w:r>
    </w:p>
    <w:p w:rsidR="00DE73D4" w:rsidRPr="009D16C9" w:rsidRDefault="00DE73D4" w:rsidP="00DE73D4">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плакаты; наглядные пособия;</w:t>
      </w:r>
    </w:p>
    <w:p w:rsidR="00DE73D4" w:rsidRPr="009D16C9" w:rsidRDefault="00DE73D4" w:rsidP="00DE73D4">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в виде слайдов и электронных презентаций.</w:t>
      </w:r>
    </w:p>
    <w:p w:rsidR="00AE52FA" w:rsidRPr="009137E8" w:rsidRDefault="00AE52FA" w:rsidP="00DD3CBC">
      <w:pPr>
        <w:suppressAutoHyphens/>
        <w:spacing w:after="0"/>
        <w:ind w:firstLine="709"/>
        <w:jc w:val="both"/>
        <w:rPr>
          <w:rFonts w:ascii="Times New Roman" w:hAnsi="Times New Roman"/>
          <w:bCs/>
          <w:sz w:val="20"/>
          <w:szCs w:val="20"/>
        </w:rPr>
      </w:pPr>
    </w:p>
    <w:p w:rsidR="00A95BCA" w:rsidRPr="009137E8" w:rsidRDefault="00A95BCA" w:rsidP="00DD3CBC">
      <w:pPr>
        <w:suppressAutoHyphens/>
        <w:spacing w:after="0"/>
        <w:ind w:firstLine="709"/>
        <w:jc w:val="both"/>
        <w:rPr>
          <w:rFonts w:ascii="Times New Roman" w:hAnsi="Times New Roman"/>
          <w:bCs/>
        </w:rPr>
      </w:pPr>
    </w:p>
    <w:p w:rsidR="00AE52FA" w:rsidRPr="009D16C9" w:rsidRDefault="00AE52FA" w:rsidP="00DD3CB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AE52FA" w:rsidRPr="009D16C9" w:rsidRDefault="00AE52FA" w:rsidP="00DD3CB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AE52FA" w:rsidRPr="009D16C9" w:rsidRDefault="00AE52FA" w:rsidP="00DD3CBC">
      <w:pPr>
        <w:spacing w:after="0"/>
        <w:ind w:firstLine="709"/>
        <w:contextualSpacing/>
        <w:rPr>
          <w:rFonts w:ascii="Times New Roman" w:hAnsi="Times New Roman"/>
          <w:sz w:val="24"/>
          <w:szCs w:val="24"/>
        </w:rPr>
      </w:pPr>
    </w:p>
    <w:p w:rsidR="00AE52FA" w:rsidRPr="009D16C9" w:rsidRDefault="00AE52FA" w:rsidP="00DD3CBC">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A45834" w:rsidRPr="009D16C9" w:rsidRDefault="00A45834" w:rsidP="00DD3CBC">
      <w:pPr>
        <w:spacing w:after="0"/>
        <w:ind w:firstLine="709"/>
        <w:rPr>
          <w:rFonts w:ascii="Times New Roman" w:hAnsi="Times New Roman"/>
          <w:sz w:val="24"/>
          <w:szCs w:val="24"/>
        </w:rPr>
      </w:pPr>
      <w:r w:rsidRPr="009D16C9">
        <w:rPr>
          <w:rFonts w:ascii="Times New Roman" w:hAnsi="Times New Roman"/>
          <w:sz w:val="24"/>
          <w:szCs w:val="24"/>
        </w:rPr>
        <w:t xml:space="preserve">1. Голубев А.П. Английский язык для технических специальностей: учебник </w:t>
      </w:r>
      <w:r w:rsidRPr="009D16C9">
        <w:rPr>
          <w:rFonts w:ascii="Times New Roman" w:eastAsia="Calibri" w:hAnsi="Times New Roman"/>
          <w:sz w:val="24"/>
          <w:szCs w:val="24"/>
          <w:lang w:eastAsia="en-US"/>
        </w:rPr>
        <w:t>– М.: ОИЦ «Академия»,</w:t>
      </w:r>
      <w:r w:rsidRPr="009D16C9">
        <w:rPr>
          <w:rFonts w:ascii="Times New Roman" w:hAnsi="Times New Roman"/>
          <w:sz w:val="24"/>
          <w:szCs w:val="24"/>
        </w:rPr>
        <w:t xml:space="preserve"> 2014</w:t>
      </w:r>
    </w:p>
    <w:p w:rsidR="00F16ED9" w:rsidRPr="009D16C9" w:rsidRDefault="00A45834" w:rsidP="00DD3CBC">
      <w:pPr>
        <w:spacing w:after="0"/>
        <w:ind w:firstLine="709"/>
        <w:rPr>
          <w:rFonts w:ascii="Times New Roman" w:hAnsi="Times New Roman"/>
          <w:sz w:val="24"/>
          <w:szCs w:val="24"/>
        </w:rPr>
      </w:pPr>
      <w:r w:rsidRPr="009D16C9">
        <w:rPr>
          <w:rFonts w:ascii="Times New Roman" w:hAnsi="Times New Roman"/>
          <w:sz w:val="24"/>
          <w:szCs w:val="24"/>
        </w:rPr>
        <w:t xml:space="preserve">2. Безкоровайная, Г.Т. </w:t>
      </w:r>
      <w:r w:rsidRPr="009D16C9">
        <w:rPr>
          <w:rFonts w:ascii="Times New Roman" w:hAnsi="Times New Roman"/>
          <w:sz w:val="24"/>
          <w:szCs w:val="24"/>
          <w:lang w:val="en-US"/>
        </w:rPr>
        <w:t>PlanetofEnglish</w:t>
      </w:r>
      <w:r w:rsidR="00DE73D4" w:rsidRPr="009D16C9">
        <w:rPr>
          <w:rFonts w:ascii="Times New Roman" w:hAnsi="Times New Roman"/>
          <w:sz w:val="24"/>
          <w:szCs w:val="24"/>
        </w:rPr>
        <w:t>:у</w:t>
      </w:r>
      <w:r w:rsidRPr="009D16C9">
        <w:rPr>
          <w:rFonts w:ascii="Times New Roman" w:hAnsi="Times New Roman"/>
          <w:sz w:val="24"/>
          <w:szCs w:val="24"/>
        </w:rPr>
        <w:t>чебник английского языка (+CD) – М.: ОИЦ «Академия», 2015</w:t>
      </w:r>
    </w:p>
    <w:p w:rsidR="00E538BB" w:rsidRPr="009D16C9" w:rsidRDefault="00AE193C" w:rsidP="00DD3CBC">
      <w:pPr>
        <w:spacing w:after="0"/>
        <w:ind w:firstLine="709"/>
        <w:rPr>
          <w:rFonts w:ascii="Times New Roman" w:hAnsi="Times New Roman"/>
          <w:sz w:val="24"/>
          <w:szCs w:val="24"/>
        </w:rPr>
      </w:pPr>
      <w:r w:rsidRPr="009D16C9">
        <w:rPr>
          <w:rFonts w:ascii="Times New Roman" w:hAnsi="Times New Roman"/>
          <w:sz w:val="24"/>
          <w:szCs w:val="24"/>
        </w:rPr>
        <w:t xml:space="preserve">3. </w:t>
      </w:r>
      <w:r w:rsidR="00F16ED9" w:rsidRPr="009D16C9">
        <w:rPr>
          <w:rFonts w:ascii="Times New Roman" w:hAnsi="Times New Roman"/>
          <w:sz w:val="24"/>
          <w:szCs w:val="24"/>
        </w:rPr>
        <w:t>Смирнова И.Б., Голубев А.П., Жук А.Д. Английский язык для всех специальностей (СПО)</w:t>
      </w:r>
      <w:r w:rsidRPr="009D16C9">
        <w:rPr>
          <w:rFonts w:ascii="Times New Roman" w:hAnsi="Times New Roman"/>
          <w:sz w:val="24"/>
          <w:szCs w:val="24"/>
        </w:rPr>
        <w:t xml:space="preserve"> – М.: ООО «КноРус», </w:t>
      </w:r>
      <w:r w:rsidR="00F16ED9" w:rsidRPr="009D16C9">
        <w:rPr>
          <w:rFonts w:ascii="Times New Roman" w:hAnsi="Times New Roman"/>
          <w:sz w:val="24"/>
          <w:szCs w:val="24"/>
        </w:rPr>
        <w:t xml:space="preserve">2015 </w:t>
      </w:r>
    </w:p>
    <w:p w:rsidR="00AE52FA" w:rsidRPr="009D16C9" w:rsidRDefault="00AE193C" w:rsidP="00DD3CBC">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4. </w:t>
      </w:r>
      <w:r w:rsidR="00F16ED9" w:rsidRPr="009D16C9">
        <w:rPr>
          <w:rFonts w:ascii="Times New Roman" w:hAnsi="Times New Roman"/>
          <w:sz w:val="24"/>
          <w:szCs w:val="24"/>
        </w:rPr>
        <w:t>Кияткина И.Г. Английский язык 2013 ОАО «Издательство «Политехника»</w:t>
      </w:r>
    </w:p>
    <w:p w:rsidR="00A45834" w:rsidRPr="009D16C9" w:rsidRDefault="00AE193C" w:rsidP="00DD3CBC">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5. </w:t>
      </w:r>
      <w:r w:rsidR="00F16ED9" w:rsidRPr="009D16C9">
        <w:rPr>
          <w:rFonts w:ascii="Times New Roman" w:hAnsi="Times New Roman"/>
          <w:sz w:val="24"/>
          <w:szCs w:val="24"/>
        </w:rPr>
        <w:t xml:space="preserve">Голубев А.П., Коржавый А.П., Смирнова И.Б. Английский язык для технических специальностей </w:t>
      </w:r>
      <w:r w:rsidRPr="009D16C9">
        <w:rPr>
          <w:rFonts w:ascii="Times New Roman" w:hAnsi="Times New Roman"/>
          <w:sz w:val="24"/>
          <w:szCs w:val="24"/>
        </w:rPr>
        <w:t xml:space="preserve">– М.: ОИЦ «Академия», </w:t>
      </w:r>
      <w:r w:rsidR="00F16ED9" w:rsidRPr="009D16C9">
        <w:rPr>
          <w:rFonts w:ascii="Times New Roman" w:hAnsi="Times New Roman"/>
          <w:sz w:val="24"/>
          <w:szCs w:val="24"/>
        </w:rPr>
        <w:t xml:space="preserve">2014 </w:t>
      </w:r>
    </w:p>
    <w:p w:rsidR="00D80E98" w:rsidRPr="009D16C9" w:rsidRDefault="00AE193C" w:rsidP="00DD3CBC">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6</w:t>
      </w:r>
      <w:r w:rsidR="00DE73D4" w:rsidRPr="009D16C9">
        <w:rPr>
          <w:rFonts w:ascii="Times New Roman" w:hAnsi="Times New Roman"/>
          <w:sz w:val="24"/>
          <w:szCs w:val="24"/>
        </w:rPr>
        <w:t>.</w:t>
      </w:r>
      <w:r w:rsidR="00095D95" w:rsidRPr="009D16C9">
        <w:rPr>
          <w:rFonts w:ascii="Times New Roman" w:hAnsi="Times New Roman"/>
          <w:sz w:val="24"/>
          <w:szCs w:val="24"/>
        </w:rPr>
        <w:t xml:space="preserve">Карпова Т.А. Английский язык для колледжей Учебное пособие </w:t>
      </w:r>
      <w:r w:rsidRPr="009D16C9">
        <w:rPr>
          <w:rFonts w:ascii="Times New Roman" w:hAnsi="Times New Roman"/>
          <w:sz w:val="24"/>
          <w:szCs w:val="24"/>
        </w:rPr>
        <w:t xml:space="preserve">– М.: ООО «КноРус», </w:t>
      </w:r>
      <w:r w:rsidR="00095D95" w:rsidRPr="009D16C9">
        <w:rPr>
          <w:rFonts w:ascii="Times New Roman" w:hAnsi="Times New Roman"/>
          <w:sz w:val="24"/>
          <w:szCs w:val="24"/>
        </w:rPr>
        <w:t>2013</w:t>
      </w:r>
    </w:p>
    <w:p w:rsidR="00095D95" w:rsidRPr="009D16C9" w:rsidRDefault="00DE73D4" w:rsidP="00DD3CBC">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7</w:t>
      </w:r>
      <w:r w:rsidR="00AE193C" w:rsidRPr="009D16C9">
        <w:rPr>
          <w:rFonts w:ascii="Times New Roman" w:hAnsi="Times New Roman"/>
          <w:sz w:val="24"/>
          <w:szCs w:val="24"/>
        </w:rPr>
        <w:t xml:space="preserve">. </w:t>
      </w:r>
      <w:r w:rsidR="00095D95" w:rsidRPr="009D16C9">
        <w:rPr>
          <w:rFonts w:ascii="Times New Roman" w:hAnsi="Times New Roman"/>
          <w:sz w:val="24"/>
          <w:szCs w:val="24"/>
        </w:rPr>
        <w:t xml:space="preserve">Марковина И.Ю., Громова Г.Е., Полоса С.В. Английский язык. Вводный курс </w:t>
      </w:r>
      <w:r w:rsidR="00AE193C" w:rsidRPr="009D16C9">
        <w:rPr>
          <w:rFonts w:ascii="Times New Roman" w:hAnsi="Times New Roman"/>
          <w:sz w:val="24"/>
          <w:szCs w:val="24"/>
        </w:rPr>
        <w:t xml:space="preserve">– М.: </w:t>
      </w:r>
      <w:r w:rsidR="00095D95" w:rsidRPr="009D16C9">
        <w:rPr>
          <w:rFonts w:ascii="Times New Roman" w:hAnsi="Times New Roman"/>
          <w:sz w:val="24"/>
          <w:szCs w:val="24"/>
        </w:rPr>
        <w:t>ООО Издательская группа «ГЭОТАР-Медиа»</w:t>
      </w:r>
      <w:r w:rsidR="00AE193C" w:rsidRPr="009D16C9">
        <w:rPr>
          <w:rFonts w:ascii="Times New Roman" w:hAnsi="Times New Roman"/>
          <w:sz w:val="24"/>
          <w:szCs w:val="24"/>
        </w:rPr>
        <w:t>, 2015</w:t>
      </w:r>
    </w:p>
    <w:p w:rsidR="00095D95" w:rsidRPr="009137E8" w:rsidRDefault="00095D95" w:rsidP="00DD3CBC">
      <w:pPr>
        <w:autoSpaceDE w:val="0"/>
        <w:autoSpaceDN w:val="0"/>
        <w:adjustRightInd w:val="0"/>
        <w:spacing w:after="0"/>
        <w:ind w:firstLine="709"/>
        <w:rPr>
          <w:rFonts w:ascii="Times New Roman" w:eastAsia="Calibri" w:hAnsi="Times New Roman"/>
          <w:sz w:val="20"/>
          <w:szCs w:val="20"/>
          <w:lang w:eastAsia="en-US"/>
        </w:rPr>
      </w:pPr>
    </w:p>
    <w:p w:rsidR="00AE52FA" w:rsidRPr="009D16C9" w:rsidRDefault="00AE52FA" w:rsidP="00DD3CBC">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AE52FA" w:rsidRPr="009137E8" w:rsidRDefault="00AE52FA" w:rsidP="00DD3CBC">
      <w:pPr>
        <w:spacing w:after="0"/>
        <w:ind w:firstLine="709"/>
        <w:jc w:val="both"/>
        <w:rPr>
          <w:rFonts w:ascii="Times New Roman" w:hAnsi="Times New Roman"/>
          <w:bCs/>
          <w:sz w:val="24"/>
          <w:szCs w:val="24"/>
        </w:rPr>
      </w:pPr>
      <w:r w:rsidRPr="009137E8">
        <w:rPr>
          <w:rFonts w:ascii="Times New Roman" w:hAnsi="Times New Roman"/>
          <w:bCs/>
          <w:sz w:val="24"/>
          <w:szCs w:val="24"/>
        </w:rPr>
        <w:t>1. Национальная электронная библиотека – Режим доступа к сайту: http://нэб.рф/</w:t>
      </w:r>
    </w:p>
    <w:p w:rsidR="00AE52FA" w:rsidRPr="009137E8" w:rsidRDefault="00AE52FA" w:rsidP="00DD3CBC">
      <w:pPr>
        <w:spacing w:after="0"/>
        <w:ind w:firstLine="709"/>
        <w:jc w:val="both"/>
        <w:rPr>
          <w:rFonts w:ascii="Times New Roman" w:hAnsi="Times New Roman"/>
          <w:bCs/>
          <w:sz w:val="24"/>
          <w:szCs w:val="24"/>
        </w:rPr>
      </w:pPr>
      <w:r w:rsidRPr="009137E8">
        <w:rPr>
          <w:rFonts w:ascii="Times New Roman" w:hAnsi="Times New Roman"/>
          <w:bCs/>
          <w:sz w:val="24"/>
          <w:szCs w:val="24"/>
        </w:rPr>
        <w:t>2. Электронно-библиотечная система Znanium.com – Режим доступа к сайту: http://znanium.com/</w:t>
      </w:r>
    </w:p>
    <w:p w:rsidR="00AE52FA" w:rsidRPr="009137E8" w:rsidRDefault="00AE52FA" w:rsidP="00DD3CBC">
      <w:pPr>
        <w:spacing w:after="0"/>
        <w:ind w:firstLine="709"/>
        <w:jc w:val="both"/>
        <w:rPr>
          <w:rFonts w:ascii="Times New Roman" w:hAnsi="Times New Roman"/>
          <w:bCs/>
          <w:sz w:val="24"/>
          <w:szCs w:val="24"/>
        </w:rPr>
      </w:pPr>
      <w:r w:rsidRPr="009137E8">
        <w:rPr>
          <w:rFonts w:ascii="Times New Roman" w:hAnsi="Times New Roman"/>
          <w:bCs/>
          <w:sz w:val="24"/>
          <w:szCs w:val="24"/>
        </w:rPr>
        <w:t xml:space="preserve">3. Электронная библиотека Юрайт – Режим доступа к сайту: </w:t>
      </w:r>
      <w:hyperlink r:id="rId21" w:history="1">
        <w:r w:rsidRPr="009137E8">
          <w:rPr>
            <w:rStyle w:val="ad"/>
            <w:rFonts w:ascii="Times New Roman" w:hAnsi="Times New Roman"/>
            <w:bCs/>
            <w:color w:val="auto"/>
            <w:sz w:val="24"/>
            <w:szCs w:val="24"/>
            <w:u w:val="none"/>
          </w:rPr>
          <w:t>https://biblio-online.ru/</w:t>
        </w:r>
      </w:hyperlink>
    </w:p>
    <w:p w:rsidR="007F5F26" w:rsidRPr="009137E8" w:rsidRDefault="007F5F26" w:rsidP="00DD3CBC">
      <w:pPr>
        <w:spacing w:after="0"/>
        <w:ind w:firstLine="709"/>
        <w:rPr>
          <w:rFonts w:ascii="Times New Roman" w:hAnsi="Times New Roman"/>
          <w:sz w:val="24"/>
          <w:szCs w:val="24"/>
        </w:rPr>
      </w:pPr>
      <w:r w:rsidRPr="009137E8">
        <w:rPr>
          <w:rFonts w:ascii="Times New Roman" w:hAnsi="Times New Roman"/>
          <w:sz w:val="24"/>
          <w:szCs w:val="24"/>
        </w:rPr>
        <w:t xml:space="preserve">4.Образовательный портал </w:t>
      </w:r>
      <w:r w:rsidR="00E81748" w:rsidRPr="009137E8">
        <w:rPr>
          <w:rFonts w:ascii="Times New Roman" w:hAnsi="Times New Roman"/>
          <w:sz w:val="24"/>
          <w:szCs w:val="24"/>
        </w:rPr>
        <w:t>«ВВС русская служба»</w:t>
      </w:r>
      <w:r w:rsidRPr="009137E8">
        <w:rPr>
          <w:rFonts w:ascii="Times New Roman" w:hAnsi="Times New Roman"/>
          <w:bCs/>
          <w:sz w:val="24"/>
          <w:szCs w:val="24"/>
        </w:rPr>
        <w:t xml:space="preserve"> – </w:t>
      </w:r>
      <w:r w:rsidRPr="009137E8">
        <w:rPr>
          <w:rFonts w:ascii="Times New Roman" w:hAnsi="Times New Roman"/>
          <w:sz w:val="24"/>
          <w:szCs w:val="24"/>
        </w:rPr>
        <w:t xml:space="preserve"> Режим доступа:  </w:t>
      </w:r>
      <w:hyperlink r:id="rId22" w:history="1">
        <w:r w:rsidRPr="009137E8">
          <w:rPr>
            <w:rStyle w:val="ad"/>
            <w:rFonts w:ascii="Times New Roman" w:hAnsi="Times New Roman"/>
            <w:color w:val="auto"/>
            <w:sz w:val="24"/>
            <w:szCs w:val="24"/>
            <w:u w:val="none"/>
          </w:rPr>
          <w:t>http://news.bbc.co.uk/hi/russian/learn_english/</w:t>
        </w:r>
      </w:hyperlink>
    </w:p>
    <w:p w:rsidR="007F5F26" w:rsidRPr="009137E8" w:rsidRDefault="007F5F26" w:rsidP="00DD3CBC">
      <w:pPr>
        <w:spacing w:after="0"/>
        <w:ind w:firstLine="709"/>
        <w:rPr>
          <w:rFonts w:ascii="Times New Roman" w:hAnsi="Times New Roman"/>
          <w:sz w:val="24"/>
          <w:szCs w:val="24"/>
        </w:rPr>
      </w:pPr>
      <w:r w:rsidRPr="009137E8">
        <w:rPr>
          <w:rFonts w:ascii="Times New Roman" w:hAnsi="Times New Roman"/>
          <w:sz w:val="24"/>
          <w:szCs w:val="24"/>
        </w:rPr>
        <w:t xml:space="preserve">5. Образовательный портал </w:t>
      </w:r>
      <w:r w:rsidR="00E81748" w:rsidRPr="009137E8">
        <w:rPr>
          <w:rFonts w:ascii="Times New Roman" w:hAnsi="Times New Roman"/>
          <w:sz w:val="24"/>
          <w:szCs w:val="24"/>
        </w:rPr>
        <w:t>«</w:t>
      </w:r>
      <w:r w:rsidR="00E81748" w:rsidRPr="009137E8">
        <w:rPr>
          <w:rFonts w:ascii="Times New Roman" w:hAnsi="Times New Roman"/>
          <w:caps/>
          <w:sz w:val="24"/>
          <w:szCs w:val="24"/>
        </w:rPr>
        <w:t>native-english</w:t>
      </w:r>
      <w:r w:rsidR="002456C9" w:rsidRPr="009137E8">
        <w:rPr>
          <w:rFonts w:ascii="Times New Roman" w:hAnsi="Times New Roman"/>
          <w:bCs/>
          <w:sz w:val="24"/>
          <w:szCs w:val="24"/>
        </w:rPr>
        <w:t>»</w:t>
      </w:r>
      <w:r w:rsidRPr="009137E8">
        <w:rPr>
          <w:rFonts w:ascii="Times New Roman" w:hAnsi="Times New Roman"/>
          <w:bCs/>
          <w:sz w:val="24"/>
          <w:szCs w:val="24"/>
        </w:rPr>
        <w:t xml:space="preserve"> – </w:t>
      </w:r>
      <w:r w:rsidRPr="009137E8">
        <w:rPr>
          <w:rFonts w:ascii="Times New Roman" w:hAnsi="Times New Roman"/>
          <w:sz w:val="24"/>
          <w:szCs w:val="24"/>
        </w:rPr>
        <w:t xml:space="preserve"> Режим доступа:  </w:t>
      </w:r>
      <w:hyperlink r:id="rId23" w:history="1">
        <w:r w:rsidRPr="009137E8">
          <w:rPr>
            <w:rStyle w:val="ad"/>
            <w:rFonts w:ascii="Times New Roman" w:hAnsi="Times New Roman"/>
            <w:color w:val="auto"/>
            <w:sz w:val="24"/>
            <w:szCs w:val="24"/>
            <w:u w:val="none"/>
          </w:rPr>
          <w:t>http://www.native-english.ru</w:t>
        </w:r>
      </w:hyperlink>
    </w:p>
    <w:p w:rsidR="007F5F26" w:rsidRPr="009137E8" w:rsidRDefault="007F5F26" w:rsidP="00DD3CBC">
      <w:pPr>
        <w:spacing w:after="0"/>
        <w:ind w:firstLine="709"/>
        <w:rPr>
          <w:rFonts w:ascii="Times New Roman" w:hAnsi="Times New Roman"/>
          <w:sz w:val="24"/>
          <w:szCs w:val="24"/>
        </w:rPr>
      </w:pPr>
      <w:r w:rsidRPr="009137E8">
        <w:rPr>
          <w:rFonts w:ascii="Times New Roman" w:hAnsi="Times New Roman"/>
          <w:sz w:val="24"/>
          <w:szCs w:val="24"/>
        </w:rPr>
        <w:t xml:space="preserve">6. Образовательный портал </w:t>
      </w:r>
      <w:r w:rsidR="002456C9" w:rsidRPr="009137E8">
        <w:rPr>
          <w:rFonts w:ascii="Times New Roman" w:hAnsi="Times New Roman"/>
          <w:sz w:val="24"/>
          <w:szCs w:val="24"/>
        </w:rPr>
        <w:t>«Межвузовский информационно-образовательный портал»</w:t>
      </w:r>
      <w:r w:rsidRPr="009137E8">
        <w:rPr>
          <w:rFonts w:ascii="Times New Roman" w:hAnsi="Times New Roman"/>
          <w:bCs/>
          <w:sz w:val="24"/>
          <w:szCs w:val="24"/>
        </w:rPr>
        <w:t xml:space="preserve"> – </w:t>
      </w:r>
      <w:r w:rsidRPr="009137E8">
        <w:rPr>
          <w:rFonts w:ascii="Times New Roman" w:hAnsi="Times New Roman"/>
          <w:sz w:val="24"/>
          <w:szCs w:val="24"/>
        </w:rPr>
        <w:t xml:space="preserve"> Режим доступа:  </w:t>
      </w:r>
      <w:hyperlink r:id="rId24" w:history="1">
        <w:r w:rsidRPr="009137E8">
          <w:rPr>
            <w:rStyle w:val="ad"/>
            <w:rFonts w:ascii="Times New Roman" w:hAnsi="Times New Roman"/>
            <w:color w:val="auto"/>
            <w:sz w:val="24"/>
            <w:szCs w:val="24"/>
            <w:u w:val="none"/>
          </w:rPr>
          <w:t>http://edu-on.ru/predmet/delovaya-korrespondenciya-anglijskij-yazyk-3-2mm-up/</w:t>
        </w:r>
      </w:hyperlink>
    </w:p>
    <w:p w:rsidR="007F5F26" w:rsidRPr="009137E8" w:rsidRDefault="007F5F26" w:rsidP="00DD3CBC">
      <w:pPr>
        <w:autoSpaceDE w:val="0"/>
        <w:autoSpaceDN w:val="0"/>
        <w:adjustRightInd w:val="0"/>
        <w:spacing w:after="0"/>
        <w:jc w:val="both"/>
        <w:rPr>
          <w:rFonts w:ascii="Times New Roman" w:hAnsi="Times New Roman"/>
          <w:sz w:val="20"/>
          <w:szCs w:val="20"/>
        </w:rPr>
      </w:pPr>
    </w:p>
    <w:p w:rsidR="00AE52FA" w:rsidRPr="009D16C9" w:rsidRDefault="00AE52FA" w:rsidP="00DD3CBC">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2A0253" w:rsidRDefault="00641E9F" w:rsidP="00641E9F">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rsidR="00AE52FA" w:rsidRDefault="002A0253" w:rsidP="002A0253">
      <w:pPr>
        <w:spacing w:after="0"/>
        <w:jc w:val="center"/>
        <w:rPr>
          <w:rFonts w:ascii="Times New Roman" w:hAnsi="Times New Roman"/>
          <w:b/>
          <w:bCs/>
          <w:kern w:val="32"/>
        </w:rPr>
      </w:pPr>
      <w:r>
        <w:rPr>
          <w:rFonts w:ascii="Times New Roman" w:hAnsi="Times New Roman"/>
          <w:bCs/>
          <w:sz w:val="24"/>
          <w:szCs w:val="24"/>
        </w:rPr>
        <w:br w:type="page"/>
      </w:r>
      <w:r w:rsidR="00AE52FA" w:rsidRPr="009D16C9">
        <w:rPr>
          <w:rFonts w:ascii="Times New Roman" w:hAnsi="Times New Roman"/>
          <w:b/>
          <w:bCs/>
          <w:kern w:val="32"/>
        </w:rPr>
        <w:t>4. КОНТРОЛЬ И ОЦЕНКА РЕЗУЛЬТАТОВ ОСВОЕНИЯ УЧЕБНОЙ ДИСЦИПЛИНЫ</w:t>
      </w:r>
    </w:p>
    <w:p w:rsidR="009137E8" w:rsidRPr="009D16C9" w:rsidRDefault="009137E8" w:rsidP="002A0253">
      <w:pPr>
        <w:spacing w:after="0"/>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AE52FA" w:rsidRPr="009D16C9" w:rsidTr="00AE52FA">
        <w:tc>
          <w:tcPr>
            <w:tcW w:w="1760" w:type="pct"/>
          </w:tcPr>
          <w:p w:rsidR="00AE52FA" w:rsidRPr="009D16C9" w:rsidRDefault="00AE52FA" w:rsidP="00641E9F">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AE52FA" w:rsidRPr="009D16C9" w:rsidRDefault="00AE52FA" w:rsidP="00641E9F">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AE52FA" w:rsidRPr="009D16C9" w:rsidRDefault="00AE52FA" w:rsidP="00641E9F">
            <w:pPr>
              <w:tabs>
                <w:tab w:val="left" w:pos="262"/>
              </w:tabs>
              <w:spacing w:after="0"/>
              <w:jc w:val="center"/>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AE52FA" w:rsidRPr="009D16C9" w:rsidTr="00AE52FA">
        <w:trPr>
          <w:trHeight w:val="2715"/>
        </w:trPr>
        <w:tc>
          <w:tcPr>
            <w:tcW w:w="1760" w:type="pct"/>
          </w:tcPr>
          <w:p w:rsidR="00AE52FA" w:rsidRPr="009D16C9" w:rsidRDefault="00AE52FA" w:rsidP="00DD3CBC">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AE52FA" w:rsidRPr="009D16C9" w:rsidRDefault="009F6E14" w:rsidP="00DD3CBC">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1620" w:type="pct"/>
          </w:tcPr>
          <w:p w:rsidR="00AE52FA" w:rsidRPr="009D16C9" w:rsidRDefault="00AE52FA" w:rsidP="00DD3CBC">
            <w:pPr>
              <w:spacing w:after="0"/>
              <w:rPr>
                <w:rFonts w:ascii="Times New Roman" w:hAnsi="Times New Roman"/>
                <w:sz w:val="24"/>
                <w:szCs w:val="24"/>
              </w:rPr>
            </w:pPr>
            <w:r w:rsidRPr="009D16C9">
              <w:rPr>
                <w:rFonts w:ascii="Times New Roman" w:hAnsi="Times New Roman"/>
                <w:sz w:val="24"/>
                <w:szCs w:val="24"/>
              </w:rPr>
              <w:t>Знает:</w:t>
            </w:r>
          </w:p>
          <w:p w:rsidR="00AE52FA" w:rsidRPr="009D16C9" w:rsidRDefault="00641E9F" w:rsidP="00DD3CBC">
            <w:pPr>
              <w:spacing w:after="0"/>
              <w:rPr>
                <w:rFonts w:ascii="Times New Roman" w:hAnsi="Times New Roman"/>
                <w:bCs/>
                <w:sz w:val="24"/>
                <w:szCs w:val="24"/>
              </w:rPr>
            </w:pPr>
            <w:r w:rsidRPr="009D16C9">
              <w:rPr>
                <w:rFonts w:ascii="Times New Roman" w:hAnsi="Times New Roman"/>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1620" w:type="pct"/>
          </w:tcPr>
          <w:p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w:t>
            </w:r>
          </w:p>
          <w:p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опрос;</w:t>
            </w:r>
          </w:p>
          <w:p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rsidR="00AE52FA" w:rsidRPr="009D16C9" w:rsidRDefault="00AE52FA" w:rsidP="00DD3CBC">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r w:rsidR="00AE52FA" w:rsidRPr="009D16C9" w:rsidTr="00AE52FA">
        <w:trPr>
          <w:trHeight w:val="2064"/>
        </w:trPr>
        <w:tc>
          <w:tcPr>
            <w:tcW w:w="1760" w:type="pct"/>
          </w:tcPr>
          <w:p w:rsidR="00AE52FA" w:rsidRPr="009D16C9" w:rsidRDefault="00AE52FA" w:rsidP="00DD3CBC">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A45834" w:rsidRPr="009D16C9" w:rsidRDefault="00A45834" w:rsidP="00DD3CBC">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общаться (устно и письменно) на иностранном языке на профессиональные и повседневные темы;</w:t>
            </w:r>
          </w:p>
          <w:p w:rsidR="00AE52FA" w:rsidRPr="009D16C9" w:rsidRDefault="00A45834" w:rsidP="00DD3CBC">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переводить (со словарем) иностранные тексты профессиональной направленности;</w:t>
            </w:r>
          </w:p>
          <w:p w:rsidR="00A45834" w:rsidRPr="009D16C9" w:rsidRDefault="00A45834" w:rsidP="00DD3CBC">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самостоятельно совершенствовать устную и письменную речь, пополнять словарный запас</w:t>
            </w:r>
            <w:r w:rsidR="00641E9F" w:rsidRPr="009D16C9">
              <w:rPr>
                <w:rFonts w:ascii="Times New Roman" w:hAnsi="Times New Roman"/>
                <w:sz w:val="24"/>
                <w:szCs w:val="24"/>
              </w:rPr>
              <w:t>.</w:t>
            </w:r>
          </w:p>
        </w:tc>
        <w:tc>
          <w:tcPr>
            <w:tcW w:w="1620" w:type="pct"/>
          </w:tcPr>
          <w:p w:rsidR="00AE52FA" w:rsidRPr="009D16C9" w:rsidRDefault="00AE52FA" w:rsidP="00DD3CBC">
            <w:pPr>
              <w:spacing w:after="0"/>
              <w:jc w:val="both"/>
              <w:rPr>
                <w:rFonts w:ascii="Times New Roman" w:hAnsi="Times New Roman"/>
                <w:bCs/>
                <w:sz w:val="24"/>
                <w:szCs w:val="24"/>
              </w:rPr>
            </w:pPr>
            <w:r w:rsidRPr="009D16C9">
              <w:rPr>
                <w:rFonts w:ascii="Times New Roman" w:hAnsi="Times New Roman"/>
                <w:bCs/>
                <w:sz w:val="24"/>
                <w:szCs w:val="24"/>
              </w:rPr>
              <w:t>Умеет:</w:t>
            </w:r>
          </w:p>
          <w:p w:rsidR="00641E9F" w:rsidRPr="009D16C9" w:rsidRDefault="00641E9F" w:rsidP="00641E9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общаться (устно и письменно) на иностранном языке на профессиональные и повседневные темы;</w:t>
            </w:r>
          </w:p>
          <w:p w:rsidR="00641E9F" w:rsidRPr="009D16C9" w:rsidRDefault="00641E9F" w:rsidP="00641E9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переводить (со словарем) иностранные тексты профессиональной направленности;</w:t>
            </w:r>
          </w:p>
          <w:p w:rsidR="00AE52FA" w:rsidRPr="009D16C9" w:rsidRDefault="00641E9F" w:rsidP="00641E9F">
            <w:pPr>
              <w:spacing w:after="0"/>
              <w:rPr>
                <w:rFonts w:ascii="Times New Roman" w:hAnsi="Times New Roman"/>
                <w:bCs/>
                <w:sz w:val="24"/>
                <w:szCs w:val="24"/>
              </w:rPr>
            </w:pPr>
            <w:r w:rsidRPr="009D16C9">
              <w:rPr>
                <w:rFonts w:ascii="Times New Roman" w:hAnsi="Times New Roman"/>
                <w:sz w:val="24"/>
                <w:szCs w:val="24"/>
              </w:rPr>
              <w:t>самостоятельно совершенствовать устную и письменную речь, пополнять словарный запас.</w:t>
            </w:r>
          </w:p>
        </w:tc>
        <w:tc>
          <w:tcPr>
            <w:tcW w:w="1620" w:type="pct"/>
          </w:tcPr>
          <w:p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w:t>
            </w:r>
          </w:p>
          <w:p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опрос;</w:t>
            </w:r>
          </w:p>
          <w:p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rsidR="00AE52FA" w:rsidRPr="009D16C9" w:rsidRDefault="00AE52FA" w:rsidP="00DD3CBC">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bl>
    <w:p w:rsidR="00AE52FA" w:rsidRPr="009D16C9" w:rsidRDefault="00AE52FA" w:rsidP="00DD3CBC">
      <w:pPr>
        <w:spacing w:after="0"/>
        <w:jc w:val="both"/>
        <w:rPr>
          <w:rFonts w:ascii="Times New Roman" w:hAnsi="Times New Roman"/>
          <w:sz w:val="24"/>
          <w:szCs w:val="24"/>
        </w:rPr>
      </w:pPr>
    </w:p>
    <w:p w:rsidR="00480B57" w:rsidRPr="009D16C9" w:rsidRDefault="00AE52FA" w:rsidP="00D674FC">
      <w:pPr>
        <w:spacing w:after="0" w:line="240" w:lineRule="auto"/>
        <w:jc w:val="right"/>
        <w:outlineLvl w:val="0"/>
        <w:rPr>
          <w:rFonts w:ascii="Times New Roman" w:hAnsi="Times New Roman"/>
          <w:b/>
        </w:rPr>
      </w:pPr>
      <w:r w:rsidRPr="009D16C9">
        <w:rPr>
          <w:rFonts w:ascii="Times New Roman" w:hAnsi="Times New Roman"/>
          <w:b/>
        </w:rPr>
        <w:br w:type="page"/>
      </w:r>
      <w:r w:rsidR="00480B57" w:rsidRPr="009D16C9">
        <w:rPr>
          <w:rFonts w:ascii="Times New Roman" w:hAnsi="Times New Roman"/>
          <w:b/>
        </w:rPr>
        <w:t>Приложение II.4</w:t>
      </w:r>
    </w:p>
    <w:p w:rsidR="00480B57"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w:t>
      </w:r>
      <w:r w:rsidR="00480B57" w:rsidRPr="009D16C9">
        <w:rPr>
          <w:rFonts w:ascii="Times New Roman" w:hAnsi="Times New Roman"/>
          <w:b/>
        </w:rPr>
        <w:t>П</w:t>
      </w:r>
      <w:r>
        <w:rPr>
          <w:rFonts w:ascii="Times New Roman" w:hAnsi="Times New Roman"/>
          <w:b/>
        </w:rPr>
        <w:t>ССЗ</w:t>
      </w:r>
      <w:r w:rsidR="00480B57" w:rsidRPr="009D16C9">
        <w:rPr>
          <w:rFonts w:ascii="Times New Roman" w:eastAsia="PMingLiU" w:hAnsi="Times New Roman"/>
          <w:b/>
        </w:rPr>
        <w:t xml:space="preserve">по специальности СПО </w:t>
      </w:r>
      <w:r w:rsidR="00480B57" w:rsidRPr="009D16C9">
        <w:rPr>
          <w:rFonts w:ascii="Times New Roman" w:hAnsi="Times New Roman"/>
          <w:b/>
          <w:bCs/>
        </w:rPr>
        <w:t>08.02.08 Монтаж и эксплуатация оборудования и систем газоснабжения</w:t>
      </w:r>
    </w:p>
    <w:p w:rsidR="00480B57" w:rsidRPr="009D16C9" w:rsidRDefault="00480B57" w:rsidP="00D674FC">
      <w:pPr>
        <w:spacing w:after="0" w:line="240" w:lineRule="auto"/>
        <w:jc w:val="center"/>
        <w:rPr>
          <w:rFonts w:ascii="Times New Roman" w:hAnsi="Times New Roman"/>
          <w:b/>
        </w:rPr>
      </w:pPr>
    </w:p>
    <w:p w:rsidR="00480B57" w:rsidRPr="009D16C9" w:rsidRDefault="00480B57" w:rsidP="00D674FC">
      <w:pPr>
        <w:spacing w:after="0" w:line="240" w:lineRule="auto"/>
        <w:jc w:val="center"/>
        <w:rPr>
          <w:rFonts w:ascii="Times New Roman" w:hAnsi="Times New Roman"/>
          <w:b/>
        </w:rPr>
      </w:pPr>
    </w:p>
    <w:p w:rsidR="00480B57" w:rsidRPr="009D16C9" w:rsidRDefault="00480B57" w:rsidP="00D674FC">
      <w:pPr>
        <w:spacing w:after="0" w:line="240" w:lineRule="auto"/>
        <w:jc w:val="center"/>
        <w:rPr>
          <w:rFonts w:ascii="Times New Roman" w:hAnsi="Times New Roman"/>
          <w:b/>
        </w:rPr>
      </w:pPr>
    </w:p>
    <w:p w:rsidR="00480B57" w:rsidRPr="009D16C9" w:rsidRDefault="00480B57" w:rsidP="00D674FC">
      <w:pPr>
        <w:spacing w:after="0" w:line="240" w:lineRule="auto"/>
        <w:jc w:val="center"/>
        <w:rPr>
          <w:rFonts w:ascii="Times New Roman" w:hAnsi="Times New Roman"/>
          <w:b/>
        </w:rPr>
      </w:pPr>
    </w:p>
    <w:p w:rsidR="00480B57" w:rsidRPr="009D16C9" w:rsidRDefault="00480B57" w:rsidP="00D674FC">
      <w:pPr>
        <w:spacing w:after="0" w:line="240" w:lineRule="auto"/>
        <w:jc w:val="center"/>
        <w:rPr>
          <w:rFonts w:ascii="Times New Roman" w:hAnsi="Times New Roman"/>
          <w:b/>
        </w:rPr>
      </w:pPr>
    </w:p>
    <w:p w:rsidR="00480B57" w:rsidRPr="009D16C9" w:rsidRDefault="00480B57"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480B57" w:rsidRPr="009D16C9" w:rsidRDefault="00480B57" w:rsidP="00D674FC">
      <w:pPr>
        <w:spacing w:after="0" w:line="240" w:lineRule="auto"/>
        <w:jc w:val="center"/>
        <w:rPr>
          <w:rFonts w:ascii="Times New Roman" w:hAnsi="Times New Roman"/>
          <w:b/>
        </w:rPr>
      </w:pPr>
    </w:p>
    <w:p w:rsidR="00480B57" w:rsidRPr="009D16C9" w:rsidRDefault="00480B57" w:rsidP="00D674FC">
      <w:pPr>
        <w:spacing w:after="0" w:line="240" w:lineRule="auto"/>
        <w:jc w:val="center"/>
        <w:rPr>
          <w:rFonts w:ascii="Times New Roman" w:hAnsi="Times New Roman"/>
          <w:b/>
        </w:rPr>
      </w:pPr>
    </w:p>
    <w:p w:rsidR="00480B57"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480B57" w:rsidRPr="009D16C9">
        <w:rPr>
          <w:rFonts w:ascii="Times New Roman" w:hAnsi="Times New Roman"/>
          <w:b/>
          <w:sz w:val="24"/>
          <w:szCs w:val="24"/>
        </w:rPr>
        <w:t xml:space="preserve"> ПРОГРАММА УЧЕБНОЙ ДИСЦИПЛИНЫ</w:t>
      </w:r>
    </w:p>
    <w:p w:rsidR="00480B57" w:rsidRPr="009D16C9" w:rsidRDefault="00480B57"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ОГСЭ.04 «Физическая культура»</w:t>
      </w:r>
    </w:p>
    <w:p w:rsidR="00480B57" w:rsidRPr="009D16C9" w:rsidRDefault="00480B57" w:rsidP="00D674FC">
      <w:pPr>
        <w:spacing w:after="0" w:line="240" w:lineRule="auto"/>
        <w:jc w:val="center"/>
        <w:rPr>
          <w:rFonts w:ascii="Times New Roman" w:hAnsi="Times New Roman"/>
          <w:b/>
        </w:rPr>
      </w:pPr>
    </w:p>
    <w:p w:rsidR="00480B57" w:rsidRPr="009D16C9" w:rsidRDefault="00480B57" w:rsidP="00D674FC">
      <w:pPr>
        <w:spacing w:after="0" w:line="240" w:lineRule="auto"/>
        <w:rPr>
          <w:rFonts w:ascii="Times New Roman" w:hAnsi="Times New Roman"/>
          <w:b/>
        </w:rPr>
      </w:pPr>
    </w:p>
    <w:p w:rsidR="00480B57" w:rsidRPr="009D16C9" w:rsidRDefault="00480B57"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480B57" w:rsidRPr="009D16C9" w:rsidRDefault="00480B57" w:rsidP="00D674FC">
      <w:pPr>
        <w:spacing w:after="0" w:line="240" w:lineRule="auto"/>
        <w:rPr>
          <w:rFonts w:ascii="Times New Roman" w:hAnsi="Times New Roman"/>
          <w:b/>
        </w:rPr>
      </w:pPr>
    </w:p>
    <w:p w:rsidR="00480B57" w:rsidRPr="009D16C9" w:rsidRDefault="00480B57" w:rsidP="00D674FC">
      <w:pPr>
        <w:spacing w:after="0" w:line="240" w:lineRule="auto"/>
        <w:rPr>
          <w:rFonts w:ascii="Times New Roman" w:hAnsi="Times New Roman"/>
          <w:b/>
        </w:rPr>
      </w:pPr>
    </w:p>
    <w:p w:rsidR="00480B57" w:rsidRPr="009D16C9" w:rsidRDefault="00480B57" w:rsidP="00D674FC">
      <w:pPr>
        <w:spacing w:after="0" w:line="240" w:lineRule="auto"/>
        <w:rPr>
          <w:rFonts w:ascii="Times New Roman" w:hAnsi="Times New Roman"/>
          <w:b/>
        </w:rPr>
      </w:pPr>
    </w:p>
    <w:p w:rsidR="00480B57" w:rsidRPr="009D16C9" w:rsidRDefault="00480B57" w:rsidP="00D674FC">
      <w:pPr>
        <w:spacing w:after="0" w:line="240" w:lineRule="auto"/>
        <w:rPr>
          <w:rFonts w:ascii="Times New Roman" w:hAnsi="Times New Roman"/>
          <w:b/>
        </w:rPr>
      </w:pPr>
    </w:p>
    <w:p w:rsidR="00480B57" w:rsidRPr="009D16C9" w:rsidRDefault="00480B57"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480B57" w:rsidRPr="009D16C9" w:rsidRDefault="00480B57" w:rsidP="00D674FC">
      <w:pPr>
        <w:spacing w:after="0" w:line="240" w:lineRule="auto"/>
        <w:rPr>
          <w:rFonts w:ascii="Times New Roman" w:hAnsi="Times New Roman"/>
          <w:b/>
        </w:rPr>
      </w:pPr>
    </w:p>
    <w:p w:rsidR="00480B57" w:rsidRPr="009D16C9" w:rsidRDefault="00480B57" w:rsidP="00D674FC">
      <w:pPr>
        <w:spacing w:after="0" w:line="240" w:lineRule="auto"/>
        <w:rPr>
          <w:rFonts w:ascii="Times New Roman" w:hAnsi="Times New Roman"/>
          <w:b/>
        </w:rPr>
      </w:pPr>
    </w:p>
    <w:p w:rsidR="00480B57" w:rsidRPr="009D16C9" w:rsidRDefault="00480B57" w:rsidP="00D674FC">
      <w:pPr>
        <w:spacing w:after="0" w:line="240" w:lineRule="auto"/>
        <w:rPr>
          <w:rFonts w:ascii="Times New Roman" w:hAnsi="Times New Roman"/>
          <w:b/>
        </w:rPr>
      </w:pPr>
    </w:p>
    <w:p w:rsidR="00C6588B" w:rsidRPr="009D16C9" w:rsidRDefault="00480B57" w:rsidP="00C6588B">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C6588B" w:rsidRPr="009D16C9" w:rsidRDefault="00C6588B" w:rsidP="00C6588B">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C6588B" w:rsidRPr="009D16C9" w:rsidRDefault="00C6588B" w:rsidP="00C6588B">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C6588B" w:rsidRPr="009D16C9" w:rsidTr="009F206D">
        <w:tc>
          <w:tcPr>
            <w:tcW w:w="7479" w:type="dxa"/>
          </w:tcPr>
          <w:p w:rsidR="00C6588B" w:rsidRPr="009D16C9" w:rsidRDefault="00C6588B"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C6588B" w:rsidRPr="009D16C9" w:rsidRDefault="009F206D" w:rsidP="009F206D">
            <w:pPr>
              <w:spacing w:after="0"/>
              <w:jc w:val="center"/>
              <w:rPr>
                <w:rFonts w:ascii="Times New Roman" w:hAnsi="Times New Roman"/>
                <w:b/>
                <w:sz w:val="24"/>
                <w:szCs w:val="24"/>
              </w:rPr>
            </w:pPr>
            <w:r>
              <w:rPr>
                <w:rFonts w:ascii="Times New Roman" w:hAnsi="Times New Roman"/>
                <w:b/>
                <w:sz w:val="24"/>
                <w:szCs w:val="24"/>
              </w:rPr>
              <w:t>186</w:t>
            </w:r>
          </w:p>
        </w:tc>
      </w:tr>
      <w:tr w:rsidR="00C6588B" w:rsidRPr="009D16C9" w:rsidTr="009F206D">
        <w:tc>
          <w:tcPr>
            <w:tcW w:w="7479" w:type="dxa"/>
          </w:tcPr>
          <w:p w:rsidR="00C6588B" w:rsidRPr="009D16C9" w:rsidRDefault="00C6588B"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C6588B" w:rsidRPr="009D16C9" w:rsidRDefault="009F206D" w:rsidP="009F206D">
            <w:pPr>
              <w:spacing w:after="0"/>
              <w:jc w:val="center"/>
              <w:rPr>
                <w:rFonts w:ascii="Times New Roman" w:hAnsi="Times New Roman"/>
                <w:b/>
                <w:sz w:val="24"/>
                <w:szCs w:val="24"/>
              </w:rPr>
            </w:pPr>
            <w:r>
              <w:rPr>
                <w:rFonts w:ascii="Times New Roman" w:hAnsi="Times New Roman"/>
                <w:b/>
                <w:sz w:val="24"/>
                <w:szCs w:val="24"/>
              </w:rPr>
              <w:t>187</w:t>
            </w:r>
          </w:p>
        </w:tc>
      </w:tr>
      <w:tr w:rsidR="00C6588B" w:rsidRPr="009D16C9" w:rsidTr="009F206D">
        <w:trPr>
          <w:trHeight w:val="670"/>
        </w:trPr>
        <w:tc>
          <w:tcPr>
            <w:tcW w:w="7479" w:type="dxa"/>
            <w:hideMark/>
          </w:tcPr>
          <w:p w:rsidR="00C6588B" w:rsidRPr="009D16C9" w:rsidRDefault="00C6588B" w:rsidP="00F10C8A">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C6588B" w:rsidRPr="009D16C9" w:rsidRDefault="009F206D" w:rsidP="009F206D">
            <w:pPr>
              <w:spacing w:after="0"/>
              <w:jc w:val="center"/>
              <w:rPr>
                <w:rFonts w:ascii="Times New Roman" w:hAnsi="Times New Roman"/>
                <w:b/>
                <w:sz w:val="24"/>
                <w:szCs w:val="24"/>
              </w:rPr>
            </w:pPr>
            <w:r>
              <w:rPr>
                <w:rFonts w:ascii="Times New Roman" w:hAnsi="Times New Roman"/>
                <w:b/>
                <w:sz w:val="24"/>
                <w:szCs w:val="24"/>
              </w:rPr>
              <w:t>191</w:t>
            </w:r>
          </w:p>
        </w:tc>
      </w:tr>
      <w:tr w:rsidR="00C6588B" w:rsidRPr="009D16C9" w:rsidTr="009F206D">
        <w:tc>
          <w:tcPr>
            <w:tcW w:w="7479" w:type="dxa"/>
          </w:tcPr>
          <w:p w:rsidR="00C6588B" w:rsidRPr="009D16C9" w:rsidRDefault="00C6588B" w:rsidP="00F10C8A">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C6588B" w:rsidRPr="009D16C9" w:rsidRDefault="009F206D" w:rsidP="009F206D">
            <w:pPr>
              <w:spacing w:after="0"/>
              <w:jc w:val="center"/>
              <w:rPr>
                <w:rFonts w:ascii="Times New Roman" w:hAnsi="Times New Roman"/>
                <w:b/>
                <w:sz w:val="24"/>
                <w:szCs w:val="24"/>
              </w:rPr>
            </w:pPr>
            <w:r>
              <w:rPr>
                <w:rFonts w:ascii="Times New Roman" w:hAnsi="Times New Roman"/>
                <w:b/>
                <w:sz w:val="24"/>
                <w:szCs w:val="24"/>
              </w:rPr>
              <w:t>193</w:t>
            </w:r>
          </w:p>
        </w:tc>
      </w:tr>
    </w:tbl>
    <w:p w:rsidR="00B4081D" w:rsidRPr="009D16C9" w:rsidRDefault="00480B57" w:rsidP="00C6588B">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480B57" w:rsidRPr="009D16C9" w:rsidRDefault="00480B57" w:rsidP="00C6588B">
      <w:pPr>
        <w:spacing w:after="0" w:line="240" w:lineRule="auto"/>
        <w:jc w:val="center"/>
        <w:rPr>
          <w:rFonts w:ascii="Times New Roman" w:hAnsi="Times New Roman"/>
          <w:b/>
          <w:caps/>
          <w:sz w:val="24"/>
          <w:szCs w:val="24"/>
        </w:rPr>
      </w:pPr>
      <w:r w:rsidRPr="009D16C9">
        <w:rPr>
          <w:rFonts w:ascii="Times New Roman" w:hAnsi="Times New Roman"/>
          <w:b/>
          <w:sz w:val="24"/>
          <w:szCs w:val="24"/>
        </w:rPr>
        <w:t>ОГСЭ.04 «</w:t>
      </w:r>
      <w:r w:rsidRPr="009D16C9">
        <w:rPr>
          <w:rFonts w:ascii="Times New Roman" w:hAnsi="Times New Roman"/>
          <w:b/>
          <w:caps/>
          <w:sz w:val="24"/>
          <w:szCs w:val="24"/>
        </w:rPr>
        <w:t>Физическая культура»</w:t>
      </w:r>
    </w:p>
    <w:p w:rsidR="00480B57" w:rsidRPr="009D16C9" w:rsidRDefault="00480B57" w:rsidP="008B5393">
      <w:pPr>
        <w:spacing w:after="0"/>
        <w:jc w:val="both"/>
        <w:rPr>
          <w:rFonts w:ascii="Times New Roman" w:hAnsi="Times New Roman"/>
          <w:b/>
          <w:sz w:val="24"/>
          <w:szCs w:val="24"/>
        </w:rPr>
      </w:pPr>
    </w:p>
    <w:p w:rsidR="00480B57" w:rsidRPr="009D16C9" w:rsidRDefault="00480B57" w:rsidP="008B5393">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480B57" w:rsidRPr="009D16C9" w:rsidRDefault="00480B57" w:rsidP="008B53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ОГСЭ.04 «Физическая культура»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480B57" w:rsidRPr="009D16C9" w:rsidRDefault="00480B57" w:rsidP="008B5393">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ОГСЭ.04 «Физическая культура»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ОК 06, ОК</w:t>
      </w:r>
      <w:r w:rsidRPr="009D16C9">
        <w:rPr>
          <w:rFonts w:ascii="Times New Roman" w:hAnsi="Times New Roman"/>
          <w:sz w:val="24"/>
          <w:szCs w:val="24"/>
        </w:rPr>
        <w:t> 08.</w:t>
      </w:r>
    </w:p>
    <w:p w:rsidR="00480B57" w:rsidRPr="009D16C9" w:rsidRDefault="00480B57" w:rsidP="008B5393">
      <w:pPr>
        <w:spacing w:after="0"/>
        <w:ind w:firstLine="709"/>
        <w:jc w:val="both"/>
        <w:rPr>
          <w:rFonts w:ascii="Times New Roman" w:hAnsi="Times New Roman"/>
          <w:sz w:val="24"/>
          <w:szCs w:val="24"/>
        </w:rPr>
      </w:pPr>
    </w:p>
    <w:p w:rsidR="00480B57" w:rsidRPr="009D16C9" w:rsidRDefault="00480B57" w:rsidP="008B5393">
      <w:pPr>
        <w:spacing w:after="0"/>
        <w:ind w:firstLine="709"/>
        <w:jc w:val="both"/>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480B57" w:rsidRPr="009D16C9" w:rsidRDefault="00480B57" w:rsidP="008B5393">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480B57" w:rsidRPr="009D16C9" w:rsidRDefault="00480B57" w:rsidP="008B5393">
      <w:pPr>
        <w:spacing w:after="0"/>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3921"/>
        <w:gridCol w:w="3928"/>
      </w:tblGrid>
      <w:tr w:rsidR="00480B57" w:rsidRPr="009D16C9" w:rsidTr="005D70D7">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rsidR="00480B57" w:rsidRPr="009D16C9" w:rsidRDefault="00480B57" w:rsidP="008B5393">
            <w:pPr>
              <w:spacing w:after="0"/>
              <w:jc w:val="both"/>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rsidR="00480B57" w:rsidRPr="009D16C9" w:rsidRDefault="00480B57" w:rsidP="008B5393">
            <w:pPr>
              <w:spacing w:after="0"/>
              <w:jc w:val="both"/>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rsidR="00480B57" w:rsidRPr="009D16C9" w:rsidRDefault="00480B57" w:rsidP="008B5393">
            <w:pPr>
              <w:spacing w:after="0"/>
              <w:jc w:val="both"/>
              <w:rPr>
                <w:rFonts w:ascii="Times New Roman" w:hAnsi="Times New Roman"/>
                <w:sz w:val="24"/>
                <w:szCs w:val="24"/>
              </w:rPr>
            </w:pPr>
            <w:r w:rsidRPr="009D16C9">
              <w:rPr>
                <w:rFonts w:ascii="Times New Roman" w:hAnsi="Times New Roman"/>
                <w:sz w:val="24"/>
                <w:szCs w:val="24"/>
              </w:rPr>
              <w:t>Знания</w:t>
            </w:r>
          </w:p>
        </w:tc>
      </w:tr>
      <w:tr w:rsidR="00480B57" w:rsidRPr="009D16C9" w:rsidTr="005D70D7">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rsidR="00480B57" w:rsidRPr="009D16C9" w:rsidRDefault="00480B57" w:rsidP="008B5393">
            <w:pPr>
              <w:spacing w:after="0"/>
              <w:jc w:val="both"/>
              <w:rPr>
                <w:rFonts w:ascii="Times New Roman" w:hAnsi="Times New Roman"/>
                <w:sz w:val="24"/>
                <w:szCs w:val="24"/>
              </w:rPr>
            </w:pPr>
            <w:r w:rsidRPr="009D16C9">
              <w:rPr>
                <w:rFonts w:ascii="Times New Roman" w:hAnsi="Times New Roman"/>
                <w:spacing w:val="-3"/>
                <w:sz w:val="24"/>
                <w:szCs w:val="24"/>
              </w:rPr>
              <w:t>ОК 06, ОК 08</w:t>
            </w:r>
          </w:p>
          <w:p w:rsidR="00480B57" w:rsidRPr="009D16C9" w:rsidRDefault="00480B57" w:rsidP="008B5393">
            <w:pPr>
              <w:spacing w:after="0"/>
              <w:jc w:val="both"/>
              <w:rPr>
                <w:rFonts w:ascii="Times New Roman" w:hAnsi="Times New Roman"/>
                <w:sz w:val="24"/>
                <w:szCs w:val="24"/>
              </w:rPr>
            </w:pPr>
          </w:p>
        </w:tc>
        <w:tc>
          <w:tcPr>
            <w:tcW w:w="4017" w:type="dxa"/>
            <w:tcBorders>
              <w:top w:val="single" w:sz="4" w:space="0" w:color="auto"/>
              <w:left w:val="single" w:sz="4" w:space="0" w:color="auto"/>
              <w:right w:val="single" w:sz="4" w:space="0" w:color="auto"/>
            </w:tcBorders>
            <w:hideMark/>
          </w:tcPr>
          <w:p w:rsidR="00480B57" w:rsidRPr="009D16C9" w:rsidRDefault="002C5C62" w:rsidP="008B5393">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c>
          <w:tcPr>
            <w:tcW w:w="4025" w:type="dxa"/>
            <w:tcBorders>
              <w:top w:val="single" w:sz="4" w:space="0" w:color="auto"/>
              <w:left w:val="single" w:sz="4" w:space="0" w:color="auto"/>
              <w:bottom w:val="single" w:sz="4" w:space="0" w:color="auto"/>
              <w:right w:val="single" w:sz="4" w:space="0" w:color="auto"/>
            </w:tcBorders>
            <w:hideMark/>
          </w:tcPr>
          <w:p w:rsidR="00480B57" w:rsidRPr="009D16C9" w:rsidRDefault="002C5C62" w:rsidP="008B5393">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bl>
    <w:p w:rsidR="00480B57" w:rsidRPr="009D16C9" w:rsidRDefault="00480B57" w:rsidP="008B5393">
      <w:pPr>
        <w:spacing w:after="0"/>
        <w:jc w:val="both"/>
        <w:rPr>
          <w:rFonts w:ascii="Times New Roman" w:hAnsi="Times New Roman"/>
          <w:b/>
          <w:sz w:val="24"/>
          <w:szCs w:val="24"/>
        </w:rPr>
      </w:pPr>
    </w:p>
    <w:p w:rsidR="00221F45" w:rsidRPr="009D16C9" w:rsidRDefault="00221F45" w:rsidP="008B5393">
      <w:pPr>
        <w:spacing w:after="0"/>
        <w:jc w:val="both"/>
        <w:rPr>
          <w:rFonts w:ascii="Times New Roman" w:hAnsi="Times New Roman"/>
          <w:b/>
          <w:sz w:val="24"/>
          <w:szCs w:val="24"/>
        </w:rPr>
      </w:pPr>
    </w:p>
    <w:p w:rsidR="00480B57" w:rsidRDefault="005101D3" w:rsidP="00221F4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br w:type="page"/>
      </w:r>
      <w:r w:rsidR="00480B57" w:rsidRPr="009D16C9">
        <w:rPr>
          <w:rFonts w:ascii="Times New Roman" w:hAnsi="Times New Roman"/>
          <w:b/>
          <w:sz w:val="24"/>
          <w:szCs w:val="24"/>
        </w:rPr>
        <w:t>2. СТРУКТУРА И СОДЕРЖАНИЕ УЧЕБНОЙ ДИСЦИПЛИНЫ</w:t>
      </w:r>
    </w:p>
    <w:p w:rsidR="009500E3" w:rsidRPr="009D16C9" w:rsidRDefault="009500E3" w:rsidP="00221F45">
      <w:pPr>
        <w:suppressAutoHyphens/>
        <w:spacing w:after="0"/>
        <w:ind w:firstLine="709"/>
        <w:jc w:val="both"/>
        <w:rPr>
          <w:rFonts w:ascii="Times New Roman" w:hAnsi="Times New Roman"/>
          <w:b/>
          <w:sz w:val="24"/>
          <w:szCs w:val="24"/>
        </w:rPr>
      </w:pPr>
    </w:p>
    <w:p w:rsidR="00480B57" w:rsidRPr="009D16C9" w:rsidRDefault="00480B57" w:rsidP="00221F4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480B57" w:rsidRPr="009D16C9" w:rsidTr="005D70D7">
        <w:trPr>
          <w:trHeight w:val="490"/>
        </w:trPr>
        <w:tc>
          <w:tcPr>
            <w:tcW w:w="4073" w:type="pct"/>
            <w:vAlign w:val="center"/>
          </w:tcPr>
          <w:p w:rsidR="00480B57" w:rsidRPr="009D16C9" w:rsidRDefault="00480B57" w:rsidP="008B5393">
            <w:pPr>
              <w:suppressAutoHyphens/>
              <w:spacing w:after="0"/>
              <w:jc w:val="both"/>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480B57" w:rsidRPr="009D16C9" w:rsidRDefault="00480B57" w:rsidP="008B5393">
            <w:pPr>
              <w:suppressAutoHyphens/>
              <w:spacing w:after="0"/>
              <w:jc w:val="both"/>
              <w:rPr>
                <w:rFonts w:ascii="Times New Roman" w:hAnsi="Times New Roman"/>
                <w:b/>
                <w:iCs/>
                <w:sz w:val="24"/>
                <w:szCs w:val="24"/>
              </w:rPr>
            </w:pPr>
            <w:r w:rsidRPr="009D16C9">
              <w:rPr>
                <w:rFonts w:ascii="Times New Roman" w:hAnsi="Times New Roman"/>
                <w:b/>
                <w:iCs/>
                <w:sz w:val="24"/>
                <w:szCs w:val="24"/>
              </w:rPr>
              <w:t>Объем часов</w:t>
            </w:r>
          </w:p>
        </w:tc>
      </w:tr>
      <w:tr w:rsidR="00480B57" w:rsidRPr="009D16C9" w:rsidTr="005D70D7">
        <w:trPr>
          <w:trHeight w:val="490"/>
        </w:trPr>
        <w:tc>
          <w:tcPr>
            <w:tcW w:w="4073" w:type="pct"/>
            <w:vAlign w:val="center"/>
          </w:tcPr>
          <w:p w:rsidR="00480B57" w:rsidRPr="009D16C9" w:rsidRDefault="00480B57" w:rsidP="008B5393">
            <w:pPr>
              <w:suppressAutoHyphens/>
              <w:spacing w:after="0"/>
              <w:jc w:val="both"/>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rsidR="00480B57" w:rsidRPr="009D16C9" w:rsidRDefault="00480B57" w:rsidP="00221F45">
            <w:pPr>
              <w:suppressAutoHyphens/>
              <w:spacing w:after="0"/>
              <w:jc w:val="center"/>
              <w:rPr>
                <w:rFonts w:ascii="Times New Roman" w:hAnsi="Times New Roman"/>
                <w:iCs/>
                <w:sz w:val="24"/>
                <w:szCs w:val="24"/>
              </w:rPr>
            </w:pPr>
            <w:r w:rsidRPr="009D16C9">
              <w:rPr>
                <w:rFonts w:ascii="Times New Roman" w:hAnsi="Times New Roman"/>
                <w:iCs/>
                <w:sz w:val="24"/>
                <w:szCs w:val="24"/>
              </w:rPr>
              <w:t>168</w:t>
            </w:r>
          </w:p>
        </w:tc>
      </w:tr>
      <w:tr w:rsidR="00480B57" w:rsidRPr="009D16C9" w:rsidTr="005D70D7">
        <w:trPr>
          <w:trHeight w:val="490"/>
        </w:trPr>
        <w:tc>
          <w:tcPr>
            <w:tcW w:w="5000" w:type="pct"/>
            <w:gridSpan w:val="2"/>
            <w:vAlign w:val="center"/>
          </w:tcPr>
          <w:p w:rsidR="00480B57" w:rsidRPr="009D16C9" w:rsidRDefault="00480B57" w:rsidP="008B5393">
            <w:pPr>
              <w:suppressAutoHyphens/>
              <w:spacing w:after="0"/>
              <w:jc w:val="both"/>
              <w:rPr>
                <w:rFonts w:ascii="Times New Roman" w:hAnsi="Times New Roman"/>
                <w:iCs/>
                <w:sz w:val="24"/>
                <w:szCs w:val="24"/>
              </w:rPr>
            </w:pPr>
            <w:r w:rsidRPr="009D16C9">
              <w:rPr>
                <w:rFonts w:ascii="Times New Roman" w:hAnsi="Times New Roman"/>
                <w:sz w:val="24"/>
                <w:szCs w:val="24"/>
              </w:rPr>
              <w:t>в том числе:</w:t>
            </w:r>
          </w:p>
        </w:tc>
      </w:tr>
      <w:tr w:rsidR="00480B57" w:rsidRPr="009D16C9" w:rsidTr="005D70D7">
        <w:trPr>
          <w:trHeight w:val="490"/>
        </w:trPr>
        <w:tc>
          <w:tcPr>
            <w:tcW w:w="4073" w:type="pct"/>
            <w:vAlign w:val="center"/>
          </w:tcPr>
          <w:p w:rsidR="00480B57" w:rsidRPr="009D16C9" w:rsidRDefault="00480B57" w:rsidP="008B5393">
            <w:pPr>
              <w:suppressAutoHyphens/>
              <w:spacing w:after="0"/>
              <w:jc w:val="both"/>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480B57" w:rsidRPr="009D16C9" w:rsidRDefault="00221F45" w:rsidP="00221F45">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480B57" w:rsidRPr="009D16C9" w:rsidTr="005D70D7">
        <w:trPr>
          <w:trHeight w:val="490"/>
        </w:trPr>
        <w:tc>
          <w:tcPr>
            <w:tcW w:w="4073" w:type="pct"/>
            <w:vAlign w:val="center"/>
          </w:tcPr>
          <w:p w:rsidR="00480B57" w:rsidRPr="009D16C9" w:rsidRDefault="00480B57" w:rsidP="008B5393">
            <w:pPr>
              <w:suppressAutoHyphens/>
              <w:spacing w:after="0"/>
              <w:jc w:val="both"/>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480B57" w:rsidRPr="009D16C9" w:rsidRDefault="00480B57" w:rsidP="00221F45">
            <w:pPr>
              <w:suppressAutoHyphens/>
              <w:spacing w:after="0"/>
              <w:jc w:val="center"/>
              <w:rPr>
                <w:rFonts w:ascii="Times New Roman" w:hAnsi="Times New Roman"/>
                <w:iCs/>
                <w:sz w:val="24"/>
                <w:szCs w:val="24"/>
              </w:rPr>
            </w:pPr>
            <w:r w:rsidRPr="009D16C9">
              <w:rPr>
                <w:rFonts w:ascii="Times New Roman" w:hAnsi="Times New Roman"/>
                <w:iCs/>
                <w:sz w:val="24"/>
                <w:szCs w:val="24"/>
              </w:rPr>
              <w:t>16</w:t>
            </w:r>
            <w:r w:rsidR="00221F45" w:rsidRPr="009D16C9">
              <w:rPr>
                <w:rFonts w:ascii="Times New Roman" w:hAnsi="Times New Roman"/>
                <w:iCs/>
                <w:sz w:val="24"/>
                <w:szCs w:val="24"/>
              </w:rPr>
              <w:t>8</w:t>
            </w:r>
          </w:p>
        </w:tc>
      </w:tr>
      <w:tr w:rsidR="00480B57" w:rsidRPr="009D16C9" w:rsidTr="005D70D7">
        <w:trPr>
          <w:trHeight w:val="490"/>
        </w:trPr>
        <w:tc>
          <w:tcPr>
            <w:tcW w:w="4073" w:type="pct"/>
            <w:vAlign w:val="center"/>
          </w:tcPr>
          <w:p w:rsidR="00480B57" w:rsidRPr="009D16C9" w:rsidRDefault="00221F45" w:rsidP="008B5393">
            <w:pPr>
              <w:suppressAutoHyphens/>
              <w:spacing w:after="0"/>
              <w:jc w:val="both"/>
              <w:rPr>
                <w:rFonts w:ascii="Times New Roman" w:hAnsi="Times New Roman"/>
                <w:sz w:val="24"/>
                <w:szCs w:val="24"/>
              </w:rPr>
            </w:pPr>
            <w:r w:rsidRPr="009D16C9">
              <w:rPr>
                <w:rFonts w:ascii="Times New Roman" w:hAnsi="Times New Roman"/>
                <w:sz w:val="24"/>
                <w:szCs w:val="24"/>
              </w:rPr>
              <w:t>с</w:t>
            </w:r>
            <w:r w:rsidR="00480B57" w:rsidRPr="009D16C9">
              <w:rPr>
                <w:rFonts w:ascii="Times New Roman" w:hAnsi="Times New Roman"/>
                <w:sz w:val="24"/>
                <w:szCs w:val="24"/>
              </w:rPr>
              <w:t xml:space="preserve">амостоятельная работа </w:t>
            </w:r>
          </w:p>
        </w:tc>
        <w:tc>
          <w:tcPr>
            <w:tcW w:w="927" w:type="pct"/>
            <w:vAlign w:val="center"/>
          </w:tcPr>
          <w:p w:rsidR="00480B57" w:rsidRPr="009D16C9" w:rsidRDefault="00FB60CB" w:rsidP="00FB60CB">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480B57" w:rsidRPr="009D16C9" w:rsidTr="005D70D7">
        <w:trPr>
          <w:trHeight w:val="490"/>
        </w:trPr>
        <w:tc>
          <w:tcPr>
            <w:tcW w:w="4073" w:type="pct"/>
            <w:vAlign w:val="center"/>
          </w:tcPr>
          <w:p w:rsidR="00480B57" w:rsidRPr="009D16C9" w:rsidRDefault="00480B57" w:rsidP="008B5393">
            <w:pPr>
              <w:suppressAutoHyphens/>
              <w:spacing w:after="0"/>
              <w:jc w:val="both"/>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480B57" w:rsidRPr="009D16C9" w:rsidRDefault="00480B57" w:rsidP="008B5393">
            <w:pPr>
              <w:suppressAutoHyphens/>
              <w:spacing w:after="0"/>
              <w:jc w:val="both"/>
              <w:rPr>
                <w:rFonts w:ascii="Times New Roman" w:hAnsi="Times New Roman"/>
                <w:iCs/>
                <w:sz w:val="24"/>
                <w:szCs w:val="24"/>
              </w:rPr>
            </w:pPr>
          </w:p>
        </w:tc>
      </w:tr>
    </w:tbl>
    <w:p w:rsidR="00480B57" w:rsidRPr="009D16C9" w:rsidRDefault="00480B57" w:rsidP="008B5393">
      <w:pPr>
        <w:spacing w:after="0"/>
        <w:jc w:val="both"/>
        <w:rPr>
          <w:rFonts w:ascii="Times New Roman" w:hAnsi="Times New Roman"/>
          <w:b/>
          <w:sz w:val="24"/>
          <w:szCs w:val="24"/>
        </w:rPr>
      </w:pPr>
    </w:p>
    <w:p w:rsidR="00480B57" w:rsidRPr="009D16C9" w:rsidRDefault="00480B57" w:rsidP="00D674FC">
      <w:pPr>
        <w:spacing w:after="0" w:line="240" w:lineRule="auto"/>
        <w:rPr>
          <w:rFonts w:ascii="Times New Roman" w:hAnsi="Times New Roman"/>
          <w:b/>
        </w:rPr>
        <w:sectPr w:rsidR="00480B57" w:rsidRPr="009D16C9" w:rsidSect="00AB2DEC">
          <w:pgSz w:w="11906" w:h="16838"/>
          <w:pgMar w:top="567" w:right="850" w:bottom="284" w:left="1701" w:header="708" w:footer="708" w:gutter="0"/>
          <w:cols w:space="720"/>
          <w:docGrid w:linePitch="299"/>
        </w:sectPr>
      </w:pPr>
    </w:p>
    <w:p w:rsidR="00480B57" w:rsidRPr="009D16C9" w:rsidRDefault="00480B57" w:rsidP="00FF2A27">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FF2A27" w:rsidRPr="009D16C9">
        <w:rPr>
          <w:rFonts w:ascii="Times New Roman" w:hAnsi="Times New Roman"/>
          <w:b/>
          <w:sz w:val="24"/>
          <w:szCs w:val="24"/>
        </w:rPr>
        <w:t xml:space="preserve"> ОГСЭ.04 «Физическая культура»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480B57" w:rsidRPr="009D16C9" w:rsidTr="005D70D7">
        <w:trPr>
          <w:trHeight w:val="20"/>
        </w:trPr>
        <w:tc>
          <w:tcPr>
            <w:tcW w:w="786" w:type="pct"/>
          </w:tcPr>
          <w:p w:rsidR="00480B57" w:rsidRPr="009D16C9" w:rsidRDefault="00480B57"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480B57" w:rsidRPr="009D16C9" w:rsidRDefault="00480B57"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480B57" w:rsidRPr="009D16C9" w:rsidRDefault="008B5393"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rsidR="00480B57" w:rsidRPr="009D16C9" w:rsidRDefault="00480B57"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480B57" w:rsidRPr="009D16C9" w:rsidTr="005D70D7">
        <w:trPr>
          <w:trHeight w:val="20"/>
        </w:trPr>
        <w:tc>
          <w:tcPr>
            <w:tcW w:w="786" w:type="pct"/>
          </w:tcPr>
          <w:p w:rsidR="00480B57" w:rsidRPr="009D16C9" w:rsidRDefault="00480B57"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480B57" w:rsidRPr="009D16C9" w:rsidRDefault="00480B57"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480B57" w:rsidRPr="009D16C9" w:rsidRDefault="00480B57"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480B57" w:rsidRPr="009D16C9" w:rsidRDefault="00480B57" w:rsidP="00D674FC">
            <w:pPr>
              <w:spacing w:after="0" w:line="240" w:lineRule="auto"/>
              <w:jc w:val="center"/>
              <w:rPr>
                <w:rFonts w:ascii="Times New Roman" w:hAnsi="Times New Roman"/>
                <w:b/>
                <w:bCs/>
              </w:rPr>
            </w:pPr>
            <w:r w:rsidRPr="009D16C9">
              <w:rPr>
                <w:rFonts w:ascii="Times New Roman" w:hAnsi="Times New Roman"/>
                <w:b/>
                <w:bCs/>
              </w:rPr>
              <w:t>4</w:t>
            </w:r>
          </w:p>
        </w:tc>
      </w:tr>
      <w:tr w:rsidR="00480B57" w:rsidRPr="009D16C9" w:rsidTr="005D70D7">
        <w:trPr>
          <w:trHeight w:val="20"/>
        </w:trPr>
        <w:tc>
          <w:tcPr>
            <w:tcW w:w="3719" w:type="pct"/>
            <w:gridSpan w:val="2"/>
            <w:vAlign w:val="center"/>
          </w:tcPr>
          <w:p w:rsidR="00480B57" w:rsidRPr="009D16C9" w:rsidRDefault="003B7980" w:rsidP="00D674FC">
            <w:pPr>
              <w:spacing w:after="0" w:line="240" w:lineRule="auto"/>
              <w:jc w:val="both"/>
              <w:rPr>
                <w:rFonts w:ascii="Times New Roman" w:hAnsi="Times New Roman"/>
                <w:b/>
              </w:rPr>
            </w:pPr>
            <w:r w:rsidRPr="009D16C9">
              <w:rPr>
                <w:rFonts w:ascii="Times New Roman" w:hAnsi="Times New Roman"/>
                <w:b/>
              </w:rPr>
              <w:t>Раздел 1. Физическая подготовка</w:t>
            </w:r>
          </w:p>
        </w:tc>
        <w:tc>
          <w:tcPr>
            <w:tcW w:w="447" w:type="pct"/>
          </w:tcPr>
          <w:p w:rsidR="00480B57" w:rsidRPr="009D16C9" w:rsidRDefault="00441820" w:rsidP="00D674FC">
            <w:pPr>
              <w:spacing w:after="0" w:line="240" w:lineRule="auto"/>
              <w:jc w:val="center"/>
              <w:rPr>
                <w:rFonts w:ascii="Times New Roman" w:hAnsi="Times New Roman"/>
                <w:b/>
                <w:bCs/>
                <w:lang w:val="en-US"/>
              </w:rPr>
            </w:pPr>
            <w:r w:rsidRPr="009D16C9">
              <w:rPr>
                <w:rFonts w:ascii="Times New Roman" w:hAnsi="Times New Roman"/>
                <w:b/>
                <w:bCs/>
                <w:lang w:val="en-US"/>
              </w:rPr>
              <w:t>32</w:t>
            </w:r>
          </w:p>
        </w:tc>
        <w:tc>
          <w:tcPr>
            <w:tcW w:w="834" w:type="pct"/>
          </w:tcPr>
          <w:p w:rsidR="00480B57" w:rsidRPr="009D16C9" w:rsidRDefault="00480B57" w:rsidP="00D674FC">
            <w:pPr>
              <w:spacing w:after="0" w:line="240" w:lineRule="auto"/>
              <w:jc w:val="center"/>
              <w:rPr>
                <w:rFonts w:ascii="Times New Roman" w:hAnsi="Times New Roman"/>
                <w:spacing w:val="-3"/>
              </w:rPr>
            </w:pPr>
          </w:p>
        </w:tc>
      </w:tr>
      <w:tr w:rsidR="009D16C9" w:rsidRPr="009D16C9" w:rsidTr="00361FED">
        <w:trPr>
          <w:trHeight w:val="20"/>
        </w:trPr>
        <w:tc>
          <w:tcPr>
            <w:tcW w:w="786" w:type="pct"/>
            <w:vMerge w:val="restart"/>
          </w:tcPr>
          <w:p w:rsidR="000E0FE8" w:rsidRPr="009D16C9" w:rsidRDefault="000E0FE8" w:rsidP="00D674FC">
            <w:pPr>
              <w:spacing w:after="0" w:line="240" w:lineRule="auto"/>
              <w:rPr>
                <w:rFonts w:ascii="Times New Roman" w:hAnsi="Times New Roman"/>
                <w:b/>
              </w:rPr>
            </w:pPr>
            <w:r w:rsidRPr="009D16C9">
              <w:rPr>
                <w:rFonts w:ascii="Times New Roman" w:hAnsi="Times New Roman"/>
                <w:b/>
              </w:rPr>
              <w:t>Тема 1.1.</w:t>
            </w:r>
          </w:p>
          <w:p w:rsidR="000E0FE8" w:rsidRPr="009D16C9" w:rsidRDefault="000E0FE8" w:rsidP="00D674FC">
            <w:pPr>
              <w:spacing w:after="0" w:line="240" w:lineRule="auto"/>
              <w:rPr>
                <w:rFonts w:ascii="Times New Roman" w:hAnsi="Times New Roman"/>
                <w:b/>
              </w:rPr>
            </w:pPr>
            <w:r w:rsidRPr="009D16C9">
              <w:rPr>
                <w:rFonts w:ascii="Times New Roman" w:hAnsi="Times New Roman"/>
                <w:b/>
              </w:rPr>
              <w:t>Легкая атлетика</w:t>
            </w:r>
          </w:p>
          <w:p w:rsidR="00480B57" w:rsidRPr="009D16C9" w:rsidRDefault="00480B57" w:rsidP="00D674FC">
            <w:pPr>
              <w:spacing w:after="0" w:line="240" w:lineRule="auto"/>
              <w:rPr>
                <w:rFonts w:ascii="Times New Roman" w:hAnsi="Times New Roman"/>
                <w:b/>
                <w:bCs/>
              </w:rPr>
            </w:pPr>
          </w:p>
        </w:tc>
        <w:tc>
          <w:tcPr>
            <w:tcW w:w="2933" w:type="pct"/>
          </w:tcPr>
          <w:p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480B57" w:rsidRPr="009D16C9" w:rsidRDefault="003B7980" w:rsidP="00D674FC">
            <w:pPr>
              <w:spacing w:after="0" w:line="240" w:lineRule="auto"/>
              <w:jc w:val="center"/>
              <w:rPr>
                <w:rFonts w:ascii="Times New Roman" w:hAnsi="Times New Roman"/>
                <w:b/>
                <w:bCs/>
              </w:rPr>
            </w:pPr>
            <w:r w:rsidRPr="009D16C9">
              <w:rPr>
                <w:rFonts w:ascii="Times New Roman" w:hAnsi="Times New Roman"/>
                <w:b/>
                <w:bCs/>
              </w:rPr>
              <w:t>14</w:t>
            </w:r>
          </w:p>
        </w:tc>
        <w:tc>
          <w:tcPr>
            <w:tcW w:w="834" w:type="pct"/>
            <w:vMerge w:val="restart"/>
          </w:tcPr>
          <w:p w:rsidR="00480B57" w:rsidRPr="009D16C9" w:rsidRDefault="006A3313"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586473" w:rsidRPr="009D16C9" w:rsidTr="00361FED">
        <w:trPr>
          <w:trHeight w:val="20"/>
        </w:trPr>
        <w:tc>
          <w:tcPr>
            <w:tcW w:w="786" w:type="pct"/>
            <w:vMerge/>
          </w:tcPr>
          <w:p w:rsidR="00586473" w:rsidRPr="009D16C9" w:rsidRDefault="00586473" w:rsidP="00D674FC">
            <w:pPr>
              <w:spacing w:after="0" w:line="240" w:lineRule="auto"/>
              <w:rPr>
                <w:rFonts w:ascii="Times New Roman" w:hAnsi="Times New Roman"/>
              </w:rPr>
            </w:pPr>
          </w:p>
        </w:tc>
        <w:tc>
          <w:tcPr>
            <w:tcW w:w="2933" w:type="pct"/>
          </w:tcPr>
          <w:p w:rsidR="00586473" w:rsidRPr="009D16C9" w:rsidRDefault="00335C6D" w:rsidP="00D674FC">
            <w:pPr>
              <w:spacing w:after="0" w:line="240" w:lineRule="auto"/>
              <w:rPr>
                <w:rFonts w:ascii="Times New Roman" w:hAnsi="Times New Roman"/>
                <w:bCs/>
              </w:rPr>
            </w:pPr>
            <w:r w:rsidRPr="009D16C9">
              <w:rPr>
                <w:rFonts w:ascii="Times New Roman" w:hAnsi="Times New Roman"/>
                <w:bCs/>
              </w:rPr>
              <w:t>Инструктаж по технике безопасности на уроках физкультуры. Правила поведения в спортзале, на спортивной площадке, в бассейне</w:t>
            </w:r>
          </w:p>
        </w:tc>
        <w:tc>
          <w:tcPr>
            <w:tcW w:w="447" w:type="pct"/>
          </w:tcPr>
          <w:p w:rsidR="00586473" w:rsidRPr="009D16C9" w:rsidRDefault="00335C6D"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586473" w:rsidRPr="009D16C9" w:rsidRDefault="00586473"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335C6D" w:rsidRPr="009D16C9" w:rsidTr="00361FED">
        <w:trPr>
          <w:trHeight w:val="20"/>
        </w:trPr>
        <w:tc>
          <w:tcPr>
            <w:tcW w:w="786" w:type="pct"/>
            <w:vMerge/>
          </w:tcPr>
          <w:p w:rsidR="00335C6D" w:rsidRPr="009D16C9" w:rsidRDefault="00335C6D" w:rsidP="00D674FC">
            <w:pPr>
              <w:spacing w:after="0" w:line="240" w:lineRule="auto"/>
              <w:rPr>
                <w:rFonts w:ascii="Times New Roman" w:hAnsi="Times New Roman"/>
              </w:rPr>
            </w:pPr>
          </w:p>
        </w:tc>
        <w:tc>
          <w:tcPr>
            <w:tcW w:w="2933" w:type="pct"/>
          </w:tcPr>
          <w:p w:rsidR="00335C6D" w:rsidRPr="009D16C9" w:rsidRDefault="00335C6D" w:rsidP="00D674FC">
            <w:pPr>
              <w:spacing w:after="0" w:line="240" w:lineRule="auto"/>
              <w:rPr>
                <w:rFonts w:ascii="Times New Roman" w:hAnsi="Times New Roman"/>
                <w:bCs/>
              </w:rPr>
            </w:pPr>
            <w:r w:rsidRPr="009D16C9">
              <w:rPr>
                <w:rFonts w:ascii="Times New Roman" w:hAnsi="Times New Roman"/>
                <w:bCs/>
              </w:rPr>
              <w:t>Краткие сведения о легкой атлетике</w:t>
            </w:r>
          </w:p>
        </w:tc>
        <w:tc>
          <w:tcPr>
            <w:tcW w:w="447" w:type="pct"/>
          </w:tcPr>
          <w:p w:rsidR="00335C6D" w:rsidRPr="009D16C9" w:rsidRDefault="00335C6D" w:rsidP="00D674FC">
            <w:pPr>
              <w:spacing w:after="0" w:line="240" w:lineRule="auto"/>
              <w:jc w:val="center"/>
              <w:rPr>
                <w:rFonts w:ascii="Times New Roman" w:hAnsi="Times New Roman"/>
                <w:bCs/>
              </w:rPr>
            </w:pPr>
          </w:p>
        </w:tc>
        <w:tc>
          <w:tcPr>
            <w:tcW w:w="834" w:type="pct"/>
            <w:vMerge/>
          </w:tcPr>
          <w:p w:rsidR="00335C6D" w:rsidRPr="009D16C9" w:rsidRDefault="00335C6D"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480B57" w:rsidRPr="009D16C9" w:rsidTr="00361FED">
        <w:trPr>
          <w:trHeight w:val="20"/>
        </w:trPr>
        <w:tc>
          <w:tcPr>
            <w:tcW w:w="786" w:type="pct"/>
            <w:vMerge/>
          </w:tcPr>
          <w:p w:rsidR="00480B57" w:rsidRPr="009D16C9" w:rsidRDefault="00480B57" w:rsidP="00D674FC">
            <w:pPr>
              <w:spacing w:after="0" w:line="240" w:lineRule="auto"/>
              <w:rPr>
                <w:rFonts w:ascii="Times New Roman" w:hAnsi="Times New Roman"/>
                <w:b/>
                <w:bCs/>
              </w:rPr>
            </w:pPr>
          </w:p>
        </w:tc>
        <w:tc>
          <w:tcPr>
            <w:tcW w:w="2933" w:type="pct"/>
          </w:tcPr>
          <w:p w:rsidR="00480B57" w:rsidRPr="009D16C9" w:rsidRDefault="00480B57"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rsidR="00480B57" w:rsidRPr="009D16C9" w:rsidRDefault="000E0FE8" w:rsidP="00D674FC">
            <w:pPr>
              <w:spacing w:after="0" w:line="240" w:lineRule="auto"/>
              <w:jc w:val="center"/>
              <w:rPr>
                <w:rFonts w:ascii="Times New Roman" w:hAnsi="Times New Roman"/>
                <w:b/>
                <w:bCs/>
              </w:rPr>
            </w:pPr>
            <w:r w:rsidRPr="009D16C9">
              <w:rPr>
                <w:rFonts w:ascii="Times New Roman" w:hAnsi="Times New Roman"/>
                <w:b/>
                <w:bCs/>
              </w:rPr>
              <w:t>12</w:t>
            </w:r>
          </w:p>
        </w:tc>
        <w:tc>
          <w:tcPr>
            <w:tcW w:w="834" w:type="pct"/>
            <w:vMerge/>
          </w:tcPr>
          <w:p w:rsidR="00480B57" w:rsidRPr="009D16C9" w:rsidRDefault="00480B5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0E0FE8" w:rsidRPr="009D16C9" w:rsidTr="00361FED">
        <w:trPr>
          <w:trHeight w:val="20"/>
        </w:trPr>
        <w:tc>
          <w:tcPr>
            <w:tcW w:w="786" w:type="pct"/>
            <w:vMerge/>
          </w:tcPr>
          <w:p w:rsidR="000E0FE8" w:rsidRPr="009D16C9" w:rsidRDefault="000E0FE8" w:rsidP="00D674FC">
            <w:pPr>
              <w:spacing w:after="0" w:line="240" w:lineRule="auto"/>
              <w:rPr>
                <w:rFonts w:ascii="Times New Roman" w:hAnsi="Times New Roman"/>
                <w:b/>
                <w:bCs/>
              </w:rPr>
            </w:pPr>
          </w:p>
        </w:tc>
        <w:tc>
          <w:tcPr>
            <w:tcW w:w="2933" w:type="pct"/>
          </w:tcPr>
          <w:p w:rsidR="000E0FE8" w:rsidRPr="009D16C9" w:rsidRDefault="000E0FE8" w:rsidP="00D674FC">
            <w:pPr>
              <w:spacing w:after="0" w:line="240" w:lineRule="auto"/>
              <w:rPr>
                <w:rFonts w:ascii="Times New Roman" w:hAnsi="Times New Roman"/>
              </w:rPr>
            </w:pPr>
            <w:r w:rsidRPr="009D16C9">
              <w:rPr>
                <w:rFonts w:ascii="Times New Roman" w:hAnsi="Times New Roman"/>
              </w:rPr>
              <w:t xml:space="preserve">1.Бег 60м, 100м, 800м, 1000м, 2000м, 3000м. </w:t>
            </w:r>
          </w:p>
        </w:tc>
        <w:tc>
          <w:tcPr>
            <w:tcW w:w="447" w:type="pct"/>
          </w:tcPr>
          <w:p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0E0FE8" w:rsidRPr="009D16C9" w:rsidRDefault="000E0FE8" w:rsidP="00D674FC">
            <w:pPr>
              <w:spacing w:after="0" w:line="240" w:lineRule="auto"/>
              <w:jc w:val="center"/>
              <w:rPr>
                <w:rFonts w:ascii="Times New Roman" w:hAnsi="Times New Roman"/>
                <w:b/>
              </w:rPr>
            </w:pPr>
          </w:p>
        </w:tc>
      </w:tr>
      <w:tr w:rsidR="000E0FE8" w:rsidRPr="009D16C9" w:rsidTr="00361FED">
        <w:trPr>
          <w:trHeight w:val="20"/>
        </w:trPr>
        <w:tc>
          <w:tcPr>
            <w:tcW w:w="786" w:type="pct"/>
            <w:vMerge/>
          </w:tcPr>
          <w:p w:rsidR="000E0FE8" w:rsidRPr="009D16C9" w:rsidRDefault="000E0FE8" w:rsidP="00D674FC">
            <w:pPr>
              <w:spacing w:after="0" w:line="240" w:lineRule="auto"/>
              <w:rPr>
                <w:rFonts w:ascii="Times New Roman" w:hAnsi="Times New Roman"/>
                <w:b/>
                <w:bCs/>
              </w:rPr>
            </w:pPr>
          </w:p>
        </w:tc>
        <w:tc>
          <w:tcPr>
            <w:tcW w:w="2933" w:type="pct"/>
          </w:tcPr>
          <w:p w:rsidR="000E0FE8" w:rsidRPr="009D16C9" w:rsidRDefault="000E0FE8" w:rsidP="00D674FC">
            <w:pPr>
              <w:spacing w:after="0" w:line="240" w:lineRule="auto"/>
              <w:rPr>
                <w:rFonts w:ascii="Times New Roman" w:hAnsi="Times New Roman"/>
              </w:rPr>
            </w:pPr>
            <w:r w:rsidRPr="009D16C9">
              <w:rPr>
                <w:rFonts w:ascii="Times New Roman" w:hAnsi="Times New Roman"/>
              </w:rPr>
              <w:t>2.Высокий, средний, низкий старты.</w:t>
            </w:r>
          </w:p>
        </w:tc>
        <w:tc>
          <w:tcPr>
            <w:tcW w:w="447" w:type="pct"/>
          </w:tcPr>
          <w:p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0E0FE8" w:rsidRPr="009D16C9" w:rsidRDefault="000E0FE8" w:rsidP="00D674FC">
            <w:pPr>
              <w:spacing w:after="0" w:line="240" w:lineRule="auto"/>
              <w:jc w:val="center"/>
              <w:rPr>
                <w:rFonts w:ascii="Times New Roman" w:hAnsi="Times New Roman"/>
                <w:b/>
              </w:rPr>
            </w:pPr>
          </w:p>
        </w:tc>
      </w:tr>
      <w:tr w:rsidR="000E0FE8" w:rsidRPr="009D16C9" w:rsidTr="00361FED">
        <w:trPr>
          <w:trHeight w:val="20"/>
        </w:trPr>
        <w:tc>
          <w:tcPr>
            <w:tcW w:w="786" w:type="pct"/>
            <w:vMerge/>
          </w:tcPr>
          <w:p w:rsidR="000E0FE8" w:rsidRPr="009D16C9" w:rsidRDefault="000E0FE8" w:rsidP="00D674FC">
            <w:pPr>
              <w:spacing w:after="0" w:line="240" w:lineRule="auto"/>
              <w:rPr>
                <w:rFonts w:ascii="Times New Roman" w:hAnsi="Times New Roman"/>
                <w:b/>
                <w:bCs/>
              </w:rPr>
            </w:pPr>
          </w:p>
        </w:tc>
        <w:tc>
          <w:tcPr>
            <w:tcW w:w="2933" w:type="pct"/>
          </w:tcPr>
          <w:p w:rsidR="000E0FE8" w:rsidRPr="009D16C9" w:rsidRDefault="000E0FE8" w:rsidP="00D674FC">
            <w:pPr>
              <w:spacing w:after="0" w:line="240" w:lineRule="auto"/>
              <w:rPr>
                <w:rFonts w:ascii="Times New Roman" w:hAnsi="Times New Roman"/>
              </w:rPr>
            </w:pPr>
            <w:r w:rsidRPr="009D16C9">
              <w:rPr>
                <w:rFonts w:ascii="Times New Roman" w:hAnsi="Times New Roman"/>
              </w:rPr>
              <w:t>3.Эстафетный бег 4х100м, 4х400м.</w:t>
            </w:r>
          </w:p>
        </w:tc>
        <w:tc>
          <w:tcPr>
            <w:tcW w:w="447" w:type="pct"/>
          </w:tcPr>
          <w:p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0E0FE8" w:rsidRPr="009D16C9" w:rsidRDefault="000E0FE8" w:rsidP="00D674FC">
            <w:pPr>
              <w:spacing w:after="0" w:line="240" w:lineRule="auto"/>
              <w:jc w:val="center"/>
              <w:rPr>
                <w:rFonts w:ascii="Times New Roman" w:hAnsi="Times New Roman"/>
                <w:b/>
              </w:rPr>
            </w:pPr>
          </w:p>
        </w:tc>
      </w:tr>
      <w:tr w:rsidR="000E0FE8" w:rsidRPr="009D16C9" w:rsidTr="00361FED">
        <w:trPr>
          <w:trHeight w:val="20"/>
        </w:trPr>
        <w:tc>
          <w:tcPr>
            <w:tcW w:w="786" w:type="pct"/>
            <w:vMerge/>
          </w:tcPr>
          <w:p w:rsidR="000E0FE8" w:rsidRPr="009D16C9" w:rsidRDefault="000E0FE8" w:rsidP="00D674FC">
            <w:pPr>
              <w:spacing w:after="0" w:line="240" w:lineRule="auto"/>
              <w:rPr>
                <w:rFonts w:ascii="Times New Roman" w:hAnsi="Times New Roman"/>
                <w:b/>
                <w:bCs/>
              </w:rPr>
            </w:pPr>
          </w:p>
        </w:tc>
        <w:tc>
          <w:tcPr>
            <w:tcW w:w="2933" w:type="pct"/>
          </w:tcPr>
          <w:p w:rsidR="000E0FE8" w:rsidRPr="009D16C9" w:rsidRDefault="000E0FE8" w:rsidP="00D674FC">
            <w:pPr>
              <w:spacing w:after="0" w:line="240" w:lineRule="auto"/>
              <w:rPr>
                <w:rFonts w:ascii="Times New Roman" w:hAnsi="Times New Roman"/>
              </w:rPr>
            </w:pPr>
            <w:r w:rsidRPr="009D16C9">
              <w:rPr>
                <w:rFonts w:ascii="Times New Roman" w:hAnsi="Times New Roman"/>
              </w:rPr>
              <w:t>4.Прыжок в длину способом «согнув ноги».</w:t>
            </w:r>
          </w:p>
        </w:tc>
        <w:tc>
          <w:tcPr>
            <w:tcW w:w="447" w:type="pct"/>
          </w:tcPr>
          <w:p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0E0FE8" w:rsidRPr="009D16C9" w:rsidRDefault="000E0FE8" w:rsidP="00D674FC">
            <w:pPr>
              <w:spacing w:after="0" w:line="240" w:lineRule="auto"/>
              <w:jc w:val="center"/>
              <w:rPr>
                <w:rFonts w:ascii="Times New Roman" w:hAnsi="Times New Roman"/>
                <w:b/>
              </w:rPr>
            </w:pPr>
          </w:p>
        </w:tc>
      </w:tr>
      <w:tr w:rsidR="000E0FE8" w:rsidRPr="009D16C9" w:rsidTr="00361FED">
        <w:trPr>
          <w:trHeight w:val="20"/>
        </w:trPr>
        <w:tc>
          <w:tcPr>
            <w:tcW w:w="786" w:type="pct"/>
            <w:vMerge/>
          </w:tcPr>
          <w:p w:rsidR="000E0FE8" w:rsidRPr="009D16C9" w:rsidRDefault="000E0FE8" w:rsidP="00D674FC">
            <w:pPr>
              <w:spacing w:after="0" w:line="240" w:lineRule="auto"/>
              <w:rPr>
                <w:rFonts w:ascii="Times New Roman" w:hAnsi="Times New Roman"/>
                <w:b/>
                <w:bCs/>
              </w:rPr>
            </w:pPr>
          </w:p>
        </w:tc>
        <w:tc>
          <w:tcPr>
            <w:tcW w:w="2933" w:type="pct"/>
          </w:tcPr>
          <w:p w:rsidR="000E0FE8" w:rsidRPr="009D16C9" w:rsidRDefault="000E0FE8" w:rsidP="00D674FC">
            <w:pPr>
              <w:spacing w:after="0" w:line="240" w:lineRule="auto"/>
              <w:rPr>
                <w:rFonts w:ascii="Times New Roman" w:hAnsi="Times New Roman"/>
              </w:rPr>
            </w:pPr>
            <w:r w:rsidRPr="009D16C9">
              <w:rPr>
                <w:rFonts w:ascii="Times New Roman" w:hAnsi="Times New Roman"/>
              </w:rPr>
              <w:t>5.Метание гранаты на дальность и в цель</w:t>
            </w:r>
          </w:p>
        </w:tc>
        <w:tc>
          <w:tcPr>
            <w:tcW w:w="447" w:type="pct"/>
          </w:tcPr>
          <w:p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0E0FE8" w:rsidRPr="009D16C9" w:rsidRDefault="000E0FE8" w:rsidP="00D674FC">
            <w:pPr>
              <w:spacing w:after="0" w:line="240" w:lineRule="auto"/>
              <w:jc w:val="center"/>
              <w:rPr>
                <w:rFonts w:ascii="Times New Roman" w:hAnsi="Times New Roman"/>
                <w:b/>
              </w:rPr>
            </w:pPr>
          </w:p>
        </w:tc>
      </w:tr>
      <w:tr w:rsidR="000E0FE8" w:rsidRPr="009D16C9" w:rsidTr="00361FED">
        <w:trPr>
          <w:trHeight w:val="20"/>
        </w:trPr>
        <w:tc>
          <w:tcPr>
            <w:tcW w:w="786" w:type="pct"/>
            <w:vMerge/>
          </w:tcPr>
          <w:p w:rsidR="000E0FE8" w:rsidRPr="009D16C9" w:rsidRDefault="000E0FE8" w:rsidP="00D674FC">
            <w:pPr>
              <w:spacing w:after="0" w:line="240" w:lineRule="auto"/>
              <w:rPr>
                <w:rFonts w:ascii="Times New Roman" w:hAnsi="Times New Roman"/>
                <w:b/>
                <w:bCs/>
              </w:rPr>
            </w:pPr>
          </w:p>
        </w:tc>
        <w:tc>
          <w:tcPr>
            <w:tcW w:w="2933" w:type="pct"/>
          </w:tcPr>
          <w:p w:rsidR="000E0FE8" w:rsidRPr="009D16C9" w:rsidRDefault="000E0FE8" w:rsidP="00D674FC">
            <w:pPr>
              <w:spacing w:after="0" w:line="240" w:lineRule="auto"/>
              <w:rPr>
                <w:rFonts w:ascii="Times New Roman" w:hAnsi="Times New Roman"/>
              </w:rPr>
            </w:pPr>
            <w:r w:rsidRPr="009D16C9">
              <w:rPr>
                <w:rFonts w:ascii="Times New Roman" w:hAnsi="Times New Roman"/>
              </w:rPr>
              <w:t>6.Спортивная ходьба.</w:t>
            </w:r>
          </w:p>
        </w:tc>
        <w:tc>
          <w:tcPr>
            <w:tcW w:w="447" w:type="pct"/>
          </w:tcPr>
          <w:p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0E0FE8" w:rsidRPr="009D16C9" w:rsidRDefault="000E0FE8" w:rsidP="00D674FC">
            <w:pPr>
              <w:spacing w:after="0" w:line="240" w:lineRule="auto"/>
              <w:jc w:val="center"/>
              <w:rPr>
                <w:rFonts w:ascii="Times New Roman" w:hAnsi="Times New Roman"/>
                <w:b/>
              </w:rPr>
            </w:pPr>
          </w:p>
        </w:tc>
      </w:tr>
      <w:tr w:rsidR="00480B57" w:rsidRPr="009D16C9" w:rsidTr="00361FED">
        <w:trPr>
          <w:trHeight w:val="20"/>
        </w:trPr>
        <w:tc>
          <w:tcPr>
            <w:tcW w:w="786" w:type="pct"/>
            <w:vMerge/>
          </w:tcPr>
          <w:p w:rsidR="00480B57" w:rsidRPr="009D16C9" w:rsidRDefault="00480B5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480B57" w:rsidRDefault="00480B5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9F206D" w:rsidRPr="009D16C9" w:rsidRDefault="009F206D"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rsidR="00480B57" w:rsidRPr="009D16C9" w:rsidRDefault="00441820"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rsidR="00480B57" w:rsidRPr="009D16C9" w:rsidRDefault="00480B57" w:rsidP="00D674FC">
            <w:pPr>
              <w:tabs>
                <w:tab w:val="left" w:pos="149"/>
              </w:tabs>
              <w:spacing w:after="0" w:line="240" w:lineRule="auto"/>
              <w:ind w:left="-135"/>
              <w:jc w:val="center"/>
              <w:rPr>
                <w:rFonts w:ascii="Times New Roman" w:hAnsi="Times New Roman"/>
                <w:b/>
                <w:bCs/>
              </w:rPr>
            </w:pPr>
          </w:p>
        </w:tc>
      </w:tr>
      <w:tr w:rsidR="009D16C9" w:rsidRPr="009D16C9" w:rsidTr="00361FED">
        <w:trPr>
          <w:trHeight w:val="20"/>
        </w:trPr>
        <w:tc>
          <w:tcPr>
            <w:tcW w:w="786" w:type="pct"/>
            <w:vMerge w:val="restart"/>
          </w:tcPr>
          <w:p w:rsidR="000E0FE8" w:rsidRPr="009D16C9" w:rsidRDefault="000E0FE8" w:rsidP="00D674FC">
            <w:pPr>
              <w:spacing w:after="0" w:line="240" w:lineRule="auto"/>
              <w:rPr>
                <w:rFonts w:ascii="Times New Roman" w:hAnsi="Times New Roman"/>
                <w:b/>
              </w:rPr>
            </w:pPr>
            <w:r w:rsidRPr="009D16C9">
              <w:rPr>
                <w:rFonts w:ascii="Times New Roman" w:hAnsi="Times New Roman"/>
                <w:b/>
              </w:rPr>
              <w:t>Тема 1.2.</w:t>
            </w:r>
          </w:p>
          <w:p w:rsidR="000E0FE8" w:rsidRPr="009D16C9" w:rsidRDefault="000E0FE8" w:rsidP="00D674FC">
            <w:pPr>
              <w:spacing w:after="0" w:line="240" w:lineRule="auto"/>
              <w:rPr>
                <w:rFonts w:ascii="Times New Roman" w:hAnsi="Times New Roman"/>
                <w:b/>
              </w:rPr>
            </w:pPr>
            <w:r w:rsidRPr="009D16C9">
              <w:rPr>
                <w:rFonts w:ascii="Times New Roman" w:hAnsi="Times New Roman"/>
                <w:b/>
              </w:rPr>
              <w:t>Общая физическая подготовка.</w:t>
            </w:r>
          </w:p>
          <w:p w:rsidR="00480B57" w:rsidRPr="009D16C9" w:rsidRDefault="00480B57" w:rsidP="00D674FC">
            <w:pPr>
              <w:spacing w:after="0" w:line="240" w:lineRule="auto"/>
              <w:jc w:val="center"/>
              <w:rPr>
                <w:rFonts w:ascii="Times New Roman" w:hAnsi="Times New Roman"/>
                <w:b/>
                <w:bCs/>
              </w:rPr>
            </w:pPr>
          </w:p>
        </w:tc>
        <w:tc>
          <w:tcPr>
            <w:tcW w:w="2933" w:type="pct"/>
          </w:tcPr>
          <w:p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480B57" w:rsidRPr="009D16C9" w:rsidRDefault="00CD6029"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480B57" w:rsidRPr="009D16C9" w:rsidRDefault="006A3313" w:rsidP="00D674FC">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335C6D" w:rsidRPr="009D16C9" w:rsidTr="00361FED">
        <w:trPr>
          <w:trHeight w:val="20"/>
        </w:trPr>
        <w:tc>
          <w:tcPr>
            <w:tcW w:w="786" w:type="pct"/>
            <w:vMerge/>
          </w:tcPr>
          <w:p w:rsidR="00335C6D" w:rsidRPr="009D16C9" w:rsidRDefault="00335C6D" w:rsidP="00D674FC">
            <w:pPr>
              <w:spacing w:after="0" w:line="240" w:lineRule="auto"/>
              <w:rPr>
                <w:rFonts w:ascii="Times New Roman" w:hAnsi="Times New Roman"/>
                <w:b/>
                <w:bCs/>
              </w:rPr>
            </w:pPr>
          </w:p>
        </w:tc>
        <w:tc>
          <w:tcPr>
            <w:tcW w:w="2933" w:type="pct"/>
          </w:tcPr>
          <w:p w:rsidR="00335C6D" w:rsidRPr="009D16C9" w:rsidRDefault="00335C6D"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Cs/>
              </w:rPr>
              <w:t>Краткие сведения о физической подготовке, нормы ГТО</w:t>
            </w:r>
          </w:p>
        </w:tc>
        <w:tc>
          <w:tcPr>
            <w:tcW w:w="447" w:type="pct"/>
          </w:tcPr>
          <w:p w:rsidR="00335C6D" w:rsidRPr="009D16C9" w:rsidRDefault="00335C6D" w:rsidP="00D674FC">
            <w:pPr>
              <w:spacing w:after="0" w:line="240" w:lineRule="auto"/>
              <w:jc w:val="center"/>
              <w:rPr>
                <w:rFonts w:ascii="Times New Roman" w:hAnsi="Times New Roman"/>
                <w:b/>
                <w:bCs/>
              </w:rPr>
            </w:pPr>
          </w:p>
        </w:tc>
        <w:tc>
          <w:tcPr>
            <w:tcW w:w="834" w:type="pct"/>
            <w:vMerge/>
          </w:tcPr>
          <w:p w:rsidR="00335C6D" w:rsidRPr="009D16C9" w:rsidRDefault="00335C6D" w:rsidP="00D674FC">
            <w:pPr>
              <w:tabs>
                <w:tab w:val="left" w:pos="149"/>
              </w:tabs>
              <w:spacing w:after="0" w:line="240" w:lineRule="auto"/>
              <w:ind w:left="-135"/>
              <w:jc w:val="center"/>
              <w:rPr>
                <w:rFonts w:ascii="Times New Roman" w:hAnsi="Times New Roman"/>
                <w:b/>
                <w:bCs/>
              </w:rPr>
            </w:pPr>
          </w:p>
        </w:tc>
      </w:tr>
      <w:tr w:rsidR="00480B57" w:rsidRPr="009D16C9" w:rsidTr="00361FED">
        <w:trPr>
          <w:trHeight w:val="20"/>
        </w:trPr>
        <w:tc>
          <w:tcPr>
            <w:tcW w:w="786" w:type="pct"/>
            <w:vMerge/>
          </w:tcPr>
          <w:p w:rsidR="00480B57" w:rsidRPr="009D16C9" w:rsidRDefault="00480B57" w:rsidP="00D674FC">
            <w:pPr>
              <w:spacing w:after="0" w:line="240" w:lineRule="auto"/>
              <w:rPr>
                <w:rFonts w:ascii="Times New Roman" w:hAnsi="Times New Roman"/>
                <w:b/>
                <w:bCs/>
              </w:rPr>
            </w:pPr>
          </w:p>
        </w:tc>
        <w:tc>
          <w:tcPr>
            <w:tcW w:w="2933" w:type="pct"/>
          </w:tcPr>
          <w:p w:rsidR="00480B57" w:rsidRPr="009D16C9" w:rsidRDefault="00480B5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480B57" w:rsidRPr="009D16C9" w:rsidRDefault="00CD6029"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rsidR="00480B57" w:rsidRPr="009D16C9" w:rsidRDefault="00480B57" w:rsidP="00D674FC">
            <w:pPr>
              <w:tabs>
                <w:tab w:val="left" w:pos="149"/>
              </w:tabs>
              <w:spacing w:after="0" w:line="240" w:lineRule="auto"/>
              <w:ind w:left="-135"/>
              <w:jc w:val="center"/>
              <w:rPr>
                <w:rFonts w:ascii="Times New Roman" w:hAnsi="Times New Roman"/>
                <w:b/>
                <w:bCs/>
              </w:rPr>
            </w:pPr>
          </w:p>
        </w:tc>
      </w:tr>
      <w:tr w:rsidR="00480B57" w:rsidRPr="009D16C9" w:rsidTr="00361FED">
        <w:trPr>
          <w:trHeight w:val="20"/>
        </w:trPr>
        <w:tc>
          <w:tcPr>
            <w:tcW w:w="786" w:type="pct"/>
            <w:vMerge/>
          </w:tcPr>
          <w:p w:rsidR="00480B57" w:rsidRPr="009D16C9" w:rsidRDefault="00480B57" w:rsidP="00D674FC">
            <w:pPr>
              <w:spacing w:after="0" w:line="240" w:lineRule="auto"/>
              <w:rPr>
                <w:rFonts w:ascii="Times New Roman" w:hAnsi="Times New Roman"/>
                <w:b/>
                <w:bCs/>
              </w:rPr>
            </w:pPr>
          </w:p>
        </w:tc>
        <w:tc>
          <w:tcPr>
            <w:tcW w:w="2933" w:type="pct"/>
          </w:tcPr>
          <w:p w:rsidR="00480B57" w:rsidRPr="009D16C9" w:rsidRDefault="00CD6029" w:rsidP="00D674FC">
            <w:pPr>
              <w:spacing w:after="0" w:line="240" w:lineRule="auto"/>
              <w:rPr>
                <w:rFonts w:ascii="Times New Roman" w:hAnsi="Times New Roman"/>
              </w:rPr>
            </w:pPr>
            <w:r w:rsidRPr="009D16C9">
              <w:rPr>
                <w:rFonts w:ascii="Times New Roman" w:hAnsi="Times New Roman"/>
              </w:rPr>
              <w:t>1. Построения, перестроения, различные виды ходьбы, комплексы обще развивающих упражнений, в том числе, в парах, с предметами. Специальные беговые упражнения (СБУ). Подвижные игры.</w:t>
            </w:r>
          </w:p>
        </w:tc>
        <w:tc>
          <w:tcPr>
            <w:tcW w:w="447" w:type="pct"/>
          </w:tcPr>
          <w:p w:rsidR="00480B57" w:rsidRPr="009D16C9" w:rsidRDefault="00CD6029" w:rsidP="00D674FC">
            <w:pPr>
              <w:spacing w:after="0" w:line="240" w:lineRule="auto"/>
              <w:jc w:val="center"/>
              <w:rPr>
                <w:rFonts w:ascii="Times New Roman" w:hAnsi="Times New Roman"/>
                <w:bCs/>
              </w:rPr>
            </w:pPr>
            <w:r w:rsidRPr="009D16C9">
              <w:rPr>
                <w:rFonts w:ascii="Times New Roman" w:hAnsi="Times New Roman"/>
                <w:bCs/>
              </w:rPr>
              <w:t>10</w:t>
            </w:r>
          </w:p>
        </w:tc>
        <w:tc>
          <w:tcPr>
            <w:tcW w:w="834" w:type="pct"/>
            <w:vMerge/>
          </w:tcPr>
          <w:p w:rsidR="00480B57" w:rsidRPr="009D16C9" w:rsidRDefault="00480B57" w:rsidP="00D674FC">
            <w:pPr>
              <w:tabs>
                <w:tab w:val="left" w:pos="149"/>
              </w:tabs>
              <w:spacing w:after="0" w:line="240" w:lineRule="auto"/>
              <w:ind w:left="-135"/>
              <w:jc w:val="center"/>
              <w:rPr>
                <w:rFonts w:ascii="Times New Roman" w:hAnsi="Times New Roman"/>
                <w:b/>
                <w:bCs/>
              </w:rPr>
            </w:pPr>
          </w:p>
        </w:tc>
      </w:tr>
      <w:tr w:rsidR="00480B57" w:rsidRPr="009D16C9" w:rsidTr="00361FED">
        <w:trPr>
          <w:trHeight w:val="20"/>
        </w:trPr>
        <w:tc>
          <w:tcPr>
            <w:tcW w:w="786" w:type="pct"/>
            <w:vMerge/>
          </w:tcPr>
          <w:p w:rsidR="00480B57" w:rsidRPr="009D16C9" w:rsidRDefault="00480B57" w:rsidP="00D674FC">
            <w:pPr>
              <w:spacing w:after="0" w:line="240" w:lineRule="auto"/>
              <w:rPr>
                <w:rFonts w:ascii="Times New Roman" w:hAnsi="Times New Roman"/>
                <w:b/>
                <w:bCs/>
              </w:rPr>
            </w:pPr>
          </w:p>
        </w:tc>
        <w:tc>
          <w:tcPr>
            <w:tcW w:w="2933" w:type="pct"/>
          </w:tcPr>
          <w:p w:rsidR="00480B57" w:rsidRPr="009D16C9" w:rsidRDefault="00480B57"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480B57" w:rsidRPr="009D16C9" w:rsidRDefault="00441820"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480B57" w:rsidRPr="009D16C9" w:rsidRDefault="00480B57" w:rsidP="00D674FC">
            <w:pPr>
              <w:spacing w:after="0" w:line="240" w:lineRule="auto"/>
              <w:jc w:val="center"/>
              <w:rPr>
                <w:rFonts w:ascii="Times New Roman" w:hAnsi="Times New Roman"/>
                <w:b/>
                <w:bCs/>
              </w:rPr>
            </w:pPr>
          </w:p>
        </w:tc>
      </w:tr>
      <w:tr w:rsidR="009D16C9" w:rsidRPr="009D16C9" w:rsidTr="00361FED">
        <w:trPr>
          <w:trHeight w:val="20"/>
        </w:trPr>
        <w:tc>
          <w:tcPr>
            <w:tcW w:w="786" w:type="pct"/>
            <w:vMerge w:val="restart"/>
          </w:tcPr>
          <w:p w:rsidR="00CD6029" w:rsidRPr="009D16C9" w:rsidRDefault="00CD6029" w:rsidP="00D674FC">
            <w:pPr>
              <w:spacing w:after="0" w:line="240" w:lineRule="auto"/>
              <w:rPr>
                <w:rFonts w:ascii="Times New Roman" w:hAnsi="Times New Roman"/>
                <w:b/>
              </w:rPr>
            </w:pPr>
            <w:r w:rsidRPr="009D16C9">
              <w:rPr>
                <w:rFonts w:ascii="Times New Roman" w:hAnsi="Times New Roman"/>
                <w:b/>
              </w:rPr>
              <w:t>Тема 1.3.</w:t>
            </w:r>
          </w:p>
          <w:p w:rsidR="00CD6029" w:rsidRPr="009D16C9" w:rsidRDefault="00CD6029" w:rsidP="00D674FC">
            <w:pPr>
              <w:spacing w:after="0" w:line="240" w:lineRule="auto"/>
              <w:rPr>
                <w:rFonts w:ascii="Times New Roman" w:hAnsi="Times New Roman"/>
                <w:b/>
              </w:rPr>
            </w:pPr>
            <w:r w:rsidRPr="009D16C9">
              <w:rPr>
                <w:rFonts w:ascii="Times New Roman" w:hAnsi="Times New Roman"/>
                <w:b/>
              </w:rPr>
              <w:t>Атлетическая гимнастика</w:t>
            </w:r>
          </w:p>
          <w:p w:rsidR="00480B57" w:rsidRPr="009D16C9" w:rsidRDefault="00480B57" w:rsidP="00D674FC">
            <w:pPr>
              <w:spacing w:after="0" w:line="240" w:lineRule="auto"/>
              <w:rPr>
                <w:rFonts w:ascii="Times New Roman" w:hAnsi="Times New Roman"/>
                <w:b/>
              </w:rPr>
            </w:pPr>
          </w:p>
        </w:tc>
        <w:tc>
          <w:tcPr>
            <w:tcW w:w="2933" w:type="pct"/>
          </w:tcPr>
          <w:p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480B57" w:rsidRPr="009D16C9" w:rsidRDefault="00C865D1"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rsidR="00480B57" w:rsidRPr="009D16C9" w:rsidRDefault="006A3313" w:rsidP="00D674FC">
            <w:pPr>
              <w:spacing w:after="0" w:line="240" w:lineRule="auto"/>
              <w:jc w:val="center"/>
              <w:rPr>
                <w:rFonts w:ascii="Times New Roman" w:hAnsi="Times New Roman"/>
                <w:spacing w:val="-3"/>
              </w:rPr>
            </w:pPr>
            <w:r w:rsidRPr="009D16C9">
              <w:rPr>
                <w:rFonts w:ascii="Times New Roman" w:hAnsi="Times New Roman"/>
                <w:spacing w:val="-3"/>
              </w:rPr>
              <w:t>ОК 06, ОК</w:t>
            </w:r>
            <w:r w:rsidRPr="009D16C9">
              <w:rPr>
                <w:rFonts w:ascii="Times New Roman" w:hAnsi="Times New Roman"/>
              </w:rPr>
              <w:t> 08</w:t>
            </w:r>
          </w:p>
        </w:tc>
      </w:tr>
      <w:tr w:rsidR="00EC3A9D" w:rsidRPr="009D16C9" w:rsidTr="00361FED">
        <w:trPr>
          <w:trHeight w:val="20"/>
        </w:trPr>
        <w:tc>
          <w:tcPr>
            <w:tcW w:w="786" w:type="pct"/>
            <w:vMerge/>
            <w:vAlign w:val="center"/>
          </w:tcPr>
          <w:p w:rsidR="00EC3A9D" w:rsidRPr="009D16C9" w:rsidRDefault="00EC3A9D" w:rsidP="00D674FC">
            <w:pPr>
              <w:spacing w:after="0" w:line="240" w:lineRule="auto"/>
              <w:rPr>
                <w:rFonts w:ascii="Times New Roman" w:hAnsi="Times New Roman"/>
                <w:b/>
              </w:rPr>
            </w:pPr>
          </w:p>
        </w:tc>
        <w:tc>
          <w:tcPr>
            <w:tcW w:w="2933" w:type="pct"/>
          </w:tcPr>
          <w:p w:rsidR="00EC3A9D" w:rsidRPr="009D16C9" w:rsidRDefault="00EC3A9D"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Cs/>
              </w:rPr>
              <w:t>Краткие сведения об атлетической гимнастике</w:t>
            </w:r>
          </w:p>
        </w:tc>
        <w:tc>
          <w:tcPr>
            <w:tcW w:w="447" w:type="pct"/>
          </w:tcPr>
          <w:p w:rsidR="00EC3A9D" w:rsidRPr="009D16C9" w:rsidRDefault="00EC3A9D" w:rsidP="00D674FC">
            <w:pPr>
              <w:spacing w:after="0" w:line="240" w:lineRule="auto"/>
              <w:jc w:val="center"/>
              <w:rPr>
                <w:rFonts w:ascii="Times New Roman" w:hAnsi="Times New Roman"/>
                <w:b/>
                <w:bCs/>
              </w:rPr>
            </w:pPr>
          </w:p>
        </w:tc>
        <w:tc>
          <w:tcPr>
            <w:tcW w:w="834" w:type="pct"/>
            <w:vMerge/>
          </w:tcPr>
          <w:p w:rsidR="00EC3A9D" w:rsidRPr="009D16C9" w:rsidRDefault="00EC3A9D" w:rsidP="00D674FC">
            <w:pPr>
              <w:spacing w:after="0" w:line="240" w:lineRule="auto"/>
              <w:jc w:val="center"/>
              <w:rPr>
                <w:rFonts w:ascii="Times New Roman" w:hAnsi="Times New Roman"/>
                <w:spacing w:val="-3"/>
              </w:rPr>
            </w:pPr>
          </w:p>
        </w:tc>
      </w:tr>
      <w:tr w:rsidR="00480B57" w:rsidRPr="009D16C9" w:rsidTr="00361FED">
        <w:trPr>
          <w:trHeight w:val="20"/>
        </w:trPr>
        <w:tc>
          <w:tcPr>
            <w:tcW w:w="786" w:type="pct"/>
            <w:vMerge/>
            <w:vAlign w:val="center"/>
          </w:tcPr>
          <w:p w:rsidR="00480B57" w:rsidRPr="009D16C9" w:rsidRDefault="00480B57" w:rsidP="00D674FC">
            <w:pPr>
              <w:spacing w:after="0" w:line="240" w:lineRule="auto"/>
              <w:rPr>
                <w:rFonts w:ascii="Times New Roman" w:hAnsi="Times New Roman"/>
                <w:b/>
              </w:rPr>
            </w:pPr>
          </w:p>
        </w:tc>
        <w:tc>
          <w:tcPr>
            <w:tcW w:w="2933" w:type="pct"/>
          </w:tcPr>
          <w:p w:rsidR="00480B57" w:rsidRPr="009D16C9" w:rsidRDefault="00480B5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480B57" w:rsidRPr="009D16C9" w:rsidRDefault="00C865D1"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tcPr>
          <w:p w:rsidR="00480B57" w:rsidRPr="009D16C9" w:rsidRDefault="00480B57" w:rsidP="00D674FC">
            <w:pPr>
              <w:spacing w:after="0" w:line="240" w:lineRule="auto"/>
              <w:jc w:val="center"/>
              <w:rPr>
                <w:rFonts w:ascii="Times New Roman" w:hAnsi="Times New Roman"/>
                <w:spacing w:val="-3"/>
              </w:rPr>
            </w:pPr>
          </w:p>
        </w:tc>
      </w:tr>
      <w:tr w:rsidR="00CD6029" w:rsidRPr="009D16C9" w:rsidTr="00361FED">
        <w:trPr>
          <w:trHeight w:val="20"/>
        </w:trPr>
        <w:tc>
          <w:tcPr>
            <w:tcW w:w="786" w:type="pct"/>
            <w:vMerge/>
            <w:vAlign w:val="center"/>
          </w:tcPr>
          <w:p w:rsidR="00CD6029" w:rsidRPr="009D16C9" w:rsidRDefault="00CD6029" w:rsidP="00D674FC">
            <w:pPr>
              <w:spacing w:after="0" w:line="240" w:lineRule="auto"/>
              <w:rPr>
                <w:rFonts w:ascii="Times New Roman" w:hAnsi="Times New Roman"/>
                <w:b/>
              </w:rPr>
            </w:pPr>
          </w:p>
        </w:tc>
        <w:tc>
          <w:tcPr>
            <w:tcW w:w="2933" w:type="pct"/>
          </w:tcPr>
          <w:p w:rsidR="00CD6029" w:rsidRPr="009D16C9" w:rsidRDefault="00CD6029" w:rsidP="00D674FC">
            <w:pPr>
              <w:spacing w:after="0" w:line="240" w:lineRule="auto"/>
              <w:rPr>
                <w:rFonts w:ascii="Times New Roman" w:hAnsi="Times New Roman"/>
              </w:rPr>
            </w:pPr>
            <w:r w:rsidRPr="009D16C9">
              <w:rPr>
                <w:rFonts w:ascii="Times New Roman" w:hAnsi="Times New Roman"/>
              </w:rPr>
              <w:t>1.Комплексы вольных общеразвивающих упражнений.  Упражнений с собственным весом. Упражнения с предметами: обручами, скакалками, гимнастическими палками. Упражнения на блочных тренажерах для развития основных мышечных групп. Упражнения со свободными весами: гирями, гантелями, штангами. Комплексы профессионально-прикладных гимнастических упражнений. Упражнения для развития гибкости. Участие в судействе спортивных состязаний.</w:t>
            </w:r>
          </w:p>
        </w:tc>
        <w:tc>
          <w:tcPr>
            <w:tcW w:w="447" w:type="pct"/>
          </w:tcPr>
          <w:p w:rsidR="00CD6029" w:rsidRPr="009D16C9" w:rsidRDefault="00CD6029" w:rsidP="00D674FC">
            <w:pPr>
              <w:spacing w:after="0" w:line="240" w:lineRule="auto"/>
              <w:jc w:val="center"/>
              <w:rPr>
                <w:rFonts w:ascii="Times New Roman" w:hAnsi="Times New Roman"/>
              </w:rPr>
            </w:pPr>
            <w:r w:rsidRPr="009D16C9">
              <w:rPr>
                <w:rFonts w:ascii="Times New Roman" w:hAnsi="Times New Roman"/>
              </w:rPr>
              <w:t>8</w:t>
            </w:r>
          </w:p>
        </w:tc>
        <w:tc>
          <w:tcPr>
            <w:tcW w:w="834" w:type="pct"/>
            <w:vMerge/>
          </w:tcPr>
          <w:p w:rsidR="00CD6029" w:rsidRPr="009D16C9" w:rsidRDefault="00CD6029" w:rsidP="00D674FC">
            <w:pPr>
              <w:spacing w:after="0" w:line="240" w:lineRule="auto"/>
              <w:jc w:val="center"/>
              <w:rPr>
                <w:rFonts w:ascii="Times New Roman" w:hAnsi="Times New Roman"/>
                <w:spacing w:val="-3"/>
              </w:rPr>
            </w:pPr>
          </w:p>
        </w:tc>
      </w:tr>
      <w:tr w:rsidR="00480B57" w:rsidRPr="009D16C9" w:rsidTr="00361FED">
        <w:trPr>
          <w:trHeight w:val="20"/>
        </w:trPr>
        <w:tc>
          <w:tcPr>
            <w:tcW w:w="786" w:type="pct"/>
            <w:vMerge/>
            <w:vAlign w:val="center"/>
          </w:tcPr>
          <w:p w:rsidR="00480B57" w:rsidRPr="009D16C9" w:rsidRDefault="00480B57" w:rsidP="00D674FC">
            <w:pPr>
              <w:spacing w:after="0" w:line="240" w:lineRule="auto"/>
              <w:rPr>
                <w:rFonts w:ascii="Times New Roman" w:hAnsi="Times New Roman"/>
                <w:b/>
              </w:rPr>
            </w:pPr>
          </w:p>
        </w:tc>
        <w:tc>
          <w:tcPr>
            <w:tcW w:w="2933" w:type="pct"/>
          </w:tcPr>
          <w:p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480B57" w:rsidRPr="009D16C9" w:rsidRDefault="00441820"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rsidR="00480B57" w:rsidRPr="009D16C9" w:rsidRDefault="00480B57" w:rsidP="00D674FC">
            <w:pPr>
              <w:spacing w:after="0" w:line="240" w:lineRule="auto"/>
              <w:jc w:val="center"/>
              <w:rPr>
                <w:rFonts w:ascii="Times New Roman" w:hAnsi="Times New Roman"/>
                <w:spacing w:val="-3"/>
              </w:rPr>
            </w:pPr>
          </w:p>
        </w:tc>
      </w:tr>
      <w:tr w:rsidR="00CD6029" w:rsidRPr="009D16C9" w:rsidTr="00361FED">
        <w:trPr>
          <w:trHeight w:val="20"/>
        </w:trPr>
        <w:tc>
          <w:tcPr>
            <w:tcW w:w="3719" w:type="pct"/>
            <w:gridSpan w:val="2"/>
          </w:tcPr>
          <w:p w:rsidR="00CD6029" w:rsidRPr="009D16C9" w:rsidRDefault="00CD6029" w:rsidP="00D674FC">
            <w:pPr>
              <w:spacing w:after="0" w:line="240" w:lineRule="auto"/>
              <w:rPr>
                <w:rFonts w:ascii="Times New Roman" w:hAnsi="Times New Roman"/>
                <w:b/>
              </w:rPr>
            </w:pPr>
            <w:r w:rsidRPr="009D16C9">
              <w:rPr>
                <w:rFonts w:ascii="Times New Roman" w:hAnsi="Times New Roman"/>
                <w:b/>
              </w:rPr>
              <w:t>Раздел 2.Профессионально-прикладная физическая подготовка и спортивные игр</w:t>
            </w:r>
            <w:r w:rsidR="00B24B7F" w:rsidRPr="009D16C9">
              <w:rPr>
                <w:rFonts w:ascii="Times New Roman" w:hAnsi="Times New Roman"/>
                <w:b/>
              </w:rPr>
              <w:t>ы</w:t>
            </w:r>
          </w:p>
        </w:tc>
        <w:tc>
          <w:tcPr>
            <w:tcW w:w="447" w:type="pct"/>
          </w:tcPr>
          <w:p w:rsidR="00CD6029" w:rsidRPr="009D16C9" w:rsidRDefault="00441820" w:rsidP="00D674FC">
            <w:pPr>
              <w:spacing w:after="0" w:line="240" w:lineRule="auto"/>
              <w:jc w:val="center"/>
              <w:rPr>
                <w:rFonts w:ascii="Times New Roman" w:hAnsi="Times New Roman"/>
                <w:b/>
                <w:bCs/>
                <w:lang w:val="en-US"/>
              </w:rPr>
            </w:pPr>
            <w:r w:rsidRPr="009D16C9">
              <w:rPr>
                <w:rFonts w:ascii="Times New Roman" w:hAnsi="Times New Roman"/>
                <w:b/>
                <w:bCs/>
                <w:lang w:val="en-US"/>
              </w:rPr>
              <w:t>124</w:t>
            </w:r>
          </w:p>
        </w:tc>
        <w:tc>
          <w:tcPr>
            <w:tcW w:w="834" w:type="pct"/>
          </w:tcPr>
          <w:p w:rsidR="00CD6029" w:rsidRPr="009D16C9" w:rsidRDefault="00CD6029" w:rsidP="00D674FC">
            <w:pPr>
              <w:spacing w:after="0" w:line="240" w:lineRule="auto"/>
              <w:jc w:val="center"/>
              <w:rPr>
                <w:rFonts w:ascii="Times New Roman" w:hAnsi="Times New Roman"/>
                <w:spacing w:val="-3"/>
              </w:rPr>
            </w:pPr>
          </w:p>
        </w:tc>
      </w:tr>
      <w:tr w:rsidR="009D16C9" w:rsidRPr="009D16C9" w:rsidTr="005D70D7">
        <w:trPr>
          <w:trHeight w:val="20"/>
        </w:trPr>
        <w:tc>
          <w:tcPr>
            <w:tcW w:w="786" w:type="pct"/>
            <w:vMerge w:val="restart"/>
          </w:tcPr>
          <w:p w:rsidR="00C865D1" w:rsidRPr="009D16C9" w:rsidRDefault="00C865D1" w:rsidP="00D674FC">
            <w:pPr>
              <w:spacing w:after="0" w:line="240" w:lineRule="auto"/>
              <w:rPr>
                <w:rFonts w:ascii="Times New Roman" w:hAnsi="Times New Roman"/>
                <w:b/>
              </w:rPr>
            </w:pPr>
            <w:r w:rsidRPr="009D16C9">
              <w:rPr>
                <w:rFonts w:ascii="Times New Roman" w:hAnsi="Times New Roman"/>
                <w:b/>
              </w:rPr>
              <w:t>Тема 2.1.</w:t>
            </w:r>
          </w:p>
          <w:p w:rsidR="00C865D1" w:rsidRPr="009D16C9" w:rsidRDefault="00C865D1" w:rsidP="00D674FC">
            <w:pPr>
              <w:spacing w:after="0" w:line="240" w:lineRule="auto"/>
              <w:rPr>
                <w:rFonts w:ascii="Times New Roman" w:hAnsi="Times New Roman"/>
                <w:b/>
              </w:rPr>
            </w:pPr>
            <w:r w:rsidRPr="009D16C9">
              <w:rPr>
                <w:rFonts w:ascii="Times New Roman" w:hAnsi="Times New Roman"/>
                <w:b/>
              </w:rPr>
              <w:t>Профессионально-прикладная физическая подготовка</w:t>
            </w:r>
          </w:p>
          <w:p w:rsidR="00480B57" w:rsidRPr="009D16C9" w:rsidRDefault="00480B57" w:rsidP="00D674FC">
            <w:pPr>
              <w:spacing w:after="0" w:line="240" w:lineRule="auto"/>
              <w:rPr>
                <w:rFonts w:ascii="Times New Roman" w:hAnsi="Times New Roman"/>
                <w:b/>
              </w:rPr>
            </w:pPr>
          </w:p>
        </w:tc>
        <w:tc>
          <w:tcPr>
            <w:tcW w:w="2933" w:type="pct"/>
          </w:tcPr>
          <w:p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480B57" w:rsidRPr="009D16C9" w:rsidRDefault="00361FED" w:rsidP="00D674FC">
            <w:pPr>
              <w:spacing w:after="0" w:line="240" w:lineRule="auto"/>
              <w:jc w:val="center"/>
              <w:rPr>
                <w:rFonts w:ascii="Times New Roman" w:hAnsi="Times New Roman"/>
                <w:b/>
                <w:bCs/>
                <w:lang w:val="en-US"/>
              </w:rPr>
            </w:pPr>
            <w:r w:rsidRPr="009D16C9">
              <w:rPr>
                <w:rFonts w:ascii="Times New Roman" w:hAnsi="Times New Roman"/>
                <w:b/>
                <w:bCs/>
              </w:rPr>
              <w:t>2</w:t>
            </w:r>
            <w:r w:rsidR="00441820" w:rsidRPr="009D16C9">
              <w:rPr>
                <w:rFonts w:ascii="Times New Roman" w:hAnsi="Times New Roman"/>
                <w:b/>
                <w:bCs/>
                <w:lang w:val="en-US"/>
              </w:rPr>
              <w:t>8</w:t>
            </w:r>
          </w:p>
        </w:tc>
        <w:tc>
          <w:tcPr>
            <w:tcW w:w="834" w:type="pct"/>
            <w:vMerge w:val="restart"/>
          </w:tcPr>
          <w:p w:rsidR="00480B57" w:rsidRPr="009D16C9" w:rsidRDefault="006A3313" w:rsidP="00D674FC">
            <w:pPr>
              <w:spacing w:after="0" w:line="240" w:lineRule="auto"/>
              <w:jc w:val="center"/>
              <w:rPr>
                <w:rFonts w:ascii="Times New Roman" w:hAnsi="Times New Roman"/>
                <w:spacing w:val="-3"/>
              </w:rPr>
            </w:pPr>
            <w:r w:rsidRPr="009D16C9">
              <w:rPr>
                <w:rFonts w:ascii="Times New Roman" w:hAnsi="Times New Roman"/>
                <w:spacing w:val="-3"/>
              </w:rPr>
              <w:t>ОК 06, ОК</w:t>
            </w:r>
            <w:r w:rsidRPr="009D16C9">
              <w:rPr>
                <w:rFonts w:ascii="Times New Roman" w:hAnsi="Times New Roman"/>
              </w:rPr>
              <w:t> 08</w:t>
            </w:r>
          </w:p>
        </w:tc>
      </w:tr>
      <w:tr w:rsidR="00EC3A9D" w:rsidRPr="009D16C9" w:rsidTr="005D70D7">
        <w:trPr>
          <w:trHeight w:val="20"/>
        </w:trPr>
        <w:tc>
          <w:tcPr>
            <w:tcW w:w="786" w:type="pct"/>
            <w:vMerge/>
            <w:vAlign w:val="center"/>
          </w:tcPr>
          <w:p w:rsidR="00EC3A9D" w:rsidRPr="009D16C9" w:rsidRDefault="00EC3A9D" w:rsidP="00D674FC">
            <w:pPr>
              <w:spacing w:after="0" w:line="240" w:lineRule="auto"/>
              <w:rPr>
                <w:rFonts w:ascii="Times New Roman" w:hAnsi="Times New Roman"/>
                <w:b/>
              </w:rPr>
            </w:pPr>
          </w:p>
        </w:tc>
        <w:tc>
          <w:tcPr>
            <w:tcW w:w="2933" w:type="pct"/>
          </w:tcPr>
          <w:p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профессионально-прикладной физической подготовке</w:t>
            </w:r>
          </w:p>
        </w:tc>
        <w:tc>
          <w:tcPr>
            <w:tcW w:w="447" w:type="pct"/>
          </w:tcPr>
          <w:p w:rsidR="00EC3A9D" w:rsidRPr="009D16C9" w:rsidRDefault="00EC3A9D" w:rsidP="00D674FC">
            <w:pPr>
              <w:spacing w:after="0" w:line="240" w:lineRule="auto"/>
              <w:jc w:val="center"/>
              <w:rPr>
                <w:rFonts w:ascii="Times New Roman" w:hAnsi="Times New Roman"/>
                <w:b/>
                <w:bCs/>
              </w:rPr>
            </w:pPr>
          </w:p>
        </w:tc>
        <w:tc>
          <w:tcPr>
            <w:tcW w:w="834" w:type="pct"/>
            <w:vMerge/>
          </w:tcPr>
          <w:p w:rsidR="00EC3A9D" w:rsidRPr="009D16C9" w:rsidRDefault="00EC3A9D" w:rsidP="00D674FC">
            <w:pPr>
              <w:spacing w:after="0" w:line="240" w:lineRule="auto"/>
              <w:jc w:val="center"/>
              <w:rPr>
                <w:rFonts w:ascii="Times New Roman" w:hAnsi="Times New Roman"/>
                <w:spacing w:val="-3"/>
              </w:rPr>
            </w:pPr>
          </w:p>
        </w:tc>
      </w:tr>
      <w:tr w:rsidR="00480B57" w:rsidRPr="009D16C9" w:rsidTr="005D70D7">
        <w:trPr>
          <w:trHeight w:val="20"/>
        </w:trPr>
        <w:tc>
          <w:tcPr>
            <w:tcW w:w="786" w:type="pct"/>
            <w:vMerge/>
            <w:vAlign w:val="center"/>
          </w:tcPr>
          <w:p w:rsidR="00480B57" w:rsidRPr="009D16C9" w:rsidRDefault="00480B57" w:rsidP="00D674FC">
            <w:pPr>
              <w:spacing w:after="0" w:line="240" w:lineRule="auto"/>
              <w:rPr>
                <w:rFonts w:ascii="Times New Roman" w:hAnsi="Times New Roman"/>
                <w:b/>
              </w:rPr>
            </w:pPr>
          </w:p>
        </w:tc>
        <w:tc>
          <w:tcPr>
            <w:tcW w:w="2933" w:type="pct"/>
          </w:tcPr>
          <w:p w:rsidR="00480B57" w:rsidRPr="009D16C9" w:rsidRDefault="00C865D1"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rsidR="00480B57" w:rsidRPr="009D16C9" w:rsidRDefault="00C865D1" w:rsidP="00D674FC">
            <w:pPr>
              <w:spacing w:after="0" w:line="240" w:lineRule="auto"/>
              <w:jc w:val="center"/>
              <w:rPr>
                <w:rFonts w:ascii="Times New Roman" w:hAnsi="Times New Roman"/>
                <w:b/>
                <w:bCs/>
                <w:lang w:val="en-US"/>
              </w:rPr>
            </w:pPr>
            <w:r w:rsidRPr="009D16C9">
              <w:rPr>
                <w:rFonts w:ascii="Times New Roman" w:hAnsi="Times New Roman"/>
                <w:b/>
                <w:bCs/>
              </w:rPr>
              <w:t>2</w:t>
            </w:r>
            <w:r w:rsidR="00441820" w:rsidRPr="009D16C9">
              <w:rPr>
                <w:rFonts w:ascii="Times New Roman" w:hAnsi="Times New Roman"/>
                <w:b/>
                <w:bCs/>
                <w:lang w:val="en-US"/>
              </w:rPr>
              <w:t>8</w:t>
            </w:r>
          </w:p>
        </w:tc>
        <w:tc>
          <w:tcPr>
            <w:tcW w:w="834" w:type="pct"/>
            <w:vMerge/>
          </w:tcPr>
          <w:p w:rsidR="00480B57" w:rsidRPr="009D16C9" w:rsidRDefault="00480B57" w:rsidP="00D674FC">
            <w:pPr>
              <w:spacing w:after="0" w:line="240" w:lineRule="auto"/>
              <w:jc w:val="center"/>
              <w:rPr>
                <w:rFonts w:ascii="Times New Roman" w:hAnsi="Times New Roman"/>
                <w:spacing w:val="-3"/>
              </w:rPr>
            </w:pPr>
          </w:p>
        </w:tc>
      </w:tr>
      <w:tr w:rsidR="00480B57" w:rsidRPr="009D16C9" w:rsidTr="005D70D7">
        <w:trPr>
          <w:trHeight w:val="20"/>
        </w:trPr>
        <w:tc>
          <w:tcPr>
            <w:tcW w:w="786" w:type="pct"/>
            <w:vMerge/>
            <w:vAlign w:val="center"/>
          </w:tcPr>
          <w:p w:rsidR="00480B57" w:rsidRPr="009D16C9" w:rsidRDefault="00480B57" w:rsidP="00D674FC">
            <w:pPr>
              <w:spacing w:after="0" w:line="240" w:lineRule="auto"/>
              <w:rPr>
                <w:rFonts w:ascii="Times New Roman" w:hAnsi="Times New Roman"/>
                <w:b/>
              </w:rPr>
            </w:pPr>
          </w:p>
        </w:tc>
        <w:tc>
          <w:tcPr>
            <w:tcW w:w="2933" w:type="pct"/>
          </w:tcPr>
          <w:p w:rsidR="00480B57" w:rsidRPr="009D16C9" w:rsidRDefault="00C865D1" w:rsidP="00D674FC">
            <w:pPr>
              <w:spacing w:after="0" w:line="240" w:lineRule="auto"/>
              <w:rPr>
                <w:rFonts w:ascii="Times New Roman" w:hAnsi="Times New Roman"/>
                <w:b/>
                <w:bCs/>
              </w:rPr>
            </w:pPr>
            <w:r w:rsidRPr="009D16C9">
              <w:rPr>
                <w:rFonts w:ascii="Times New Roman" w:hAnsi="Times New Roman"/>
              </w:rPr>
              <w:t>1. Развитие и совершенствование основных жизненно важных физических и профессиональных качеств. Лазание по канату с использованием спец. снаряжения спасателя, подтягивания на высокой перекладине, Приседания с отягощением. Упражнения с гирями и гантелями. Упражнения на тренажерах. Приемы самообороны (броски со стойки, удары рукой, ногой, защита от ударов). Защита от ударов ножом спереди, сзади, сверху, сбоку. Защита при угрозе пистолетом спереди, сзади, сбоку.</w:t>
            </w:r>
          </w:p>
        </w:tc>
        <w:tc>
          <w:tcPr>
            <w:tcW w:w="447" w:type="pct"/>
          </w:tcPr>
          <w:p w:rsidR="00480B57" w:rsidRPr="009D16C9" w:rsidRDefault="00441820" w:rsidP="00D674FC">
            <w:pPr>
              <w:spacing w:after="0" w:line="240" w:lineRule="auto"/>
              <w:jc w:val="center"/>
              <w:rPr>
                <w:rFonts w:ascii="Times New Roman" w:hAnsi="Times New Roman"/>
                <w:bCs/>
                <w:lang w:val="en-US"/>
              </w:rPr>
            </w:pPr>
            <w:r w:rsidRPr="009D16C9">
              <w:rPr>
                <w:rFonts w:ascii="Times New Roman" w:hAnsi="Times New Roman"/>
                <w:bCs/>
                <w:lang w:val="en-US"/>
              </w:rPr>
              <w:t>28</w:t>
            </w:r>
          </w:p>
        </w:tc>
        <w:tc>
          <w:tcPr>
            <w:tcW w:w="834" w:type="pct"/>
            <w:vMerge/>
          </w:tcPr>
          <w:p w:rsidR="00480B57" w:rsidRPr="009D16C9" w:rsidRDefault="00480B57" w:rsidP="00D674FC">
            <w:pPr>
              <w:spacing w:after="0" w:line="240" w:lineRule="auto"/>
              <w:jc w:val="center"/>
              <w:rPr>
                <w:rFonts w:ascii="Times New Roman" w:hAnsi="Times New Roman"/>
                <w:spacing w:val="-3"/>
              </w:rPr>
            </w:pPr>
          </w:p>
        </w:tc>
      </w:tr>
      <w:tr w:rsidR="00480B57" w:rsidRPr="009D16C9" w:rsidTr="005D70D7">
        <w:trPr>
          <w:trHeight w:val="20"/>
        </w:trPr>
        <w:tc>
          <w:tcPr>
            <w:tcW w:w="786" w:type="pct"/>
            <w:vMerge/>
          </w:tcPr>
          <w:p w:rsidR="00480B57" w:rsidRPr="009D16C9" w:rsidRDefault="00480B57" w:rsidP="00D674FC">
            <w:pPr>
              <w:spacing w:after="0" w:line="240" w:lineRule="auto"/>
              <w:rPr>
                <w:rFonts w:ascii="Times New Roman" w:hAnsi="Times New Roman"/>
                <w:b/>
                <w:bCs/>
              </w:rPr>
            </w:pPr>
          </w:p>
        </w:tc>
        <w:tc>
          <w:tcPr>
            <w:tcW w:w="2933" w:type="pct"/>
          </w:tcPr>
          <w:p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rsidR="00480B57" w:rsidRPr="009D16C9" w:rsidRDefault="00441820"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480B57" w:rsidRPr="009D16C9" w:rsidRDefault="00480B57" w:rsidP="00D674FC">
            <w:pPr>
              <w:spacing w:after="0" w:line="240" w:lineRule="auto"/>
              <w:rPr>
                <w:rFonts w:ascii="Times New Roman" w:hAnsi="Times New Roman"/>
                <w:b/>
                <w:bCs/>
              </w:rPr>
            </w:pPr>
          </w:p>
        </w:tc>
      </w:tr>
      <w:tr w:rsidR="009D16C9" w:rsidRPr="009D16C9" w:rsidTr="006A3313">
        <w:trPr>
          <w:trHeight w:val="20"/>
        </w:trPr>
        <w:tc>
          <w:tcPr>
            <w:tcW w:w="786" w:type="pct"/>
            <w:vMerge w:val="restart"/>
          </w:tcPr>
          <w:p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2.2.</w:t>
            </w:r>
          </w:p>
          <w:p w:rsidR="006A3313" w:rsidRPr="009D16C9" w:rsidRDefault="006A3313" w:rsidP="00D674FC">
            <w:pPr>
              <w:spacing w:after="0" w:line="240" w:lineRule="auto"/>
              <w:rPr>
                <w:rFonts w:ascii="Times New Roman" w:hAnsi="Times New Roman"/>
                <w:b/>
              </w:rPr>
            </w:pPr>
            <w:r w:rsidRPr="009D16C9">
              <w:rPr>
                <w:rFonts w:ascii="Times New Roman" w:hAnsi="Times New Roman"/>
                <w:b/>
              </w:rPr>
              <w:t>Волейбол</w:t>
            </w:r>
          </w:p>
          <w:p w:rsidR="006A3313" w:rsidRPr="009D16C9" w:rsidRDefault="006A3313" w:rsidP="00D674FC">
            <w:pPr>
              <w:spacing w:after="0" w:line="240" w:lineRule="auto"/>
              <w:jc w:val="center"/>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32</w:t>
            </w:r>
          </w:p>
        </w:tc>
        <w:tc>
          <w:tcPr>
            <w:tcW w:w="834" w:type="pct"/>
            <w:vMerge w:val="restart"/>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EC3A9D" w:rsidRPr="009D16C9" w:rsidTr="005D70D7">
        <w:trPr>
          <w:trHeight w:val="20"/>
        </w:trPr>
        <w:tc>
          <w:tcPr>
            <w:tcW w:w="786" w:type="pct"/>
            <w:vMerge/>
          </w:tcPr>
          <w:p w:rsidR="00EC3A9D" w:rsidRPr="009D16C9" w:rsidRDefault="00EC3A9D" w:rsidP="00D674FC">
            <w:pPr>
              <w:spacing w:after="0" w:line="240" w:lineRule="auto"/>
              <w:rPr>
                <w:rFonts w:ascii="Times New Roman" w:hAnsi="Times New Roman"/>
                <w:b/>
                <w:bCs/>
              </w:rPr>
            </w:pPr>
          </w:p>
        </w:tc>
        <w:tc>
          <w:tcPr>
            <w:tcW w:w="2933" w:type="pct"/>
          </w:tcPr>
          <w:p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волейболе</w:t>
            </w:r>
          </w:p>
        </w:tc>
        <w:tc>
          <w:tcPr>
            <w:tcW w:w="447" w:type="pct"/>
            <w:vAlign w:val="center"/>
          </w:tcPr>
          <w:p w:rsidR="00EC3A9D" w:rsidRPr="009D16C9" w:rsidRDefault="00EC3A9D" w:rsidP="00D674FC">
            <w:pPr>
              <w:spacing w:after="0" w:line="240" w:lineRule="auto"/>
              <w:jc w:val="center"/>
              <w:rPr>
                <w:rFonts w:ascii="Times New Roman" w:hAnsi="Times New Roman"/>
                <w:b/>
                <w:bCs/>
              </w:rPr>
            </w:pPr>
          </w:p>
        </w:tc>
        <w:tc>
          <w:tcPr>
            <w:tcW w:w="834" w:type="pct"/>
            <w:vMerge/>
          </w:tcPr>
          <w:p w:rsidR="00EC3A9D" w:rsidRPr="009D16C9" w:rsidRDefault="00EC3A9D"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32</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rPr>
              <w:t>1.Стойки в волейболе. Перемещения по площадке. Подача мяча: нижняя прямая, нижняя боковая, верхняя прямая, верхняя боковая. Прием мяча. Передачи мяча. Нападающие удары. Блокирование нападающего удара. Страховка у сетки. Расстановка игроков. Тактика игры в защите и нападении. Индивидуальные действия игроков с мячом, без мяча. Взаимодействие игроков. Учебная игра. Участие в судействе спортивных состязаний.</w:t>
            </w:r>
          </w:p>
        </w:tc>
        <w:tc>
          <w:tcPr>
            <w:tcW w:w="447" w:type="pct"/>
            <w:vAlign w:val="center"/>
          </w:tcPr>
          <w:p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32</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rsidR="006A3313" w:rsidRPr="009D16C9" w:rsidRDefault="00441820"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6A3313" w:rsidRPr="009D16C9" w:rsidRDefault="006A3313" w:rsidP="00D674FC">
            <w:pPr>
              <w:spacing w:after="0" w:line="240" w:lineRule="auto"/>
              <w:rPr>
                <w:rFonts w:ascii="Times New Roman" w:hAnsi="Times New Roman"/>
                <w:b/>
                <w:bCs/>
              </w:rPr>
            </w:pPr>
          </w:p>
        </w:tc>
      </w:tr>
      <w:tr w:rsidR="009D16C9" w:rsidRPr="009D16C9" w:rsidTr="006A3313">
        <w:trPr>
          <w:trHeight w:val="20"/>
        </w:trPr>
        <w:tc>
          <w:tcPr>
            <w:tcW w:w="786" w:type="pct"/>
            <w:vMerge w:val="restart"/>
          </w:tcPr>
          <w:p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2.3.</w:t>
            </w:r>
          </w:p>
          <w:p w:rsidR="006A3313" w:rsidRPr="009D16C9" w:rsidRDefault="006A3313" w:rsidP="00D674FC">
            <w:pPr>
              <w:spacing w:after="0" w:line="240" w:lineRule="auto"/>
              <w:rPr>
                <w:rFonts w:ascii="Times New Roman" w:hAnsi="Times New Roman"/>
                <w:b/>
              </w:rPr>
            </w:pPr>
            <w:r w:rsidRPr="009D16C9">
              <w:rPr>
                <w:rFonts w:ascii="Times New Roman" w:hAnsi="Times New Roman"/>
                <w:b/>
              </w:rPr>
              <w:t>Баскетбол</w:t>
            </w:r>
          </w:p>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30</w:t>
            </w:r>
          </w:p>
        </w:tc>
        <w:tc>
          <w:tcPr>
            <w:tcW w:w="834" w:type="pct"/>
            <w:vMerge w:val="restart"/>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EC3A9D" w:rsidRPr="009D16C9" w:rsidTr="005D70D7">
        <w:trPr>
          <w:trHeight w:val="20"/>
        </w:trPr>
        <w:tc>
          <w:tcPr>
            <w:tcW w:w="786" w:type="pct"/>
            <w:vMerge/>
          </w:tcPr>
          <w:p w:rsidR="00EC3A9D" w:rsidRPr="009D16C9" w:rsidRDefault="00EC3A9D" w:rsidP="00D674FC">
            <w:pPr>
              <w:spacing w:after="0" w:line="240" w:lineRule="auto"/>
              <w:rPr>
                <w:rFonts w:ascii="Times New Roman" w:hAnsi="Times New Roman"/>
                <w:b/>
                <w:bCs/>
              </w:rPr>
            </w:pPr>
          </w:p>
        </w:tc>
        <w:tc>
          <w:tcPr>
            <w:tcW w:w="2933" w:type="pct"/>
          </w:tcPr>
          <w:p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баскетболе</w:t>
            </w:r>
          </w:p>
        </w:tc>
        <w:tc>
          <w:tcPr>
            <w:tcW w:w="447" w:type="pct"/>
            <w:vAlign w:val="center"/>
          </w:tcPr>
          <w:p w:rsidR="00EC3A9D" w:rsidRPr="009D16C9" w:rsidRDefault="00EC3A9D" w:rsidP="00D674FC">
            <w:pPr>
              <w:spacing w:after="0" w:line="240" w:lineRule="auto"/>
              <w:jc w:val="center"/>
              <w:rPr>
                <w:rFonts w:ascii="Times New Roman" w:hAnsi="Times New Roman"/>
                <w:b/>
                <w:bCs/>
              </w:rPr>
            </w:pPr>
          </w:p>
        </w:tc>
        <w:tc>
          <w:tcPr>
            <w:tcW w:w="834" w:type="pct"/>
            <w:vMerge/>
          </w:tcPr>
          <w:p w:rsidR="00EC3A9D" w:rsidRPr="009D16C9" w:rsidRDefault="00EC3A9D"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30</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pStyle w:val="ae"/>
              <w:spacing w:before="0" w:after="0" w:line="240" w:lineRule="auto"/>
              <w:ind w:left="0"/>
              <w:contextualSpacing/>
              <w:rPr>
                <w:rFonts w:ascii="Times New Roman" w:hAnsi="Times New Roman"/>
                <w:b/>
                <w:bCs/>
              </w:rPr>
            </w:pPr>
            <w:r w:rsidRPr="009D16C9">
              <w:rPr>
                <w:rFonts w:ascii="Times New Roman" w:hAnsi="Times New Roman"/>
              </w:rPr>
              <w:t>1. Перемещение по площадке. Ведение мяча. Передача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Участие в судействе спортивных состязаний</w:t>
            </w:r>
          </w:p>
        </w:tc>
        <w:tc>
          <w:tcPr>
            <w:tcW w:w="447" w:type="pct"/>
            <w:vAlign w:val="center"/>
          </w:tcPr>
          <w:p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30</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rsidR="006A3313" w:rsidRPr="009D16C9" w:rsidRDefault="00441820"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6A3313" w:rsidRPr="009D16C9" w:rsidRDefault="006A3313" w:rsidP="00D674FC">
            <w:pPr>
              <w:spacing w:after="0" w:line="240" w:lineRule="auto"/>
              <w:rPr>
                <w:rFonts w:ascii="Times New Roman" w:hAnsi="Times New Roman"/>
                <w:b/>
                <w:bCs/>
              </w:rPr>
            </w:pPr>
          </w:p>
        </w:tc>
      </w:tr>
      <w:tr w:rsidR="009D16C9" w:rsidRPr="009D16C9" w:rsidTr="006A3313">
        <w:trPr>
          <w:trHeight w:val="20"/>
        </w:trPr>
        <w:tc>
          <w:tcPr>
            <w:tcW w:w="786" w:type="pct"/>
            <w:vMerge w:val="restart"/>
          </w:tcPr>
          <w:p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2.4.</w:t>
            </w:r>
          </w:p>
          <w:p w:rsidR="006A3313" w:rsidRPr="009D16C9" w:rsidRDefault="006A3313" w:rsidP="00D674FC">
            <w:pPr>
              <w:spacing w:after="0" w:line="240" w:lineRule="auto"/>
              <w:rPr>
                <w:rFonts w:ascii="Times New Roman" w:hAnsi="Times New Roman"/>
                <w:b/>
              </w:rPr>
            </w:pPr>
            <w:r w:rsidRPr="009D16C9">
              <w:rPr>
                <w:rFonts w:ascii="Times New Roman" w:hAnsi="Times New Roman"/>
                <w:b/>
              </w:rPr>
              <w:t>Футбол</w:t>
            </w:r>
          </w:p>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vAlign w:val="center"/>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20</w:t>
            </w:r>
          </w:p>
        </w:tc>
        <w:tc>
          <w:tcPr>
            <w:tcW w:w="834" w:type="pct"/>
            <w:vMerge w:val="restart"/>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EC3A9D" w:rsidRPr="009D16C9" w:rsidTr="005D70D7">
        <w:trPr>
          <w:trHeight w:val="20"/>
        </w:trPr>
        <w:tc>
          <w:tcPr>
            <w:tcW w:w="786" w:type="pct"/>
            <w:vMerge/>
          </w:tcPr>
          <w:p w:rsidR="00EC3A9D" w:rsidRPr="009D16C9" w:rsidRDefault="00EC3A9D" w:rsidP="00D674FC">
            <w:pPr>
              <w:spacing w:after="0" w:line="240" w:lineRule="auto"/>
              <w:rPr>
                <w:rFonts w:ascii="Times New Roman" w:hAnsi="Times New Roman"/>
                <w:b/>
                <w:bCs/>
              </w:rPr>
            </w:pPr>
          </w:p>
        </w:tc>
        <w:tc>
          <w:tcPr>
            <w:tcW w:w="2933" w:type="pct"/>
          </w:tcPr>
          <w:p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футболе</w:t>
            </w:r>
          </w:p>
        </w:tc>
        <w:tc>
          <w:tcPr>
            <w:tcW w:w="447" w:type="pct"/>
            <w:vAlign w:val="center"/>
          </w:tcPr>
          <w:p w:rsidR="00EC3A9D" w:rsidRPr="009D16C9" w:rsidRDefault="00EC3A9D" w:rsidP="00D674FC">
            <w:pPr>
              <w:spacing w:after="0" w:line="240" w:lineRule="auto"/>
              <w:jc w:val="center"/>
              <w:rPr>
                <w:rFonts w:ascii="Times New Roman" w:hAnsi="Times New Roman"/>
                <w:b/>
                <w:bCs/>
              </w:rPr>
            </w:pPr>
          </w:p>
        </w:tc>
        <w:tc>
          <w:tcPr>
            <w:tcW w:w="834" w:type="pct"/>
            <w:vMerge/>
          </w:tcPr>
          <w:p w:rsidR="00EC3A9D" w:rsidRPr="009D16C9" w:rsidRDefault="00EC3A9D"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20</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rPr>
              <w:t>1. Передача мяча, набивание. Остановка мяча, ведение. Обводка стоек. Удары мяча Розыгрыши стандартных положений. Совершенствование технических приемов. Игра с тактическим заданием. Совершенствование ТТД. Проведение игры в футбол.</w:t>
            </w:r>
          </w:p>
        </w:tc>
        <w:tc>
          <w:tcPr>
            <w:tcW w:w="447" w:type="pct"/>
            <w:vAlign w:val="center"/>
          </w:tcPr>
          <w:p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20</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tc>
        <w:tc>
          <w:tcPr>
            <w:tcW w:w="447" w:type="pct"/>
            <w:vAlign w:val="center"/>
          </w:tcPr>
          <w:p w:rsidR="006A3313" w:rsidRPr="009D16C9" w:rsidRDefault="006A3313" w:rsidP="00D674FC">
            <w:pPr>
              <w:spacing w:after="0" w:line="240" w:lineRule="auto"/>
              <w:jc w:val="center"/>
              <w:rPr>
                <w:rFonts w:ascii="Times New Roman" w:hAnsi="Times New Roman"/>
                <w:bCs/>
              </w:rPr>
            </w:pPr>
          </w:p>
        </w:tc>
        <w:tc>
          <w:tcPr>
            <w:tcW w:w="834" w:type="pct"/>
            <w:vMerge/>
          </w:tcPr>
          <w:p w:rsidR="006A3313" w:rsidRPr="009D16C9" w:rsidRDefault="006A3313" w:rsidP="00D674FC">
            <w:pPr>
              <w:spacing w:after="0" w:line="240" w:lineRule="auto"/>
              <w:rPr>
                <w:rFonts w:ascii="Times New Roman" w:hAnsi="Times New Roman"/>
                <w:b/>
                <w:bCs/>
              </w:rPr>
            </w:pPr>
          </w:p>
        </w:tc>
      </w:tr>
      <w:tr w:rsidR="009D16C9" w:rsidRPr="009D16C9" w:rsidTr="006A3313">
        <w:trPr>
          <w:trHeight w:val="20"/>
        </w:trPr>
        <w:tc>
          <w:tcPr>
            <w:tcW w:w="786" w:type="pct"/>
            <w:vMerge w:val="restart"/>
          </w:tcPr>
          <w:p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2.5.</w:t>
            </w:r>
          </w:p>
          <w:p w:rsidR="006A3313" w:rsidRPr="009D16C9" w:rsidRDefault="006A3313" w:rsidP="00D674FC">
            <w:pPr>
              <w:spacing w:after="0" w:line="240" w:lineRule="auto"/>
              <w:rPr>
                <w:rFonts w:ascii="Times New Roman" w:hAnsi="Times New Roman"/>
                <w:b/>
              </w:rPr>
            </w:pPr>
            <w:r w:rsidRPr="009D16C9">
              <w:rPr>
                <w:rFonts w:ascii="Times New Roman" w:hAnsi="Times New Roman"/>
                <w:b/>
              </w:rPr>
              <w:t>Плавание</w:t>
            </w:r>
          </w:p>
          <w:p w:rsidR="006A3313" w:rsidRPr="009D16C9" w:rsidRDefault="006A3313" w:rsidP="00D674FC">
            <w:pPr>
              <w:spacing w:after="0" w:line="240" w:lineRule="auto"/>
              <w:rPr>
                <w:rFonts w:ascii="Times New Roman" w:hAnsi="Times New Roman"/>
                <w:b/>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14</w:t>
            </w:r>
          </w:p>
        </w:tc>
        <w:tc>
          <w:tcPr>
            <w:tcW w:w="834" w:type="pct"/>
            <w:vMerge w:val="restart"/>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EC3A9D" w:rsidRPr="009D16C9" w:rsidTr="005D70D7">
        <w:trPr>
          <w:trHeight w:val="20"/>
        </w:trPr>
        <w:tc>
          <w:tcPr>
            <w:tcW w:w="786" w:type="pct"/>
            <w:vMerge/>
          </w:tcPr>
          <w:p w:rsidR="00EC3A9D" w:rsidRPr="009D16C9" w:rsidRDefault="00EC3A9D" w:rsidP="00D674FC">
            <w:pPr>
              <w:spacing w:after="0" w:line="240" w:lineRule="auto"/>
              <w:ind w:left="142"/>
              <w:rPr>
                <w:rFonts w:ascii="Times New Roman" w:hAnsi="Times New Roman"/>
              </w:rPr>
            </w:pPr>
          </w:p>
        </w:tc>
        <w:tc>
          <w:tcPr>
            <w:tcW w:w="2933" w:type="pct"/>
          </w:tcPr>
          <w:p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плавании</w:t>
            </w:r>
          </w:p>
        </w:tc>
        <w:tc>
          <w:tcPr>
            <w:tcW w:w="447" w:type="pct"/>
            <w:vAlign w:val="center"/>
          </w:tcPr>
          <w:p w:rsidR="00EC3A9D" w:rsidRPr="009D16C9" w:rsidRDefault="00EC3A9D" w:rsidP="00D674FC">
            <w:pPr>
              <w:spacing w:after="0" w:line="240" w:lineRule="auto"/>
              <w:jc w:val="center"/>
              <w:rPr>
                <w:rFonts w:ascii="Times New Roman" w:hAnsi="Times New Roman"/>
                <w:bCs/>
              </w:rPr>
            </w:pPr>
          </w:p>
        </w:tc>
        <w:tc>
          <w:tcPr>
            <w:tcW w:w="834" w:type="pct"/>
            <w:vMerge/>
          </w:tcPr>
          <w:p w:rsidR="00EC3A9D" w:rsidRPr="009D16C9" w:rsidRDefault="00EC3A9D"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ind w:left="142"/>
              <w:rPr>
                <w:rFonts w:ascii="Times New Roman" w:hAnsi="Times New Roman"/>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447" w:type="pct"/>
            <w:vAlign w:val="center"/>
          </w:tcPr>
          <w:p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14</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ind w:left="142"/>
              <w:rPr>
                <w:rFonts w:ascii="Times New Roman" w:hAnsi="Times New Roman"/>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rPr>
              <w:t>1. Кроль на груди. Кроль на спине. Плавание брассом. Плавание на боку. Комплексное плавание изученными способами</w:t>
            </w:r>
          </w:p>
        </w:tc>
        <w:tc>
          <w:tcPr>
            <w:tcW w:w="447" w:type="pct"/>
            <w:vAlign w:val="center"/>
          </w:tcPr>
          <w:p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14</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ind w:left="142"/>
              <w:rPr>
                <w:rFonts w:ascii="Times New Roman" w:hAnsi="Times New Roman"/>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rsidR="006A3313" w:rsidRPr="009D16C9" w:rsidRDefault="00135E7D"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6A3313" w:rsidRPr="009D16C9" w:rsidRDefault="006A3313" w:rsidP="00D674FC">
            <w:pPr>
              <w:spacing w:after="0" w:line="240" w:lineRule="auto"/>
              <w:rPr>
                <w:rFonts w:ascii="Times New Roman" w:hAnsi="Times New Roman"/>
                <w:b/>
                <w:bCs/>
              </w:rPr>
            </w:pPr>
          </w:p>
        </w:tc>
      </w:tr>
      <w:tr w:rsidR="00DC1E47" w:rsidRPr="009D16C9" w:rsidTr="00DC1E47">
        <w:trPr>
          <w:trHeight w:val="20"/>
        </w:trPr>
        <w:tc>
          <w:tcPr>
            <w:tcW w:w="3719" w:type="pct"/>
            <w:gridSpan w:val="2"/>
          </w:tcPr>
          <w:p w:rsidR="00DC1E47" w:rsidRPr="009D16C9" w:rsidRDefault="00DC1E47" w:rsidP="00D674FC">
            <w:pPr>
              <w:spacing w:after="0" w:line="240" w:lineRule="auto"/>
              <w:rPr>
                <w:rFonts w:ascii="Times New Roman" w:hAnsi="Times New Roman"/>
                <w:b/>
                <w:bCs/>
              </w:rPr>
            </w:pPr>
            <w:r w:rsidRPr="009D16C9">
              <w:rPr>
                <w:rFonts w:ascii="Times New Roman" w:hAnsi="Times New Roman"/>
                <w:b/>
              </w:rPr>
              <w:t>Раздел 3. Контрольные нормативы</w:t>
            </w:r>
          </w:p>
        </w:tc>
        <w:tc>
          <w:tcPr>
            <w:tcW w:w="447" w:type="pct"/>
            <w:vAlign w:val="center"/>
          </w:tcPr>
          <w:p w:rsidR="00DC1E47" w:rsidRPr="009D16C9" w:rsidRDefault="00DC1E47" w:rsidP="00D674FC">
            <w:pPr>
              <w:spacing w:after="0" w:line="240" w:lineRule="auto"/>
              <w:jc w:val="center"/>
              <w:rPr>
                <w:rFonts w:ascii="Times New Roman" w:hAnsi="Times New Roman"/>
                <w:b/>
                <w:bCs/>
                <w:lang w:val="en-US"/>
              </w:rPr>
            </w:pPr>
            <w:r w:rsidRPr="009D16C9">
              <w:rPr>
                <w:rFonts w:ascii="Times New Roman" w:hAnsi="Times New Roman"/>
                <w:b/>
                <w:bCs/>
              </w:rPr>
              <w:t>12</w:t>
            </w:r>
          </w:p>
        </w:tc>
        <w:tc>
          <w:tcPr>
            <w:tcW w:w="834" w:type="pct"/>
          </w:tcPr>
          <w:p w:rsidR="00DC1E47" w:rsidRPr="009D16C9" w:rsidRDefault="00DC1E47" w:rsidP="00D674FC">
            <w:pPr>
              <w:spacing w:after="0" w:line="240" w:lineRule="auto"/>
              <w:rPr>
                <w:rFonts w:ascii="Times New Roman" w:hAnsi="Times New Roman"/>
                <w:b/>
                <w:bCs/>
              </w:rPr>
            </w:pPr>
          </w:p>
        </w:tc>
      </w:tr>
      <w:tr w:rsidR="009D16C9" w:rsidRPr="009D16C9" w:rsidTr="006A3313">
        <w:trPr>
          <w:trHeight w:val="20"/>
        </w:trPr>
        <w:tc>
          <w:tcPr>
            <w:tcW w:w="786" w:type="pct"/>
            <w:vMerge w:val="restart"/>
          </w:tcPr>
          <w:p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3.1.</w:t>
            </w:r>
          </w:p>
          <w:p w:rsidR="006A3313" w:rsidRPr="009D16C9" w:rsidRDefault="006A3313" w:rsidP="00D674FC">
            <w:pPr>
              <w:spacing w:after="0" w:line="240" w:lineRule="auto"/>
              <w:rPr>
                <w:rFonts w:ascii="Times New Roman" w:hAnsi="Times New Roman"/>
                <w:b/>
              </w:rPr>
            </w:pPr>
            <w:r w:rsidRPr="009D16C9">
              <w:rPr>
                <w:rFonts w:ascii="Times New Roman" w:hAnsi="Times New Roman"/>
                <w:b/>
              </w:rPr>
              <w:t>Контрольные нормативы</w:t>
            </w:r>
          </w:p>
          <w:p w:rsidR="006A3313" w:rsidRPr="009D16C9" w:rsidRDefault="006A3313" w:rsidP="00D674FC">
            <w:pPr>
              <w:spacing w:after="0" w:line="240" w:lineRule="auto"/>
              <w:ind w:left="142"/>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6A3313" w:rsidRPr="009D16C9" w:rsidRDefault="006A3313" w:rsidP="00D674FC">
            <w:pPr>
              <w:spacing w:after="0" w:line="240" w:lineRule="auto"/>
              <w:jc w:val="center"/>
              <w:rPr>
                <w:rFonts w:ascii="Times New Roman" w:hAnsi="Times New Roman"/>
                <w:b/>
                <w:bCs/>
                <w:lang w:val="en-US"/>
              </w:rPr>
            </w:pPr>
            <w:r w:rsidRPr="009D16C9">
              <w:rPr>
                <w:rFonts w:ascii="Times New Roman" w:hAnsi="Times New Roman"/>
                <w:b/>
                <w:bCs/>
              </w:rPr>
              <w:t>12</w:t>
            </w:r>
          </w:p>
        </w:tc>
        <w:tc>
          <w:tcPr>
            <w:tcW w:w="834" w:type="pct"/>
            <w:vMerge w:val="restart"/>
          </w:tcPr>
          <w:p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447" w:type="pct"/>
            <w:vAlign w:val="center"/>
          </w:tcPr>
          <w:p w:rsidR="006A3313" w:rsidRPr="009D16C9" w:rsidRDefault="006A3313" w:rsidP="00D674FC">
            <w:pPr>
              <w:spacing w:after="0" w:line="240" w:lineRule="auto"/>
              <w:jc w:val="center"/>
              <w:rPr>
                <w:rFonts w:ascii="Times New Roman" w:hAnsi="Times New Roman"/>
                <w:b/>
                <w:bCs/>
                <w:lang w:val="en-US"/>
              </w:rPr>
            </w:pPr>
            <w:r w:rsidRPr="009D16C9">
              <w:rPr>
                <w:rFonts w:ascii="Times New Roman" w:hAnsi="Times New Roman"/>
                <w:b/>
                <w:bCs/>
              </w:rPr>
              <w:t>12</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pStyle w:val="ae"/>
              <w:tabs>
                <w:tab w:val="left" w:pos="1134"/>
              </w:tabs>
              <w:spacing w:before="0" w:after="0" w:line="240" w:lineRule="auto"/>
              <w:ind w:left="0"/>
              <w:jc w:val="both"/>
              <w:rPr>
                <w:rFonts w:ascii="Times New Roman" w:hAnsi="Times New Roman"/>
              </w:rPr>
            </w:pPr>
            <w:r w:rsidRPr="009D16C9">
              <w:rPr>
                <w:rFonts w:ascii="Times New Roman" w:hAnsi="Times New Roman"/>
              </w:rPr>
              <w:t>1.Сдача нормативов по лёгкой атлетике</w:t>
            </w:r>
          </w:p>
        </w:tc>
        <w:tc>
          <w:tcPr>
            <w:tcW w:w="447" w:type="pct"/>
          </w:tcPr>
          <w:p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rPr>
            </w:pPr>
            <w:r w:rsidRPr="009D16C9">
              <w:rPr>
                <w:rFonts w:ascii="Times New Roman" w:hAnsi="Times New Roman"/>
              </w:rPr>
              <w:t>2.Сдача нормативов по гимнастике</w:t>
            </w:r>
          </w:p>
        </w:tc>
        <w:tc>
          <w:tcPr>
            <w:tcW w:w="447" w:type="pct"/>
          </w:tcPr>
          <w:p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rPr>
            </w:pPr>
            <w:r w:rsidRPr="009D16C9">
              <w:rPr>
                <w:rFonts w:ascii="Times New Roman" w:hAnsi="Times New Roman"/>
              </w:rPr>
              <w:t>3.Сдача нормативов по волейболу</w:t>
            </w:r>
          </w:p>
        </w:tc>
        <w:tc>
          <w:tcPr>
            <w:tcW w:w="447" w:type="pct"/>
          </w:tcPr>
          <w:p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rPr>
            </w:pPr>
            <w:r w:rsidRPr="009D16C9">
              <w:rPr>
                <w:rFonts w:ascii="Times New Roman" w:hAnsi="Times New Roman"/>
              </w:rPr>
              <w:t>4.Сдача нормативов по баскетболу</w:t>
            </w:r>
          </w:p>
        </w:tc>
        <w:tc>
          <w:tcPr>
            <w:tcW w:w="447" w:type="pct"/>
          </w:tcPr>
          <w:p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73798D">
        <w:trPr>
          <w:trHeight w:val="291"/>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lang w:val="en-US"/>
              </w:rPr>
            </w:pPr>
            <w:r w:rsidRPr="009D16C9">
              <w:rPr>
                <w:rFonts w:ascii="Times New Roman" w:hAnsi="Times New Roman"/>
              </w:rPr>
              <w:t>5.Сдача нормативов по футболу</w:t>
            </w:r>
          </w:p>
        </w:tc>
        <w:tc>
          <w:tcPr>
            <w:tcW w:w="447" w:type="pct"/>
          </w:tcPr>
          <w:p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b/>
              </w:rPr>
            </w:pPr>
            <w:r w:rsidRPr="009D16C9">
              <w:rPr>
                <w:rFonts w:ascii="Times New Roman" w:hAnsi="Times New Roman"/>
              </w:rPr>
              <w:t>6.Сдача нормативов по плаванию</w:t>
            </w:r>
          </w:p>
        </w:tc>
        <w:tc>
          <w:tcPr>
            <w:tcW w:w="447" w:type="pct"/>
          </w:tcPr>
          <w:p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6A3313" w:rsidRPr="009D16C9" w:rsidRDefault="006A3313" w:rsidP="00D674FC">
            <w:pPr>
              <w:spacing w:after="0" w:line="240" w:lineRule="auto"/>
              <w:rPr>
                <w:rFonts w:ascii="Times New Roman" w:hAnsi="Times New Roman"/>
                <w:b/>
                <w:bCs/>
              </w:rPr>
            </w:pPr>
          </w:p>
        </w:tc>
      </w:tr>
      <w:tr w:rsidR="006A3313" w:rsidRPr="009D16C9" w:rsidTr="005D70D7">
        <w:trPr>
          <w:trHeight w:val="20"/>
        </w:trPr>
        <w:tc>
          <w:tcPr>
            <w:tcW w:w="786" w:type="pct"/>
            <w:vMerge/>
          </w:tcPr>
          <w:p w:rsidR="006A3313" w:rsidRPr="009D16C9" w:rsidRDefault="006A3313" w:rsidP="00D674FC">
            <w:pPr>
              <w:spacing w:after="0" w:line="240" w:lineRule="auto"/>
              <w:rPr>
                <w:rFonts w:ascii="Times New Roman" w:hAnsi="Times New Roman"/>
                <w:b/>
                <w:bCs/>
              </w:rPr>
            </w:pPr>
          </w:p>
        </w:tc>
        <w:tc>
          <w:tcPr>
            <w:tcW w:w="2933" w:type="pct"/>
          </w:tcPr>
          <w:p w:rsidR="006A3313" w:rsidRPr="009D16C9" w:rsidRDefault="006A3313"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447" w:type="pct"/>
            <w:vAlign w:val="center"/>
          </w:tcPr>
          <w:p w:rsidR="006A3313" w:rsidRPr="009D16C9" w:rsidRDefault="001A53A4"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rsidR="006A3313" w:rsidRPr="009D16C9" w:rsidRDefault="006A3313" w:rsidP="00D674FC">
            <w:pPr>
              <w:spacing w:after="0" w:line="240" w:lineRule="auto"/>
              <w:rPr>
                <w:rFonts w:ascii="Times New Roman" w:hAnsi="Times New Roman"/>
                <w:b/>
                <w:bCs/>
              </w:rPr>
            </w:pPr>
          </w:p>
        </w:tc>
      </w:tr>
      <w:tr w:rsidR="00DC1E47" w:rsidRPr="009D16C9" w:rsidTr="005D70D7">
        <w:trPr>
          <w:trHeight w:val="20"/>
        </w:trPr>
        <w:tc>
          <w:tcPr>
            <w:tcW w:w="3719" w:type="pct"/>
            <w:gridSpan w:val="2"/>
          </w:tcPr>
          <w:p w:rsidR="00DC1E47" w:rsidRPr="009D16C9" w:rsidRDefault="00DC1E47"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rsidR="00DC1E47" w:rsidRPr="009D16C9" w:rsidRDefault="00DC1E47" w:rsidP="00D674FC">
            <w:pPr>
              <w:spacing w:after="0" w:line="240" w:lineRule="auto"/>
              <w:jc w:val="center"/>
              <w:rPr>
                <w:rFonts w:ascii="Times New Roman" w:hAnsi="Times New Roman"/>
                <w:b/>
                <w:bCs/>
              </w:rPr>
            </w:pPr>
          </w:p>
        </w:tc>
        <w:tc>
          <w:tcPr>
            <w:tcW w:w="834" w:type="pct"/>
          </w:tcPr>
          <w:p w:rsidR="00DC1E47" w:rsidRPr="009D16C9" w:rsidRDefault="00DC1E47" w:rsidP="00D674FC">
            <w:pPr>
              <w:spacing w:after="0" w:line="240" w:lineRule="auto"/>
              <w:rPr>
                <w:rFonts w:ascii="Times New Roman" w:hAnsi="Times New Roman"/>
                <w:b/>
                <w:bCs/>
              </w:rPr>
            </w:pPr>
          </w:p>
        </w:tc>
      </w:tr>
      <w:tr w:rsidR="00DC1E47" w:rsidRPr="009D16C9" w:rsidTr="005D70D7">
        <w:trPr>
          <w:trHeight w:val="20"/>
        </w:trPr>
        <w:tc>
          <w:tcPr>
            <w:tcW w:w="3719" w:type="pct"/>
            <w:gridSpan w:val="2"/>
          </w:tcPr>
          <w:p w:rsidR="00DC1E47" w:rsidRPr="009D16C9" w:rsidRDefault="00DC1E47"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DC1E47" w:rsidRPr="009D16C9" w:rsidRDefault="00DC1E47" w:rsidP="00D674FC">
            <w:pPr>
              <w:spacing w:after="0" w:line="240" w:lineRule="auto"/>
              <w:jc w:val="center"/>
              <w:rPr>
                <w:rFonts w:ascii="Times New Roman" w:hAnsi="Times New Roman"/>
                <w:b/>
                <w:bCs/>
              </w:rPr>
            </w:pPr>
            <w:r w:rsidRPr="009D16C9">
              <w:rPr>
                <w:rFonts w:ascii="Times New Roman" w:hAnsi="Times New Roman"/>
                <w:b/>
                <w:bCs/>
              </w:rPr>
              <w:t>168</w:t>
            </w:r>
          </w:p>
        </w:tc>
        <w:tc>
          <w:tcPr>
            <w:tcW w:w="834" w:type="pct"/>
          </w:tcPr>
          <w:p w:rsidR="00DC1E47" w:rsidRPr="009D16C9" w:rsidRDefault="00DC1E47" w:rsidP="00D674FC">
            <w:pPr>
              <w:spacing w:after="0" w:line="240" w:lineRule="auto"/>
              <w:rPr>
                <w:rFonts w:ascii="Times New Roman" w:hAnsi="Times New Roman"/>
                <w:b/>
                <w:bCs/>
              </w:rPr>
            </w:pPr>
          </w:p>
        </w:tc>
      </w:tr>
    </w:tbl>
    <w:p w:rsidR="00480B57" w:rsidRPr="009D16C9" w:rsidRDefault="00480B57" w:rsidP="00D674FC">
      <w:pPr>
        <w:spacing w:after="0" w:line="240" w:lineRule="auto"/>
        <w:ind w:left="709"/>
        <w:rPr>
          <w:rFonts w:ascii="Times New Roman" w:hAnsi="Times New Roman"/>
          <w:sz w:val="2"/>
          <w:szCs w:val="2"/>
        </w:rPr>
      </w:pPr>
    </w:p>
    <w:p w:rsidR="00480B57" w:rsidRPr="009D16C9" w:rsidRDefault="00480B57" w:rsidP="00D674FC">
      <w:pPr>
        <w:spacing w:after="0" w:line="240" w:lineRule="auto"/>
        <w:ind w:firstLine="709"/>
        <w:rPr>
          <w:rFonts w:ascii="Times New Roman" w:hAnsi="Times New Roman"/>
        </w:rPr>
        <w:sectPr w:rsidR="00480B57" w:rsidRPr="009D16C9" w:rsidSect="0073798D">
          <w:pgSz w:w="16840" w:h="11907" w:orient="landscape"/>
          <w:pgMar w:top="851" w:right="1134" w:bottom="851" w:left="992" w:header="709" w:footer="709" w:gutter="0"/>
          <w:cols w:space="720"/>
        </w:sectPr>
      </w:pPr>
    </w:p>
    <w:p w:rsidR="00480B57" w:rsidRPr="009D16C9" w:rsidRDefault="00480B57" w:rsidP="00441820">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480B57" w:rsidRPr="009D16C9" w:rsidRDefault="00480B57" w:rsidP="008B5393">
      <w:pPr>
        <w:spacing w:after="0"/>
        <w:rPr>
          <w:rFonts w:ascii="Times New Roman" w:hAnsi="Times New Roman"/>
          <w:b/>
          <w:bCs/>
          <w:sz w:val="24"/>
          <w:szCs w:val="24"/>
        </w:rPr>
      </w:pPr>
    </w:p>
    <w:p w:rsidR="00480B57" w:rsidRPr="009D16C9" w:rsidRDefault="00480B57" w:rsidP="008B5393">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B03A8A" w:rsidRPr="009500E3" w:rsidRDefault="00B03A8A" w:rsidP="008B5393">
      <w:pPr>
        <w:spacing w:after="0"/>
        <w:ind w:firstLine="709"/>
        <w:jc w:val="both"/>
        <w:rPr>
          <w:rFonts w:ascii="Times New Roman" w:hAnsi="Times New Roman"/>
          <w:b/>
          <w:sz w:val="24"/>
          <w:szCs w:val="24"/>
        </w:rPr>
      </w:pPr>
      <w:r w:rsidRPr="009500E3">
        <w:rPr>
          <w:rFonts w:ascii="Times New Roman" w:hAnsi="Times New Roman"/>
          <w:b/>
          <w:sz w:val="24"/>
          <w:szCs w:val="24"/>
        </w:rPr>
        <w:t xml:space="preserve">Спортивный зал: </w:t>
      </w:r>
    </w:p>
    <w:p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игровой зал для занятий спортивными играми размером 3</w:t>
      </w:r>
      <w:r w:rsidRPr="00770DFE">
        <w:rPr>
          <w:rFonts w:ascii="Times New Roman" w:hAnsi="Times New Roman"/>
          <w:sz w:val="24"/>
          <w:szCs w:val="24"/>
        </w:rPr>
        <w:t>0</w:t>
      </w:r>
      <w:r w:rsidRPr="009D16C9">
        <w:rPr>
          <w:rFonts w:ascii="Times New Roman" w:hAnsi="Times New Roman"/>
          <w:sz w:val="24"/>
          <w:szCs w:val="24"/>
          <w:lang w:val="en-US"/>
        </w:rPr>
        <w:t> </w:t>
      </w:r>
      <w:r w:rsidR="00B03A8A" w:rsidRPr="009D16C9">
        <w:rPr>
          <w:rFonts w:ascii="Times New Roman" w:hAnsi="Times New Roman"/>
          <w:sz w:val="24"/>
          <w:szCs w:val="24"/>
        </w:rPr>
        <w:t>м на 18</w:t>
      </w:r>
      <w:r w:rsidRPr="009D16C9">
        <w:rPr>
          <w:rFonts w:ascii="Times New Roman" w:hAnsi="Times New Roman"/>
          <w:sz w:val="24"/>
          <w:szCs w:val="24"/>
          <w:lang w:val="en-US"/>
        </w:rPr>
        <w:t> </w:t>
      </w:r>
      <w:r w:rsidR="00B03A8A" w:rsidRPr="009D16C9">
        <w:rPr>
          <w:rFonts w:ascii="Times New Roman" w:hAnsi="Times New Roman"/>
          <w:sz w:val="24"/>
          <w:szCs w:val="24"/>
        </w:rPr>
        <w:t xml:space="preserve">м; </w:t>
      </w:r>
    </w:p>
    <w:p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тренажерный зал размером 10</w:t>
      </w:r>
      <w:r w:rsidRPr="009D16C9">
        <w:rPr>
          <w:rFonts w:ascii="Times New Roman" w:hAnsi="Times New Roman"/>
          <w:sz w:val="24"/>
          <w:szCs w:val="24"/>
          <w:lang w:val="en-US"/>
        </w:rPr>
        <w:t> </w:t>
      </w:r>
      <w:r w:rsidRPr="009D16C9">
        <w:rPr>
          <w:rFonts w:ascii="Times New Roman" w:hAnsi="Times New Roman"/>
          <w:sz w:val="24"/>
          <w:szCs w:val="24"/>
        </w:rPr>
        <w:t xml:space="preserve">м на </w:t>
      </w:r>
      <w:r w:rsidR="00B03A8A" w:rsidRPr="009D16C9">
        <w:rPr>
          <w:rFonts w:ascii="Times New Roman" w:hAnsi="Times New Roman"/>
          <w:sz w:val="24"/>
          <w:szCs w:val="24"/>
        </w:rPr>
        <w:t>7</w:t>
      </w:r>
      <w:r w:rsidRPr="009D16C9">
        <w:rPr>
          <w:rFonts w:ascii="Times New Roman" w:hAnsi="Times New Roman"/>
          <w:sz w:val="24"/>
          <w:szCs w:val="24"/>
        </w:rPr>
        <w:t> м</w:t>
      </w:r>
      <w:r w:rsidRPr="009D16C9">
        <w:rPr>
          <w:rFonts w:ascii="Times New Roman" w:hAnsi="Times New Roman"/>
          <w:bCs/>
        </w:rPr>
        <w:sym w:font="Symbol" w:char="F02D"/>
      </w:r>
      <w:r w:rsidR="00B03A8A" w:rsidRPr="009D16C9">
        <w:rPr>
          <w:rFonts w:ascii="Times New Roman" w:hAnsi="Times New Roman"/>
          <w:sz w:val="24"/>
          <w:szCs w:val="24"/>
        </w:rPr>
        <w:t xml:space="preserve"> с тренажерами;</w:t>
      </w:r>
    </w:p>
    <w:p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фойе</w:t>
      </w:r>
      <w:r w:rsidRPr="009D16C9">
        <w:rPr>
          <w:rFonts w:ascii="Times New Roman" w:hAnsi="Times New Roman"/>
          <w:bCs/>
        </w:rPr>
        <w:sym w:font="Symbol" w:char="F02D"/>
      </w:r>
      <w:r w:rsidR="00B03A8A" w:rsidRPr="009D16C9">
        <w:rPr>
          <w:rFonts w:ascii="Times New Roman" w:hAnsi="Times New Roman"/>
          <w:sz w:val="24"/>
          <w:szCs w:val="24"/>
        </w:rPr>
        <w:t xml:space="preserve"> где размещены два теннисных стола; </w:t>
      </w:r>
    </w:p>
    <w:p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зал атлетической гимнастики;</w:t>
      </w:r>
    </w:p>
    <w:p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две раздевалки;</w:t>
      </w:r>
    </w:p>
    <w:p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душ;</w:t>
      </w:r>
    </w:p>
    <w:p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площадка для мини-футбола;</w:t>
      </w:r>
    </w:p>
    <w:p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волейбольная и баскетбольная площадки;</w:t>
      </w:r>
    </w:p>
    <w:p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гимнастическая площадка;</w:t>
      </w:r>
    </w:p>
    <w:p w:rsidR="000E7E3F"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спортивный инвентарь по игровым видам</w:t>
      </w:r>
      <w:r w:rsidR="000E7E3F" w:rsidRPr="009D16C9">
        <w:rPr>
          <w:rFonts w:ascii="Times New Roman" w:hAnsi="Times New Roman"/>
          <w:sz w:val="24"/>
          <w:szCs w:val="24"/>
        </w:rPr>
        <w:t>.</w:t>
      </w:r>
    </w:p>
    <w:p w:rsidR="00B03A8A" w:rsidRPr="009D16C9" w:rsidRDefault="00B03A8A" w:rsidP="008B5393">
      <w:pPr>
        <w:spacing w:after="0"/>
        <w:ind w:firstLine="709"/>
        <w:jc w:val="both"/>
        <w:rPr>
          <w:rFonts w:ascii="Times New Roman" w:hAnsi="Times New Roman"/>
          <w:sz w:val="24"/>
          <w:szCs w:val="24"/>
        </w:rPr>
      </w:pPr>
    </w:p>
    <w:p w:rsidR="00B03A8A" w:rsidRPr="009D16C9" w:rsidRDefault="00B03A8A" w:rsidP="008B5393">
      <w:pPr>
        <w:spacing w:after="0"/>
        <w:ind w:firstLine="709"/>
        <w:jc w:val="both"/>
        <w:rPr>
          <w:rFonts w:ascii="Times New Roman" w:hAnsi="Times New Roman"/>
          <w:b/>
          <w:sz w:val="24"/>
          <w:szCs w:val="24"/>
        </w:rPr>
      </w:pPr>
      <w:r w:rsidRPr="009500E3">
        <w:rPr>
          <w:rFonts w:ascii="Times New Roman" w:hAnsi="Times New Roman"/>
          <w:b/>
          <w:sz w:val="24"/>
          <w:szCs w:val="24"/>
        </w:rPr>
        <w:t>Открытый стадион</w:t>
      </w:r>
      <w:r w:rsidRPr="009D16C9">
        <w:rPr>
          <w:rFonts w:ascii="Times New Roman" w:hAnsi="Times New Roman"/>
          <w:sz w:val="24"/>
          <w:szCs w:val="24"/>
        </w:rPr>
        <w:t xml:space="preserve"> широкого профиля с элементами полосы препятствий</w:t>
      </w:r>
      <w:r w:rsidR="000E7E3F" w:rsidRPr="009D16C9">
        <w:rPr>
          <w:rFonts w:ascii="Times New Roman" w:hAnsi="Times New Roman"/>
          <w:sz w:val="24"/>
          <w:szCs w:val="24"/>
        </w:rPr>
        <w:t>:</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футбольное поле;</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мини-футбольное поле;</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беговая дорожка;</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сектор для метания;</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яма для прыжков в длину;</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полоса препятствий;</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турники.</w:t>
      </w:r>
    </w:p>
    <w:p w:rsidR="000E7E3F" w:rsidRPr="009D16C9" w:rsidRDefault="000E7E3F" w:rsidP="008B5393">
      <w:pPr>
        <w:spacing w:after="0"/>
        <w:ind w:firstLine="709"/>
        <w:jc w:val="both"/>
        <w:rPr>
          <w:rFonts w:ascii="Times New Roman" w:hAnsi="Times New Roman"/>
          <w:sz w:val="24"/>
          <w:szCs w:val="24"/>
        </w:rPr>
      </w:pPr>
    </w:p>
    <w:p w:rsidR="00B03A8A" w:rsidRPr="009500E3" w:rsidRDefault="000E7E3F" w:rsidP="008B5393">
      <w:pPr>
        <w:spacing w:after="0"/>
        <w:ind w:firstLine="709"/>
        <w:jc w:val="both"/>
        <w:rPr>
          <w:rFonts w:ascii="Times New Roman" w:hAnsi="Times New Roman"/>
          <w:b/>
          <w:sz w:val="24"/>
          <w:szCs w:val="24"/>
        </w:rPr>
      </w:pPr>
      <w:r w:rsidRPr="009500E3">
        <w:rPr>
          <w:rFonts w:ascii="Times New Roman" w:hAnsi="Times New Roman"/>
          <w:b/>
          <w:sz w:val="24"/>
          <w:szCs w:val="24"/>
        </w:rPr>
        <w:t>С</w:t>
      </w:r>
      <w:r w:rsidR="00B03A8A" w:rsidRPr="009500E3">
        <w:rPr>
          <w:rFonts w:ascii="Times New Roman" w:hAnsi="Times New Roman"/>
          <w:b/>
          <w:sz w:val="24"/>
          <w:szCs w:val="24"/>
        </w:rPr>
        <w:t>портивн</w:t>
      </w:r>
      <w:r w:rsidRPr="009500E3">
        <w:rPr>
          <w:rFonts w:ascii="Times New Roman" w:hAnsi="Times New Roman"/>
          <w:b/>
          <w:sz w:val="24"/>
          <w:szCs w:val="24"/>
        </w:rPr>
        <w:t>ое</w:t>
      </w:r>
      <w:r w:rsidR="00B03A8A" w:rsidRPr="009500E3">
        <w:rPr>
          <w:rFonts w:ascii="Times New Roman" w:hAnsi="Times New Roman"/>
          <w:b/>
          <w:sz w:val="24"/>
          <w:szCs w:val="24"/>
        </w:rPr>
        <w:t xml:space="preserve"> оборудование:</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гимнастическое оборудование</w:t>
      </w:r>
      <w:r w:rsidRPr="009D16C9">
        <w:rPr>
          <w:rFonts w:ascii="Times New Roman" w:hAnsi="Times New Roman"/>
          <w:sz w:val="24"/>
          <w:szCs w:val="24"/>
        </w:rPr>
        <w:t>:</w:t>
      </w:r>
      <w:r w:rsidR="00B03A8A" w:rsidRPr="009D16C9">
        <w:rPr>
          <w:rFonts w:ascii="Times New Roman" w:hAnsi="Times New Roman"/>
          <w:sz w:val="24"/>
          <w:szCs w:val="24"/>
        </w:rPr>
        <w:t xml:space="preserve"> перекладина, брусья параллельные (разновысокие)</w:t>
      </w:r>
      <w:r w:rsidRPr="009D16C9">
        <w:rPr>
          <w:rFonts w:ascii="Times New Roman" w:hAnsi="Times New Roman"/>
          <w:sz w:val="24"/>
          <w:szCs w:val="24"/>
        </w:rPr>
        <w:t xml:space="preserve">, </w:t>
      </w:r>
      <w:r w:rsidR="00B03A8A" w:rsidRPr="009D16C9">
        <w:rPr>
          <w:rFonts w:ascii="Times New Roman" w:hAnsi="Times New Roman"/>
          <w:sz w:val="24"/>
          <w:szCs w:val="24"/>
        </w:rPr>
        <w:t>канат подвесной, стеллажи гимнастические, конь гимнастический, козел гимнастический, мостик деревянный, маты гимнастические, мяч набивной, скамейка гимнастическая, канат для перетягивания, скакалки, обручи;</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легкоатлетический инвентарь</w:t>
      </w:r>
      <w:r w:rsidRPr="009D16C9">
        <w:rPr>
          <w:rFonts w:ascii="Times New Roman" w:hAnsi="Times New Roman"/>
          <w:sz w:val="24"/>
          <w:szCs w:val="24"/>
        </w:rPr>
        <w:t>:</w:t>
      </w:r>
      <w:r w:rsidR="00B03A8A" w:rsidRPr="009D16C9">
        <w:rPr>
          <w:rFonts w:ascii="Times New Roman" w:hAnsi="Times New Roman"/>
          <w:sz w:val="24"/>
          <w:szCs w:val="24"/>
        </w:rPr>
        <w:t xml:space="preserve"> флажки судейские, гранаты учебные 500</w:t>
      </w:r>
      <w:r w:rsidRPr="009D16C9">
        <w:rPr>
          <w:rFonts w:ascii="Times New Roman" w:hAnsi="Times New Roman"/>
          <w:sz w:val="24"/>
          <w:szCs w:val="24"/>
        </w:rPr>
        <w:t> </w:t>
      </w:r>
      <w:r w:rsidR="00B03A8A" w:rsidRPr="009D16C9">
        <w:rPr>
          <w:rFonts w:ascii="Times New Roman" w:hAnsi="Times New Roman"/>
          <w:sz w:val="24"/>
          <w:szCs w:val="24"/>
        </w:rPr>
        <w:t>гр.</w:t>
      </w:r>
      <w:r w:rsidRPr="009D16C9">
        <w:rPr>
          <w:rFonts w:ascii="Times New Roman" w:hAnsi="Times New Roman"/>
          <w:sz w:val="24"/>
          <w:szCs w:val="24"/>
        </w:rPr>
        <w:t>,</w:t>
      </w:r>
      <w:r w:rsidR="00B03A8A" w:rsidRPr="009D16C9">
        <w:rPr>
          <w:rFonts w:ascii="Times New Roman" w:hAnsi="Times New Roman"/>
          <w:sz w:val="24"/>
          <w:szCs w:val="24"/>
        </w:rPr>
        <w:t xml:space="preserve"> гранаты учебные 700</w:t>
      </w:r>
      <w:r w:rsidRPr="009D16C9">
        <w:rPr>
          <w:rFonts w:ascii="Times New Roman" w:hAnsi="Times New Roman"/>
          <w:sz w:val="24"/>
          <w:szCs w:val="24"/>
        </w:rPr>
        <w:t> </w:t>
      </w:r>
      <w:r w:rsidR="00B03A8A" w:rsidRPr="009D16C9">
        <w:rPr>
          <w:rFonts w:ascii="Times New Roman" w:hAnsi="Times New Roman"/>
          <w:sz w:val="24"/>
          <w:szCs w:val="24"/>
        </w:rPr>
        <w:t>гр., эстафетные палочки, секундомер;</w:t>
      </w:r>
    </w:p>
    <w:p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оборудование и инвентарь для спортивных игр</w:t>
      </w:r>
      <w:r w:rsidRPr="009D16C9">
        <w:rPr>
          <w:rFonts w:ascii="Times New Roman" w:hAnsi="Times New Roman"/>
          <w:sz w:val="24"/>
          <w:szCs w:val="24"/>
        </w:rPr>
        <w:t>:</w:t>
      </w:r>
      <w:r w:rsidR="00E66AF6" w:rsidRPr="009D16C9">
        <w:rPr>
          <w:rFonts w:ascii="Times New Roman" w:hAnsi="Times New Roman"/>
          <w:sz w:val="24"/>
          <w:szCs w:val="24"/>
        </w:rPr>
        <w:t xml:space="preserve">ворота футбольные, </w:t>
      </w:r>
      <w:r w:rsidRPr="009D16C9">
        <w:rPr>
          <w:rFonts w:ascii="Times New Roman" w:hAnsi="Times New Roman"/>
          <w:sz w:val="24"/>
          <w:szCs w:val="24"/>
        </w:rPr>
        <w:t>мячи футбольные</w:t>
      </w:r>
      <w:r w:rsidR="00B03A8A" w:rsidRPr="009D16C9">
        <w:rPr>
          <w:rFonts w:ascii="Times New Roman" w:hAnsi="Times New Roman"/>
          <w:sz w:val="24"/>
          <w:szCs w:val="24"/>
        </w:rPr>
        <w:t xml:space="preserve">, футболки с номерами, щиты баскетбольные, стойки баскетбольные, сетки баскетбольные, мячи баскетбольные, </w:t>
      </w:r>
      <w:r w:rsidRPr="009D16C9">
        <w:rPr>
          <w:rFonts w:ascii="Times New Roman" w:hAnsi="Times New Roman"/>
          <w:sz w:val="24"/>
          <w:szCs w:val="24"/>
        </w:rPr>
        <w:t xml:space="preserve">сетки волейбольные, </w:t>
      </w:r>
      <w:r w:rsidR="00B03A8A" w:rsidRPr="009D16C9">
        <w:rPr>
          <w:rFonts w:ascii="Times New Roman" w:hAnsi="Times New Roman"/>
          <w:sz w:val="24"/>
          <w:szCs w:val="24"/>
        </w:rPr>
        <w:t xml:space="preserve">мячи волейбольные, </w:t>
      </w:r>
      <w:r w:rsidR="00E66AF6" w:rsidRPr="009D16C9">
        <w:rPr>
          <w:rFonts w:ascii="Times New Roman" w:hAnsi="Times New Roman"/>
          <w:sz w:val="24"/>
          <w:szCs w:val="24"/>
        </w:rPr>
        <w:t xml:space="preserve">насос механический, иглы для мячей, </w:t>
      </w:r>
      <w:r w:rsidR="00B03A8A" w:rsidRPr="009D16C9">
        <w:rPr>
          <w:rFonts w:ascii="Times New Roman" w:hAnsi="Times New Roman"/>
          <w:sz w:val="24"/>
          <w:szCs w:val="24"/>
        </w:rPr>
        <w:t>ракетки для бадминтона, воланы для бадминтона, столы для настольного тенниса, сетки для настольного тенниса, ракетки для настольного тенниса</w:t>
      </w:r>
      <w:r w:rsidR="00E66AF6" w:rsidRPr="009D16C9">
        <w:rPr>
          <w:rFonts w:ascii="Times New Roman" w:hAnsi="Times New Roman"/>
          <w:sz w:val="24"/>
          <w:szCs w:val="24"/>
        </w:rPr>
        <w:t>,</w:t>
      </w:r>
      <w:r w:rsidRPr="009D16C9">
        <w:rPr>
          <w:rFonts w:ascii="Times New Roman" w:hAnsi="Times New Roman"/>
          <w:sz w:val="24"/>
          <w:szCs w:val="24"/>
        </w:rPr>
        <w:t xml:space="preserve"> шашки,</w:t>
      </w:r>
      <w:r w:rsidR="00E66AF6" w:rsidRPr="009D16C9">
        <w:rPr>
          <w:rFonts w:ascii="Times New Roman" w:hAnsi="Times New Roman"/>
          <w:sz w:val="24"/>
          <w:szCs w:val="24"/>
        </w:rPr>
        <w:t xml:space="preserve"> шахматы.</w:t>
      </w:r>
    </w:p>
    <w:p w:rsidR="00480B57" w:rsidRDefault="00480B57" w:rsidP="008B5393">
      <w:pPr>
        <w:suppressAutoHyphens/>
        <w:spacing w:after="0"/>
        <w:ind w:firstLine="709"/>
        <w:jc w:val="both"/>
        <w:rPr>
          <w:rFonts w:ascii="Times New Roman" w:hAnsi="Times New Roman"/>
          <w:bCs/>
          <w:sz w:val="24"/>
          <w:szCs w:val="24"/>
        </w:rPr>
      </w:pPr>
    </w:p>
    <w:p w:rsidR="00806720" w:rsidRPr="009D16C9" w:rsidRDefault="00806720" w:rsidP="008B5393">
      <w:pPr>
        <w:suppressAutoHyphens/>
        <w:spacing w:after="0"/>
        <w:ind w:firstLine="709"/>
        <w:jc w:val="both"/>
        <w:rPr>
          <w:rFonts w:ascii="Times New Roman" w:hAnsi="Times New Roman"/>
          <w:bCs/>
          <w:sz w:val="24"/>
          <w:szCs w:val="24"/>
        </w:rPr>
      </w:pPr>
    </w:p>
    <w:p w:rsidR="00480B57" w:rsidRPr="009D16C9" w:rsidRDefault="00480B57" w:rsidP="008B5393">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480B57" w:rsidRPr="009D16C9" w:rsidRDefault="00480B57" w:rsidP="008B5393">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480B57" w:rsidRPr="009D16C9" w:rsidRDefault="00480B57" w:rsidP="008B5393">
      <w:pPr>
        <w:spacing w:after="0"/>
        <w:ind w:firstLine="709"/>
        <w:contextualSpacing/>
        <w:rPr>
          <w:rFonts w:ascii="Times New Roman" w:hAnsi="Times New Roman"/>
          <w:sz w:val="24"/>
          <w:szCs w:val="24"/>
        </w:rPr>
      </w:pPr>
    </w:p>
    <w:p w:rsidR="00480B57" w:rsidRPr="009D16C9" w:rsidRDefault="00480B57" w:rsidP="0075747E">
      <w:pPr>
        <w:keepNext/>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466302" w:rsidRPr="009D16C9" w:rsidRDefault="00466302" w:rsidP="0075747E">
      <w:pPr>
        <w:keepNext/>
        <w:spacing w:after="0"/>
        <w:ind w:firstLine="709"/>
        <w:rPr>
          <w:rFonts w:ascii="Times New Roman" w:hAnsi="Times New Roman"/>
          <w:sz w:val="24"/>
          <w:szCs w:val="24"/>
        </w:rPr>
      </w:pPr>
      <w:r w:rsidRPr="009D16C9">
        <w:rPr>
          <w:rFonts w:ascii="Times New Roman" w:hAnsi="Times New Roman"/>
          <w:sz w:val="24"/>
          <w:szCs w:val="24"/>
        </w:rPr>
        <w:t xml:space="preserve">1. Кобяков Ю.П. Физическая культура. Основы здорового образа жизни. – </w:t>
      </w:r>
      <w:r w:rsidR="00746715" w:rsidRPr="009D16C9">
        <w:rPr>
          <w:rFonts w:ascii="Times New Roman" w:hAnsi="Times New Roman"/>
          <w:bCs/>
          <w:sz w:val="24"/>
          <w:szCs w:val="24"/>
        </w:rPr>
        <w:t>Ростов н/Д: Феникс</w:t>
      </w:r>
      <w:r w:rsidRPr="009D16C9">
        <w:rPr>
          <w:rFonts w:ascii="Times New Roman" w:hAnsi="Times New Roman"/>
          <w:sz w:val="24"/>
          <w:szCs w:val="24"/>
        </w:rPr>
        <w:t xml:space="preserve"> 2016.</w:t>
      </w:r>
    </w:p>
    <w:p w:rsidR="00466302" w:rsidRPr="009D16C9" w:rsidRDefault="00466302" w:rsidP="008B5393">
      <w:pPr>
        <w:spacing w:after="0"/>
        <w:ind w:firstLine="709"/>
        <w:rPr>
          <w:rFonts w:ascii="Times New Roman" w:hAnsi="Times New Roman"/>
          <w:sz w:val="24"/>
          <w:szCs w:val="24"/>
        </w:rPr>
      </w:pPr>
      <w:r w:rsidRPr="009D16C9">
        <w:rPr>
          <w:rFonts w:ascii="Times New Roman" w:hAnsi="Times New Roman"/>
          <w:sz w:val="24"/>
          <w:szCs w:val="24"/>
        </w:rPr>
        <w:t>2. АчкасовЕ.Е.</w:t>
      </w:r>
      <w:r w:rsidR="00893E8B" w:rsidRPr="009D16C9">
        <w:rPr>
          <w:rFonts w:ascii="Times New Roman" w:hAnsi="Times New Roman"/>
          <w:sz w:val="24"/>
          <w:szCs w:val="24"/>
        </w:rPr>
        <w:t>, Машковский Е.В., Левушкин С.П.</w:t>
      </w:r>
      <w:r w:rsidRPr="009D16C9">
        <w:rPr>
          <w:rFonts w:ascii="Times New Roman" w:hAnsi="Times New Roman"/>
          <w:sz w:val="24"/>
          <w:szCs w:val="24"/>
        </w:rPr>
        <w:t xml:space="preserve"> Инструктор здорового образа жизни и Всероссийского физкультурно-спортивного комплекса </w:t>
      </w:r>
      <w:r w:rsidR="00893E8B" w:rsidRPr="009D16C9">
        <w:rPr>
          <w:rFonts w:ascii="Times New Roman" w:hAnsi="Times New Roman"/>
          <w:sz w:val="24"/>
          <w:szCs w:val="24"/>
        </w:rPr>
        <w:t>«</w:t>
      </w:r>
      <w:r w:rsidRPr="009D16C9">
        <w:rPr>
          <w:rFonts w:ascii="Times New Roman" w:hAnsi="Times New Roman"/>
          <w:sz w:val="24"/>
          <w:szCs w:val="24"/>
        </w:rPr>
        <w:t>Готов к труду и обороне</w:t>
      </w:r>
      <w:r w:rsidR="00893E8B" w:rsidRPr="009D16C9">
        <w:rPr>
          <w:rFonts w:ascii="Times New Roman" w:hAnsi="Times New Roman"/>
          <w:sz w:val="24"/>
          <w:szCs w:val="24"/>
        </w:rPr>
        <w:t>»</w:t>
      </w:r>
      <w:r w:rsidRPr="009D16C9">
        <w:rPr>
          <w:rFonts w:ascii="Times New Roman" w:hAnsi="Times New Roman"/>
          <w:sz w:val="24"/>
          <w:szCs w:val="24"/>
        </w:rPr>
        <w:t xml:space="preserve">. </w:t>
      </w:r>
      <w:r w:rsidR="00893E8B" w:rsidRPr="009D16C9">
        <w:rPr>
          <w:rFonts w:ascii="Times New Roman" w:hAnsi="Times New Roman"/>
          <w:sz w:val="24"/>
          <w:szCs w:val="24"/>
        </w:rPr>
        <w:t>У</w:t>
      </w:r>
      <w:r w:rsidRPr="009D16C9">
        <w:rPr>
          <w:rFonts w:ascii="Times New Roman" w:hAnsi="Times New Roman"/>
          <w:sz w:val="24"/>
          <w:szCs w:val="24"/>
        </w:rPr>
        <w:t>чеб</w:t>
      </w:r>
      <w:r w:rsidR="00893E8B" w:rsidRPr="009D16C9">
        <w:rPr>
          <w:rFonts w:ascii="Times New Roman" w:hAnsi="Times New Roman"/>
          <w:sz w:val="24"/>
          <w:szCs w:val="24"/>
        </w:rPr>
        <w:t>.</w:t>
      </w:r>
      <w:r w:rsidRPr="009D16C9">
        <w:rPr>
          <w:rFonts w:ascii="Times New Roman" w:hAnsi="Times New Roman"/>
          <w:sz w:val="24"/>
          <w:szCs w:val="24"/>
        </w:rPr>
        <w:t xml:space="preserve"> пособие. </w:t>
      </w:r>
      <w:r w:rsidR="00893E8B" w:rsidRPr="009D16C9">
        <w:rPr>
          <w:rFonts w:ascii="Times New Roman" w:hAnsi="Times New Roman"/>
          <w:sz w:val="24"/>
          <w:szCs w:val="24"/>
        </w:rPr>
        <w:t xml:space="preserve">– М.: </w:t>
      </w:r>
      <w:r w:rsidR="00001D56" w:rsidRPr="009D16C9">
        <w:rPr>
          <w:rFonts w:ascii="Times New Roman" w:hAnsi="Times New Roman"/>
          <w:sz w:val="24"/>
          <w:szCs w:val="24"/>
        </w:rPr>
        <w:t>ИГ «</w:t>
      </w:r>
      <w:r w:rsidRPr="009D16C9">
        <w:rPr>
          <w:rFonts w:ascii="Times New Roman" w:hAnsi="Times New Roman"/>
          <w:sz w:val="24"/>
          <w:szCs w:val="24"/>
        </w:rPr>
        <w:t>ГЭОТАР-Медиа</w:t>
      </w:r>
      <w:r w:rsidR="00001D56" w:rsidRPr="009D16C9">
        <w:rPr>
          <w:rFonts w:ascii="Times New Roman" w:hAnsi="Times New Roman"/>
          <w:sz w:val="24"/>
          <w:szCs w:val="24"/>
        </w:rPr>
        <w:t>»</w:t>
      </w:r>
      <w:r w:rsidRPr="009D16C9">
        <w:rPr>
          <w:rFonts w:ascii="Times New Roman" w:hAnsi="Times New Roman"/>
          <w:sz w:val="24"/>
          <w:szCs w:val="24"/>
        </w:rPr>
        <w:t>, 2016.</w:t>
      </w:r>
    </w:p>
    <w:p w:rsidR="00466302" w:rsidRPr="009D16C9" w:rsidRDefault="00466302" w:rsidP="008B5393">
      <w:pPr>
        <w:spacing w:after="0"/>
        <w:ind w:firstLine="709"/>
        <w:rPr>
          <w:rFonts w:ascii="Times New Roman" w:hAnsi="Times New Roman"/>
          <w:sz w:val="24"/>
          <w:szCs w:val="24"/>
        </w:rPr>
      </w:pPr>
      <w:r w:rsidRPr="009D16C9">
        <w:rPr>
          <w:rFonts w:ascii="Times New Roman" w:hAnsi="Times New Roman"/>
          <w:sz w:val="24"/>
          <w:szCs w:val="24"/>
        </w:rPr>
        <w:t xml:space="preserve">3. Кузнецов В.С. Теория и методика физической культуры– </w:t>
      </w:r>
      <w:r w:rsidRPr="009D16C9">
        <w:rPr>
          <w:rFonts w:ascii="Times New Roman" w:eastAsia="Calibri" w:hAnsi="Times New Roman"/>
          <w:sz w:val="24"/>
          <w:szCs w:val="24"/>
          <w:lang w:eastAsia="en-US"/>
        </w:rPr>
        <w:t>М.: ОИЦ «Академия»</w:t>
      </w:r>
      <w:r w:rsidRPr="009D16C9">
        <w:rPr>
          <w:rFonts w:ascii="Times New Roman" w:hAnsi="Times New Roman"/>
          <w:sz w:val="24"/>
          <w:szCs w:val="24"/>
        </w:rPr>
        <w:t>, 2013.</w:t>
      </w:r>
    </w:p>
    <w:p w:rsidR="00480B57" w:rsidRPr="009D16C9" w:rsidRDefault="00480B57" w:rsidP="008B5393">
      <w:pPr>
        <w:autoSpaceDE w:val="0"/>
        <w:autoSpaceDN w:val="0"/>
        <w:adjustRightInd w:val="0"/>
        <w:spacing w:after="0"/>
        <w:ind w:firstLine="709"/>
        <w:rPr>
          <w:rFonts w:ascii="Times New Roman" w:eastAsia="Calibri" w:hAnsi="Times New Roman"/>
          <w:sz w:val="24"/>
          <w:szCs w:val="24"/>
          <w:lang w:eastAsia="en-US"/>
        </w:rPr>
      </w:pPr>
    </w:p>
    <w:p w:rsidR="00480B57" w:rsidRPr="009D16C9" w:rsidRDefault="00480B57"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480B57" w:rsidRPr="009500E3" w:rsidRDefault="00480B57" w:rsidP="008B5393">
      <w:pPr>
        <w:spacing w:after="0"/>
        <w:ind w:firstLine="709"/>
        <w:jc w:val="both"/>
        <w:rPr>
          <w:rFonts w:ascii="Times New Roman" w:hAnsi="Times New Roman"/>
          <w:bCs/>
          <w:sz w:val="24"/>
          <w:szCs w:val="24"/>
        </w:rPr>
      </w:pPr>
      <w:r w:rsidRPr="009500E3">
        <w:rPr>
          <w:rFonts w:ascii="Times New Roman" w:hAnsi="Times New Roman"/>
          <w:bCs/>
          <w:sz w:val="24"/>
          <w:szCs w:val="24"/>
        </w:rPr>
        <w:t>1. Национальная электронная библиотека – Режим доступа к сайту: http://нэб.рф/</w:t>
      </w:r>
    </w:p>
    <w:p w:rsidR="00480B57" w:rsidRPr="009500E3" w:rsidRDefault="00480B57" w:rsidP="008B5393">
      <w:pPr>
        <w:spacing w:after="0"/>
        <w:ind w:firstLine="709"/>
        <w:jc w:val="both"/>
        <w:rPr>
          <w:rFonts w:ascii="Times New Roman" w:hAnsi="Times New Roman"/>
          <w:bCs/>
          <w:sz w:val="24"/>
          <w:szCs w:val="24"/>
        </w:rPr>
      </w:pPr>
      <w:r w:rsidRPr="009500E3">
        <w:rPr>
          <w:rFonts w:ascii="Times New Roman" w:hAnsi="Times New Roman"/>
          <w:bCs/>
          <w:sz w:val="24"/>
          <w:szCs w:val="24"/>
        </w:rPr>
        <w:t>2. Электронно-библиотечная система Znanium.com – Режим доступа к сайту: http://znanium.com/</w:t>
      </w:r>
    </w:p>
    <w:p w:rsidR="00480B57" w:rsidRPr="009500E3" w:rsidRDefault="00480B57" w:rsidP="008B5393">
      <w:pPr>
        <w:spacing w:after="0"/>
        <w:ind w:firstLine="709"/>
        <w:jc w:val="both"/>
        <w:rPr>
          <w:rFonts w:ascii="Times New Roman" w:hAnsi="Times New Roman"/>
          <w:bCs/>
          <w:sz w:val="24"/>
          <w:szCs w:val="24"/>
        </w:rPr>
      </w:pPr>
      <w:r w:rsidRPr="009500E3">
        <w:rPr>
          <w:rFonts w:ascii="Times New Roman" w:hAnsi="Times New Roman"/>
          <w:bCs/>
          <w:sz w:val="24"/>
          <w:szCs w:val="24"/>
        </w:rPr>
        <w:t xml:space="preserve">3. Электронная библиотека Юрайт – Режим доступа к сайту: </w:t>
      </w:r>
      <w:hyperlink r:id="rId25" w:history="1">
        <w:r w:rsidRPr="009500E3">
          <w:rPr>
            <w:rStyle w:val="ad"/>
            <w:rFonts w:ascii="Times New Roman" w:hAnsi="Times New Roman"/>
            <w:bCs/>
            <w:color w:val="auto"/>
            <w:sz w:val="24"/>
            <w:szCs w:val="24"/>
            <w:u w:val="none"/>
          </w:rPr>
          <w:t>https://biblio-online.ru/</w:t>
        </w:r>
      </w:hyperlink>
    </w:p>
    <w:p w:rsidR="00480B57" w:rsidRPr="009500E3" w:rsidRDefault="00480B57" w:rsidP="008B5393">
      <w:pPr>
        <w:spacing w:after="0"/>
        <w:ind w:firstLine="709"/>
        <w:rPr>
          <w:rFonts w:ascii="Times New Roman" w:hAnsi="Times New Roman"/>
          <w:sz w:val="24"/>
          <w:szCs w:val="24"/>
        </w:rPr>
      </w:pPr>
      <w:r w:rsidRPr="009500E3">
        <w:rPr>
          <w:rFonts w:ascii="Times New Roman" w:hAnsi="Times New Roman"/>
          <w:sz w:val="24"/>
          <w:szCs w:val="24"/>
        </w:rPr>
        <w:t xml:space="preserve">4. </w:t>
      </w:r>
      <w:r w:rsidR="00183220" w:rsidRPr="009500E3">
        <w:rPr>
          <w:rFonts w:ascii="Times New Roman" w:hAnsi="Times New Roman"/>
          <w:sz w:val="24"/>
          <w:szCs w:val="24"/>
        </w:rPr>
        <w:t xml:space="preserve">ВФСК ГТО </w:t>
      </w:r>
      <w:r w:rsidR="00183220" w:rsidRPr="009500E3">
        <w:rPr>
          <w:rFonts w:ascii="Times New Roman" w:hAnsi="Times New Roman"/>
          <w:bCs/>
          <w:sz w:val="24"/>
          <w:szCs w:val="24"/>
        </w:rPr>
        <w:t xml:space="preserve">– Режим доступа к сайту: </w:t>
      </w:r>
      <w:r w:rsidR="00183220" w:rsidRPr="009500E3">
        <w:rPr>
          <w:rFonts w:ascii="Times New Roman" w:hAnsi="Times New Roman"/>
          <w:sz w:val="24"/>
          <w:szCs w:val="24"/>
        </w:rPr>
        <w:t>http://gto.ru/</w:t>
      </w:r>
    </w:p>
    <w:p w:rsidR="00001D56" w:rsidRPr="009500E3" w:rsidRDefault="008A0AA9" w:rsidP="008B5393">
      <w:pPr>
        <w:spacing w:after="0"/>
        <w:ind w:firstLine="709"/>
        <w:rPr>
          <w:rFonts w:ascii="Times New Roman" w:hAnsi="Times New Roman"/>
          <w:sz w:val="24"/>
          <w:szCs w:val="24"/>
        </w:rPr>
      </w:pPr>
      <w:r w:rsidRPr="009500E3">
        <w:rPr>
          <w:rFonts w:ascii="Times New Roman" w:hAnsi="Times New Roman"/>
          <w:sz w:val="24"/>
          <w:szCs w:val="24"/>
        </w:rPr>
        <w:t>5</w:t>
      </w:r>
      <w:r w:rsidR="00001D56" w:rsidRPr="009500E3">
        <w:rPr>
          <w:rFonts w:ascii="Times New Roman" w:hAnsi="Times New Roman"/>
          <w:sz w:val="24"/>
          <w:szCs w:val="24"/>
        </w:rPr>
        <w:t>. Информационный портал</w:t>
      </w:r>
      <w:r w:rsidR="0077500D" w:rsidRPr="009500E3">
        <w:rPr>
          <w:rFonts w:ascii="Times New Roman" w:hAnsi="Times New Roman"/>
          <w:sz w:val="24"/>
          <w:szCs w:val="24"/>
        </w:rPr>
        <w:t xml:space="preserve"> Сайт «ФизкультУРА» </w:t>
      </w:r>
      <w:r w:rsidR="00183220" w:rsidRPr="009500E3">
        <w:rPr>
          <w:rFonts w:ascii="Times New Roman" w:hAnsi="Times New Roman"/>
          <w:bCs/>
          <w:sz w:val="24"/>
          <w:szCs w:val="24"/>
        </w:rPr>
        <w:t xml:space="preserve">– Режим доступа к сайту: </w:t>
      </w:r>
      <w:hyperlink r:id="rId26" w:history="1">
        <w:r w:rsidR="00001D56" w:rsidRPr="009500E3">
          <w:rPr>
            <w:rStyle w:val="ad"/>
            <w:rFonts w:ascii="Times New Roman" w:hAnsi="Times New Roman"/>
            <w:color w:val="auto"/>
            <w:sz w:val="24"/>
            <w:szCs w:val="24"/>
            <w:u w:val="none"/>
          </w:rPr>
          <w:t>http://www.fizkult-ura.ru/</w:t>
        </w:r>
      </w:hyperlink>
      <w:r w:rsidR="00001D56" w:rsidRPr="009500E3">
        <w:rPr>
          <w:rFonts w:ascii="Times New Roman" w:hAnsi="Times New Roman"/>
          <w:sz w:val="24"/>
          <w:szCs w:val="24"/>
        </w:rPr>
        <w:t xml:space="preserve">. </w:t>
      </w:r>
    </w:p>
    <w:p w:rsidR="00001D56" w:rsidRPr="009500E3" w:rsidRDefault="008A0AA9" w:rsidP="008B5393">
      <w:pPr>
        <w:spacing w:after="0"/>
        <w:ind w:firstLine="709"/>
        <w:rPr>
          <w:rFonts w:ascii="Times New Roman" w:hAnsi="Times New Roman"/>
          <w:b/>
          <w:sz w:val="24"/>
          <w:szCs w:val="24"/>
        </w:rPr>
      </w:pPr>
      <w:r w:rsidRPr="009500E3">
        <w:rPr>
          <w:rFonts w:ascii="Times New Roman" w:hAnsi="Times New Roman"/>
          <w:sz w:val="24"/>
          <w:szCs w:val="24"/>
        </w:rPr>
        <w:t>6</w:t>
      </w:r>
      <w:r w:rsidR="00001D56" w:rsidRPr="009500E3">
        <w:rPr>
          <w:rFonts w:ascii="Times New Roman" w:hAnsi="Times New Roman"/>
          <w:sz w:val="24"/>
          <w:szCs w:val="24"/>
        </w:rPr>
        <w:t>. Информационный портал</w:t>
      </w:r>
      <w:r w:rsidR="0077500D" w:rsidRPr="009500E3">
        <w:rPr>
          <w:rFonts w:ascii="Times New Roman" w:hAnsi="Times New Roman"/>
          <w:sz w:val="24"/>
          <w:szCs w:val="24"/>
        </w:rPr>
        <w:t xml:space="preserve"> Сайт «Fitnespresstheme» </w:t>
      </w:r>
      <w:r w:rsidR="00183220" w:rsidRPr="009500E3">
        <w:rPr>
          <w:rFonts w:ascii="Times New Roman" w:hAnsi="Times New Roman"/>
          <w:bCs/>
          <w:sz w:val="24"/>
          <w:szCs w:val="24"/>
        </w:rPr>
        <w:t xml:space="preserve">– Режим доступа к сайту: </w:t>
      </w:r>
      <w:hyperlink r:id="rId27" w:history="1">
        <w:r w:rsidR="00183220" w:rsidRPr="009500E3">
          <w:rPr>
            <w:rStyle w:val="ad"/>
            <w:rFonts w:ascii="Times New Roman" w:hAnsi="Times New Roman"/>
            <w:color w:val="auto"/>
            <w:sz w:val="24"/>
            <w:szCs w:val="24"/>
            <w:u w:val="none"/>
          </w:rPr>
          <w:t>http://sportteacher.ru/structure/</w:t>
        </w:r>
      </w:hyperlink>
    </w:p>
    <w:p w:rsidR="00480B57" w:rsidRPr="009500E3" w:rsidRDefault="00480B57" w:rsidP="008B5393">
      <w:pPr>
        <w:autoSpaceDE w:val="0"/>
        <w:autoSpaceDN w:val="0"/>
        <w:adjustRightInd w:val="0"/>
        <w:spacing w:after="0"/>
        <w:ind w:firstLine="709"/>
        <w:jc w:val="both"/>
        <w:rPr>
          <w:rFonts w:ascii="Times New Roman" w:hAnsi="Times New Roman"/>
          <w:sz w:val="24"/>
          <w:szCs w:val="24"/>
        </w:rPr>
      </w:pPr>
    </w:p>
    <w:p w:rsidR="00480B57" w:rsidRPr="009D16C9" w:rsidRDefault="00480B57"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E66AF6" w:rsidRPr="009D16C9" w:rsidRDefault="00E66AF6" w:rsidP="00E66AF6">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rsidR="00E66AF6" w:rsidRPr="009D16C9" w:rsidRDefault="00E66AF6" w:rsidP="008B5393">
      <w:pPr>
        <w:spacing w:after="0"/>
        <w:ind w:firstLine="709"/>
        <w:contextualSpacing/>
        <w:rPr>
          <w:rFonts w:ascii="Times New Roman" w:hAnsi="Times New Roman"/>
          <w:b/>
          <w:sz w:val="24"/>
          <w:szCs w:val="24"/>
        </w:rPr>
      </w:pPr>
    </w:p>
    <w:p w:rsidR="00C63E5D" w:rsidRPr="009D16C9" w:rsidRDefault="00C63E5D" w:rsidP="00C63E5D">
      <w:pPr>
        <w:autoSpaceDE w:val="0"/>
        <w:autoSpaceDN w:val="0"/>
        <w:adjustRightInd w:val="0"/>
        <w:spacing w:after="0"/>
        <w:jc w:val="both"/>
        <w:rPr>
          <w:rFonts w:ascii="Times New Roman" w:hAnsi="Times New Roman"/>
          <w:b/>
          <w:bCs/>
          <w:kern w:val="32"/>
          <w:sz w:val="24"/>
          <w:szCs w:val="24"/>
        </w:rPr>
      </w:pPr>
    </w:p>
    <w:p w:rsidR="00480B57" w:rsidRDefault="0075747E" w:rsidP="00E66AF6">
      <w:pPr>
        <w:autoSpaceDE w:val="0"/>
        <w:autoSpaceDN w:val="0"/>
        <w:adjustRightInd w:val="0"/>
        <w:spacing w:after="0"/>
        <w:jc w:val="center"/>
        <w:rPr>
          <w:rFonts w:ascii="Times New Roman" w:hAnsi="Times New Roman"/>
          <w:b/>
          <w:bCs/>
          <w:kern w:val="32"/>
        </w:rPr>
      </w:pPr>
      <w:r w:rsidRPr="009D16C9">
        <w:rPr>
          <w:rFonts w:ascii="Times New Roman" w:hAnsi="Times New Roman"/>
          <w:b/>
          <w:bCs/>
          <w:kern w:val="32"/>
        </w:rPr>
        <w:br w:type="page"/>
      </w:r>
      <w:r w:rsidR="00480B57" w:rsidRPr="009D16C9">
        <w:rPr>
          <w:rFonts w:ascii="Times New Roman" w:hAnsi="Times New Roman"/>
          <w:b/>
          <w:bCs/>
          <w:kern w:val="32"/>
        </w:rPr>
        <w:t>4. КОНТРОЛЬ И ОЦЕНКА РЕЗУЛЬТАТОВ ОСВОЕНИЯ УЧЕБНОЙ ДИСЦИПЛИНЫ</w:t>
      </w:r>
    </w:p>
    <w:p w:rsidR="00806720" w:rsidRPr="009D16C9" w:rsidRDefault="00806720" w:rsidP="00E66AF6">
      <w:pPr>
        <w:autoSpaceDE w:val="0"/>
        <w:autoSpaceDN w:val="0"/>
        <w:adjustRightInd w:val="0"/>
        <w:spacing w:after="0"/>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480B57" w:rsidRPr="009D16C9" w:rsidTr="005D70D7">
        <w:tc>
          <w:tcPr>
            <w:tcW w:w="1760" w:type="pct"/>
          </w:tcPr>
          <w:p w:rsidR="00480B57" w:rsidRPr="009D16C9" w:rsidRDefault="00480B57" w:rsidP="008B5393">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480B57" w:rsidRPr="009D16C9" w:rsidRDefault="00480B57" w:rsidP="008B5393">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480B57" w:rsidRPr="009D16C9" w:rsidRDefault="00480B57" w:rsidP="008B5393">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480B57" w:rsidRPr="009D16C9" w:rsidTr="005D70D7">
        <w:trPr>
          <w:trHeight w:val="2715"/>
        </w:trPr>
        <w:tc>
          <w:tcPr>
            <w:tcW w:w="1760" w:type="pct"/>
          </w:tcPr>
          <w:p w:rsidR="00480B57" w:rsidRPr="009D16C9" w:rsidRDefault="00480B57" w:rsidP="00E66AF6">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480B57" w:rsidRPr="009D16C9" w:rsidRDefault="002C5C62" w:rsidP="00E66AF6">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1620" w:type="pct"/>
          </w:tcPr>
          <w:p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демонстрирует системные знания в области основ здорового образа жизни и роли физической культуры в гармоничном развитии личности человека;</w:t>
            </w:r>
          </w:p>
          <w:p w:rsidR="00480B57" w:rsidRPr="009D16C9" w:rsidRDefault="002C5C62" w:rsidP="00E66AF6">
            <w:pPr>
              <w:spacing w:after="0"/>
              <w:rPr>
                <w:rFonts w:ascii="Times New Roman" w:hAnsi="Times New Roman"/>
                <w:bCs/>
                <w:sz w:val="24"/>
                <w:szCs w:val="24"/>
              </w:rPr>
            </w:pPr>
            <w:r w:rsidRPr="009D16C9">
              <w:rPr>
                <w:rFonts w:ascii="Times New Roman" w:hAnsi="Times New Roman"/>
                <w:sz w:val="24"/>
                <w:szCs w:val="24"/>
              </w:rPr>
              <w:t>владеет информацией о регулярных физических нагрузках в выбранной специальности и способах профилактики профзаболеваний</w:t>
            </w:r>
          </w:p>
        </w:tc>
        <w:tc>
          <w:tcPr>
            <w:tcW w:w="1620" w:type="pct"/>
          </w:tcPr>
          <w:p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rsidR="00480B57" w:rsidRPr="009D16C9" w:rsidRDefault="00480B57" w:rsidP="00E66AF6">
            <w:pPr>
              <w:tabs>
                <w:tab w:val="left" w:pos="262"/>
              </w:tabs>
              <w:spacing w:after="0"/>
              <w:rPr>
                <w:rFonts w:ascii="Times New Roman" w:hAnsi="Times New Roman"/>
                <w:bCs/>
                <w:sz w:val="24"/>
                <w:szCs w:val="24"/>
              </w:rPr>
            </w:pPr>
          </w:p>
        </w:tc>
      </w:tr>
      <w:tr w:rsidR="00480B57" w:rsidRPr="009D16C9" w:rsidTr="005D70D7">
        <w:trPr>
          <w:trHeight w:val="2064"/>
        </w:trPr>
        <w:tc>
          <w:tcPr>
            <w:tcW w:w="1760" w:type="pct"/>
          </w:tcPr>
          <w:p w:rsidR="00480B57" w:rsidRPr="009D16C9" w:rsidRDefault="00480B57" w:rsidP="00E66AF6">
            <w:pPr>
              <w:spacing w:after="0"/>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480B57" w:rsidRPr="009D16C9" w:rsidRDefault="002C5C62" w:rsidP="00E66AF6">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c>
          <w:tcPr>
            <w:tcW w:w="1620" w:type="pct"/>
          </w:tcPr>
          <w:p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демонстрирует навыки владения, тактикой в спортивных играх;</w:t>
            </w:r>
          </w:p>
          <w:p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владеет техниками выполнения двигательных действий;</w:t>
            </w:r>
          </w:p>
          <w:p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выполняет тактико-технические действия в игре;</w:t>
            </w:r>
          </w:p>
          <w:p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выполняет требуемые элементы</w:t>
            </w:r>
          </w:p>
          <w:p w:rsidR="00480B57" w:rsidRPr="009D16C9" w:rsidRDefault="00480B57" w:rsidP="00E66AF6">
            <w:pPr>
              <w:spacing w:after="0"/>
              <w:rPr>
                <w:rFonts w:ascii="Times New Roman" w:hAnsi="Times New Roman"/>
                <w:bCs/>
                <w:sz w:val="24"/>
                <w:szCs w:val="24"/>
              </w:rPr>
            </w:pPr>
          </w:p>
        </w:tc>
        <w:tc>
          <w:tcPr>
            <w:tcW w:w="1620" w:type="pct"/>
          </w:tcPr>
          <w:p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rsidR="00480B57" w:rsidRPr="009D16C9" w:rsidRDefault="00480B57" w:rsidP="00E66AF6">
            <w:pPr>
              <w:tabs>
                <w:tab w:val="left" w:pos="262"/>
              </w:tabs>
              <w:spacing w:after="0"/>
              <w:rPr>
                <w:rFonts w:ascii="Times New Roman" w:hAnsi="Times New Roman"/>
                <w:bCs/>
                <w:sz w:val="24"/>
                <w:szCs w:val="24"/>
              </w:rPr>
            </w:pPr>
          </w:p>
        </w:tc>
      </w:tr>
    </w:tbl>
    <w:p w:rsidR="00526B33" w:rsidRPr="009D16C9" w:rsidRDefault="00526B33" w:rsidP="008B5393">
      <w:pPr>
        <w:spacing w:after="0"/>
        <w:jc w:val="right"/>
        <w:outlineLvl w:val="0"/>
        <w:rPr>
          <w:rFonts w:ascii="Times New Roman" w:hAnsi="Times New Roman"/>
        </w:rPr>
      </w:pPr>
      <w:r w:rsidRPr="009D16C9">
        <w:rPr>
          <w:rFonts w:ascii="Times New Roman" w:hAnsi="Times New Roman"/>
          <w:sz w:val="24"/>
          <w:szCs w:val="24"/>
        </w:rPr>
        <w:br w:type="page"/>
      </w:r>
    </w:p>
    <w:p w:rsidR="00526B33" w:rsidRPr="009D16C9" w:rsidRDefault="00526B33" w:rsidP="00D674FC">
      <w:pPr>
        <w:spacing w:after="0" w:line="240" w:lineRule="auto"/>
        <w:jc w:val="right"/>
        <w:outlineLvl w:val="0"/>
        <w:rPr>
          <w:rFonts w:ascii="Times New Roman" w:hAnsi="Times New Roman"/>
          <w:b/>
        </w:rPr>
      </w:pPr>
      <w:r w:rsidRPr="009D16C9">
        <w:rPr>
          <w:rFonts w:ascii="Times New Roman" w:hAnsi="Times New Roman"/>
          <w:b/>
        </w:rPr>
        <w:t xml:space="preserve">Приложение </w:t>
      </w:r>
      <w:r w:rsidR="00476F0A">
        <w:rPr>
          <w:rFonts w:ascii="Times New Roman" w:hAnsi="Times New Roman"/>
          <w:b/>
        </w:rPr>
        <w:t>Ш</w:t>
      </w:r>
      <w:r w:rsidRPr="009D16C9">
        <w:rPr>
          <w:rFonts w:ascii="Times New Roman" w:hAnsi="Times New Roman"/>
          <w:b/>
        </w:rPr>
        <w:t>.5</w:t>
      </w:r>
    </w:p>
    <w:p w:rsidR="00526B33"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 xml:space="preserve">к </w:t>
      </w:r>
      <w:r w:rsidR="00476F0A">
        <w:rPr>
          <w:rFonts w:ascii="Times New Roman" w:hAnsi="Times New Roman"/>
          <w:b/>
        </w:rPr>
        <w:t>АО</w:t>
      </w:r>
      <w:r>
        <w:rPr>
          <w:rFonts w:ascii="Times New Roman" w:hAnsi="Times New Roman"/>
          <w:b/>
        </w:rPr>
        <w:t>П</w:t>
      </w:r>
      <w:r w:rsidR="00526B33" w:rsidRPr="009D16C9">
        <w:rPr>
          <w:rFonts w:ascii="Times New Roman" w:hAnsi="Times New Roman"/>
          <w:b/>
        </w:rPr>
        <w:t>П</w:t>
      </w:r>
      <w:r>
        <w:rPr>
          <w:rFonts w:ascii="Times New Roman" w:hAnsi="Times New Roman"/>
          <w:b/>
        </w:rPr>
        <w:t>ССЗ</w:t>
      </w:r>
      <w:r w:rsidR="00526B33" w:rsidRPr="009D16C9">
        <w:rPr>
          <w:rFonts w:ascii="Times New Roman" w:eastAsia="PMingLiU" w:hAnsi="Times New Roman"/>
          <w:b/>
        </w:rPr>
        <w:t xml:space="preserve">по специальности СПО </w:t>
      </w:r>
      <w:r w:rsidR="00526B33" w:rsidRPr="009D16C9">
        <w:rPr>
          <w:rFonts w:ascii="Times New Roman" w:hAnsi="Times New Roman"/>
          <w:b/>
          <w:bCs/>
        </w:rPr>
        <w:t>08.02.08 Монтаж и эксплуатация оборудования и систем газоснабжения</w:t>
      </w:r>
    </w:p>
    <w:p w:rsidR="00526B33" w:rsidRPr="009D16C9" w:rsidRDefault="00526B33" w:rsidP="00D674FC">
      <w:pPr>
        <w:spacing w:after="0" w:line="240" w:lineRule="auto"/>
        <w:jc w:val="center"/>
        <w:rPr>
          <w:rFonts w:ascii="Times New Roman" w:hAnsi="Times New Roman"/>
          <w:b/>
        </w:rPr>
      </w:pPr>
    </w:p>
    <w:p w:rsidR="00526B33" w:rsidRPr="009D16C9" w:rsidRDefault="00526B33" w:rsidP="00D674FC">
      <w:pPr>
        <w:spacing w:after="0" w:line="240" w:lineRule="auto"/>
        <w:jc w:val="center"/>
        <w:rPr>
          <w:rFonts w:ascii="Times New Roman" w:hAnsi="Times New Roman"/>
          <w:b/>
        </w:rPr>
      </w:pPr>
    </w:p>
    <w:p w:rsidR="00526B33" w:rsidRPr="009D16C9" w:rsidRDefault="00526B33"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526B33" w:rsidRPr="009D16C9" w:rsidRDefault="00526B33" w:rsidP="00D674FC">
      <w:pPr>
        <w:spacing w:after="0" w:line="240" w:lineRule="auto"/>
        <w:jc w:val="center"/>
        <w:rPr>
          <w:rFonts w:ascii="Times New Roman" w:hAnsi="Times New Roman"/>
          <w:b/>
        </w:rPr>
      </w:pPr>
    </w:p>
    <w:p w:rsidR="00526B33" w:rsidRPr="009D16C9" w:rsidRDefault="00526B33" w:rsidP="00D674FC">
      <w:pPr>
        <w:spacing w:after="0" w:line="240" w:lineRule="auto"/>
        <w:jc w:val="center"/>
        <w:rPr>
          <w:rFonts w:ascii="Times New Roman" w:hAnsi="Times New Roman"/>
          <w:b/>
        </w:rPr>
      </w:pPr>
    </w:p>
    <w:p w:rsidR="00526B33" w:rsidRPr="009D16C9" w:rsidRDefault="00526B33" w:rsidP="00D674FC">
      <w:pPr>
        <w:spacing w:after="0" w:line="240" w:lineRule="auto"/>
        <w:jc w:val="center"/>
        <w:rPr>
          <w:rFonts w:ascii="Times New Roman" w:hAnsi="Times New Roman"/>
          <w:b/>
        </w:rPr>
      </w:pPr>
    </w:p>
    <w:p w:rsidR="00526B33" w:rsidRPr="009D16C9" w:rsidRDefault="00526B33" w:rsidP="00D674FC">
      <w:pPr>
        <w:spacing w:after="0" w:line="240" w:lineRule="auto"/>
        <w:jc w:val="center"/>
        <w:rPr>
          <w:rFonts w:ascii="Times New Roman" w:hAnsi="Times New Roman"/>
          <w:b/>
        </w:rPr>
      </w:pPr>
    </w:p>
    <w:p w:rsidR="00526B33" w:rsidRPr="009D16C9" w:rsidRDefault="00526B33" w:rsidP="00D674FC">
      <w:pPr>
        <w:spacing w:after="0" w:line="240" w:lineRule="auto"/>
        <w:jc w:val="center"/>
        <w:rPr>
          <w:rFonts w:ascii="Times New Roman" w:hAnsi="Times New Roman"/>
          <w:b/>
        </w:rPr>
      </w:pPr>
    </w:p>
    <w:p w:rsidR="00526B33"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526B33" w:rsidRPr="009D16C9">
        <w:rPr>
          <w:rFonts w:ascii="Times New Roman" w:hAnsi="Times New Roman"/>
          <w:b/>
          <w:sz w:val="24"/>
          <w:szCs w:val="24"/>
        </w:rPr>
        <w:t xml:space="preserve"> ПРОГРАММА УЧЕБНОЙ ДИСЦИПЛИНЫ</w:t>
      </w:r>
    </w:p>
    <w:p w:rsidR="00526B33" w:rsidRPr="009D16C9" w:rsidRDefault="00526B33"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ОГСЭ.05 «Психология общения»</w:t>
      </w:r>
    </w:p>
    <w:p w:rsidR="00526B33" w:rsidRPr="009D16C9" w:rsidRDefault="00526B33" w:rsidP="00D674FC">
      <w:pPr>
        <w:spacing w:after="0" w:line="240" w:lineRule="auto"/>
        <w:jc w:val="center"/>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526B33" w:rsidRPr="009D16C9" w:rsidRDefault="00526B33" w:rsidP="00D674FC">
      <w:pPr>
        <w:spacing w:after="0" w:line="240" w:lineRule="auto"/>
        <w:rPr>
          <w:rFonts w:ascii="Times New Roman" w:hAnsi="Times New Roman"/>
          <w:b/>
        </w:rPr>
      </w:pPr>
    </w:p>
    <w:p w:rsidR="0034783A" w:rsidRPr="009D16C9" w:rsidRDefault="0034783A" w:rsidP="00E1072C">
      <w:pPr>
        <w:spacing w:after="0" w:line="240" w:lineRule="auto"/>
        <w:jc w:val="center"/>
        <w:rPr>
          <w:rFonts w:ascii="Times New Roman" w:hAnsi="Times New Roman"/>
          <w:b/>
          <w:bCs/>
        </w:rPr>
      </w:pPr>
    </w:p>
    <w:p w:rsidR="0034783A" w:rsidRPr="009D16C9" w:rsidRDefault="0034783A" w:rsidP="00E1072C">
      <w:pPr>
        <w:spacing w:after="0" w:line="240" w:lineRule="auto"/>
        <w:jc w:val="center"/>
        <w:rPr>
          <w:rFonts w:ascii="Times New Roman" w:hAnsi="Times New Roman"/>
          <w:b/>
          <w:bCs/>
        </w:rPr>
      </w:pPr>
    </w:p>
    <w:p w:rsidR="0034783A" w:rsidRPr="009D16C9" w:rsidRDefault="0034783A" w:rsidP="00E1072C">
      <w:pPr>
        <w:spacing w:after="0" w:line="240" w:lineRule="auto"/>
        <w:jc w:val="center"/>
        <w:rPr>
          <w:rFonts w:ascii="Times New Roman" w:hAnsi="Times New Roman"/>
          <w:b/>
          <w:bCs/>
        </w:rPr>
      </w:pPr>
    </w:p>
    <w:p w:rsidR="0034783A" w:rsidRPr="009D16C9" w:rsidRDefault="0034783A" w:rsidP="00E1072C">
      <w:pPr>
        <w:spacing w:after="0" w:line="240" w:lineRule="auto"/>
        <w:jc w:val="center"/>
        <w:rPr>
          <w:rFonts w:ascii="Times New Roman" w:hAnsi="Times New Roman"/>
          <w:b/>
          <w:bCs/>
        </w:rPr>
      </w:pPr>
    </w:p>
    <w:p w:rsidR="0034783A" w:rsidRPr="009D16C9" w:rsidRDefault="0034783A" w:rsidP="00E1072C">
      <w:pPr>
        <w:spacing w:after="0" w:line="240" w:lineRule="auto"/>
        <w:jc w:val="center"/>
        <w:rPr>
          <w:rFonts w:ascii="Times New Roman" w:hAnsi="Times New Roman"/>
          <w:b/>
          <w:bCs/>
        </w:rPr>
      </w:pPr>
    </w:p>
    <w:p w:rsidR="0034783A" w:rsidRPr="009D16C9" w:rsidRDefault="0034783A" w:rsidP="00E1072C">
      <w:pPr>
        <w:spacing w:after="0" w:line="240" w:lineRule="auto"/>
        <w:jc w:val="center"/>
        <w:rPr>
          <w:rFonts w:ascii="Times New Roman" w:hAnsi="Times New Roman"/>
          <w:b/>
          <w:bCs/>
        </w:rPr>
      </w:pPr>
    </w:p>
    <w:p w:rsidR="00E1072C" w:rsidRPr="009D16C9" w:rsidRDefault="00526B33" w:rsidP="00E1072C">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E1072C" w:rsidRPr="009D16C9" w:rsidRDefault="00E1072C" w:rsidP="00E1072C">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E1072C" w:rsidRPr="009D16C9" w:rsidRDefault="00E1072C" w:rsidP="00E1072C">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E1072C" w:rsidRPr="009D16C9" w:rsidTr="00093C82">
        <w:tc>
          <w:tcPr>
            <w:tcW w:w="7479" w:type="dxa"/>
          </w:tcPr>
          <w:p w:rsidR="00E1072C" w:rsidRPr="009D16C9" w:rsidRDefault="00E1072C"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E1072C" w:rsidRPr="009D16C9" w:rsidRDefault="00781935" w:rsidP="00093C82">
            <w:pPr>
              <w:spacing w:after="0"/>
              <w:jc w:val="center"/>
              <w:rPr>
                <w:rFonts w:ascii="Times New Roman" w:hAnsi="Times New Roman"/>
                <w:b/>
                <w:sz w:val="24"/>
                <w:szCs w:val="24"/>
              </w:rPr>
            </w:pPr>
            <w:r>
              <w:rPr>
                <w:rFonts w:ascii="Times New Roman" w:hAnsi="Times New Roman"/>
                <w:b/>
                <w:sz w:val="24"/>
                <w:szCs w:val="24"/>
              </w:rPr>
              <w:t>196</w:t>
            </w:r>
          </w:p>
        </w:tc>
      </w:tr>
      <w:tr w:rsidR="00E1072C" w:rsidRPr="009D16C9" w:rsidTr="00093C82">
        <w:tc>
          <w:tcPr>
            <w:tcW w:w="7479" w:type="dxa"/>
          </w:tcPr>
          <w:p w:rsidR="00E1072C" w:rsidRPr="009D16C9" w:rsidRDefault="00E1072C"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E1072C" w:rsidRPr="009D16C9" w:rsidRDefault="00781935" w:rsidP="00093C82">
            <w:pPr>
              <w:spacing w:after="0"/>
              <w:jc w:val="center"/>
              <w:rPr>
                <w:rFonts w:ascii="Times New Roman" w:hAnsi="Times New Roman"/>
                <w:b/>
                <w:sz w:val="24"/>
                <w:szCs w:val="24"/>
              </w:rPr>
            </w:pPr>
            <w:r>
              <w:rPr>
                <w:rFonts w:ascii="Times New Roman" w:hAnsi="Times New Roman"/>
                <w:b/>
                <w:sz w:val="24"/>
                <w:szCs w:val="24"/>
              </w:rPr>
              <w:t>197</w:t>
            </w:r>
          </w:p>
        </w:tc>
      </w:tr>
      <w:tr w:rsidR="00E1072C" w:rsidRPr="009D16C9" w:rsidTr="00093C82">
        <w:trPr>
          <w:trHeight w:val="670"/>
        </w:trPr>
        <w:tc>
          <w:tcPr>
            <w:tcW w:w="7479" w:type="dxa"/>
            <w:hideMark/>
          </w:tcPr>
          <w:p w:rsidR="00E1072C" w:rsidRPr="009D16C9" w:rsidRDefault="00E1072C" w:rsidP="00690466">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E1072C" w:rsidRPr="009D16C9" w:rsidRDefault="00781935" w:rsidP="00093C82">
            <w:pPr>
              <w:spacing w:after="0"/>
              <w:jc w:val="center"/>
              <w:rPr>
                <w:rFonts w:ascii="Times New Roman" w:hAnsi="Times New Roman"/>
                <w:b/>
                <w:sz w:val="24"/>
                <w:szCs w:val="24"/>
              </w:rPr>
            </w:pPr>
            <w:r>
              <w:rPr>
                <w:rFonts w:ascii="Times New Roman" w:hAnsi="Times New Roman"/>
                <w:b/>
                <w:sz w:val="24"/>
                <w:szCs w:val="24"/>
              </w:rPr>
              <w:t>201</w:t>
            </w:r>
          </w:p>
        </w:tc>
      </w:tr>
      <w:tr w:rsidR="00E1072C" w:rsidRPr="009D16C9" w:rsidTr="00093C82">
        <w:tc>
          <w:tcPr>
            <w:tcW w:w="7479" w:type="dxa"/>
          </w:tcPr>
          <w:p w:rsidR="00E1072C" w:rsidRPr="009D16C9" w:rsidRDefault="00E1072C" w:rsidP="00690466">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E1072C" w:rsidRPr="009D16C9" w:rsidRDefault="00781935" w:rsidP="00093C82">
            <w:pPr>
              <w:spacing w:after="0"/>
              <w:jc w:val="center"/>
              <w:rPr>
                <w:rFonts w:ascii="Times New Roman" w:hAnsi="Times New Roman"/>
                <w:b/>
                <w:sz w:val="24"/>
                <w:szCs w:val="24"/>
              </w:rPr>
            </w:pPr>
            <w:r>
              <w:rPr>
                <w:rFonts w:ascii="Times New Roman" w:hAnsi="Times New Roman"/>
                <w:b/>
                <w:sz w:val="24"/>
                <w:szCs w:val="24"/>
              </w:rPr>
              <w:t>202</w:t>
            </w:r>
          </w:p>
        </w:tc>
      </w:tr>
    </w:tbl>
    <w:p w:rsidR="0075747E" w:rsidRPr="009D16C9" w:rsidRDefault="00526B33" w:rsidP="00E1072C">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526B33" w:rsidRPr="009D16C9" w:rsidRDefault="00526B33" w:rsidP="00E1072C">
      <w:pPr>
        <w:spacing w:after="0" w:line="240" w:lineRule="auto"/>
        <w:jc w:val="center"/>
        <w:rPr>
          <w:rFonts w:ascii="Times New Roman" w:hAnsi="Times New Roman"/>
          <w:b/>
          <w:caps/>
          <w:sz w:val="24"/>
          <w:szCs w:val="24"/>
        </w:rPr>
      </w:pPr>
      <w:r w:rsidRPr="009D16C9">
        <w:rPr>
          <w:rFonts w:ascii="Times New Roman" w:hAnsi="Times New Roman"/>
          <w:b/>
          <w:sz w:val="24"/>
          <w:szCs w:val="24"/>
        </w:rPr>
        <w:t>ОГСЭ.05 «</w:t>
      </w:r>
      <w:r w:rsidRPr="009D16C9">
        <w:rPr>
          <w:rFonts w:ascii="Times New Roman" w:hAnsi="Times New Roman"/>
          <w:b/>
          <w:caps/>
          <w:sz w:val="24"/>
          <w:szCs w:val="24"/>
        </w:rPr>
        <w:t>Психология общения»</w:t>
      </w:r>
    </w:p>
    <w:p w:rsidR="00526B33" w:rsidRPr="009D16C9" w:rsidRDefault="00526B33" w:rsidP="008B5393">
      <w:pPr>
        <w:spacing w:after="0"/>
        <w:rPr>
          <w:rFonts w:ascii="Times New Roman" w:hAnsi="Times New Roman"/>
          <w:b/>
          <w:sz w:val="24"/>
          <w:szCs w:val="24"/>
        </w:rPr>
      </w:pPr>
    </w:p>
    <w:p w:rsidR="00526B33" w:rsidRPr="009D16C9" w:rsidRDefault="00526B33" w:rsidP="008B5393">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526B33" w:rsidRPr="009D16C9" w:rsidRDefault="00526B33" w:rsidP="008B53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ОГСЭ.05 «Психология общения»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526B33" w:rsidRPr="009D16C9" w:rsidRDefault="00526B33" w:rsidP="008B5393">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ОГСЭ.05 «Психология общения»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ОК 01- ОК 06</w:t>
      </w:r>
      <w:r w:rsidRPr="009D16C9">
        <w:rPr>
          <w:rFonts w:ascii="Times New Roman" w:hAnsi="Times New Roman"/>
          <w:sz w:val="24"/>
          <w:szCs w:val="24"/>
        </w:rPr>
        <w:t>.</w:t>
      </w:r>
    </w:p>
    <w:p w:rsidR="00526B33" w:rsidRPr="009D16C9" w:rsidRDefault="00526B33" w:rsidP="008B5393">
      <w:pPr>
        <w:spacing w:after="0"/>
        <w:ind w:firstLine="709"/>
        <w:jc w:val="both"/>
        <w:rPr>
          <w:rFonts w:ascii="Times New Roman" w:hAnsi="Times New Roman"/>
          <w:sz w:val="24"/>
          <w:szCs w:val="24"/>
        </w:rPr>
      </w:pPr>
    </w:p>
    <w:p w:rsidR="00526B33" w:rsidRPr="009D16C9" w:rsidRDefault="00526B33" w:rsidP="008B5393">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526B33" w:rsidRPr="009D16C9" w:rsidRDefault="00526B33" w:rsidP="008B5393">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526B33" w:rsidRPr="009D16C9" w:rsidRDefault="00526B33" w:rsidP="008B5393">
      <w:pPr>
        <w:spacing w:after="0"/>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3932"/>
        <w:gridCol w:w="3914"/>
      </w:tblGrid>
      <w:tr w:rsidR="00526B33" w:rsidRPr="009D16C9" w:rsidTr="005B6680">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rsidR="00526B33" w:rsidRPr="009D16C9" w:rsidRDefault="00526B33" w:rsidP="008B5393">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rsidR="00526B33" w:rsidRPr="009D16C9" w:rsidRDefault="00526B33" w:rsidP="008B5393">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rsidR="00526B33" w:rsidRPr="009D16C9" w:rsidRDefault="00526B33" w:rsidP="008B5393">
            <w:pPr>
              <w:spacing w:after="0"/>
              <w:jc w:val="center"/>
              <w:rPr>
                <w:rFonts w:ascii="Times New Roman" w:hAnsi="Times New Roman"/>
                <w:sz w:val="24"/>
                <w:szCs w:val="24"/>
              </w:rPr>
            </w:pPr>
            <w:r w:rsidRPr="009D16C9">
              <w:rPr>
                <w:rFonts w:ascii="Times New Roman" w:hAnsi="Times New Roman"/>
                <w:sz w:val="24"/>
                <w:szCs w:val="24"/>
              </w:rPr>
              <w:t>Знания</w:t>
            </w:r>
          </w:p>
        </w:tc>
      </w:tr>
      <w:tr w:rsidR="00526B33" w:rsidRPr="009D16C9" w:rsidTr="005B6680">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rsidR="00526B33" w:rsidRPr="009D16C9" w:rsidRDefault="00A079DC" w:rsidP="008B5393">
            <w:pPr>
              <w:spacing w:after="0"/>
              <w:rPr>
                <w:rFonts w:ascii="Times New Roman" w:hAnsi="Times New Roman"/>
                <w:sz w:val="24"/>
                <w:szCs w:val="24"/>
              </w:rPr>
            </w:pPr>
            <w:r w:rsidRPr="009D16C9">
              <w:rPr>
                <w:rFonts w:ascii="Times New Roman" w:hAnsi="Times New Roman"/>
                <w:spacing w:val="-3"/>
                <w:sz w:val="24"/>
                <w:szCs w:val="24"/>
              </w:rPr>
              <w:t>ОК 01</w:t>
            </w:r>
            <w:r w:rsidR="00DB5A19">
              <w:rPr>
                <w:rFonts w:ascii="Times New Roman" w:hAnsi="Times New Roman"/>
                <w:spacing w:val="-3"/>
                <w:sz w:val="24"/>
                <w:szCs w:val="24"/>
              </w:rPr>
              <w:sym w:font="Symbol" w:char="F02D"/>
            </w:r>
            <w:r w:rsidRPr="009D16C9">
              <w:rPr>
                <w:rFonts w:ascii="Times New Roman" w:hAnsi="Times New Roman"/>
                <w:spacing w:val="-3"/>
                <w:sz w:val="24"/>
                <w:szCs w:val="24"/>
              </w:rPr>
              <w:t xml:space="preserve"> ОК 06</w:t>
            </w:r>
          </w:p>
        </w:tc>
        <w:tc>
          <w:tcPr>
            <w:tcW w:w="4017" w:type="dxa"/>
            <w:tcBorders>
              <w:top w:val="single" w:sz="4" w:space="0" w:color="auto"/>
              <w:left w:val="single" w:sz="4" w:space="0" w:color="auto"/>
              <w:right w:val="single" w:sz="4" w:space="0" w:color="auto"/>
            </w:tcBorders>
            <w:hideMark/>
          </w:tcPr>
          <w:p w:rsidR="00526B33" w:rsidRPr="009D16C9" w:rsidRDefault="00526B33" w:rsidP="008B5393">
            <w:pPr>
              <w:autoSpaceDE w:val="0"/>
              <w:autoSpaceDN w:val="0"/>
              <w:adjustRightInd w:val="0"/>
              <w:spacing w:after="0"/>
              <w:rPr>
                <w:rFonts w:ascii="Times New Roman" w:hAnsi="Times New Roman"/>
                <w:spacing w:val="-3"/>
                <w:sz w:val="24"/>
                <w:szCs w:val="24"/>
              </w:rPr>
            </w:pPr>
            <w:r w:rsidRPr="009D16C9">
              <w:rPr>
                <w:rFonts w:ascii="Times New Roman" w:hAnsi="Times New Roman"/>
                <w:bCs/>
                <w:spacing w:val="7"/>
                <w:sz w:val="24"/>
                <w:szCs w:val="24"/>
                <w:shd w:val="clear" w:color="auto" w:fill="FFFFFF"/>
                <w:lang w:bidi="ru-RU"/>
              </w:rPr>
              <w:t>Анализировать конкретные коммуникативные ситуации и применять полученные знания для саморазвития и дальнейшего профессионального роста</w:t>
            </w:r>
          </w:p>
        </w:tc>
        <w:tc>
          <w:tcPr>
            <w:tcW w:w="4025" w:type="dxa"/>
            <w:tcBorders>
              <w:top w:val="single" w:sz="4" w:space="0" w:color="auto"/>
              <w:left w:val="single" w:sz="4" w:space="0" w:color="auto"/>
              <w:bottom w:val="single" w:sz="4" w:space="0" w:color="auto"/>
              <w:right w:val="single" w:sz="4" w:space="0" w:color="auto"/>
            </w:tcBorders>
            <w:hideMark/>
          </w:tcPr>
          <w:p w:rsidR="00526B33" w:rsidRPr="009D16C9" w:rsidRDefault="00526B33" w:rsidP="008B5393">
            <w:pPr>
              <w:autoSpaceDE w:val="0"/>
              <w:autoSpaceDN w:val="0"/>
              <w:adjustRightInd w:val="0"/>
              <w:spacing w:after="0"/>
              <w:rPr>
                <w:rFonts w:ascii="Times New Roman" w:hAnsi="Times New Roman"/>
                <w:spacing w:val="-3"/>
                <w:sz w:val="24"/>
                <w:szCs w:val="24"/>
              </w:rPr>
            </w:pPr>
            <w:r w:rsidRPr="009D16C9">
              <w:rPr>
                <w:rFonts w:ascii="Times New Roman" w:hAnsi="Times New Roman"/>
                <w:spacing w:val="7"/>
                <w:sz w:val="24"/>
                <w:szCs w:val="24"/>
                <w:shd w:val="clear" w:color="auto" w:fill="FFFFFF"/>
                <w:lang w:bidi="ru-RU"/>
              </w:rPr>
              <w:t>Базовые понятия психологии общения</w:t>
            </w:r>
            <w:r w:rsidR="00E1072C" w:rsidRPr="009D16C9">
              <w:rPr>
                <w:rFonts w:ascii="Times New Roman" w:hAnsi="Times New Roman"/>
                <w:spacing w:val="7"/>
                <w:sz w:val="24"/>
                <w:szCs w:val="24"/>
                <w:shd w:val="clear" w:color="auto" w:fill="FFFFFF"/>
                <w:lang w:bidi="ru-RU"/>
              </w:rPr>
              <w:t>,</w:t>
            </w:r>
            <w:r w:rsidRPr="009D16C9">
              <w:rPr>
                <w:rFonts w:ascii="Times New Roman" w:hAnsi="Times New Roman"/>
                <w:spacing w:val="7"/>
                <w:sz w:val="24"/>
                <w:szCs w:val="24"/>
                <w:shd w:val="clear" w:color="auto" w:fill="FFFFFF"/>
                <w:lang w:bidi="ru-RU"/>
              </w:rPr>
              <w:t xml:space="preserve"> ее основные направления и методы, основные механизмы общения, влияющие на его эффективность</w:t>
            </w:r>
          </w:p>
        </w:tc>
      </w:tr>
    </w:tbl>
    <w:p w:rsidR="00526B33" w:rsidRPr="009D16C9" w:rsidRDefault="00526B33" w:rsidP="008B5393">
      <w:pPr>
        <w:spacing w:after="0"/>
        <w:rPr>
          <w:rFonts w:ascii="Times New Roman" w:hAnsi="Times New Roman"/>
          <w:b/>
          <w:sz w:val="24"/>
          <w:szCs w:val="24"/>
        </w:rPr>
      </w:pPr>
    </w:p>
    <w:p w:rsidR="00526B33" w:rsidRPr="009D16C9" w:rsidRDefault="00526B33" w:rsidP="008B5393">
      <w:pPr>
        <w:spacing w:after="0"/>
        <w:rPr>
          <w:rFonts w:ascii="Times New Roman" w:hAnsi="Times New Roman"/>
          <w:b/>
          <w:sz w:val="24"/>
          <w:szCs w:val="24"/>
        </w:rPr>
      </w:pPr>
    </w:p>
    <w:p w:rsidR="00526B33" w:rsidRDefault="0075747E" w:rsidP="00E1072C">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526B33" w:rsidRPr="009D16C9">
        <w:rPr>
          <w:rFonts w:ascii="Times New Roman" w:hAnsi="Times New Roman"/>
          <w:b/>
          <w:sz w:val="24"/>
          <w:szCs w:val="24"/>
        </w:rPr>
        <w:t>2. СТРУКТУРА И СОДЕРЖАНИЕ УЧЕБНОЙ ДИСЦИПЛИНЫ</w:t>
      </w:r>
    </w:p>
    <w:p w:rsidR="00661470" w:rsidRPr="009D16C9" w:rsidRDefault="00661470" w:rsidP="00E1072C">
      <w:pPr>
        <w:suppressAutoHyphens/>
        <w:spacing w:after="0"/>
        <w:ind w:firstLine="709"/>
        <w:rPr>
          <w:rFonts w:ascii="Times New Roman" w:hAnsi="Times New Roman"/>
          <w:b/>
          <w:sz w:val="24"/>
          <w:szCs w:val="24"/>
        </w:rPr>
      </w:pPr>
    </w:p>
    <w:p w:rsidR="00526B33" w:rsidRPr="009D16C9" w:rsidRDefault="00526B33" w:rsidP="00E1072C">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526B33" w:rsidRPr="009D16C9" w:rsidTr="005B6680">
        <w:trPr>
          <w:trHeight w:val="490"/>
        </w:trPr>
        <w:tc>
          <w:tcPr>
            <w:tcW w:w="4073" w:type="pct"/>
            <w:vAlign w:val="center"/>
          </w:tcPr>
          <w:p w:rsidR="00526B33" w:rsidRPr="009D16C9" w:rsidRDefault="00526B33" w:rsidP="008B5393">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526B33" w:rsidRPr="009D16C9" w:rsidRDefault="00526B33" w:rsidP="008B5393">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526B33" w:rsidRPr="009D16C9" w:rsidTr="005B6680">
        <w:trPr>
          <w:trHeight w:val="490"/>
        </w:trPr>
        <w:tc>
          <w:tcPr>
            <w:tcW w:w="4073" w:type="pct"/>
            <w:vAlign w:val="center"/>
          </w:tcPr>
          <w:p w:rsidR="00526B33" w:rsidRPr="009D16C9" w:rsidRDefault="00526B33" w:rsidP="008B5393">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rsidR="00526B33" w:rsidRPr="009D16C9" w:rsidRDefault="00CF73B0" w:rsidP="008B5393">
            <w:pPr>
              <w:suppressAutoHyphens/>
              <w:spacing w:after="0"/>
              <w:jc w:val="center"/>
              <w:rPr>
                <w:rFonts w:ascii="Times New Roman" w:hAnsi="Times New Roman"/>
                <w:iCs/>
                <w:sz w:val="24"/>
                <w:szCs w:val="24"/>
              </w:rPr>
            </w:pPr>
            <w:r w:rsidRPr="009D16C9">
              <w:rPr>
                <w:rFonts w:ascii="Times New Roman" w:hAnsi="Times New Roman"/>
                <w:iCs/>
                <w:sz w:val="24"/>
                <w:szCs w:val="24"/>
              </w:rPr>
              <w:t>4</w:t>
            </w:r>
            <w:r w:rsidR="00526B33" w:rsidRPr="009D16C9">
              <w:rPr>
                <w:rFonts w:ascii="Times New Roman" w:hAnsi="Times New Roman"/>
                <w:iCs/>
                <w:sz w:val="24"/>
                <w:szCs w:val="24"/>
              </w:rPr>
              <w:t>8</w:t>
            </w:r>
          </w:p>
        </w:tc>
      </w:tr>
      <w:tr w:rsidR="00526B33" w:rsidRPr="009D16C9" w:rsidTr="005B6680">
        <w:trPr>
          <w:trHeight w:val="490"/>
        </w:trPr>
        <w:tc>
          <w:tcPr>
            <w:tcW w:w="5000" w:type="pct"/>
            <w:gridSpan w:val="2"/>
            <w:vAlign w:val="center"/>
          </w:tcPr>
          <w:p w:rsidR="00526B33" w:rsidRPr="009D16C9" w:rsidRDefault="00526B33" w:rsidP="008B5393">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526B33" w:rsidRPr="009D16C9" w:rsidTr="005B6680">
        <w:trPr>
          <w:trHeight w:val="490"/>
        </w:trPr>
        <w:tc>
          <w:tcPr>
            <w:tcW w:w="4073" w:type="pct"/>
            <w:vAlign w:val="center"/>
          </w:tcPr>
          <w:p w:rsidR="00526B33" w:rsidRPr="009D16C9" w:rsidRDefault="00526B33" w:rsidP="008B5393">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526B33" w:rsidRPr="009D16C9" w:rsidRDefault="00E1072C" w:rsidP="008B5393">
            <w:pPr>
              <w:suppressAutoHyphens/>
              <w:spacing w:after="0"/>
              <w:jc w:val="center"/>
              <w:rPr>
                <w:rFonts w:ascii="Times New Roman" w:hAnsi="Times New Roman"/>
                <w:iCs/>
                <w:sz w:val="24"/>
                <w:szCs w:val="24"/>
              </w:rPr>
            </w:pPr>
            <w:r w:rsidRPr="009D16C9">
              <w:rPr>
                <w:rFonts w:ascii="Times New Roman" w:hAnsi="Times New Roman"/>
                <w:iCs/>
                <w:sz w:val="24"/>
                <w:szCs w:val="24"/>
              </w:rPr>
              <w:t>30</w:t>
            </w:r>
          </w:p>
        </w:tc>
      </w:tr>
      <w:tr w:rsidR="00526B33" w:rsidRPr="009D16C9" w:rsidTr="005B6680">
        <w:trPr>
          <w:trHeight w:val="490"/>
        </w:trPr>
        <w:tc>
          <w:tcPr>
            <w:tcW w:w="4073" w:type="pct"/>
            <w:vAlign w:val="center"/>
          </w:tcPr>
          <w:p w:rsidR="00526B33" w:rsidRPr="009D16C9" w:rsidRDefault="00526B33" w:rsidP="008B5393">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526B33" w:rsidRPr="009D16C9" w:rsidRDefault="00235230" w:rsidP="008B5393">
            <w:pPr>
              <w:suppressAutoHyphens/>
              <w:spacing w:after="0"/>
              <w:jc w:val="center"/>
              <w:rPr>
                <w:rFonts w:ascii="Times New Roman" w:hAnsi="Times New Roman"/>
                <w:iCs/>
                <w:sz w:val="24"/>
                <w:szCs w:val="24"/>
              </w:rPr>
            </w:pPr>
            <w:r w:rsidRPr="009D16C9">
              <w:rPr>
                <w:rFonts w:ascii="Times New Roman" w:hAnsi="Times New Roman"/>
                <w:iCs/>
                <w:sz w:val="24"/>
                <w:szCs w:val="24"/>
              </w:rPr>
              <w:t>18</w:t>
            </w:r>
          </w:p>
        </w:tc>
      </w:tr>
      <w:tr w:rsidR="00526B33" w:rsidRPr="009D16C9" w:rsidTr="005B6680">
        <w:trPr>
          <w:trHeight w:val="490"/>
        </w:trPr>
        <w:tc>
          <w:tcPr>
            <w:tcW w:w="4073" w:type="pct"/>
            <w:vAlign w:val="center"/>
          </w:tcPr>
          <w:p w:rsidR="00526B33" w:rsidRPr="009D16C9" w:rsidRDefault="00E1072C" w:rsidP="008B5393">
            <w:pPr>
              <w:suppressAutoHyphens/>
              <w:spacing w:after="0"/>
              <w:rPr>
                <w:rFonts w:ascii="Times New Roman" w:hAnsi="Times New Roman"/>
                <w:sz w:val="24"/>
                <w:szCs w:val="24"/>
              </w:rPr>
            </w:pPr>
            <w:r w:rsidRPr="009D16C9">
              <w:rPr>
                <w:rFonts w:ascii="Times New Roman" w:hAnsi="Times New Roman"/>
                <w:sz w:val="24"/>
                <w:szCs w:val="24"/>
              </w:rPr>
              <w:t>с</w:t>
            </w:r>
            <w:r w:rsidR="00526B33" w:rsidRPr="009D16C9">
              <w:rPr>
                <w:rFonts w:ascii="Times New Roman" w:hAnsi="Times New Roman"/>
                <w:sz w:val="24"/>
                <w:szCs w:val="24"/>
              </w:rPr>
              <w:t xml:space="preserve">амостоятельная работа </w:t>
            </w:r>
          </w:p>
        </w:tc>
        <w:tc>
          <w:tcPr>
            <w:tcW w:w="927" w:type="pct"/>
            <w:vAlign w:val="center"/>
          </w:tcPr>
          <w:p w:rsidR="00526B33" w:rsidRPr="009D16C9" w:rsidRDefault="00E1072C" w:rsidP="008B5393">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526B33" w:rsidRPr="009D16C9" w:rsidTr="005B6680">
        <w:trPr>
          <w:trHeight w:val="490"/>
        </w:trPr>
        <w:tc>
          <w:tcPr>
            <w:tcW w:w="4073" w:type="pct"/>
            <w:vAlign w:val="center"/>
          </w:tcPr>
          <w:p w:rsidR="00526B33" w:rsidRPr="009D16C9" w:rsidRDefault="00526B33" w:rsidP="008B5393">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526B33" w:rsidRPr="009D16C9" w:rsidRDefault="00526B33" w:rsidP="008B5393">
            <w:pPr>
              <w:suppressAutoHyphens/>
              <w:spacing w:after="0"/>
              <w:jc w:val="center"/>
              <w:rPr>
                <w:rFonts w:ascii="Times New Roman" w:hAnsi="Times New Roman"/>
                <w:iCs/>
                <w:sz w:val="24"/>
                <w:szCs w:val="24"/>
              </w:rPr>
            </w:pPr>
          </w:p>
        </w:tc>
      </w:tr>
    </w:tbl>
    <w:p w:rsidR="00526B33" w:rsidRPr="009D16C9" w:rsidRDefault="00526B33" w:rsidP="008B5393">
      <w:pPr>
        <w:spacing w:after="0"/>
        <w:rPr>
          <w:rFonts w:ascii="Times New Roman" w:hAnsi="Times New Roman"/>
          <w:b/>
          <w:sz w:val="24"/>
          <w:szCs w:val="24"/>
        </w:rPr>
      </w:pPr>
    </w:p>
    <w:p w:rsidR="00526B33" w:rsidRPr="009D16C9" w:rsidRDefault="00526B33" w:rsidP="00D674FC">
      <w:pPr>
        <w:spacing w:after="0" w:line="240" w:lineRule="auto"/>
        <w:rPr>
          <w:rFonts w:ascii="Times New Roman" w:hAnsi="Times New Roman"/>
          <w:b/>
        </w:rPr>
        <w:sectPr w:rsidR="00526B33" w:rsidRPr="009D16C9" w:rsidSect="00AB2DEC">
          <w:pgSz w:w="11906" w:h="16838"/>
          <w:pgMar w:top="567" w:right="850" w:bottom="284" w:left="1701" w:header="708" w:footer="708" w:gutter="0"/>
          <w:cols w:space="720"/>
          <w:docGrid w:linePitch="299"/>
        </w:sectPr>
      </w:pPr>
    </w:p>
    <w:p w:rsidR="00526B33" w:rsidRPr="009D16C9" w:rsidRDefault="00526B33" w:rsidP="00E1072C">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E1072C" w:rsidRPr="009D16C9">
        <w:rPr>
          <w:rFonts w:ascii="Times New Roman" w:hAnsi="Times New Roman"/>
          <w:b/>
          <w:sz w:val="24"/>
          <w:szCs w:val="24"/>
        </w:rPr>
        <w:t xml:space="preserve"> ОГСЭ.05 «Психология общения»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526B33" w:rsidRPr="009D16C9" w:rsidTr="005B6680">
        <w:trPr>
          <w:trHeight w:val="20"/>
        </w:trPr>
        <w:tc>
          <w:tcPr>
            <w:tcW w:w="786" w:type="pct"/>
          </w:tcPr>
          <w:p w:rsidR="00526B33" w:rsidRPr="009D16C9" w:rsidRDefault="00526B33"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526B33" w:rsidRPr="009D16C9" w:rsidRDefault="00526B33"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526B33" w:rsidRPr="009D16C9" w:rsidRDefault="008B5393"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rsidR="00526B33" w:rsidRPr="009D16C9" w:rsidRDefault="00526B33"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526B33" w:rsidRPr="009D16C9" w:rsidTr="005B6680">
        <w:trPr>
          <w:trHeight w:val="20"/>
        </w:trPr>
        <w:tc>
          <w:tcPr>
            <w:tcW w:w="786" w:type="pct"/>
          </w:tcPr>
          <w:p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4</w:t>
            </w:r>
          </w:p>
        </w:tc>
      </w:tr>
      <w:tr w:rsidR="009D16C9" w:rsidRPr="009D16C9" w:rsidTr="005B6680">
        <w:trPr>
          <w:trHeight w:val="20"/>
        </w:trPr>
        <w:tc>
          <w:tcPr>
            <w:tcW w:w="786" w:type="pct"/>
            <w:vMerge w:val="restart"/>
          </w:tcPr>
          <w:p w:rsidR="00235230" w:rsidRPr="009D16C9" w:rsidRDefault="00235230" w:rsidP="00E1072C">
            <w:pPr>
              <w:spacing w:after="0" w:line="240" w:lineRule="auto"/>
              <w:rPr>
                <w:rFonts w:ascii="Times New Roman" w:hAnsi="Times New Roman"/>
                <w:b/>
                <w:bCs/>
              </w:rPr>
            </w:pPr>
            <w:r w:rsidRPr="009D16C9">
              <w:rPr>
                <w:rFonts w:ascii="Times New Roman" w:hAnsi="Times New Roman"/>
                <w:b/>
                <w:bCs/>
              </w:rPr>
              <w:t>Тема 1</w:t>
            </w:r>
          </w:p>
          <w:p w:rsidR="00526B33" w:rsidRPr="009D16C9" w:rsidRDefault="00235230" w:rsidP="00E1072C">
            <w:pPr>
              <w:spacing w:after="0" w:line="240" w:lineRule="auto"/>
              <w:rPr>
                <w:rFonts w:ascii="Times New Roman" w:hAnsi="Times New Roman"/>
                <w:b/>
                <w:bCs/>
              </w:rPr>
            </w:pPr>
            <w:r w:rsidRPr="009D16C9">
              <w:rPr>
                <w:rFonts w:ascii="Times New Roman" w:hAnsi="Times New Roman"/>
                <w:b/>
                <w:bCs/>
              </w:rPr>
              <w:t>Методологические аспекты исследования общения</w:t>
            </w: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526B33" w:rsidRPr="009D16C9" w:rsidRDefault="00140F55"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rsidR="00526B33" w:rsidRPr="009D16C9" w:rsidRDefault="00A079DC"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ОК 01</w:t>
            </w:r>
            <w:r w:rsidR="00E53BC2">
              <w:rPr>
                <w:rFonts w:ascii="Times New Roman" w:hAnsi="Times New Roman"/>
                <w:spacing w:val="-3"/>
              </w:rPr>
              <w:sym w:font="Symbol" w:char="F02D"/>
            </w:r>
            <w:r w:rsidRPr="009D16C9">
              <w:rPr>
                <w:rFonts w:ascii="Times New Roman" w:hAnsi="Times New Roman"/>
                <w:spacing w:val="-3"/>
              </w:rPr>
              <w:t>ОК 06</w:t>
            </w:r>
          </w:p>
        </w:tc>
      </w:tr>
      <w:tr w:rsidR="00E061FA" w:rsidRPr="009D16C9" w:rsidTr="005B6680">
        <w:trPr>
          <w:trHeight w:val="1012"/>
        </w:trPr>
        <w:tc>
          <w:tcPr>
            <w:tcW w:w="786" w:type="pct"/>
            <w:vMerge/>
          </w:tcPr>
          <w:p w:rsidR="00E061FA" w:rsidRPr="009D16C9" w:rsidRDefault="00E061FA" w:rsidP="00D674FC">
            <w:pPr>
              <w:spacing w:after="0" w:line="240" w:lineRule="auto"/>
              <w:rPr>
                <w:rFonts w:ascii="Times New Roman" w:hAnsi="Times New Roman"/>
              </w:rPr>
            </w:pPr>
          </w:p>
        </w:tc>
        <w:tc>
          <w:tcPr>
            <w:tcW w:w="2933" w:type="pct"/>
          </w:tcPr>
          <w:p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1 Возникновение психологии общения, ее предмет, связь с другими науками</w:t>
            </w:r>
          </w:p>
          <w:p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2 Общение как предмет научного знания: исследование проблемы общения</w:t>
            </w:r>
          </w:p>
          <w:p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3 Методологические проблемы исследования связи общественных и межличностных отношений</w:t>
            </w:r>
          </w:p>
        </w:tc>
        <w:tc>
          <w:tcPr>
            <w:tcW w:w="447" w:type="pct"/>
          </w:tcPr>
          <w:p w:rsidR="00E061FA" w:rsidRPr="009D16C9" w:rsidRDefault="00E061FA"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E061FA" w:rsidRPr="009D16C9" w:rsidRDefault="00E061FA"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E061FA" w:rsidRPr="009D16C9" w:rsidTr="005B6680">
        <w:trPr>
          <w:trHeight w:val="1012"/>
        </w:trPr>
        <w:tc>
          <w:tcPr>
            <w:tcW w:w="786" w:type="pct"/>
            <w:vMerge/>
          </w:tcPr>
          <w:p w:rsidR="00E061FA" w:rsidRPr="009D16C9" w:rsidRDefault="00E061FA" w:rsidP="00D674FC">
            <w:pPr>
              <w:spacing w:after="0" w:line="240" w:lineRule="auto"/>
              <w:rPr>
                <w:rFonts w:ascii="Times New Roman" w:hAnsi="Times New Roman"/>
              </w:rPr>
            </w:pPr>
          </w:p>
        </w:tc>
        <w:tc>
          <w:tcPr>
            <w:tcW w:w="2933" w:type="pct"/>
          </w:tcPr>
          <w:p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 xml:space="preserve">4 Общение в системе </w:t>
            </w:r>
            <w:r w:rsidRPr="009D16C9">
              <w:rPr>
                <w:rFonts w:ascii="Times New Roman" w:hAnsi="Times New Roman"/>
                <w:bCs/>
                <w:lang w:bidi="ru-RU"/>
              </w:rPr>
              <w:t>межличностных и общественных отношений.</w:t>
            </w:r>
            <w:r w:rsidRPr="009D16C9">
              <w:rPr>
                <w:rFonts w:ascii="Times New Roman" w:hAnsi="Times New Roman"/>
                <w:bCs/>
                <w:lang w:eastAsia="en-US" w:bidi="ru-RU"/>
              </w:rPr>
              <w:t xml:space="preserve"> Межличностные отношения</w:t>
            </w:r>
          </w:p>
          <w:p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5 Подходы к определению общения и его форм. Характеристики общения</w:t>
            </w:r>
          </w:p>
          <w:p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6 Потребность в общении. Цели и функции общения</w:t>
            </w:r>
          </w:p>
        </w:tc>
        <w:tc>
          <w:tcPr>
            <w:tcW w:w="447" w:type="pct"/>
          </w:tcPr>
          <w:p w:rsidR="00E061FA" w:rsidRPr="009D16C9" w:rsidRDefault="00E061FA"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E061FA" w:rsidRPr="009D16C9" w:rsidRDefault="00E061FA"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140F55" w:rsidRPr="009D16C9" w:rsidTr="005B6680">
        <w:trPr>
          <w:trHeight w:val="809"/>
        </w:trPr>
        <w:tc>
          <w:tcPr>
            <w:tcW w:w="786" w:type="pct"/>
            <w:vMerge/>
          </w:tcPr>
          <w:p w:rsidR="00140F55" w:rsidRPr="009D16C9" w:rsidRDefault="00140F55" w:rsidP="00D674FC">
            <w:pPr>
              <w:spacing w:after="0" w:line="240" w:lineRule="auto"/>
              <w:rPr>
                <w:rFonts w:ascii="Times New Roman" w:hAnsi="Times New Roman"/>
              </w:rPr>
            </w:pPr>
          </w:p>
        </w:tc>
        <w:tc>
          <w:tcPr>
            <w:tcW w:w="2933" w:type="pct"/>
          </w:tcPr>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7 Структура общения. Виды и уровни общения</w:t>
            </w:r>
          </w:p>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8 Возрастные особенности общения</w:t>
            </w:r>
          </w:p>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9 Критерии удовлетворенности общением</w:t>
            </w:r>
          </w:p>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10 Основные направления и перспективы исследования общения</w:t>
            </w:r>
          </w:p>
        </w:tc>
        <w:tc>
          <w:tcPr>
            <w:tcW w:w="447" w:type="pct"/>
          </w:tcPr>
          <w:p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140F55" w:rsidRPr="009D16C9" w:rsidRDefault="00140F55"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526B33" w:rsidRPr="009D16C9" w:rsidTr="005B6680">
        <w:trPr>
          <w:trHeight w:val="20"/>
        </w:trPr>
        <w:tc>
          <w:tcPr>
            <w:tcW w:w="786" w:type="pct"/>
            <w:vMerge/>
          </w:tcPr>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526B33"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526B33" w:rsidRPr="009D16C9" w:rsidRDefault="00526B33"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E1072C" w:rsidRPr="009D16C9" w:rsidTr="005B6680">
        <w:trPr>
          <w:trHeight w:val="20"/>
        </w:trPr>
        <w:tc>
          <w:tcPr>
            <w:tcW w:w="786" w:type="pct"/>
            <w:vMerge/>
          </w:tcPr>
          <w:p w:rsidR="00E1072C" w:rsidRPr="009D16C9" w:rsidRDefault="00E1072C" w:rsidP="00D674FC">
            <w:pPr>
              <w:spacing w:after="0" w:line="240" w:lineRule="auto"/>
              <w:rPr>
                <w:rFonts w:ascii="Times New Roman" w:hAnsi="Times New Roman"/>
                <w:b/>
                <w:bCs/>
              </w:rPr>
            </w:pPr>
          </w:p>
        </w:tc>
        <w:tc>
          <w:tcPr>
            <w:tcW w:w="2933" w:type="pct"/>
          </w:tcPr>
          <w:p w:rsidR="00E1072C" w:rsidRPr="009D16C9" w:rsidRDefault="00E1072C" w:rsidP="00D674FC">
            <w:pPr>
              <w:spacing w:after="0" w:line="240" w:lineRule="auto"/>
              <w:rPr>
                <w:rFonts w:ascii="Times New Roman" w:hAnsi="Times New Roman"/>
                <w:bCs/>
              </w:rPr>
            </w:pPr>
            <w:r w:rsidRPr="009D16C9">
              <w:rPr>
                <w:rFonts w:ascii="Times New Roman" w:hAnsi="Times New Roman"/>
                <w:bCs/>
              </w:rPr>
              <w:t>1 Типологические свойства личности. Личностный опросник Г. Айзенка</w:t>
            </w:r>
          </w:p>
        </w:tc>
        <w:tc>
          <w:tcPr>
            <w:tcW w:w="447" w:type="pct"/>
          </w:tcPr>
          <w:p w:rsidR="00E1072C" w:rsidRPr="009D16C9" w:rsidRDefault="005E127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E1072C" w:rsidRPr="009D16C9" w:rsidRDefault="00E1072C"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526B33" w:rsidRPr="009D16C9" w:rsidTr="005B6680">
        <w:trPr>
          <w:trHeight w:val="20"/>
        </w:trPr>
        <w:tc>
          <w:tcPr>
            <w:tcW w:w="786" w:type="pct"/>
            <w:vMerge/>
          </w:tcPr>
          <w:p w:rsidR="00526B33" w:rsidRPr="009D16C9" w:rsidRDefault="00526B33"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526B33" w:rsidRDefault="00526B33"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781935" w:rsidRPr="009D16C9" w:rsidRDefault="00781935"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rsidR="00526B33" w:rsidRPr="009D16C9" w:rsidRDefault="005E127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526B33" w:rsidRPr="009D16C9" w:rsidRDefault="00526B33" w:rsidP="00D674FC">
            <w:pPr>
              <w:tabs>
                <w:tab w:val="left" w:pos="149"/>
              </w:tabs>
              <w:spacing w:after="0" w:line="240" w:lineRule="auto"/>
              <w:ind w:left="-135"/>
              <w:jc w:val="center"/>
              <w:rPr>
                <w:rFonts w:ascii="Times New Roman" w:hAnsi="Times New Roman"/>
                <w:b/>
                <w:bCs/>
              </w:rPr>
            </w:pPr>
          </w:p>
        </w:tc>
      </w:tr>
      <w:tr w:rsidR="009D16C9" w:rsidRPr="009D16C9" w:rsidTr="005E1277">
        <w:trPr>
          <w:trHeight w:val="20"/>
        </w:trPr>
        <w:tc>
          <w:tcPr>
            <w:tcW w:w="786" w:type="pct"/>
            <w:vMerge w:val="restart"/>
          </w:tcPr>
          <w:p w:rsidR="00235230" w:rsidRPr="009D16C9" w:rsidRDefault="00235230" w:rsidP="005E1277">
            <w:pPr>
              <w:tabs>
                <w:tab w:val="left" w:pos="1134"/>
              </w:tabs>
              <w:spacing w:after="0" w:line="240" w:lineRule="auto"/>
              <w:rPr>
                <w:rFonts w:ascii="Times New Roman" w:hAnsi="Times New Roman"/>
                <w:b/>
                <w:bCs/>
              </w:rPr>
            </w:pPr>
            <w:r w:rsidRPr="009D16C9">
              <w:rPr>
                <w:rFonts w:ascii="Times New Roman" w:hAnsi="Times New Roman"/>
                <w:b/>
                <w:bCs/>
              </w:rPr>
              <w:t>Тема 2</w:t>
            </w:r>
          </w:p>
          <w:p w:rsidR="00526B33" w:rsidRPr="009D16C9" w:rsidRDefault="00235230" w:rsidP="005E1277">
            <w:pPr>
              <w:spacing w:after="0" w:line="240" w:lineRule="auto"/>
              <w:rPr>
                <w:rFonts w:ascii="Times New Roman" w:hAnsi="Times New Roman"/>
                <w:b/>
                <w:bCs/>
              </w:rPr>
            </w:pPr>
            <w:r w:rsidRPr="009D16C9">
              <w:rPr>
                <w:rFonts w:ascii="Times New Roman" w:hAnsi="Times New Roman"/>
                <w:b/>
                <w:bCs/>
                <w:lang w:bidi="ru-RU"/>
              </w:rPr>
              <w:t>Коммуникативная сторона общения</w:t>
            </w: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1</w:t>
            </w:r>
            <w:r w:rsidR="00140F55" w:rsidRPr="009D16C9">
              <w:rPr>
                <w:rFonts w:ascii="Times New Roman" w:hAnsi="Times New Roman"/>
                <w:b/>
                <w:bCs/>
              </w:rPr>
              <w:t>0</w:t>
            </w:r>
          </w:p>
        </w:tc>
        <w:tc>
          <w:tcPr>
            <w:tcW w:w="834" w:type="pct"/>
            <w:vMerge w:val="restart"/>
          </w:tcPr>
          <w:p w:rsidR="00526B33" w:rsidRPr="009D16C9" w:rsidRDefault="00A079DC" w:rsidP="00D674FC">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ОК 01</w:t>
            </w:r>
            <w:r w:rsidR="00E53BC2">
              <w:rPr>
                <w:rFonts w:ascii="Times New Roman" w:hAnsi="Times New Roman"/>
                <w:spacing w:val="-3"/>
              </w:rPr>
              <w:sym w:font="Symbol" w:char="F02D"/>
            </w:r>
            <w:r w:rsidRPr="009D16C9">
              <w:rPr>
                <w:rFonts w:ascii="Times New Roman" w:hAnsi="Times New Roman"/>
                <w:spacing w:val="-3"/>
              </w:rPr>
              <w:t xml:space="preserve"> ОК 06</w:t>
            </w:r>
          </w:p>
        </w:tc>
      </w:tr>
      <w:tr w:rsidR="00140F55" w:rsidRPr="009D16C9" w:rsidTr="005B6680">
        <w:trPr>
          <w:trHeight w:val="1265"/>
        </w:trPr>
        <w:tc>
          <w:tcPr>
            <w:tcW w:w="786" w:type="pct"/>
            <w:vMerge/>
          </w:tcPr>
          <w:p w:rsidR="00140F55" w:rsidRPr="009D16C9" w:rsidRDefault="00140F55" w:rsidP="00D674FC">
            <w:pPr>
              <w:spacing w:after="0" w:line="240" w:lineRule="auto"/>
              <w:rPr>
                <w:rFonts w:ascii="Times New Roman" w:hAnsi="Times New Roman"/>
                <w:b/>
                <w:bCs/>
              </w:rPr>
            </w:pPr>
          </w:p>
        </w:tc>
        <w:tc>
          <w:tcPr>
            <w:tcW w:w="2933" w:type="pct"/>
          </w:tcPr>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1 Природа и цель коммуникаций</w:t>
            </w:r>
          </w:p>
          <w:p w:rsidR="00140F55" w:rsidRPr="009D16C9" w:rsidRDefault="00140F55" w:rsidP="00D674FC">
            <w:pPr>
              <w:widowControl w:val="0"/>
              <w:tabs>
                <w:tab w:val="left" w:pos="1134"/>
              </w:tabs>
              <w:spacing w:after="0" w:line="240" w:lineRule="auto"/>
              <w:jc w:val="both"/>
              <w:rPr>
                <w:rFonts w:ascii="Times New Roman" w:hAnsi="Times New Roman"/>
                <w:spacing w:val="4"/>
              </w:rPr>
            </w:pPr>
            <w:r w:rsidRPr="009D16C9">
              <w:rPr>
                <w:rFonts w:ascii="Times New Roman" w:hAnsi="Times New Roman"/>
                <w:spacing w:val="4"/>
                <w:lang w:bidi="ru-RU"/>
              </w:rPr>
              <w:t>2 Вербальная коммуникация:</w:t>
            </w:r>
          </w:p>
          <w:p w:rsidR="00140F55" w:rsidRPr="009D16C9" w:rsidRDefault="00140F55" w:rsidP="00D674FC">
            <w:pPr>
              <w:widowControl w:val="0"/>
              <w:tabs>
                <w:tab w:val="left" w:pos="1134"/>
              </w:tabs>
              <w:spacing w:after="0" w:line="240" w:lineRule="auto"/>
              <w:jc w:val="both"/>
              <w:rPr>
                <w:rFonts w:ascii="Times New Roman" w:hAnsi="Times New Roman"/>
                <w:spacing w:val="4"/>
              </w:rPr>
            </w:pPr>
            <w:r w:rsidRPr="009D16C9">
              <w:rPr>
                <w:rFonts w:ascii="Times New Roman" w:hAnsi="Times New Roman"/>
                <w:spacing w:val="4"/>
                <w:lang w:bidi="ru-RU"/>
              </w:rPr>
              <w:t>определение, функции, основные характеристикии нормы вербальной коммуникации; структура общения как коммуникативного акта;</w:t>
            </w:r>
          </w:p>
          <w:p w:rsidR="00140F55" w:rsidRPr="009D16C9" w:rsidRDefault="00140F55" w:rsidP="00D674FC">
            <w:pPr>
              <w:widowControl w:val="0"/>
              <w:tabs>
                <w:tab w:val="left" w:pos="1134"/>
              </w:tabs>
              <w:spacing w:after="0" w:line="240" w:lineRule="auto"/>
              <w:jc w:val="both"/>
              <w:rPr>
                <w:rFonts w:ascii="Times New Roman" w:hAnsi="Times New Roman"/>
                <w:bCs/>
                <w:lang w:eastAsia="en-US" w:bidi="en-US"/>
              </w:rPr>
            </w:pPr>
            <w:r w:rsidRPr="009D16C9">
              <w:rPr>
                <w:rFonts w:ascii="Times New Roman" w:hAnsi="Times New Roman"/>
                <w:spacing w:val="4"/>
                <w:lang w:bidi="ru-RU"/>
              </w:rPr>
              <w:t>схема диалога</w:t>
            </w:r>
          </w:p>
        </w:tc>
        <w:tc>
          <w:tcPr>
            <w:tcW w:w="447" w:type="pct"/>
          </w:tcPr>
          <w:p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140F55" w:rsidRPr="009D16C9" w:rsidRDefault="00140F55" w:rsidP="00D674FC">
            <w:pPr>
              <w:tabs>
                <w:tab w:val="left" w:pos="149"/>
              </w:tabs>
              <w:spacing w:after="0" w:line="240" w:lineRule="auto"/>
              <w:ind w:left="-135"/>
              <w:jc w:val="center"/>
              <w:rPr>
                <w:rFonts w:ascii="Times New Roman" w:hAnsi="Times New Roman"/>
                <w:b/>
                <w:bCs/>
              </w:rPr>
            </w:pPr>
          </w:p>
        </w:tc>
      </w:tr>
      <w:tr w:rsidR="00140F55" w:rsidRPr="009D16C9" w:rsidTr="005B6680">
        <w:trPr>
          <w:trHeight w:val="1518"/>
        </w:trPr>
        <w:tc>
          <w:tcPr>
            <w:tcW w:w="786" w:type="pct"/>
            <w:vMerge/>
          </w:tcPr>
          <w:p w:rsidR="00140F55" w:rsidRPr="009D16C9" w:rsidRDefault="00140F55" w:rsidP="00D674FC">
            <w:pPr>
              <w:spacing w:after="0" w:line="240" w:lineRule="auto"/>
              <w:rPr>
                <w:rFonts w:ascii="Times New Roman" w:hAnsi="Times New Roman"/>
                <w:b/>
                <w:bCs/>
              </w:rPr>
            </w:pPr>
          </w:p>
        </w:tc>
        <w:tc>
          <w:tcPr>
            <w:tcW w:w="2933" w:type="pct"/>
          </w:tcPr>
          <w:p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ru-RU"/>
              </w:rPr>
            </w:pPr>
            <w:r w:rsidRPr="009D16C9">
              <w:rPr>
                <w:rFonts w:ascii="Times New Roman" w:hAnsi="Times New Roman"/>
                <w:bCs/>
                <w:lang w:eastAsia="en-US" w:bidi="ru-RU"/>
              </w:rPr>
              <w:t xml:space="preserve">3 Невербальная коммуникация: </w:t>
            </w:r>
          </w:p>
          <w:p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ru-RU"/>
              </w:rPr>
            </w:pPr>
            <w:r w:rsidRPr="009D16C9">
              <w:rPr>
                <w:rFonts w:ascii="Times New Roman" w:hAnsi="Times New Roman"/>
                <w:bCs/>
                <w:lang w:eastAsia="en-US" w:bidi="ru-RU"/>
              </w:rPr>
              <w:t>определение невербальной коммуникации ,</w:t>
            </w:r>
          </w:p>
          <w:p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ru-RU"/>
              </w:rPr>
            </w:pPr>
            <w:r w:rsidRPr="009D16C9">
              <w:rPr>
                <w:rFonts w:ascii="Times New Roman" w:hAnsi="Times New Roman"/>
                <w:bCs/>
                <w:lang w:eastAsia="en-US" w:bidi="ru-RU"/>
              </w:rPr>
              <w:t>функции невербальных сообщений,</w:t>
            </w:r>
          </w:p>
          <w:p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ru-RU"/>
              </w:rPr>
            </w:pPr>
            <w:r w:rsidRPr="009D16C9">
              <w:rPr>
                <w:rFonts w:ascii="Times New Roman" w:hAnsi="Times New Roman"/>
                <w:bCs/>
                <w:lang w:eastAsia="en-US" w:bidi="ru-RU"/>
              </w:rPr>
              <w:t>базовые системы невербальной коммуникации,</w:t>
            </w:r>
          </w:p>
          <w:p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проблема интерпретации невербального поведения</w:t>
            </w:r>
          </w:p>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4 Коммуникативные барьеры и их преодоление</w:t>
            </w:r>
          </w:p>
        </w:tc>
        <w:tc>
          <w:tcPr>
            <w:tcW w:w="447" w:type="pct"/>
          </w:tcPr>
          <w:p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140F55" w:rsidRPr="009D16C9" w:rsidRDefault="00140F55" w:rsidP="00D674FC">
            <w:pPr>
              <w:tabs>
                <w:tab w:val="left" w:pos="149"/>
              </w:tabs>
              <w:spacing w:after="0" w:line="240" w:lineRule="auto"/>
              <w:ind w:left="-135"/>
              <w:jc w:val="center"/>
              <w:rPr>
                <w:rFonts w:ascii="Times New Roman" w:hAnsi="Times New Roman"/>
                <w:b/>
                <w:bCs/>
              </w:rPr>
            </w:pPr>
          </w:p>
        </w:tc>
      </w:tr>
      <w:tr w:rsidR="00140F55" w:rsidRPr="009D16C9" w:rsidTr="005B6680">
        <w:trPr>
          <w:trHeight w:val="759"/>
        </w:trPr>
        <w:tc>
          <w:tcPr>
            <w:tcW w:w="786" w:type="pct"/>
            <w:vMerge/>
          </w:tcPr>
          <w:p w:rsidR="00140F55" w:rsidRPr="009D16C9" w:rsidRDefault="00140F55" w:rsidP="00D674FC">
            <w:pPr>
              <w:spacing w:after="0" w:line="240" w:lineRule="auto"/>
              <w:rPr>
                <w:rFonts w:ascii="Times New Roman" w:hAnsi="Times New Roman"/>
                <w:b/>
                <w:bCs/>
              </w:rPr>
            </w:pPr>
          </w:p>
        </w:tc>
        <w:tc>
          <w:tcPr>
            <w:tcW w:w="2933" w:type="pct"/>
          </w:tcPr>
          <w:p w:rsidR="00140F55" w:rsidRPr="009D16C9" w:rsidRDefault="00140F55" w:rsidP="00D674FC">
            <w:pPr>
              <w:tabs>
                <w:tab w:val="left" w:pos="1134"/>
                <w:tab w:val="left" w:pos="1755"/>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5 Феномен межличностного влияния, виды влияния. Психологическое противостояние влиянию</w:t>
            </w:r>
          </w:p>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6 Техники влияния и противостояния влиянию</w:t>
            </w:r>
          </w:p>
        </w:tc>
        <w:tc>
          <w:tcPr>
            <w:tcW w:w="447" w:type="pct"/>
          </w:tcPr>
          <w:p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140F55" w:rsidRPr="009D16C9" w:rsidRDefault="00140F55" w:rsidP="00D674FC">
            <w:pPr>
              <w:tabs>
                <w:tab w:val="left" w:pos="149"/>
              </w:tabs>
              <w:spacing w:after="0" w:line="240" w:lineRule="auto"/>
              <w:ind w:left="-135"/>
              <w:jc w:val="center"/>
              <w:rPr>
                <w:rFonts w:ascii="Times New Roman" w:hAnsi="Times New Roman"/>
                <w:b/>
                <w:bCs/>
              </w:rPr>
            </w:pPr>
          </w:p>
        </w:tc>
      </w:tr>
      <w:tr w:rsidR="00526B33" w:rsidRPr="009D16C9" w:rsidTr="005B6680">
        <w:trPr>
          <w:trHeight w:val="20"/>
        </w:trPr>
        <w:tc>
          <w:tcPr>
            <w:tcW w:w="786" w:type="pct"/>
            <w:vMerge/>
          </w:tcPr>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526B33"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526B33" w:rsidRPr="009D16C9" w:rsidRDefault="000652CC"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rsidR="00526B33" w:rsidRPr="009D16C9" w:rsidRDefault="00526B33" w:rsidP="00D674FC">
            <w:pPr>
              <w:tabs>
                <w:tab w:val="left" w:pos="149"/>
              </w:tabs>
              <w:spacing w:after="0" w:line="240" w:lineRule="auto"/>
              <w:ind w:left="-135"/>
              <w:jc w:val="center"/>
              <w:rPr>
                <w:rFonts w:ascii="Times New Roman" w:hAnsi="Times New Roman"/>
                <w:b/>
                <w:bCs/>
              </w:rPr>
            </w:pPr>
          </w:p>
        </w:tc>
      </w:tr>
      <w:tr w:rsidR="00526B33" w:rsidRPr="009D16C9" w:rsidTr="005B6680">
        <w:trPr>
          <w:trHeight w:val="20"/>
        </w:trPr>
        <w:tc>
          <w:tcPr>
            <w:tcW w:w="786" w:type="pct"/>
            <w:vMerge/>
          </w:tcPr>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235230" w:rsidP="00D674FC">
            <w:pPr>
              <w:spacing w:after="0" w:line="240" w:lineRule="auto"/>
              <w:rPr>
                <w:rFonts w:ascii="Times New Roman" w:hAnsi="Times New Roman"/>
              </w:rPr>
            </w:pPr>
            <w:r w:rsidRPr="009D16C9">
              <w:rPr>
                <w:rFonts w:ascii="Times New Roman" w:hAnsi="Times New Roman"/>
                <w:bCs/>
              </w:rPr>
              <w:t>Самодиагностика по теме «Общение».  Тест «Ваш уровень общительности». Методика диагностики уровня эмпатических способностей В. Бойко»</w:t>
            </w:r>
          </w:p>
        </w:tc>
        <w:tc>
          <w:tcPr>
            <w:tcW w:w="447" w:type="pct"/>
          </w:tcPr>
          <w:p w:rsidR="00526B33" w:rsidRPr="009D16C9" w:rsidRDefault="000652CC"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26B33" w:rsidRPr="009D16C9" w:rsidRDefault="00526B33" w:rsidP="00D674FC">
            <w:pPr>
              <w:tabs>
                <w:tab w:val="left" w:pos="149"/>
              </w:tabs>
              <w:spacing w:after="0" w:line="240" w:lineRule="auto"/>
              <w:ind w:left="-135"/>
              <w:jc w:val="center"/>
              <w:rPr>
                <w:rFonts w:ascii="Times New Roman" w:hAnsi="Times New Roman"/>
                <w:b/>
                <w:bCs/>
              </w:rPr>
            </w:pPr>
          </w:p>
        </w:tc>
      </w:tr>
      <w:tr w:rsidR="00526B33" w:rsidRPr="009D16C9" w:rsidTr="005B6680">
        <w:trPr>
          <w:trHeight w:val="20"/>
        </w:trPr>
        <w:tc>
          <w:tcPr>
            <w:tcW w:w="786" w:type="pct"/>
            <w:vMerge/>
          </w:tcPr>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526B33"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526B33" w:rsidRPr="009D16C9" w:rsidRDefault="005E1277"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526B33" w:rsidRPr="009D16C9" w:rsidRDefault="00526B33" w:rsidP="00D674FC">
            <w:pPr>
              <w:spacing w:after="0" w:line="240" w:lineRule="auto"/>
              <w:jc w:val="center"/>
              <w:rPr>
                <w:rFonts w:ascii="Times New Roman" w:hAnsi="Times New Roman"/>
                <w:b/>
                <w:bCs/>
              </w:rPr>
            </w:pPr>
          </w:p>
        </w:tc>
      </w:tr>
      <w:tr w:rsidR="009D16C9" w:rsidRPr="009D16C9" w:rsidTr="005E1277">
        <w:trPr>
          <w:trHeight w:val="20"/>
        </w:trPr>
        <w:tc>
          <w:tcPr>
            <w:tcW w:w="786" w:type="pct"/>
            <w:vMerge w:val="restart"/>
          </w:tcPr>
          <w:p w:rsidR="00235230" w:rsidRPr="009D16C9" w:rsidRDefault="00235230" w:rsidP="005E1277">
            <w:pPr>
              <w:tabs>
                <w:tab w:val="left" w:pos="1134"/>
              </w:tabs>
              <w:spacing w:after="0" w:line="240" w:lineRule="auto"/>
              <w:rPr>
                <w:rFonts w:ascii="Times New Roman" w:hAnsi="Times New Roman"/>
                <w:b/>
                <w:bCs/>
              </w:rPr>
            </w:pPr>
            <w:r w:rsidRPr="009D16C9">
              <w:rPr>
                <w:rFonts w:ascii="Times New Roman" w:hAnsi="Times New Roman"/>
                <w:b/>
                <w:bCs/>
              </w:rPr>
              <w:t>Тема 3</w:t>
            </w:r>
          </w:p>
          <w:p w:rsidR="00526B33" w:rsidRPr="009D16C9" w:rsidRDefault="00235230" w:rsidP="005E1277">
            <w:pPr>
              <w:spacing w:after="0" w:line="240" w:lineRule="auto"/>
              <w:rPr>
                <w:rFonts w:ascii="Times New Roman" w:hAnsi="Times New Roman"/>
                <w:b/>
              </w:rPr>
            </w:pPr>
            <w:r w:rsidRPr="009D16C9">
              <w:rPr>
                <w:rFonts w:ascii="Times New Roman" w:hAnsi="Times New Roman"/>
                <w:b/>
                <w:bCs/>
                <w:lang w:bidi="ru-RU"/>
              </w:rPr>
              <w:t>Социально-перцептивная сторона общения</w:t>
            </w: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526B33" w:rsidRPr="009D16C9" w:rsidRDefault="0075590F"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rsidR="00526B33" w:rsidRPr="009D16C9" w:rsidRDefault="00A079DC" w:rsidP="00D674FC">
            <w:pPr>
              <w:spacing w:after="0" w:line="240" w:lineRule="auto"/>
              <w:jc w:val="center"/>
              <w:rPr>
                <w:rFonts w:ascii="Times New Roman" w:hAnsi="Times New Roman"/>
                <w:spacing w:val="-3"/>
              </w:rPr>
            </w:pPr>
            <w:r w:rsidRPr="009D16C9">
              <w:rPr>
                <w:rFonts w:ascii="Times New Roman" w:hAnsi="Times New Roman"/>
                <w:spacing w:val="-3"/>
              </w:rPr>
              <w:t>ОК 01</w:t>
            </w:r>
            <w:r w:rsidR="00E53BC2">
              <w:rPr>
                <w:rFonts w:ascii="Times New Roman" w:hAnsi="Times New Roman"/>
                <w:spacing w:val="-3"/>
              </w:rPr>
              <w:sym w:font="Symbol" w:char="F02D"/>
            </w:r>
            <w:r w:rsidRPr="009D16C9">
              <w:rPr>
                <w:rFonts w:ascii="Times New Roman" w:hAnsi="Times New Roman"/>
                <w:spacing w:val="-3"/>
              </w:rPr>
              <w:t xml:space="preserve"> ОК 06</w:t>
            </w:r>
          </w:p>
        </w:tc>
      </w:tr>
      <w:tr w:rsidR="0075590F" w:rsidRPr="009D16C9" w:rsidTr="005B6680">
        <w:trPr>
          <w:trHeight w:val="2024"/>
        </w:trPr>
        <w:tc>
          <w:tcPr>
            <w:tcW w:w="786" w:type="pct"/>
            <w:vMerge/>
            <w:vAlign w:val="center"/>
          </w:tcPr>
          <w:p w:rsidR="0075590F" w:rsidRPr="009D16C9" w:rsidRDefault="0075590F" w:rsidP="00D674FC">
            <w:pPr>
              <w:spacing w:after="0" w:line="240" w:lineRule="auto"/>
              <w:rPr>
                <w:rFonts w:ascii="Times New Roman" w:hAnsi="Times New Roman"/>
                <w:b/>
              </w:rPr>
            </w:pPr>
          </w:p>
        </w:tc>
        <w:tc>
          <w:tcPr>
            <w:tcW w:w="2933" w:type="pct"/>
          </w:tcPr>
          <w:p w:rsidR="0075590F" w:rsidRPr="009D16C9" w:rsidRDefault="0075590F"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1 Понятие социальной перцепции. Место социальной перцепции в общении</w:t>
            </w:r>
          </w:p>
          <w:p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2 Межличностное восприятие и понимание в процессе общения:</w:t>
            </w:r>
          </w:p>
          <w:p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виды социального восприятия;</w:t>
            </w:r>
          </w:p>
          <w:p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механизмы межличностного восприятия;</w:t>
            </w:r>
          </w:p>
          <w:p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атрибуция как базовый механизм межличностного познания;</w:t>
            </w:r>
          </w:p>
          <w:p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фундаментальная ошибка атрибуции;</w:t>
            </w:r>
          </w:p>
          <w:p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понятие аттракции, шкала, компонентыи закономерности возникновения аттракции;</w:t>
            </w:r>
          </w:p>
          <w:p w:rsidR="0075590F" w:rsidRPr="009D16C9" w:rsidRDefault="0075590F" w:rsidP="00D674FC">
            <w:pPr>
              <w:widowControl w:val="0"/>
              <w:tabs>
                <w:tab w:val="left" w:pos="1134"/>
              </w:tabs>
              <w:spacing w:after="0" w:line="240" w:lineRule="auto"/>
              <w:jc w:val="both"/>
              <w:rPr>
                <w:rFonts w:ascii="Times New Roman" w:hAnsi="Times New Roman"/>
                <w:bCs/>
                <w:lang w:eastAsia="en-US" w:bidi="en-US"/>
              </w:rPr>
            </w:pPr>
            <w:r w:rsidRPr="009D16C9">
              <w:rPr>
                <w:rFonts w:ascii="Times New Roman" w:hAnsi="Times New Roman"/>
                <w:spacing w:val="4"/>
                <w:lang w:bidi="ru-RU"/>
              </w:rPr>
              <w:t>этапыразвития эмоциональных отношений.</w:t>
            </w:r>
          </w:p>
        </w:tc>
        <w:tc>
          <w:tcPr>
            <w:tcW w:w="447" w:type="pct"/>
          </w:tcPr>
          <w:p w:rsidR="0075590F" w:rsidRPr="009D16C9" w:rsidRDefault="0075590F"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5590F" w:rsidRPr="009D16C9" w:rsidRDefault="0075590F" w:rsidP="00D674FC">
            <w:pPr>
              <w:spacing w:after="0" w:line="240" w:lineRule="auto"/>
              <w:jc w:val="center"/>
              <w:rPr>
                <w:rFonts w:ascii="Times New Roman" w:hAnsi="Times New Roman"/>
                <w:spacing w:val="-3"/>
              </w:rPr>
            </w:pPr>
          </w:p>
        </w:tc>
      </w:tr>
      <w:tr w:rsidR="00235230" w:rsidRPr="009D16C9" w:rsidTr="005B6680">
        <w:trPr>
          <w:trHeight w:val="20"/>
        </w:trPr>
        <w:tc>
          <w:tcPr>
            <w:tcW w:w="786" w:type="pct"/>
            <w:vMerge/>
            <w:vAlign w:val="center"/>
          </w:tcPr>
          <w:p w:rsidR="00235230" w:rsidRPr="009D16C9" w:rsidRDefault="00235230" w:rsidP="00D674FC">
            <w:pPr>
              <w:spacing w:after="0" w:line="240" w:lineRule="auto"/>
              <w:rPr>
                <w:rFonts w:ascii="Times New Roman" w:hAnsi="Times New Roman"/>
                <w:b/>
              </w:rPr>
            </w:pPr>
          </w:p>
        </w:tc>
        <w:tc>
          <w:tcPr>
            <w:tcW w:w="2933" w:type="pct"/>
          </w:tcPr>
          <w:p w:rsidR="00235230" w:rsidRPr="009D16C9" w:rsidRDefault="000652CC" w:rsidP="00D674FC">
            <w:pPr>
              <w:tabs>
                <w:tab w:val="left" w:pos="1134"/>
                <w:tab w:val="left" w:pos="4440"/>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 xml:space="preserve">3 </w:t>
            </w:r>
            <w:r w:rsidR="00235230" w:rsidRPr="009D16C9">
              <w:rPr>
                <w:rFonts w:ascii="Times New Roman" w:hAnsi="Times New Roman"/>
                <w:bCs/>
                <w:lang w:eastAsia="en-US" w:bidi="ru-RU"/>
              </w:rPr>
              <w:t>Механизмы межгруппового восприятия.</w:t>
            </w:r>
          </w:p>
        </w:tc>
        <w:tc>
          <w:tcPr>
            <w:tcW w:w="447" w:type="pct"/>
          </w:tcPr>
          <w:p w:rsidR="00235230" w:rsidRPr="009D16C9" w:rsidRDefault="003B2E8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35230" w:rsidRPr="009D16C9" w:rsidRDefault="00235230" w:rsidP="00D674FC">
            <w:pPr>
              <w:spacing w:after="0" w:line="240" w:lineRule="auto"/>
              <w:jc w:val="center"/>
              <w:rPr>
                <w:rFonts w:ascii="Times New Roman" w:hAnsi="Times New Roman"/>
                <w:spacing w:val="-3"/>
              </w:rPr>
            </w:pPr>
          </w:p>
        </w:tc>
      </w:tr>
      <w:tr w:rsidR="00526B33" w:rsidRPr="009D16C9" w:rsidTr="005B6680">
        <w:trPr>
          <w:trHeight w:val="20"/>
        </w:trPr>
        <w:tc>
          <w:tcPr>
            <w:tcW w:w="786" w:type="pct"/>
            <w:vMerge/>
            <w:vAlign w:val="center"/>
          </w:tcPr>
          <w:p w:rsidR="00526B33" w:rsidRPr="009D16C9" w:rsidRDefault="00526B33" w:rsidP="00D674FC">
            <w:pPr>
              <w:spacing w:after="0" w:line="240" w:lineRule="auto"/>
              <w:rPr>
                <w:rFonts w:ascii="Times New Roman" w:hAnsi="Times New Roman"/>
                <w:b/>
              </w:rPr>
            </w:pPr>
          </w:p>
        </w:tc>
        <w:tc>
          <w:tcPr>
            <w:tcW w:w="2933" w:type="pct"/>
          </w:tcPr>
          <w:p w:rsidR="00526B33" w:rsidRPr="009D16C9" w:rsidRDefault="00526B33"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526B33" w:rsidRPr="009D16C9" w:rsidRDefault="003B2E85"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rsidR="00526B33" w:rsidRPr="009D16C9" w:rsidRDefault="00526B33" w:rsidP="00D674FC">
            <w:pPr>
              <w:spacing w:after="0" w:line="240" w:lineRule="auto"/>
              <w:jc w:val="center"/>
              <w:rPr>
                <w:rFonts w:ascii="Times New Roman" w:hAnsi="Times New Roman"/>
                <w:spacing w:val="-3"/>
              </w:rPr>
            </w:pPr>
          </w:p>
        </w:tc>
      </w:tr>
      <w:tr w:rsidR="00526B33" w:rsidRPr="009D16C9" w:rsidTr="005B6680">
        <w:trPr>
          <w:trHeight w:val="20"/>
        </w:trPr>
        <w:tc>
          <w:tcPr>
            <w:tcW w:w="786" w:type="pct"/>
            <w:vMerge/>
            <w:vAlign w:val="center"/>
          </w:tcPr>
          <w:p w:rsidR="00526B33" w:rsidRPr="009D16C9" w:rsidRDefault="00526B33" w:rsidP="00D674FC">
            <w:pPr>
              <w:spacing w:after="0" w:line="240" w:lineRule="auto"/>
              <w:rPr>
                <w:rFonts w:ascii="Times New Roman" w:hAnsi="Times New Roman"/>
                <w:b/>
              </w:rPr>
            </w:pPr>
          </w:p>
        </w:tc>
        <w:tc>
          <w:tcPr>
            <w:tcW w:w="2933" w:type="pct"/>
          </w:tcPr>
          <w:p w:rsidR="00526B33" w:rsidRPr="009D16C9" w:rsidRDefault="00235230" w:rsidP="00D674FC">
            <w:pPr>
              <w:tabs>
                <w:tab w:val="left" w:pos="1134"/>
              </w:tabs>
              <w:spacing w:after="0" w:line="240" w:lineRule="auto"/>
              <w:rPr>
                <w:rFonts w:ascii="Times New Roman" w:hAnsi="Times New Roman"/>
              </w:rPr>
            </w:pPr>
            <w:r w:rsidRPr="009D16C9">
              <w:rPr>
                <w:rFonts w:ascii="Times New Roman" w:hAnsi="Times New Roman"/>
                <w:bCs/>
              </w:rPr>
              <w:t>1Механизмы перцепции в общении с клиентом</w:t>
            </w:r>
          </w:p>
        </w:tc>
        <w:tc>
          <w:tcPr>
            <w:tcW w:w="447" w:type="pct"/>
          </w:tcPr>
          <w:p w:rsidR="00526B33" w:rsidRPr="009D16C9" w:rsidRDefault="003B2E85" w:rsidP="00D674FC">
            <w:pPr>
              <w:spacing w:after="0" w:line="240" w:lineRule="auto"/>
              <w:jc w:val="center"/>
              <w:rPr>
                <w:rFonts w:ascii="Times New Roman" w:hAnsi="Times New Roman"/>
              </w:rPr>
            </w:pPr>
            <w:r w:rsidRPr="009D16C9">
              <w:rPr>
                <w:rFonts w:ascii="Times New Roman" w:hAnsi="Times New Roman"/>
              </w:rPr>
              <w:t>4</w:t>
            </w:r>
          </w:p>
        </w:tc>
        <w:tc>
          <w:tcPr>
            <w:tcW w:w="834" w:type="pct"/>
            <w:vMerge/>
          </w:tcPr>
          <w:p w:rsidR="00526B33" w:rsidRPr="009D16C9" w:rsidRDefault="00526B33" w:rsidP="00D674FC">
            <w:pPr>
              <w:spacing w:after="0" w:line="240" w:lineRule="auto"/>
              <w:jc w:val="center"/>
              <w:rPr>
                <w:rFonts w:ascii="Times New Roman" w:hAnsi="Times New Roman"/>
                <w:spacing w:val="-3"/>
              </w:rPr>
            </w:pPr>
          </w:p>
        </w:tc>
      </w:tr>
      <w:tr w:rsidR="00526B33" w:rsidRPr="009D16C9" w:rsidTr="005B6680">
        <w:trPr>
          <w:trHeight w:val="20"/>
        </w:trPr>
        <w:tc>
          <w:tcPr>
            <w:tcW w:w="786" w:type="pct"/>
            <w:vMerge/>
            <w:vAlign w:val="center"/>
          </w:tcPr>
          <w:p w:rsidR="00526B33" w:rsidRPr="009D16C9" w:rsidRDefault="00526B33" w:rsidP="00D674FC">
            <w:pPr>
              <w:spacing w:after="0" w:line="240" w:lineRule="auto"/>
              <w:rPr>
                <w:rFonts w:ascii="Times New Roman" w:hAnsi="Times New Roman"/>
                <w:b/>
              </w:rPr>
            </w:pP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526B33" w:rsidRPr="009D16C9" w:rsidRDefault="005E127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526B33" w:rsidRPr="009D16C9" w:rsidRDefault="00526B33" w:rsidP="00D674FC">
            <w:pPr>
              <w:spacing w:after="0" w:line="240" w:lineRule="auto"/>
              <w:jc w:val="center"/>
              <w:rPr>
                <w:rFonts w:ascii="Times New Roman" w:hAnsi="Times New Roman"/>
                <w:spacing w:val="-3"/>
              </w:rPr>
            </w:pPr>
          </w:p>
        </w:tc>
      </w:tr>
      <w:tr w:rsidR="009D16C9" w:rsidRPr="009D16C9" w:rsidTr="005B6680">
        <w:trPr>
          <w:trHeight w:val="20"/>
        </w:trPr>
        <w:tc>
          <w:tcPr>
            <w:tcW w:w="786" w:type="pct"/>
            <w:vMerge w:val="restart"/>
          </w:tcPr>
          <w:p w:rsidR="00235230" w:rsidRPr="009D16C9" w:rsidRDefault="00235230" w:rsidP="00D53E91">
            <w:pPr>
              <w:tabs>
                <w:tab w:val="left" w:pos="1134"/>
              </w:tabs>
              <w:spacing w:after="0" w:line="240" w:lineRule="auto"/>
              <w:rPr>
                <w:rFonts w:ascii="Times New Roman" w:hAnsi="Times New Roman"/>
                <w:b/>
                <w:bCs/>
              </w:rPr>
            </w:pPr>
            <w:r w:rsidRPr="009D16C9">
              <w:rPr>
                <w:rFonts w:ascii="Times New Roman" w:hAnsi="Times New Roman"/>
                <w:b/>
                <w:bCs/>
              </w:rPr>
              <w:t>Тема 4</w:t>
            </w:r>
          </w:p>
          <w:p w:rsidR="00526B33" w:rsidRPr="009D16C9" w:rsidRDefault="00235230" w:rsidP="00D53E91">
            <w:pPr>
              <w:spacing w:after="0" w:line="240" w:lineRule="auto"/>
              <w:rPr>
                <w:rFonts w:ascii="Times New Roman" w:hAnsi="Times New Roman"/>
                <w:b/>
              </w:rPr>
            </w:pPr>
            <w:r w:rsidRPr="009D16C9">
              <w:rPr>
                <w:rFonts w:ascii="Times New Roman" w:hAnsi="Times New Roman"/>
                <w:b/>
                <w:spacing w:val="3"/>
                <w:lang w:bidi="ru-RU"/>
              </w:rPr>
              <w:t>Интерактивная сторона общения</w:t>
            </w: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526B33" w:rsidRPr="009D16C9" w:rsidRDefault="00140F55"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rsidR="00526B33" w:rsidRPr="009D16C9" w:rsidRDefault="00A079DC" w:rsidP="00D674FC">
            <w:pPr>
              <w:spacing w:after="0" w:line="240" w:lineRule="auto"/>
              <w:jc w:val="center"/>
              <w:rPr>
                <w:rFonts w:ascii="Times New Roman" w:hAnsi="Times New Roman"/>
                <w:spacing w:val="-3"/>
              </w:rPr>
            </w:pPr>
            <w:r w:rsidRPr="009D16C9">
              <w:rPr>
                <w:rFonts w:ascii="Times New Roman" w:hAnsi="Times New Roman"/>
                <w:spacing w:val="-3"/>
              </w:rPr>
              <w:t>ОК 01</w:t>
            </w:r>
            <w:r w:rsidR="00E53BC2">
              <w:rPr>
                <w:rFonts w:ascii="Times New Roman" w:hAnsi="Times New Roman"/>
                <w:spacing w:val="-3"/>
              </w:rPr>
              <w:sym w:font="Symbol" w:char="F02D"/>
            </w:r>
            <w:r w:rsidRPr="009D16C9">
              <w:rPr>
                <w:rFonts w:ascii="Times New Roman" w:hAnsi="Times New Roman"/>
                <w:spacing w:val="-3"/>
              </w:rPr>
              <w:t>ОК 06</w:t>
            </w:r>
          </w:p>
        </w:tc>
      </w:tr>
      <w:tr w:rsidR="00140F55" w:rsidRPr="009D16C9" w:rsidTr="005B6680">
        <w:trPr>
          <w:trHeight w:val="516"/>
        </w:trPr>
        <w:tc>
          <w:tcPr>
            <w:tcW w:w="786" w:type="pct"/>
            <w:vMerge/>
          </w:tcPr>
          <w:p w:rsidR="00140F55" w:rsidRPr="009D16C9" w:rsidRDefault="00140F55" w:rsidP="00D674FC">
            <w:pPr>
              <w:tabs>
                <w:tab w:val="left" w:pos="1134"/>
              </w:tabs>
              <w:spacing w:after="0" w:line="240" w:lineRule="auto"/>
              <w:jc w:val="both"/>
              <w:rPr>
                <w:rFonts w:ascii="Times New Roman" w:hAnsi="Times New Roman"/>
                <w:b/>
                <w:bCs/>
              </w:rPr>
            </w:pPr>
          </w:p>
        </w:tc>
        <w:tc>
          <w:tcPr>
            <w:tcW w:w="2933" w:type="pct"/>
          </w:tcPr>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spacing w:val="4"/>
                <w:shd w:val="clear" w:color="auto" w:fill="FFFFFF"/>
                <w:lang w:bidi="ru-RU"/>
              </w:rPr>
              <w:t>1 Интеракция как обмен действиями в общении</w:t>
            </w:r>
            <w:r w:rsidRPr="009D16C9">
              <w:rPr>
                <w:rFonts w:ascii="Times New Roman" w:hAnsi="Times New Roman"/>
                <w:bCs/>
                <w:lang w:eastAsia="en-US" w:bidi="en-US"/>
              </w:rPr>
              <w:t>.</w:t>
            </w:r>
          </w:p>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spacing w:val="4"/>
                <w:shd w:val="clear" w:color="auto" w:fill="FFFFFF"/>
                <w:lang w:bidi="ru-RU"/>
              </w:rPr>
              <w:t>2 Теории межличностного взаимодействия</w:t>
            </w:r>
          </w:p>
        </w:tc>
        <w:tc>
          <w:tcPr>
            <w:tcW w:w="447" w:type="pct"/>
          </w:tcPr>
          <w:p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140F55" w:rsidRPr="009D16C9" w:rsidRDefault="00140F55" w:rsidP="00D674FC">
            <w:pPr>
              <w:spacing w:after="0" w:line="240" w:lineRule="auto"/>
              <w:jc w:val="center"/>
              <w:rPr>
                <w:rFonts w:ascii="Times New Roman" w:hAnsi="Times New Roman"/>
                <w:spacing w:val="-3"/>
              </w:rPr>
            </w:pPr>
          </w:p>
        </w:tc>
      </w:tr>
      <w:tr w:rsidR="00140F55" w:rsidRPr="009D16C9" w:rsidTr="005B6680">
        <w:trPr>
          <w:trHeight w:val="516"/>
        </w:trPr>
        <w:tc>
          <w:tcPr>
            <w:tcW w:w="786" w:type="pct"/>
            <w:vMerge/>
          </w:tcPr>
          <w:p w:rsidR="00140F55" w:rsidRPr="009D16C9" w:rsidRDefault="00140F55" w:rsidP="00D674FC">
            <w:pPr>
              <w:tabs>
                <w:tab w:val="left" w:pos="1134"/>
              </w:tabs>
              <w:spacing w:after="0" w:line="240" w:lineRule="auto"/>
              <w:jc w:val="both"/>
              <w:rPr>
                <w:rFonts w:ascii="Times New Roman" w:hAnsi="Times New Roman"/>
                <w:b/>
                <w:bCs/>
              </w:rPr>
            </w:pPr>
          </w:p>
        </w:tc>
        <w:tc>
          <w:tcPr>
            <w:tcW w:w="2933" w:type="pct"/>
          </w:tcPr>
          <w:p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spacing w:val="4"/>
                <w:shd w:val="clear" w:color="auto" w:fill="FFFFFF"/>
                <w:lang w:bidi="ru-RU"/>
              </w:rPr>
              <w:t>3 Позиции в общении</w:t>
            </w:r>
          </w:p>
          <w:p w:rsidR="00140F55" w:rsidRPr="009D16C9" w:rsidRDefault="00140F55" w:rsidP="00D674FC">
            <w:pPr>
              <w:tabs>
                <w:tab w:val="left" w:pos="1134"/>
                <w:tab w:val="left" w:pos="2550"/>
              </w:tabs>
              <w:spacing w:after="0" w:line="240" w:lineRule="auto"/>
              <w:contextualSpacing/>
              <w:jc w:val="both"/>
              <w:rPr>
                <w:rFonts w:ascii="Times New Roman" w:hAnsi="Times New Roman"/>
                <w:bCs/>
                <w:lang w:eastAsia="en-US" w:bidi="en-US"/>
              </w:rPr>
            </w:pPr>
            <w:r w:rsidRPr="009D16C9">
              <w:rPr>
                <w:rFonts w:ascii="Times New Roman" w:hAnsi="Times New Roman"/>
                <w:bCs/>
                <w:spacing w:val="4"/>
                <w:shd w:val="clear" w:color="auto" w:fill="FFFFFF"/>
                <w:lang w:bidi="ru-RU"/>
              </w:rPr>
              <w:t>4 Основные виды ситуаций взаимодействия</w:t>
            </w:r>
          </w:p>
        </w:tc>
        <w:tc>
          <w:tcPr>
            <w:tcW w:w="447" w:type="pct"/>
          </w:tcPr>
          <w:p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140F55" w:rsidRPr="009D16C9" w:rsidRDefault="00140F55" w:rsidP="00D674FC">
            <w:pPr>
              <w:spacing w:after="0" w:line="240" w:lineRule="auto"/>
              <w:jc w:val="center"/>
              <w:rPr>
                <w:rFonts w:ascii="Times New Roman" w:hAnsi="Times New Roman"/>
                <w:spacing w:val="-3"/>
              </w:rPr>
            </w:pPr>
          </w:p>
        </w:tc>
      </w:tr>
      <w:tr w:rsidR="00526B33" w:rsidRPr="009D16C9" w:rsidTr="005B6680">
        <w:trPr>
          <w:trHeight w:val="20"/>
        </w:trPr>
        <w:tc>
          <w:tcPr>
            <w:tcW w:w="786" w:type="pct"/>
            <w:vMerge/>
            <w:vAlign w:val="center"/>
          </w:tcPr>
          <w:p w:rsidR="00526B33" w:rsidRPr="009D16C9" w:rsidRDefault="00526B33" w:rsidP="00D674FC">
            <w:pPr>
              <w:spacing w:after="0" w:line="240" w:lineRule="auto"/>
              <w:rPr>
                <w:rFonts w:ascii="Times New Roman" w:hAnsi="Times New Roman"/>
                <w:b/>
              </w:rPr>
            </w:pP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rsidR="00526B33" w:rsidRPr="009D16C9" w:rsidRDefault="003B2E85"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rsidR="00526B33" w:rsidRPr="009D16C9" w:rsidRDefault="00526B33" w:rsidP="00D674FC">
            <w:pPr>
              <w:spacing w:after="0" w:line="240" w:lineRule="auto"/>
              <w:jc w:val="center"/>
              <w:rPr>
                <w:rFonts w:ascii="Times New Roman" w:hAnsi="Times New Roman"/>
                <w:spacing w:val="-3"/>
              </w:rPr>
            </w:pPr>
          </w:p>
        </w:tc>
      </w:tr>
      <w:tr w:rsidR="00526B33" w:rsidRPr="009D16C9" w:rsidTr="005B6680">
        <w:trPr>
          <w:trHeight w:val="20"/>
        </w:trPr>
        <w:tc>
          <w:tcPr>
            <w:tcW w:w="786" w:type="pct"/>
            <w:vMerge/>
            <w:vAlign w:val="center"/>
          </w:tcPr>
          <w:p w:rsidR="00526B33" w:rsidRPr="009D16C9" w:rsidRDefault="00526B33" w:rsidP="00D674FC">
            <w:pPr>
              <w:spacing w:after="0" w:line="240" w:lineRule="auto"/>
              <w:rPr>
                <w:rFonts w:ascii="Times New Roman" w:hAnsi="Times New Roman"/>
                <w:b/>
              </w:rPr>
            </w:pPr>
          </w:p>
        </w:tc>
        <w:tc>
          <w:tcPr>
            <w:tcW w:w="2933" w:type="pct"/>
          </w:tcPr>
          <w:p w:rsidR="00526B33" w:rsidRPr="009D16C9" w:rsidRDefault="003B2E85" w:rsidP="00D674FC">
            <w:pPr>
              <w:tabs>
                <w:tab w:val="left" w:pos="1134"/>
              </w:tabs>
              <w:spacing w:after="0" w:line="240" w:lineRule="auto"/>
              <w:rPr>
                <w:rFonts w:ascii="Times New Roman" w:hAnsi="Times New Roman"/>
                <w:bCs/>
              </w:rPr>
            </w:pPr>
            <w:r w:rsidRPr="009D16C9">
              <w:rPr>
                <w:rFonts w:ascii="Times New Roman" w:hAnsi="Times New Roman"/>
                <w:bCs/>
                <w:shd w:val="clear" w:color="auto" w:fill="FFFFFF"/>
              </w:rPr>
              <w:t xml:space="preserve">1 </w:t>
            </w:r>
            <w:r w:rsidR="00A079DC" w:rsidRPr="009D16C9">
              <w:rPr>
                <w:rFonts w:ascii="Times New Roman" w:hAnsi="Times New Roman"/>
                <w:bCs/>
                <w:shd w:val="clear" w:color="auto" w:fill="FFFFFF"/>
              </w:rPr>
              <w:t>Интерактивная и </w:t>
            </w:r>
            <w:r w:rsidR="00A079DC" w:rsidRPr="009D16C9">
              <w:rPr>
                <w:rFonts w:ascii="Times New Roman" w:hAnsi="Times New Roman"/>
                <w:shd w:val="clear" w:color="auto" w:fill="FFFFFF"/>
              </w:rPr>
              <w:t>перцептивная</w:t>
            </w:r>
            <w:r w:rsidR="00A079DC" w:rsidRPr="009D16C9">
              <w:rPr>
                <w:rFonts w:ascii="Times New Roman" w:hAnsi="Times New Roman"/>
                <w:bCs/>
                <w:shd w:val="clear" w:color="auto" w:fill="FFFFFF"/>
              </w:rPr>
              <w:t> </w:t>
            </w:r>
            <w:r w:rsidR="00A079DC" w:rsidRPr="009D16C9">
              <w:rPr>
                <w:rFonts w:ascii="Times New Roman" w:hAnsi="Times New Roman"/>
                <w:shd w:val="clear" w:color="auto" w:fill="FFFFFF"/>
              </w:rPr>
              <w:t>стороны</w:t>
            </w:r>
            <w:r w:rsidR="00A079DC" w:rsidRPr="009D16C9">
              <w:rPr>
                <w:rFonts w:ascii="Times New Roman" w:hAnsi="Times New Roman"/>
                <w:bCs/>
                <w:shd w:val="clear" w:color="auto" w:fill="FFFFFF"/>
              </w:rPr>
              <w:t> </w:t>
            </w:r>
            <w:r w:rsidR="00A079DC" w:rsidRPr="009D16C9">
              <w:rPr>
                <w:rFonts w:ascii="Times New Roman" w:hAnsi="Times New Roman"/>
                <w:shd w:val="clear" w:color="auto" w:fill="FFFFFF"/>
              </w:rPr>
              <w:t>общения</w:t>
            </w:r>
          </w:p>
        </w:tc>
        <w:tc>
          <w:tcPr>
            <w:tcW w:w="447" w:type="pct"/>
          </w:tcPr>
          <w:p w:rsidR="00526B33" w:rsidRPr="009D16C9" w:rsidRDefault="003B2E8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26B33" w:rsidRPr="009D16C9" w:rsidRDefault="00526B33" w:rsidP="00D674FC">
            <w:pPr>
              <w:spacing w:after="0" w:line="240" w:lineRule="auto"/>
              <w:jc w:val="center"/>
              <w:rPr>
                <w:rFonts w:ascii="Times New Roman" w:hAnsi="Times New Roman"/>
                <w:spacing w:val="-3"/>
              </w:rPr>
            </w:pPr>
          </w:p>
        </w:tc>
      </w:tr>
      <w:tr w:rsidR="00526B33" w:rsidRPr="009D16C9" w:rsidTr="005B6680">
        <w:trPr>
          <w:trHeight w:val="20"/>
        </w:trPr>
        <w:tc>
          <w:tcPr>
            <w:tcW w:w="786" w:type="pct"/>
            <w:vMerge/>
          </w:tcPr>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rsidR="00526B33" w:rsidRPr="009D16C9" w:rsidRDefault="00D53E91"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526B33" w:rsidRPr="009D16C9" w:rsidRDefault="00526B33" w:rsidP="00D674FC">
            <w:pPr>
              <w:spacing w:after="0" w:line="240" w:lineRule="auto"/>
              <w:rPr>
                <w:rFonts w:ascii="Times New Roman" w:hAnsi="Times New Roman"/>
                <w:b/>
                <w:bCs/>
              </w:rPr>
            </w:pPr>
          </w:p>
        </w:tc>
      </w:tr>
      <w:tr w:rsidR="009D16C9" w:rsidRPr="009D16C9" w:rsidTr="005B6680">
        <w:trPr>
          <w:trHeight w:val="20"/>
        </w:trPr>
        <w:tc>
          <w:tcPr>
            <w:tcW w:w="786" w:type="pct"/>
            <w:vMerge w:val="restart"/>
          </w:tcPr>
          <w:p w:rsidR="00A079DC" w:rsidRPr="009D16C9" w:rsidRDefault="00A079DC" w:rsidP="00D53E91">
            <w:pPr>
              <w:tabs>
                <w:tab w:val="left" w:pos="1134"/>
              </w:tabs>
              <w:spacing w:after="0" w:line="240" w:lineRule="auto"/>
              <w:rPr>
                <w:rFonts w:ascii="Times New Roman" w:hAnsi="Times New Roman"/>
                <w:b/>
                <w:bCs/>
              </w:rPr>
            </w:pPr>
            <w:r w:rsidRPr="009D16C9">
              <w:rPr>
                <w:rFonts w:ascii="Times New Roman" w:hAnsi="Times New Roman"/>
                <w:b/>
                <w:bCs/>
              </w:rPr>
              <w:t>Тема 5</w:t>
            </w:r>
          </w:p>
          <w:p w:rsidR="00526B33" w:rsidRPr="009D16C9" w:rsidRDefault="00A079DC" w:rsidP="00D53E91">
            <w:pPr>
              <w:spacing w:after="0" w:line="240" w:lineRule="auto"/>
              <w:rPr>
                <w:rFonts w:ascii="Times New Roman" w:hAnsi="Times New Roman"/>
                <w:b/>
                <w:bCs/>
              </w:rPr>
            </w:pPr>
            <w:r w:rsidRPr="009D16C9">
              <w:rPr>
                <w:rFonts w:ascii="Times New Roman" w:hAnsi="Times New Roman"/>
                <w:b/>
                <w:spacing w:val="3"/>
                <w:lang w:bidi="ru-RU"/>
              </w:rPr>
              <w:t>Конфликтное общение</w:t>
            </w: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526B33" w:rsidRPr="009D16C9" w:rsidRDefault="00206751"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526B33" w:rsidRPr="009D16C9" w:rsidRDefault="00A079DC" w:rsidP="00D674FC">
            <w:pPr>
              <w:spacing w:after="0" w:line="240" w:lineRule="auto"/>
              <w:jc w:val="center"/>
              <w:rPr>
                <w:rFonts w:ascii="Times New Roman" w:hAnsi="Times New Roman"/>
                <w:b/>
                <w:bCs/>
              </w:rPr>
            </w:pPr>
            <w:r w:rsidRPr="009D16C9">
              <w:rPr>
                <w:rFonts w:ascii="Times New Roman" w:hAnsi="Times New Roman"/>
                <w:spacing w:val="-3"/>
              </w:rPr>
              <w:t>ОК 01</w:t>
            </w:r>
            <w:r w:rsidR="00E53BC2">
              <w:rPr>
                <w:rFonts w:ascii="Times New Roman" w:hAnsi="Times New Roman"/>
                <w:spacing w:val="-3"/>
              </w:rPr>
              <w:sym w:font="Symbol" w:char="F02D"/>
            </w:r>
            <w:r w:rsidRPr="009D16C9">
              <w:rPr>
                <w:rFonts w:ascii="Times New Roman" w:hAnsi="Times New Roman"/>
                <w:spacing w:val="-3"/>
              </w:rPr>
              <w:t xml:space="preserve"> ОК 06</w:t>
            </w:r>
          </w:p>
        </w:tc>
      </w:tr>
      <w:tr w:rsidR="00140F55" w:rsidRPr="009D16C9" w:rsidTr="00140F55">
        <w:trPr>
          <w:trHeight w:val="516"/>
        </w:trPr>
        <w:tc>
          <w:tcPr>
            <w:tcW w:w="786" w:type="pct"/>
            <w:vMerge/>
          </w:tcPr>
          <w:p w:rsidR="00140F55" w:rsidRPr="009D16C9" w:rsidRDefault="00140F55" w:rsidP="00D674FC">
            <w:pPr>
              <w:spacing w:after="0" w:line="240" w:lineRule="auto"/>
              <w:rPr>
                <w:rFonts w:ascii="Times New Roman" w:hAnsi="Times New Roman"/>
                <w:b/>
                <w:bCs/>
              </w:rPr>
            </w:pPr>
          </w:p>
        </w:tc>
        <w:tc>
          <w:tcPr>
            <w:tcW w:w="2933" w:type="pct"/>
          </w:tcPr>
          <w:p w:rsidR="00140F55" w:rsidRPr="009D16C9" w:rsidRDefault="00140F55" w:rsidP="00D674FC">
            <w:pPr>
              <w:tabs>
                <w:tab w:val="left" w:pos="1134"/>
              </w:tabs>
              <w:spacing w:after="0" w:line="240" w:lineRule="auto"/>
              <w:rPr>
                <w:rFonts w:ascii="Times New Roman" w:hAnsi="Times New Roman"/>
                <w:bCs/>
              </w:rPr>
            </w:pPr>
            <w:r w:rsidRPr="009D16C9">
              <w:rPr>
                <w:rFonts w:ascii="Times New Roman" w:hAnsi="Times New Roman"/>
                <w:bCs/>
                <w:spacing w:val="4"/>
                <w:shd w:val="clear" w:color="auto" w:fill="FFFFFF"/>
                <w:lang w:bidi="ru-RU"/>
              </w:rPr>
              <w:t>1 Определение, виды и функции конфликта</w:t>
            </w:r>
          </w:p>
          <w:p w:rsidR="00140F55" w:rsidRPr="009D16C9" w:rsidRDefault="00140F55" w:rsidP="00D674FC">
            <w:pPr>
              <w:tabs>
                <w:tab w:val="left" w:pos="2265"/>
              </w:tabs>
              <w:spacing w:after="0" w:line="240" w:lineRule="auto"/>
              <w:rPr>
                <w:rFonts w:ascii="Times New Roman" w:hAnsi="Times New Roman"/>
                <w:bCs/>
              </w:rPr>
            </w:pPr>
            <w:r w:rsidRPr="009D16C9">
              <w:rPr>
                <w:rFonts w:ascii="Times New Roman" w:hAnsi="Times New Roman"/>
                <w:bCs/>
                <w:spacing w:val="4"/>
                <w:shd w:val="clear" w:color="auto" w:fill="FFFFFF"/>
                <w:lang w:bidi="ru-RU"/>
              </w:rPr>
              <w:t>2 Теоретические подходы к исследованию конфликта</w:t>
            </w:r>
          </w:p>
        </w:tc>
        <w:tc>
          <w:tcPr>
            <w:tcW w:w="447" w:type="pct"/>
          </w:tcPr>
          <w:p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140F55" w:rsidRPr="009D16C9" w:rsidRDefault="00140F55" w:rsidP="00D674FC">
            <w:pPr>
              <w:spacing w:after="0" w:line="240" w:lineRule="auto"/>
              <w:rPr>
                <w:rFonts w:ascii="Times New Roman" w:hAnsi="Times New Roman"/>
                <w:b/>
                <w:bCs/>
              </w:rPr>
            </w:pPr>
          </w:p>
        </w:tc>
      </w:tr>
      <w:tr w:rsidR="00140F55" w:rsidRPr="009D16C9" w:rsidTr="00140F55">
        <w:trPr>
          <w:trHeight w:val="779"/>
        </w:trPr>
        <w:tc>
          <w:tcPr>
            <w:tcW w:w="786" w:type="pct"/>
            <w:vMerge/>
          </w:tcPr>
          <w:p w:rsidR="00140F55" w:rsidRPr="009D16C9" w:rsidRDefault="00140F55" w:rsidP="00D674FC">
            <w:pPr>
              <w:spacing w:after="0" w:line="240" w:lineRule="auto"/>
              <w:rPr>
                <w:rFonts w:ascii="Times New Roman" w:hAnsi="Times New Roman"/>
                <w:b/>
                <w:bCs/>
              </w:rPr>
            </w:pPr>
          </w:p>
        </w:tc>
        <w:tc>
          <w:tcPr>
            <w:tcW w:w="2933" w:type="pct"/>
          </w:tcPr>
          <w:p w:rsidR="00140F55" w:rsidRPr="009D16C9" w:rsidRDefault="00140F55" w:rsidP="00D674FC">
            <w:pPr>
              <w:tabs>
                <w:tab w:val="left" w:pos="3840"/>
              </w:tabs>
              <w:spacing w:after="0" w:line="240" w:lineRule="auto"/>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3 Структура и динамика конфликта</w:t>
            </w:r>
          </w:p>
          <w:p w:rsidR="00140F55" w:rsidRPr="009D16C9" w:rsidRDefault="00140F55" w:rsidP="00D674FC">
            <w:pPr>
              <w:tabs>
                <w:tab w:val="left" w:pos="1134"/>
              </w:tabs>
              <w:spacing w:after="0" w:line="240" w:lineRule="auto"/>
              <w:jc w:val="both"/>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4 Методы психологического исследования конфликта</w:t>
            </w:r>
          </w:p>
          <w:p w:rsidR="00140F55" w:rsidRPr="009D16C9" w:rsidRDefault="00140F55" w:rsidP="00D674FC">
            <w:pPr>
              <w:tabs>
                <w:tab w:val="left" w:pos="7080"/>
              </w:tabs>
              <w:spacing w:after="0" w:line="240" w:lineRule="auto"/>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5 Способы разрешения конфликтов</w:t>
            </w:r>
          </w:p>
        </w:tc>
        <w:tc>
          <w:tcPr>
            <w:tcW w:w="447" w:type="pct"/>
          </w:tcPr>
          <w:p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140F55" w:rsidRPr="009D16C9" w:rsidRDefault="00140F55" w:rsidP="00D674FC">
            <w:pPr>
              <w:spacing w:after="0" w:line="240" w:lineRule="auto"/>
              <w:rPr>
                <w:rFonts w:ascii="Times New Roman" w:hAnsi="Times New Roman"/>
                <w:b/>
                <w:bCs/>
              </w:rPr>
            </w:pPr>
          </w:p>
        </w:tc>
      </w:tr>
      <w:tr w:rsidR="00526B33" w:rsidRPr="009D16C9" w:rsidTr="005B6680">
        <w:trPr>
          <w:trHeight w:val="20"/>
        </w:trPr>
        <w:tc>
          <w:tcPr>
            <w:tcW w:w="786" w:type="pct"/>
            <w:vMerge/>
          </w:tcPr>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526B33" w:rsidRPr="009D16C9" w:rsidRDefault="00206751"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tcPr>
          <w:p w:rsidR="00526B33" w:rsidRPr="009D16C9" w:rsidRDefault="00526B33" w:rsidP="00D674FC">
            <w:pPr>
              <w:spacing w:after="0" w:line="240" w:lineRule="auto"/>
              <w:rPr>
                <w:rFonts w:ascii="Times New Roman" w:hAnsi="Times New Roman"/>
                <w:b/>
                <w:bCs/>
              </w:rPr>
            </w:pPr>
          </w:p>
        </w:tc>
      </w:tr>
      <w:tr w:rsidR="00A079DC" w:rsidRPr="009D16C9" w:rsidTr="005B6680">
        <w:trPr>
          <w:trHeight w:val="20"/>
        </w:trPr>
        <w:tc>
          <w:tcPr>
            <w:tcW w:w="786" w:type="pct"/>
            <w:vMerge/>
          </w:tcPr>
          <w:p w:rsidR="00A079DC" w:rsidRPr="009D16C9" w:rsidRDefault="00A079DC" w:rsidP="00D674FC">
            <w:pPr>
              <w:spacing w:after="0" w:line="240" w:lineRule="auto"/>
              <w:rPr>
                <w:rFonts w:ascii="Times New Roman" w:hAnsi="Times New Roman"/>
                <w:b/>
                <w:bCs/>
              </w:rPr>
            </w:pPr>
          </w:p>
        </w:tc>
        <w:tc>
          <w:tcPr>
            <w:tcW w:w="2933" w:type="pct"/>
          </w:tcPr>
          <w:p w:rsidR="00A079DC" w:rsidRPr="009D16C9" w:rsidRDefault="00A079DC" w:rsidP="00D674FC">
            <w:pPr>
              <w:tabs>
                <w:tab w:val="left" w:pos="1134"/>
              </w:tabs>
              <w:spacing w:after="0" w:line="240" w:lineRule="auto"/>
              <w:jc w:val="both"/>
              <w:rPr>
                <w:rFonts w:ascii="Times New Roman" w:hAnsi="Times New Roman"/>
                <w:b/>
                <w:bCs/>
              </w:rPr>
            </w:pPr>
            <w:r w:rsidRPr="009D16C9">
              <w:rPr>
                <w:rFonts w:ascii="Times New Roman" w:hAnsi="Times New Roman"/>
                <w:bCs/>
              </w:rPr>
              <w:t>Самодиагностика по теме «Конфликт»</w:t>
            </w:r>
          </w:p>
          <w:p w:rsidR="003B2E85" w:rsidRPr="009D16C9" w:rsidRDefault="00A079DC" w:rsidP="00D674FC">
            <w:pPr>
              <w:tabs>
                <w:tab w:val="left" w:pos="1134"/>
              </w:tabs>
              <w:spacing w:after="0" w:line="240" w:lineRule="auto"/>
              <w:jc w:val="both"/>
              <w:rPr>
                <w:rFonts w:ascii="Times New Roman" w:hAnsi="Times New Roman"/>
                <w:bCs/>
              </w:rPr>
            </w:pPr>
            <w:r w:rsidRPr="009D16C9">
              <w:rPr>
                <w:rFonts w:ascii="Times New Roman" w:hAnsi="Times New Roman"/>
                <w:bCs/>
              </w:rPr>
              <w:t xml:space="preserve">Тест «Предрасположены ли вы к конфликтам» </w:t>
            </w:r>
          </w:p>
          <w:p w:rsidR="00A079DC" w:rsidRPr="009D16C9" w:rsidRDefault="00A079DC" w:rsidP="00D674FC">
            <w:pPr>
              <w:tabs>
                <w:tab w:val="left" w:pos="1134"/>
              </w:tabs>
              <w:spacing w:after="0" w:line="240" w:lineRule="auto"/>
              <w:jc w:val="both"/>
              <w:rPr>
                <w:rFonts w:ascii="Times New Roman" w:hAnsi="Times New Roman"/>
                <w:b/>
                <w:bCs/>
              </w:rPr>
            </w:pPr>
            <w:r w:rsidRPr="009D16C9">
              <w:rPr>
                <w:rFonts w:ascii="Times New Roman" w:hAnsi="Times New Roman"/>
                <w:bCs/>
              </w:rPr>
              <w:t>Тест «Типы поведения в конфликтной ситуации по К.</w:t>
            </w:r>
            <w:r w:rsidR="003B2E85" w:rsidRPr="009D16C9">
              <w:rPr>
                <w:rFonts w:ascii="Times New Roman" w:hAnsi="Times New Roman"/>
                <w:bCs/>
              </w:rPr>
              <w:t> </w:t>
            </w:r>
            <w:r w:rsidRPr="009D16C9">
              <w:rPr>
                <w:rFonts w:ascii="Times New Roman" w:hAnsi="Times New Roman"/>
                <w:bCs/>
              </w:rPr>
              <w:t>Томасу»</w:t>
            </w:r>
          </w:p>
        </w:tc>
        <w:tc>
          <w:tcPr>
            <w:tcW w:w="447" w:type="pct"/>
            <w:vAlign w:val="center"/>
          </w:tcPr>
          <w:p w:rsidR="00A079DC" w:rsidRPr="009D16C9" w:rsidRDefault="003B2E8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A079DC" w:rsidRPr="009D16C9" w:rsidRDefault="00A079DC" w:rsidP="00D674FC">
            <w:pPr>
              <w:spacing w:after="0" w:line="240" w:lineRule="auto"/>
              <w:rPr>
                <w:rFonts w:ascii="Times New Roman" w:hAnsi="Times New Roman"/>
                <w:b/>
                <w:bCs/>
              </w:rPr>
            </w:pPr>
          </w:p>
        </w:tc>
      </w:tr>
      <w:tr w:rsidR="00A079DC" w:rsidRPr="009D16C9" w:rsidTr="005B6680">
        <w:trPr>
          <w:trHeight w:val="20"/>
        </w:trPr>
        <w:tc>
          <w:tcPr>
            <w:tcW w:w="786" w:type="pct"/>
            <w:vMerge/>
          </w:tcPr>
          <w:p w:rsidR="00A079DC" w:rsidRPr="009D16C9" w:rsidRDefault="00A079DC" w:rsidP="00D674FC">
            <w:pPr>
              <w:spacing w:after="0" w:line="240" w:lineRule="auto"/>
              <w:rPr>
                <w:rFonts w:ascii="Times New Roman" w:hAnsi="Times New Roman"/>
                <w:b/>
                <w:bCs/>
              </w:rPr>
            </w:pPr>
          </w:p>
        </w:tc>
        <w:tc>
          <w:tcPr>
            <w:tcW w:w="2933" w:type="pct"/>
          </w:tcPr>
          <w:p w:rsidR="00A079DC" w:rsidRPr="009D16C9" w:rsidRDefault="00A079DC" w:rsidP="00D674FC">
            <w:pPr>
              <w:tabs>
                <w:tab w:val="left" w:pos="1134"/>
              </w:tabs>
              <w:spacing w:after="0" w:line="240" w:lineRule="auto"/>
              <w:jc w:val="both"/>
              <w:rPr>
                <w:rFonts w:ascii="Times New Roman" w:hAnsi="Times New Roman"/>
                <w:bCs/>
                <w:highlight w:val="yellow"/>
              </w:rPr>
            </w:pPr>
            <w:r w:rsidRPr="009D16C9">
              <w:rPr>
                <w:rFonts w:ascii="Times New Roman" w:hAnsi="Times New Roman"/>
                <w:bCs/>
              </w:rPr>
              <w:t>Тренинг конструктивного разрешения конфликтов</w:t>
            </w:r>
          </w:p>
        </w:tc>
        <w:tc>
          <w:tcPr>
            <w:tcW w:w="447" w:type="pct"/>
            <w:vAlign w:val="center"/>
          </w:tcPr>
          <w:p w:rsidR="00A079DC" w:rsidRPr="009D16C9" w:rsidRDefault="00206751"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079DC" w:rsidRPr="009D16C9" w:rsidRDefault="00A079DC" w:rsidP="00D674FC">
            <w:pPr>
              <w:spacing w:after="0" w:line="240" w:lineRule="auto"/>
              <w:rPr>
                <w:rFonts w:ascii="Times New Roman" w:hAnsi="Times New Roman"/>
                <w:b/>
                <w:bCs/>
              </w:rPr>
            </w:pPr>
          </w:p>
        </w:tc>
      </w:tr>
      <w:tr w:rsidR="00526B33" w:rsidRPr="009D16C9" w:rsidTr="005B6680">
        <w:trPr>
          <w:trHeight w:val="20"/>
        </w:trPr>
        <w:tc>
          <w:tcPr>
            <w:tcW w:w="786" w:type="pct"/>
            <w:vMerge/>
          </w:tcPr>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rsidR="00526B33" w:rsidRPr="009D16C9" w:rsidRDefault="00206751"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526B33" w:rsidRPr="009D16C9" w:rsidRDefault="00526B33" w:rsidP="00D674FC">
            <w:pPr>
              <w:spacing w:after="0" w:line="240" w:lineRule="auto"/>
              <w:rPr>
                <w:rFonts w:ascii="Times New Roman" w:hAnsi="Times New Roman"/>
                <w:b/>
                <w:bCs/>
              </w:rPr>
            </w:pPr>
          </w:p>
        </w:tc>
      </w:tr>
      <w:tr w:rsidR="009D16C9" w:rsidRPr="009D16C9" w:rsidTr="005B6680">
        <w:trPr>
          <w:trHeight w:val="20"/>
        </w:trPr>
        <w:tc>
          <w:tcPr>
            <w:tcW w:w="786" w:type="pct"/>
            <w:vMerge w:val="restart"/>
          </w:tcPr>
          <w:p w:rsidR="00A079DC" w:rsidRPr="009D16C9" w:rsidRDefault="00A079DC" w:rsidP="00206751">
            <w:pPr>
              <w:tabs>
                <w:tab w:val="left" w:pos="1134"/>
              </w:tabs>
              <w:spacing w:after="0" w:line="240" w:lineRule="auto"/>
              <w:rPr>
                <w:rFonts w:ascii="Times New Roman" w:hAnsi="Times New Roman"/>
                <w:b/>
                <w:bCs/>
              </w:rPr>
            </w:pPr>
            <w:r w:rsidRPr="009D16C9">
              <w:rPr>
                <w:rFonts w:ascii="Times New Roman" w:hAnsi="Times New Roman"/>
                <w:b/>
                <w:bCs/>
              </w:rPr>
              <w:t>Тема 6</w:t>
            </w:r>
          </w:p>
          <w:p w:rsidR="00A079DC" w:rsidRPr="009D16C9" w:rsidRDefault="00A079DC" w:rsidP="00206751">
            <w:pPr>
              <w:tabs>
                <w:tab w:val="left" w:pos="1134"/>
              </w:tabs>
              <w:spacing w:after="0" w:line="240" w:lineRule="auto"/>
              <w:rPr>
                <w:rFonts w:ascii="Times New Roman" w:hAnsi="Times New Roman"/>
                <w:bCs/>
              </w:rPr>
            </w:pPr>
            <w:r w:rsidRPr="009D16C9">
              <w:rPr>
                <w:rFonts w:ascii="Times New Roman" w:hAnsi="Times New Roman"/>
                <w:b/>
                <w:spacing w:val="3"/>
                <w:lang w:bidi="ru-RU"/>
              </w:rPr>
              <w:t>Деловое общение</w:t>
            </w:r>
          </w:p>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526B33" w:rsidRPr="009D16C9" w:rsidRDefault="0075590F"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526B33" w:rsidRPr="009D16C9" w:rsidRDefault="00A079DC" w:rsidP="00D674FC">
            <w:pPr>
              <w:spacing w:after="0" w:line="240" w:lineRule="auto"/>
              <w:jc w:val="center"/>
              <w:rPr>
                <w:rFonts w:ascii="Times New Roman" w:hAnsi="Times New Roman"/>
                <w:b/>
                <w:bCs/>
              </w:rPr>
            </w:pPr>
            <w:r w:rsidRPr="009D16C9">
              <w:rPr>
                <w:rFonts w:ascii="Times New Roman" w:hAnsi="Times New Roman"/>
                <w:spacing w:val="-3"/>
              </w:rPr>
              <w:t>ОК 01</w:t>
            </w:r>
            <w:r w:rsidR="00E53BC2">
              <w:rPr>
                <w:rFonts w:ascii="Times New Roman" w:hAnsi="Times New Roman"/>
                <w:spacing w:val="-3"/>
              </w:rPr>
              <w:sym w:font="Symbol" w:char="F02D"/>
            </w:r>
            <w:r w:rsidRPr="009D16C9">
              <w:rPr>
                <w:rFonts w:ascii="Times New Roman" w:hAnsi="Times New Roman"/>
                <w:spacing w:val="-3"/>
              </w:rPr>
              <w:t>ОК 06</w:t>
            </w:r>
          </w:p>
        </w:tc>
      </w:tr>
      <w:tr w:rsidR="0075590F" w:rsidRPr="009D16C9" w:rsidTr="0075590F">
        <w:trPr>
          <w:trHeight w:val="759"/>
        </w:trPr>
        <w:tc>
          <w:tcPr>
            <w:tcW w:w="786" w:type="pct"/>
            <w:vMerge/>
          </w:tcPr>
          <w:p w:rsidR="0075590F" w:rsidRPr="009D16C9" w:rsidRDefault="0075590F" w:rsidP="00D674FC">
            <w:pPr>
              <w:spacing w:after="0" w:line="240" w:lineRule="auto"/>
              <w:rPr>
                <w:rFonts w:ascii="Times New Roman" w:hAnsi="Times New Roman"/>
                <w:b/>
                <w:bCs/>
              </w:rPr>
            </w:pPr>
          </w:p>
        </w:tc>
        <w:tc>
          <w:tcPr>
            <w:tcW w:w="2933" w:type="pct"/>
          </w:tcPr>
          <w:p w:rsidR="0075590F" w:rsidRPr="009D16C9" w:rsidRDefault="0075590F" w:rsidP="00D674FC">
            <w:pPr>
              <w:tabs>
                <w:tab w:val="left" w:pos="1134"/>
              </w:tabs>
              <w:spacing w:after="0" w:line="240" w:lineRule="auto"/>
              <w:jc w:val="both"/>
              <w:rPr>
                <w:rFonts w:ascii="Times New Roman" w:hAnsi="Times New Roman"/>
                <w:bCs/>
              </w:rPr>
            </w:pPr>
            <w:r w:rsidRPr="009D16C9">
              <w:rPr>
                <w:rFonts w:ascii="Times New Roman" w:hAnsi="Times New Roman"/>
                <w:bCs/>
                <w:spacing w:val="4"/>
                <w:shd w:val="clear" w:color="auto" w:fill="FFFFFF"/>
                <w:lang w:bidi="ru-RU"/>
              </w:rPr>
              <w:t>1 Специфика делового общения. Коммуникативная компетентность как компонент профессиональной компетентности</w:t>
            </w:r>
          </w:p>
          <w:p w:rsidR="0075590F" w:rsidRPr="009D16C9" w:rsidRDefault="0075590F" w:rsidP="00D674FC">
            <w:pPr>
              <w:widowControl w:val="0"/>
              <w:spacing w:after="0" w:line="240" w:lineRule="auto"/>
              <w:jc w:val="both"/>
              <w:rPr>
                <w:rFonts w:ascii="Times New Roman" w:hAnsi="Times New Roman"/>
                <w:bCs/>
              </w:rPr>
            </w:pPr>
            <w:r w:rsidRPr="009D16C9">
              <w:rPr>
                <w:rFonts w:ascii="Times New Roman" w:hAnsi="Times New Roman"/>
                <w:spacing w:val="4"/>
                <w:shd w:val="clear" w:color="auto" w:fill="FFFFFF"/>
                <w:lang w:bidi="ru-RU"/>
              </w:rPr>
              <w:t xml:space="preserve">2 Виды, формы и стили делового общения. </w:t>
            </w:r>
          </w:p>
        </w:tc>
        <w:tc>
          <w:tcPr>
            <w:tcW w:w="447" w:type="pct"/>
          </w:tcPr>
          <w:p w:rsidR="0075590F" w:rsidRPr="009D16C9" w:rsidRDefault="0075590F"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5590F" w:rsidRPr="009D16C9" w:rsidRDefault="0075590F" w:rsidP="00D674FC">
            <w:pPr>
              <w:spacing w:after="0" w:line="240" w:lineRule="auto"/>
              <w:rPr>
                <w:rFonts w:ascii="Times New Roman" w:hAnsi="Times New Roman"/>
                <w:b/>
                <w:bCs/>
              </w:rPr>
            </w:pPr>
          </w:p>
        </w:tc>
      </w:tr>
      <w:tr w:rsidR="0075590F" w:rsidRPr="009D16C9" w:rsidTr="005B6680">
        <w:trPr>
          <w:trHeight w:val="1012"/>
        </w:trPr>
        <w:tc>
          <w:tcPr>
            <w:tcW w:w="786" w:type="pct"/>
            <w:vMerge/>
          </w:tcPr>
          <w:p w:rsidR="0075590F" w:rsidRPr="009D16C9" w:rsidRDefault="0075590F" w:rsidP="00D674FC">
            <w:pPr>
              <w:spacing w:after="0" w:line="240" w:lineRule="auto"/>
              <w:rPr>
                <w:rFonts w:ascii="Times New Roman" w:hAnsi="Times New Roman"/>
                <w:b/>
                <w:bCs/>
              </w:rPr>
            </w:pPr>
          </w:p>
        </w:tc>
        <w:tc>
          <w:tcPr>
            <w:tcW w:w="2933" w:type="pct"/>
          </w:tcPr>
          <w:p w:rsidR="0075590F" w:rsidRPr="009D16C9" w:rsidRDefault="0075590F" w:rsidP="00D674FC">
            <w:pPr>
              <w:widowControl w:val="0"/>
              <w:spacing w:after="0" w:line="240" w:lineRule="auto"/>
              <w:jc w:val="both"/>
              <w:rPr>
                <w:rFonts w:ascii="Times New Roman" w:hAnsi="Times New Roman"/>
                <w:spacing w:val="4"/>
              </w:rPr>
            </w:pPr>
            <w:r w:rsidRPr="009D16C9">
              <w:rPr>
                <w:rFonts w:ascii="Times New Roman" w:hAnsi="Times New Roman"/>
                <w:spacing w:val="4"/>
                <w:shd w:val="clear" w:color="auto" w:fill="FFFFFF"/>
                <w:lang w:bidi="ru-RU"/>
              </w:rPr>
              <w:t>3 Особенности и механизмы диадического, группового, публичного</w:t>
            </w:r>
          </w:p>
          <w:p w:rsidR="0075590F" w:rsidRPr="009D16C9" w:rsidRDefault="0075590F" w:rsidP="00D674FC">
            <w:pPr>
              <w:tabs>
                <w:tab w:val="left" w:pos="1134"/>
              </w:tabs>
              <w:spacing w:after="0" w:line="240" w:lineRule="auto"/>
              <w:jc w:val="both"/>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делового общения</w:t>
            </w:r>
          </w:p>
          <w:p w:rsidR="0075590F" w:rsidRPr="009D16C9" w:rsidRDefault="0075590F" w:rsidP="00D674FC">
            <w:pPr>
              <w:tabs>
                <w:tab w:val="left" w:pos="1134"/>
              </w:tabs>
              <w:spacing w:after="0" w:line="240" w:lineRule="auto"/>
              <w:jc w:val="both"/>
              <w:rPr>
                <w:rFonts w:ascii="Times New Roman" w:hAnsi="Times New Roman"/>
                <w:bCs/>
              </w:rPr>
            </w:pPr>
            <w:r w:rsidRPr="009D16C9">
              <w:rPr>
                <w:rFonts w:ascii="Times New Roman" w:hAnsi="Times New Roman"/>
                <w:bCs/>
                <w:spacing w:val="4"/>
                <w:shd w:val="clear" w:color="auto" w:fill="FFFFFF"/>
                <w:lang w:bidi="ru-RU"/>
              </w:rPr>
              <w:t>4 Виды и формы психологического воздействия в деловом общении</w:t>
            </w:r>
          </w:p>
          <w:p w:rsidR="0075590F" w:rsidRPr="009D16C9" w:rsidRDefault="0075590F" w:rsidP="00D674FC">
            <w:pPr>
              <w:tabs>
                <w:tab w:val="left" w:pos="1134"/>
              </w:tabs>
              <w:spacing w:after="0" w:line="240" w:lineRule="auto"/>
              <w:jc w:val="both"/>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5 Имидж в деловом общении</w:t>
            </w:r>
          </w:p>
        </w:tc>
        <w:tc>
          <w:tcPr>
            <w:tcW w:w="447" w:type="pct"/>
          </w:tcPr>
          <w:p w:rsidR="0075590F" w:rsidRPr="009D16C9" w:rsidRDefault="0075590F"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5590F" w:rsidRPr="009D16C9" w:rsidRDefault="0075590F" w:rsidP="00D674FC">
            <w:pPr>
              <w:spacing w:after="0" w:line="240" w:lineRule="auto"/>
              <w:rPr>
                <w:rFonts w:ascii="Times New Roman" w:hAnsi="Times New Roman"/>
                <w:b/>
                <w:bCs/>
              </w:rPr>
            </w:pPr>
          </w:p>
        </w:tc>
      </w:tr>
      <w:tr w:rsidR="00526B33" w:rsidRPr="009D16C9" w:rsidTr="005B6680">
        <w:trPr>
          <w:trHeight w:val="20"/>
        </w:trPr>
        <w:tc>
          <w:tcPr>
            <w:tcW w:w="786" w:type="pct"/>
            <w:vMerge/>
          </w:tcPr>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526B33" w:rsidRPr="009D16C9" w:rsidRDefault="00206751"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526B33" w:rsidRPr="009D16C9" w:rsidRDefault="00526B33" w:rsidP="00D674FC">
            <w:pPr>
              <w:spacing w:after="0" w:line="240" w:lineRule="auto"/>
              <w:rPr>
                <w:rFonts w:ascii="Times New Roman" w:hAnsi="Times New Roman"/>
                <w:b/>
                <w:bCs/>
              </w:rPr>
            </w:pPr>
          </w:p>
        </w:tc>
      </w:tr>
      <w:tr w:rsidR="00526B33" w:rsidRPr="009D16C9" w:rsidTr="005B6680">
        <w:trPr>
          <w:trHeight w:val="20"/>
        </w:trPr>
        <w:tc>
          <w:tcPr>
            <w:tcW w:w="786" w:type="pct"/>
            <w:vMerge/>
          </w:tcPr>
          <w:p w:rsidR="00526B33" w:rsidRPr="009D16C9" w:rsidRDefault="00526B33" w:rsidP="00D674FC">
            <w:pPr>
              <w:spacing w:after="0" w:line="240" w:lineRule="auto"/>
              <w:rPr>
                <w:rFonts w:ascii="Times New Roman" w:hAnsi="Times New Roman"/>
                <w:b/>
                <w:bCs/>
              </w:rPr>
            </w:pPr>
          </w:p>
        </w:tc>
        <w:tc>
          <w:tcPr>
            <w:tcW w:w="2933" w:type="pct"/>
          </w:tcPr>
          <w:p w:rsidR="00526B33" w:rsidRPr="009D16C9" w:rsidRDefault="00526B33"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rsidR="00526B33" w:rsidRPr="009D16C9" w:rsidRDefault="00206751"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526B33" w:rsidRPr="009D16C9" w:rsidRDefault="00526B33" w:rsidP="00D674FC">
            <w:pPr>
              <w:spacing w:after="0" w:line="240" w:lineRule="auto"/>
              <w:rPr>
                <w:rFonts w:ascii="Times New Roman" w:hAnsi="Times New Roman"/>
                <w:b/>
                <w:bCs/>
              </w:rPr>
            </w:pPr>
          </w:p>
        </w:tc>
      </w:tr>
      <w:tr w:rsidR="00526B33" w:rsidRPr="009D16C9" w:rsidTr="005B6680">
        <w:trPr>
          <w:trHeight w:val="20"/>
        </w:trPr>
        <w:tc>
          <w:tcPr>
            <w:tcW w:w="3719" w:type="pct"/>
            <w:gridSpan w:val="2"/>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rsidR="00526B33" w:rsidRPr="009D16C9" w:rsidRDefault="00526B33" w:rsidP="00D674FC">
            <w:pPr>
              <w:spacing w:after="0" w:line="240" w:lineRule="auto"/>
              <w:jc w:val="center"/>
              <w:rPr>
                <w:rFonts w:ascii="Times New Roman" w:hAnsi="Times New Roman"/>
                <w:b/>
                <w:bCs/>
              </w:rPr>
            </w:pPr>
          </w:p>
        </w:tc>
        <w:tc>
          <w:tcPr>
            <w:tcW w:w="834" w:type="pct"/>
          </w:tcPr>
          <w:p w:rsidR="00526B33" w:rsidRPr="009D16C9" w:rsidRDefault="00526B33" w:rsidP="00D674FC">
            <w:pPr>
              <w:spacing w:after="0" w:line="240" w:lineRule="auto"/>
              <w:rPr>
                <w:rFonts w:ascii="Times New Roman" w:hAnsi="Times New Roman"/>
                <w:b/>
                <w:bCs/>
              </w:rPr>
            </w:pPr>
          </w:p>
        </w:tc>
      </w:tr>
      <w:tr w:rsidR="00526B33" w:rsidRPr="009D16C9" w:rsidTr="005B6680">
        <w:trPr>
          <w:trHeight w:val="20"/>
        </w:trPr>
        <w:tc>
          <w:tcPr>
            <w:tcW w:w="3719" w:type="pct"/>
            <w:gridSpan w:val="2"/>
          </w:tcPr>
          <w:p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526B33" w:rsidRPr="009D16C9" w:rsidRDefault="00A079DC" w:rsidP="00D674FC">
            <w:pPr>
              <w:spacing w:after="0" w:line="240" w:lineRule="auto"/>
              <w:jc w:val="center"/>
              <w:rPr>
                <w:rFonts w:ascii="Times New Roman" w:hAnsi="Times New Roman"/>
                <w:b/>
                <w:bCs/>
              </w:rPr>
            </w:pPr>
            <w:r w:rsidRPr="009D16C9">
              <w:rPr>
                <w:rFonts w:ascii="Times New Roman" w:hAnsi="Times New Roman"/>
                <w:b/>
                <w:bCs/>
              </w:rPr>
              <w:t>4</w:t>
            </w:r>
            <w:r w:rsidR="00526B33" w:rsidRPr="009D16C9">
              <w:rPr>
                <w:rFonts w:ascii="Times New Roman" w:hAnsi="Times New Roman"/>
                <w:b/>
                <w:bCs/>
              </w:rPr>
              <w:t>8</w:t>
            </w:r>
          </w:p>
        </w:tc>
        <w:tc>
          <w:tcPr>
            <w:tcW w:w="834" w:type="pct"/>
          </w:tcPr>
          <w:p w:rsidR="00526B33" w:rsidRPr="009D16C9" w:rsidRDefault="00526B33" w:rsidP="00D674FC">
            <w:pPr>
              <w:spacing w:after="0" w:line="240" w:lineRule="auto"/>
              <w:rPr>
                <w:rFonts w:ascii="Times New Roman" w:hAnsi="Times New Roman"/>
                <w:b/>
                <w:bCs/>
              </w:rPr>
            </w:pPr>
          </w:p>
        </w:tc>
      </w:tr>
    </w:tbl>
    <w:p w:rsidR="00526B33" w:rsidRPr="009D16C9" w:rsidRDefault="00526B33" w:rsidP="00D674FC">
      <w:pPr>
        <w:spacing w:after="0" w:line="240" w:lineRule="auto"/>
        <w:ind w:left="709"/>
        <w:rPr>
          <w:rFonts w:ascii="Times New Roman" w:hAnsi="Times New Roman"/>
          <w:sz w:val="2"/>
          <w:szCs w:val="2"/>
        </w:rPr>
      </w:pPr>
    </w:p>
    <w:p w:rsidR="00526B33" w:rsidRPr="009D16C9" w:rsidRDefault="00526B33" w:rsidP="00D674FC">
      <w:pPr>
        <w:spacing w:after="0" w:line="240" w:lineRule="auto"/>
        <w:ind w:firstLine="709"/>
        <w:rPr>
          <w:rFonts w:ascii="Times New Roman" w:hAnsi="Times New Roman"/>
        </w:rPr>
        <w:sectPr w:rsidR="00526B33" w:rsidRPr="009D16C9" w:rsidSect="0073798D">
          <w:pgSz w:w="16840" w:h="11907" w:orient="landscape"/>
          <w:pgMar w:top="851" w:right="1134" w:bottom="851" w:left="992" w:header="709" w:footer="709" w:gutter="0"/>
          <w:cols w:space="720"/>
        </w:sectPr>
      </w:pPr>
    </w:p>
    <w:p w:rsidR="00526B33" w:rsidRPr="009D16C9" w:rsidRDefault="00526B33" w:rsidP="00206751">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526B33" w:rsidRPr="009D16C9" w:rsidRDefault="00526B33" w:rsidP="008B5393">
      <w:pPr>
        <w:spacing w:after="0"/>
        <w:rPr>
          <w:rFonts w:ascii="Times New Roman" w:hAnsi="Times New Roman"/>
          <w:b/>
          <w:bCs/>
          <w:sz w:val="24"/>
          <w:szCs w:val="24"/>
        </w:rPr>
      </w:pPr>
    </w:p>
    <w:p w:rsidR="00526B33" w:rsidRPr="009D16C9" w:rsidRDefault="00526B33" w:rsidP="008B5393">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rsidR="00DB1C56" w:rsidRPr="009D16C9" w:rsidRDefault="00DB1C56" w:rsidP="00DB1C56">
      <w:pPr>
        <w:spacing w:after="0"/>
        <w:ind w:firstLine="709"/>
        <w:jc w:val="both"/>
        <w:rPr>
          <w:rFonts w:ascii="Times New Roman" w:hAnsi="Times New Roman"/>
        </w:rPr>
      </w:pPr>
      <w:bookmarkStart w:id="26" w:name="_Hlk514508061"/>
      <w:r w:rsidRPr="009D16C9">
        <w:rPr>
          <w:rFonts w:ascii="Times New Roman" w:hAnsi="Times New Roman"/>
        </w:rPr>
        <w:t>Кабинет «</w:t>
      </w:r>
      <w:r w:rsidRPr="009D16C9">
        <w:rPr>
          <w:rFonts w:ascii="Times New Roman" w:hAnsi="Times New Roman"/>
          <w:sz w:val="24"/>
          <w:szCs w:val="24"/>
        </w:rPr>
        <w:t>Гуманитарных и социально-экономических дисциплин</w:t>
      </w:r>
      <w:r w:rsidRPr="009D16C9">
        <w:rPr>
          <w:rFonts w:ascii="Times New Roman" w:hAnsi="Times New Roman"/>
        </w:rPr>
        <w:t xml:space="preserve">», оснащенный </w:t>
      </w:r>
    </w:p>
    <w:p w:rsidR="00DB1C56" w:rsidRPr="009D16C9" w:rsidRDefault="00DB1C56" w:rsidP="00DB1C56">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rsidR="00DB1C56" w:rsidRPr="009D16C9" w:rsidRDefault="00DB1C56" w:rsidP="00DB1C56">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bookmarkEnd w:id="26"/>
    <w:p w:rsidR="008B3397" w:rsidRDefault="008B3397" w:rsidP="008B5393">
      <w:pPr>
        <w:suppressAutoHyphens/>
        <w:spacing w:after="0"/>
        <w:ind w:firstLine="709"/>
        <w:jc w:val="both"/>
        <w:rPr>
          <w:rFonts w:ascii="Times New Roman" w:hAnsi="Times New Roman"/>
          <w:bCs/>
          <w:sz w:val="24"/>
          <w:szCs w:val="24"/>
        </w:rPr>
      </w:pPr>
    </w:p>
    <w:p w:rsidR="00781935" w:rsidRPr="009D16C9" w:rsidRDefault="00781935" w:rsidP="008B5393">
      <w:pPr>
        <w:suppressAutoHyphens/>
        <w:spacing w:after="0"/>
        <w:ind w:firstLine="709"/>
        <w:jc w:val="both"/>
        <w:rPr>
          <w:rFonts w:ascii="Times New Roman" w:hAnsi="Times New Roman"/>
          <w:bCs/>
          <w:sz w:val="24"/>
          <w:szCs w:val="24"/>
        </w:rPr>
      </w:pPr>
    </w:p>
    <w:p w:rsidR="00526B33" w:rsidRPr="009D16C9" w:rsidRDefault="00526B33" w:rsidP="008B5393">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526B33" w:rsidRPr="009D16C9" w:rsidRDefault="00526B33" w:rsidP="008B5393">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526B33" w:rsidRPr="009D16C9" w:rsidRDefault="00526B33" w:rsidP="008B5393">
      <w:pPr>
        <w:spacing w:after="0"/>
        <w:ind w:firstLine="709"/>
        <w:contextualSpacing/>
        <w:rPr>
          <w:rFonts w:ascii="Times New Roman" w:hAnsi="Times New Roman"/>
          <w:sz w:val="24"/>
          <w:szCs w:val="24"/>
        </w:rPr>
      </w:pPr>
    </w:p>
    <w:p w:rsidR="00526B33" w:rsidRPr="009D16C9" w:rsidRDefault="00526B33"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E013DF" w:rsidRPr="009D16C9" w:rsidRDefault="008D5F77" w:rsidP="008B5393">
      <w:pPr>
        <w:tabs>
          <w:tab w:val="left" w:pos="1134"/>
        </w:tabs>
        <w:spacing w:after="0"/>
        <w:ind w:firstLine="709"/>
        <w:contextualSpacing/>
        <w:jc w:val="both"/>
        <w:rPr>
          <w:rFonts w:ascii="Times New Roman" w:hAnsi="Times New Roman"/>
          <w:bCs/>
          <w:spacing w:val="2"/>
          <w:sz w:val="24"/>
          <w:szCs w:val="24"/>
          <w:lang w:bidi="ru-RU"/>
        </w:rPr>
      </w:pPr>
      <w:r w:rsidRPr="009D16C9">
        <w:rPr>
          <w:rFonts w:ascii="Times New Roman" w:hAnsi="Times New Roman"/>
          <w:bCs/>
          <w:spacing w:val="2"/>
          <w:sz w:val="24"/>
          <w:szCs w:val="24"/>
          <w:lang w:bidi="ru-RU"/>
        </w:rPr>
        <w:t>1. Корягина Н.А., Антонова Н.В., Овсянникова С. В.</w:t>
      </w:r>
      <w:r w:rsidRPr="009D16C9">
        <w:rPr>
          <w:rFonts w:ascii="Times New Roman" w:hAnsi="Times New Roman"/>
          <w:spacing w:val="-1"/>
          <w:sz w:val="24"/>
          <w:szCs w:val="24"/>
          <w:lang w:bidi="ru-RU"/>
        </w:rPr>
        <w:t xml:space="preserve"> Психология общения</w:t>
      </w:r>
      <w:r w:rsidRPr="009D16C9">
        <w:rPr>
          <w:rFonts w:ascii="Times New Roman" w:hAnsi="Times New Roman"/>
          <w:bCs/>
          <w:spacing w:val="2"/>
          <w:sz w:val="24"/>
          <w:szCs w:val="24"/>
          <w:lang w:bidi="ru-RU"/>
        </w:rPr>
        <w:t xml:space="preserve">: учебник и практикум для СПО / Н. А. Корягина, Н. В. Антонова, С. В. Овсянникова. </w:t>
      </w:r>
      <w:r w:rsidR="00206751" w:rsidRPr="009D16C9">
        <w:rPr>
          <w:rFonts w:ascii="Times New Roman" w:hAnsi="Times New Roman"/>
          <w:bCs/>
          <w:spacing w:val="2"/>
          <w:sz w:val="24"/>
          <w:szCs w:val="24"/>
          <w:lang w:bidi="ru-RU"/>
        </w:rPr>
        <w:sym w:font="Symbol" w:char="F02D"/>
      </w:r>
      <w:r w:rsidR="00206751" w:rsidRPr="009D16C9">
        <w:rPr>
          <w:rFonts w:ascii="Times New Roman" w:hAnsi="Times New Roman"/>
          <w:sz w:val="24"/>
          <w:szCs w:val="24"/>
        </w:rPr>
        <w:t xml:space="preserve">М: «Юрайт», </w:t>
      </w:r>
      <w:r w:rsidRPr="009D16C9">
        <w:rPr>
          <w:rFonts w:ascii="Times New Roman" w:hAnsi="Times New Roman"/>
          <w:bCs/>
          <w:spacing w:val="2"/>
          <w:sz w:val="24"/>
          <w:szCs w:val="24"/>
          <w:lang w:bidi="ru-RU"/>
        </w:rPr>
        <w:t xml:space="preserve">2015. — 437 с. </w:t>
      </w:r>
    </w:p>
    <w:p w:rsidR="008D5F77" w:rsidRPr="009D16C9" w:rsidRDefault="00E013DF" w:rsidP="008B5393">
      <w:pPr>
        <w:tabs>
          <w:tab w:val="left" w:pos="1134"/>
        </w:tabs>
        <w:spacing w:after="0"/>
        <w:ind w:firstLine="709"/>
        <w:contextualSpacing/>
        <w:jc w:val="both"/>
        <w:rPr>
          <w:rFonts w:ascii="Times New Roman" w:hAnsi="Times New Roman"/>
          <w:bCs/>
          <w:sz w:val="24"/>
          <w:szCs w:val="24"/>
          <w:lang w:eastAsia="en-US" w:bidi="en-US"/>
        </w:rPr>
      </w:pPr>
      <w:r w:rsidRPr="009D16C9">
        <w:rPr>
          <w:rFonts w:ascii="Times New Roman" w:hAnsi="Times New Roman"/>
          <w:bCs/>
          <w:sz w:val="24"/>
          <w:szCs w:val="24"/>
          <w:lang w:eastAsia="en-US" w:bidi="en-US"/>
        </w:rPr>
        <w:t xml:space="preserve">2. Шеламова Г.М. </w:t>
      </w:r>
      <w:r w:rsidR="008D5F77" w:rsidRPr="009D16C9">
        <w:rPr>
          <w:rFonts w:ascii="Times New Roman" w:hAnsi="Times New Roman"/>
          <w:bCs/>
          <w:sz w:val="24"/>
          <w:szCs w:val="24"/>
          <w:lang w:eastAsia="en-US" w:bidi="en-US"/>
        </w:rPr>
        <w:t>Деловая культура и психология общения: учебник для нач. проф. образования / Г.М.Шеламова. — 11-е изд., стер. — М.:</w:t>
      </w:r>
      <w:r w:rsidRPr="009D16C9">
        <w:rPr>
          <w:rFonts w:ascii="Times New Roman" w:eastAsia="Calibri" w:hAnsi="Times New Roman"/>
          <w:sz w:val="24"/>
          <w:szCs w:val="24"/>
          <w:lang w:eastAsia="en-US"/>
        </w:rPr>
        <w:t>ОИЦ</w:t>
      </w:r>
      <w:r w:rsidR="008D5F77" w:rsidRPr="009D16C9">
        <w:rPr>
          <w:rFonts w:ascii="Times New Roman" w:hAnsi="Times New Roman"/>
          <w:bCs/>
          <w:sz w:val="24"/>
          <w:szCs w:val="24"/>
          <w:lang w:eastAsia="en-US" w:bidi="en-US"/>
        </w:rPr>
        <w:t xml:space="preserve">«Академия», 2013. </w:t>
      </w:r>
    </w:p>
    <w:p w:rsidR="008D5F77" w:rsidRPr="009D16C9" w:rsidRDefault="008D5F77" w:rsidP="008B5393">
      <w:pPr>
        <w:autoSpaceDE w:val="0"/>
        <w:autoSpaceDN w:val="0"/>
        <w:adjustRightInd w:val="0"/>
        <w:spacing w:after="0"/>
        <w:ind w:firstLine="709"/>
        <w:rPr>
          <w:rFonts w:ascii="Times New Roman" w:eastAsia="Calibri" w:hAnsi="Times New Roman"/>
          <w:sz w:val="24"/>
          <w:szCs w:val="24"/>
          <w:lang w:eastAsia="en-US"/>
        </w:rPr>
      </w:pPr>
    </w:p>
    <w:p w:rsidR="00526B33" w:rsidRPr="009D16C9" w:rsidRDefault="00526B33"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526B33" w:rsidRPr="00E53BC2" w:rsidRDefault="00526B33" w:rsidP="008B5393">
      <w:pPr>
        <w:spacing w:after="0"/>
        <w:ind w:firstLine="709"/>
        <w:jc w:val="both"/>
        <w:rPr>
          <w:rFonts w:ascii="Times New Roman" w:hAnsi="Times New Roman"/>
          <w:bCs/>
          <w:sz w:val="24"/>
          <w:szCs w:val="24"/>
        </w:rPr>
      </w:pPr>
      <w:r w:rsidRPr="00E53BC2">
        <w:rPr>
          <w:rFonts w:ascii="Times New Roman" w:hAnsi="Times New Roman"/>
          <w:bCs/>
          <w:sz w:val="24"/>
          <w:szCs w:val="24"/>
        </w:rPr>
        <w:t>1. Национальная электронная библиотека – Режим доступа к сайту: http://нэб.рф/</w:t>
      </w:r>
    </w:p>
    <w:p w:rsidR="00526B33" w:rsidRPr="00E53BC2" w:rsidRDefault="00526B33" w:rsidP="008B5393">
      <w:pPr>
        <w:spacing w:after="0"/>
        <w:ind w:firstLine="709"/>
        <w:jc w:val="both"/>
        <w:rPr>
          <w:rFonts w:ascii="Times New Roman" w:hAnsi="Times New Roman"/>
          <w:bCs/>
          <w:sz w:val="24"/>
          <w:szCs w:val="24"/>
        </w:rPr>
      </w:pPr>
      <w:r w:rsidRPr="00E53BC2">
        <w:rPr>
          <w:rFonts w:ascii="Times New Roman" w:hAnsi="Times New Roman"/>
          <w:bCs/>
          <w:sz w:val="24"/>
          <w:szCs w:val="24"/>
        </w:rPr>
        <w:t>2. Электронно-библиотечная система Znanium.com – Режим доступа к сайту: http://znanium.com/</w:t>
      </w:r>
    </w:p>
    <w:p w:rsidR="00526B33" w:rsidRPr="00E53BC2" w:rsidRDefault="00526B33" w:rsidP="008B5393">
      <w:pPr>
        <w:spacing w:after="0"/>
        <w:ind w:firstLine="709"/>
        <w:jc w:val="both"/>
        <w:rPr>
          <w:rFonts w:ascii="Times New Roman" w:hAnsi="Times New Roman"/>
          <w:bCs/>
          <w:sz w:val="24"/>
          <w:szCs w:val="24"/>
        </w:rPr>
      </w:pPr>
      <w:r w:rsidRPr="00E53BC2">
        <w:rPr>
          <w:rFonts w:ascii="Times New Roman" w:hAnsi="Times New Roman"/>
          <w:bCs/>
          <w:sz w:val="24"/>
          <w:szCs w:val="24"/>
        </w:rPr>
        <w:t xml:space="preserve">3. Электронная библиотека Юрайт – Режим доступа к сайту: </w:t>
      </w:r>
      <w:hyperlink r:id="rId28" w:history="1">
        <w:r w:rsidRPr="00E53BC2">
          <w:rPr>
            <w:rStyle w:val="ad"/>
            <w:rFonts w:ascii="Times New Roman" w:hAnsi="Times New Roman"/>
            <w:bCs/>
            <w:color w:val="auto"/>
            <w:sz w:val="24"/>
            <w:szCs w:val="24"/>
            <w:u w:val="none"/>
          </w:rPr>
          <w:t>https://biblio-online.ru/</w:t>
        </w:r>
      </w:hyperlink>
    </w:p>
    <w:p w:rsidR="00526B33" w:rsidRPr="00E53BC2" w:rsidRDefault="00E013DF" w:rsidP="008B5393">
      <w:pPr>
        <w:autoSpaceDE w:val="0"/>
        <w:autoSpaceDN w:val="0"/>
        <w:adjustRightInd w:val="0"/>
        <w:spacing w:after="0"/>
        <w:ind w:firstLine="709"/>
        <w:jc w:val="both"/>
        <w:rPr>
          <w:rFonts w:ascii="Times New Roman" w:hAnsi="Times New Roman"/>
          <w:bCs/>
          <w:sz w:val="24"/>
          <w:szCs w:val="24"/>
        </w:rPr>
      </w:pPr>
      <w:r w:rsidRPr="00E53BC2">
        <w:rPr>
          <w:rFonts w:ascii="Times New Roman" w:hAnsi="Times New Roman"/>
          <w:sz w:val="24"/>
          <w:szCs w:val="24"/>
        </w:rPr>
        <w:t xml:space="preserve">4. Информационный портал Психология общения </w:t>
      </w:r>
      <w:r w:rsidRPr="00E53BC2">
        <w:rPr>
          <w:rFonts w:ascii="Times New Roman" w:hAnsi="Times New Roman"/>
          <w:bCs/>
          <w:sz w:val="24"/>
          <w:szCs w:val="24"/>
        </w:rPr>
        <w:t xml:space="preserve">– Режим доступа к сайту: </w:t>
      </w:r>
      <w:hyperlink r:id="rId29" w:history="1">
        <w:r w:rsidR="00F770D7" w:rsidRPr="00E53BC2">
          <w:rPr>
            <w:rStyle w:val="ad"/>
            <w:rFonts w:ascii="Times New Roman" w:hAnsi="Times New Roman"/>
            <w:bCs/>
            <w:color w:val="auto"/>
            <w:sz w:val="24"/>
            <w:szCs w:val="24"/>
            <w:u w:val="none"/>
          </w:rPr>
          <w:t>http://ps-psiholog.ru/</w:t>
        </w:r>
      </w:hyperlink>
    </w:p>
    <w:p w:rsidR="00F770D7" w:rsidRPr="00E53BC2" w:rsidRDefault="00F42CEA" w:rsidP="008B5393">
      <w:pPr>
        <w:autoSpaceDE w:val="0"/>
        <w:autoSpaceDN w:val="0"/>
        <w:adjustRightInd w:val="0"/>
        <w:spacing w:after="0"/>
        <w:ind w:firstLine="709"/>
        <w:jc w:val="both"/>
        <w:rPr>
          <w:rFonts w:ascii="Times New Roman" w:hAnsi="Times New Roman"/>
          <w:sz w:val="24"/>
          <w:szCs w:val="24"/>
        </w:rPr>
      </w:pPr>
      <w:r w:rsidRPr="00E53BC2">
        <w:rPr>
          <w:rFonts w:ascii="Times New Roman" w:hAnsi="Times New Roman"/>
          <w:sz w:val="24"/>
          <w:szCs w:val="24"/>
        </w:rPr>
        <w:t xml:space="preserve">5. Информационный портал Сайт «Психология общения» </w:t>
      </w:r>
      <w:r w:rsidRPr="00E53BC2">
        <w:rPr>
          <w:rFonts w:ascii="Times New Roman" w:hAnsi="Times New Roman"/>
          <w:bCs/>
          <w:sz w:val="24"/>
          <w:szCs w:val="24"/>
        </w:rPr>
        <w:t>– Режим доступа к сайту: https://psychologyofcommunication.jimdo.com/</w:t>
      </w:r>
    </w:p>
    <w:p w:rsidR="00F770D7" w:rsidRPr="009D16C9" w:rsidRDefault="00F770D7" w:rsidP="008B5393">
      <w:pPr>
        <w:autoSpaceDE w:val="0"/>
        <w:autoSpaceDN w:val="0"/>
        <w:adjustRightInd w:val="0"/>
        <w:spacing w:after="0"/>
        <w:ind w:firstLine="709"/>
        <w:jc w:val="both"/>
        <w:rPr>
          <w:rFonts w:ascii="Times New Roman" w:hAnsi="Times New Roman"/>
          <w:sz w:val="24"/>
          <w:szCs w:val="24"/>
        </w:rPr>
      </w:pPr>
    </w:p>
    <w:p w:rsidR="00526B33" w:rsidRPr="009D16C9" w:rsidRDefault="00526B33"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A62421" w:rsidRPr="009D16C9" w:rsidRDefault="00A62421" w:rsidP="00A62421">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rsidR="00526B33" w:rsidRPr="009D16C9" w:rsidRDefault="00526B33" w:rsidP="008B5393">
      <w:pPr>
        <w:spacing w:after="0"/>
        <w:ind w:firstLine="709"/>
        <w:contextualSpacing/>
        <w:rPr>
          <w:rFonts w:ascii="Times New Roman" w:hAnsi="Times New Roman"/>
          <w:b/>
          <w:sz w:val="24"/>
          <w:szCs w:val="24"/>
        </w:rPr>
      </w:pPr>
    </w:p>
    <w:p w:rsidR="008B5393" w:rsidRPr="009D16C9" w:rsidRDefault="008B5393" w:rsidP="008B5393">
      <w:pPr>
        <w:spacing w:after="0"/>
        <w:ind w:firstLine="709"/>
        <w:contextualSpacing/>
        <w:rPr>
          <w:rFonts w:ascii="Times New Roman" w:hAnsi="Times New Roman"/>
          <w:b/>
          <w:sz w:val="24"/>
          <w:szCs w:val="24"/>
        </w:rPr>
      </w:pPr>
    </w:p>
    <w:p w:rsidR="00526B33" w:rsidRDefault="00A62421" w:rsidP="00C63E5D">
      <w:pPr>
        <w:autoSpaceDE w:val="0"/>
        <w:autoSpaceDN w:val="0"/>
        <w:adjustRightInd w:val="0"/>
        <w:spacing w:after="0"/>
        <w:jc w:val="both"/>
        <w:rPr>
          <w:rFonts w:ascii="Times New Roman" w:hAnsi="Times New Roman"/>
          <w:b/>
          <w:bCs/>
          <w:kern w:val="32"/>
        </w:rPr>
      </w:pPr>
      <w:r w:rsidRPr="009D16C9">
        <w:rPr>
          <w:rFonts w:ascii="Times New Roman" w:hAnsi="Times New Roman"/>
          <w:b/>
          <w:bCs/>
          <w:kern w:val="32"/>
          <w:sz w:val="24"/>
          <w:szCs w:val="24"/>
        </w:rPr>
        <w:br w:type="page"/>
      </w:r>
      <w:r w:rsidR="00526B33" w:rsidRPr="009D16C9">
        <w:rPr>
          <w:rFonts w:ascii="Times New Roman" w:hAnsi="Times New Roman"/>
          <w:b/>
          <w:bCs/>
          <w:kern w:val="32"/>
        </w:rPr>
        <w:t>4. КОНТРОЛЬ И ОЦЕНКА РЕЗУЛЬТАТОВ ОСВОЕНИЯ УЧЕБНОЙ ДИСЦИПЛИНЫ</w:t>
      </w:r>
    </w:p>
    <w:p w:rsidR="00E53BC2" w:rsidRPr="009D16C9" w:rsidRDefault="00E53BC2" w:rsidP="00C63E5D">
      <w:pPr>
        <w:autoSpaceDE w:val="0"/>
        <w:autoSpaceDN w:val="0"/>
        <w:adjustRightInd w:val="0"/>
        <w:spacing w:after="0"/>
        <w:jc w:val="both"/>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526B33" w:rsidRPr="009D16C9" w:rsidTr="005B6680">
        <w:tc>
          <w:tcPr>
            <w:tcW w:w="1760" w:type="pct"/>
          </w:tcPr>
          <w:p w:rsidR="00526B33" w:rsidRPr="009D16C9" w:rsidRDefault="00526B33" w:rsidP="006847B8">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526B33" w:rsidRPr="009D16C9" w:rsidRDefault="00526B33" w:rsidP="006847B8">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526B33" w:rsidRPr="009D16C9" w:rsidRDefault="00526B33" w:rsidP="006847B8">
            <w:pPr>
              <w:tabs>
                <w:tab w:val="left" w:pos="262"/>
              </w:tabs>
              <w:spacing w:after="0"/>
              <w:jc w:val="center"/>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526B33" w:rsidRPr="009D16C9" w:rsidTr="005B6680">
        <w:trPr>
          <w:trHeight w:val="2715"/>
        </w:trPr>
        <w:tc>
          <w:tcPr>
            <w:tcW w:w="1760" w:type="pct"/>
          </w:tcPr>
          <w:p w:rsidR="00526B33" w:rsidRPr="009D16C9" w:rsidRDefault="00526B33" w:rsidP="00A62421">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526B33" w:rsidRPr="009D16C9" w:rsidRDefault="00F770D7" w:rsidP="00A62421">
            <w:pPr>
              <w:autoSpaceDE w:val="0"/>
              <w:autoSpaceDN w:val="0"/>
              <w:adjustRightInd w:val="0"/>
              <w:spacing w:after="0"/>
              <w:rPr>
                <w:rFonts w:ascii="Times New Roman" w:hAnsi="Times New Roman"/>
                <w:bCs/>
                <w:sz w:val="24"/>
                <w:szCs w:val="24"/>
              </w:rPr>
            </w:pPr>
            <w:r w:rsidRPr="009D16C9">
              <w:rPr>
                <w:rFonts w:ascii="Times New Roman" w:hAnsi="Times New Roman"/>
                <w:bCs/>
                <w:spacing w:val="7"/>
                <w:sz w:val="24"/>
                <w:szCs w:val="24"/>
                <w:shd w:val="clear" w:color="auto" w:fill="FFFFFF"/>
                <w:lang w:bidi="ru-RU"/>
              </w:rPr>
              <w:t>базовые понятия психологии общения, ее основные направления и методы, основные механизмы общения, влияющие на его эффективность</w:t>
            </w:r>
          </w:p>
        </w:tc>
        <w:tc>
          <w:tcPr>
            <w:tcW w:w="1620" w:type="pct"/>
          </w:tcPr>
          <w:p w:rsidR="00526B33" w:rsidRPr="009D16C9" w:rsidRDefault="00F770D7" w:rsidP="00A62421">
            <w:pPr>
              <w:spacing w:after="0"/>
              <w:rPr>
                <w:rFonts w:ascii="Times New Roman" w:hAnsi="Times New Roman"/>
                <w:bCs/>
                <w:sz w:val="24"/>
                <w:szCs w:val="24"/>
              </w:rPr>
            </w:pPr>
            <w:r w:rsidRPr="009D16C9">
              <w:rPr>
                <w:rFonts w:ascii="Times New Roman" w:hAnsi="Times New Roman"/>
                <w:bCs/>
                <w:sz w:val="24"/>
                <w:szCs w:val="24"/>
              </w:rPr>
              <w:t>Оперирует основными понятиями психологии общения, правильно и точно описывает методики и техники убеждения, слушания, способы разрешения конфликтных ситуаций</w:t>
            </w:r>
          </w:p>
        </w:tc>
        <w:tc>
          <w:tcPr>
            <w:tcW w:w="1620" w:type="pct"/>
          </w:tcPr>
          <w:p w:rsidR="00F42CEA" w:rsidRPr="009D16C9" w:rsidRDefault="00F42CEA" w:rsidP="00A62421">
            <w:pPr>
              <w:tabs>
                <w:tab w:val="left" w:pos="1134"/>
              </w:tabs>
              <w:spacing w:after="0"/>
              <w:rPr>
                <w:rFonts w:ascii="Times New Roman" w:hAnsi="Times New Roman"/>
                <w:bCs/>
                <w:sz w:val="24"/>
                <w:szCs w:val="24"/>
              </w:rPr>
            </w:pPr>
            <w:r w:rsidRPr="009D16C9">
              <w:rPr>
                <w:rFonts w:ascii="Times New Roman" w:hAnsi="Times New Roman"/>
                <w:bCs/>
                <w:sz w:val="24"/>
                <w:szCs w:val="24"/>
              </w:rPr>
              <w:t>Тестирование.</w:t>
            </w:r>
          </w:p>
          <w:p w:rsidR="00F770D7" w:rsidRPr="009D16C9" w:rsidRDefault="00F770D7" w:rsidP="00A62421">
            <w:pPr>
              <w:tabs>
                <w:tab w:val="left" w:pos="1134"/>
              </w:tabs>
              <w:spacing w:after="0"/>
              <w:rPr>
                <w:rFonts w:ascii="Times New Roman" w:hAnsi="Times New Roman"/>
                <w:bCs/>
                <w:sz w:val="24"/>
                <w:szCs w:val="24"/>
              </w:rPr>
            </w:pPr>
            <w:r w:rsidRPr="009D16C9">
              <w:rPr>
                <w:rFonts w:ascii="Times New Roman" w:hAnsi="Times New Roman"/>
                <w:bCs/>
                <w:sz w:val="24"/>
                <w:szCs w:val="24"/>
              </w:rPr>
              <w:t>Оценка решений творческих задач</w:t>
            </w:r>
            <w:r w:rsidR="00F42CEA" w:rsidRPr="009D16C9">
              <w:rPr>
                <w:rFonts w:ascii="Times New Roman" w:hAnsi="Times New Roman"/>
                <w:bCs/>
                <w:sz w:val="24"/>
                <w:szCs w:val="24"/>
              </w:rPr>
              <w:t>.</w:t>
            </w:r>
          </w:p>
          <w:p w:rsidR="00526B33" w:rsidRPr="009D16C9" w:rsidRDefault="00F770D7" w:rsidP="00A62421">
            <w:pPr>
              <w:tabs>
                <w:tab w:val="left" w:pos="262"/>
              </w:tabs>
              <w:spacing w:after="0"/>
              <w:rPr>
                <w:rFonts w:ascii="Times New Roman" w:hAnsi="Times New Roman"/>
                <w:bCs/>
                <w:sz w:val="24"/>
                <w:szCs w:val="24"/>
              </w:rPr>
            </w:pPr>
            <w:r w:rsidRPr="009D16C9">
              <w:rPr>
                <w:rFonts w:ascii="Times New Roman" w:hAnsi="Times New Roman"/>
                <w:bCs/>
                <w:sz w:val="24"/>
                <w:szCs w:val="24"/>
              </w:rPr>
              <w:t>Анализ ролевых ситуаций</w:t>
            </w:r>
            <w:r w:rsidR="00F42CEA" w:rsidRPr="009D16C9">
              <w:rPr>
                <w:rFonts w:ascii="Times New Roman" w:hAnsi="Times New Roman"/>
                <w:bCs/>
                <w:sz w:val="24"/>
                <w:szCs w:val="24"/>
              </w:rPr>
              <w:t>.</w:t>
            </w:r>
          </w:p>
        </w:tc>
      </w:tr>
      <w:tr w:rsidR="00526B33" w:rsidRPr="009D16C9" w:rsidTr="005B6680">
        <w:trPr>
          <w:trHeight w:val="2064"/>
        </w:trPr>
        <w:tc>
          <w:tcPr>
            <w:tcW w:w="1760" w:type="pct"/>
          </w:tcPr>
          <w:p w:rsidR="00526B33" w:rsidRPr="009D16C9" w:rsidRDefault="00526B33" w:rsidP="00A62421">
            <w:pPr>
              <w:spacing w:after="0"/>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526B33" w:rsidRPr="009D16C9" w:rsidRDefault="00F42CEA" w:rsidP="00A62421">
            <w:pPr>
              <w:autoSpaceDE w:val="0"/>
              <w:autoSpaceDN w:val="0"/>
              <w:adjustRightInd w:val="0"/>
              <w:spacing w:after="0"/>
              <w:rPr>
                <w:rFonts w:ascii="Times New Roman" w:hAnsi="Times New Roman"/>
                <w:bCs/>
                <w:sz w:val="24"/>
                <w:szCs w:val="24"/>
              </w:rPr>
            </w:pPr>
            <w:r w:rsidRPr="009D16C9">
              <w:rPr>
                <w:rFonts w:ascii="Times New Roman" w:hAnsi="Times New Roman"/>
                <w:bCs/>
                <w:spacing w:val="7"/>
                <w:sz w:val="24"/>
                <w:szCs w:val="24"/>
                <w:shd w:val="clear" w:color="auto" w:fill="FFFFFF"/>
                <w:lang w:bidi="ru-RU"/>
              </w:rPr>
              <w:t>анализировать конкретные коммуникативные ситуации и применять полученные знания для саморазвития и дальнейшего профессионального роста</w:t>
            </w:r>
          </w:p>
        </w:tc>
        <w:tc>
          <w:tcPr>
            <w:tcW w:w="1620" w:type="pct"/>
          </w:tcPr>
          <w:p w:rsidR="00F42CEA" w:rsidRPr="009D16C9" w:rsidRDefault="00F42CEA" w:rsidP="00A62421">
            <w:pPr>
              <w:tabs>
                <w:tab w:val="left" w:pos="1134"/>
              </w:tabs>
              <w:spacing w:after="0"/>
              <w:rPr>
                <w:rFonts w:ascii="Times New Roman" w:hAnsi="Times New Roman"/>
                <w:bCs/>
                <w:sz w:val="24"/>
                <w:szCs w:val="24"/>
              </w:rPr>
            </w:pPr>
            <w:r w:rsidRPr="009D16C9">
              <w:rPr>
                <w:rFonts w:ascii="Times New Roman" w:hAnsi="Times New Roman"/>
                <w:bCs/>
                <w:sz w:val="24"/>
                <w:szCs w:val="24"/>
              </w:rPr>
              <w:t>Демонстрирует владение техниками и приемам эффективного общения,</w:t>
            </w:r>
          </w:p>
          <w:p w:rsidR="00526B33" w:rsidRPr="009D16C9" w:rsidRDefault="00A62421" w:rsidP="00A62421">
            <w:pPr>
              <w:spacing w:after="0"/>
              <w:rPr>
                <w:rFonts w:ascii="Times New Roman" w:hAnsi="Times New Roman"/>
                <w:bCs/>
                <w:sz w:val="24"/>
                <w:szCs w:val="24"/>
              </w:rPr>
            </w:pPr>
            <w:r w:rsidRPr="009D16C9">
              <w:rPr>
                <w:rFonts w:ascii="Times New Roman" w:hAnsi="Times New Roman"/>
                <w:bCs/>
                <w:sz w:val="24"/>
                <w:szCs w:val="24"/>
              </w:rPr>
              <w:t>р</w:t>
            </w:r>
            <w:r w:rsidR="00F42CEA" w:rsidRPr="009D16C9">
              <w:rPr>
                <w:rFonts w:ascii="Times New Roman" w:hAnsi="Times New Roman"/>
                <w:bCs/>
                <w:sz w:val="24"/>
                <w:szCs w:val="24"/>
              </w:rPr>
              <w:t>азрешает смоделированные конфликтные ситуации</w:t>
            </w:r>
          </w:p>
        </w:tc>
        <w:tc>
          <w:tcPr>
            <w:tcW w:w="1620" w:type="pct"/>
          </w:tcPr>
          <w:p w:rsidR="00F42CEA" w:rsidRPr="009D16C9" w:rsidRDefault="00F42CEA" w:rsidP="00A62421">
            <w:pPr>
              <w:tabs>
                <w:tab w:val="left" w:pos="1134"/>
              </w:tabs>
              <w:spacing w:after="0"/>
              <w:rPr>
                <w:rFonts w:ascii="Times New Roman" w:hAnsi="Times New Roman"/>
                <w:bCs/>
                <w:sz w:val="24"/>
                <w:szCs w:val="24"/>
              </w:rPr>
            </w:pPr>
            <w:r w:rsidRPr="009D16C9">
              <w:rPr>
                <w:rFonts w:ascii="Times New Roman" w:hAnsi="Times New Roman"/>
                <w:bCs/>
                <w:sz w:val="24"/>
                <w:szCs w:val="24"/>
              </w:rPr>
              <w:t>Анализ ролевых ситуаций</w:t>
            </w:r>
          </w:p>
          <w:p w:rsidR="00526B33" w:rsidRPr="009D16C9" w:rsidRDefault="00F42CEA" w:rsidP="00A62421">
            <w:pPr>
              <w:tabs>
                <w:tab w:val="left" w:pos="262"/>
              </w:tabs>
              <w:spacing w:after="0"/>
              <w:rPr>
                <w:rFonts w:ascii="Times New Roman" w:hAnsi="Times New Roman"/>
                <w:bCs/>
                <w:sz w:val="24"/>
                <w:szCs w:val="24"/>
              </w:rPr>
            </w:pPr>
            <w:r w:rsidRPr="009D16C9">
              <w:rPr>
                <w:rFonts w:ascii="Times New Roman" w:hAnsi="Times New Roman"/>
                <w:bCs/>
                <w:sz w:val="24"/>
                <w:szCs w:val="24"/>
              </w:rPr>
              <w:t>Оценка решений творческих задач</w:t>
            </w:r>
          </w:p>
        </w:tc>
      </w:tr>
    </w:tbl>
    <w:p w:rsidR="00526B33" w:rsidRPr="009D16C9" w:rsidRDefault="00526B33" w:rsidP="008B5393">
      <w:pPr>
        <w:spacing w:after="0"/>
        <w:jc w:val="both"/>
        <w:rPr>
          <w:rFonts w:ascii="Times New Roman" w:hAnsi="Times New Roman"/>
          <w:sz w:val="24"/>
          <w:szCs w:val="24"/>
        </w:rPr>
      </w:pPr>
    </w:p>
    <w:p w:rsidR="00526B33" w:rsidRPr="009D16C9" w:rsidRDefault="00526B33" w:rsidP="008B5393">
      <w:pPr>
        <w:spacing w:after="0"/>
        <w:rPr>
          <w:rFonts w:ascii="Times New Roman" w:hAnsi="Times New Roman"/>
          <w:sz w:val="24"/>
          <w:szCs w:val="24"/>
        </w:rPr>
      </w:pPr>
    </w:p>
    <w:p w:rsidR="00526B33" w:rsidRPr="009D16C9" w:rsidRDefault="00526B33" w:rsidP="008B5393">
      <w:pPr>
        <w:spacing w:after="0"/>
        <w:jc w:val="right"/>
        <w:outlineLvl w:val="0"/>
        <w:rPr>
          <w:rFonts w:ascii="Times New Roman" w:hAnsi="Times New Roman"/>
          <w:sz w:val="24"/>
          <w:szCs w:val="24"/>
        </w:rPr>
      </w:pPr>
      <w:r w:rsidRPr="009D16C9">
        <w:rPr>
          <w:rFonts w:ascii="Times New Roman" w:hAnsi="Times New Roman"/>
          <w:sz w:val="24"/>
          <w:szCs w:val="24"/>
        </w:rPr>
        <w:br w:type="page"/>
      </w:r>
    </w:p>
    <w:p w:rsidR="00054A7D" w:rsidRPr="009D16C9" w:rsidRDefault="00054A7D" w:rsidP="00D674FC">
      <w:pPr>
        <w:spacing w:after="0" w:line="240" w:lineRule="auto"/>
        <w:jc w:val="right"/>
        <w:outlineLvl w:val="0"/>
        <w:rPr>
          <w:rFonts w:ascii="Times New Roman" w:hAnsi="Times New Roman"/>
          <w:b/>
        </w:rPr>
      </w:pPr>
      <w:r w:rsidRPr="009D16C9">
        <w:rPr>
          <w:rFonts w:ascii="Times New Roman" w:hAnsi="Times New Roman"/>
          <w:b/>
        </w:rPr>
        <w:t>Приложение II.6</w:t>
      </w:r>
    </w:p>
    <w:p w:rsidR="00054A7D"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w:t>
      </w:r>
      <w:r w:rsidR="00054A7D" w:rsidRPr="009D16C9">
        <w:rPr>
          <w:rFonts w:ascii="Times New Roman" w:hAnsi="Times New Roman"/>
          <w:b/>
        </w:rPr>
        <w:t>П</w:t>
      </w:r>
      <w:r>
        <w:rPr>
          <w:rFonts w:ascii="Times New Roman" w:hAnsi="Times New Roman"/>
          <w:b/>
        </w:rPr>
        <w:t>ССЗ</w:t>
      </w:r>
      <w:r w:rsidR="00054A7D" w:rsidRPr="009D16C9">
        <w:rPr>
          <w:rFonts w:ascii="Times New Roman" w:eastAsia="PMingLiU" w:hAnsi="Times New Roman"/>
          <w:b/>
        </w:rPr>
        <w:t xml:space="preserve">по специальности СПО </w:t>
      </w:r>
      <w:r w:rsidR="00054A7D" w:rsidRPr="009D16C9">
        <w:rPr>
          <w:rFonts w:ascii="Times New Roman" w:hAnsi="Times New Roman"/>
          <w:b/>
          <w:bCs/>
        </w:rPr>
        <w:t>08.02.08 Монтаж и эксплуатация оборудования и систем газоснабжения</w:t>
      </w:r>
    </w:p>
    <w:p w:rsidR="00054A7D" w:rsidRPr="009D16C9" w:rsidRDefault="00054A7D" w:rsidP="00D674FC">
      <w:pPr>
        <w:spacing w:after="0" w:line="240" w:lineRule="auto"/>
        <w:jc w:val="center"/>
        <w:rPr>
          <w:rFonts w:ascii="Times New Roman" w:hAnsi="Times New Roman"/>
          <w:b/>
        </w:rPr>
      </w:pPr>
    </w:p>
    <w:p w:rsidR="00054A7D" w:rsidRPr="009D16C9" w:rsidRDefault="00054A7D" w:rsidP="00D674FC">
      <w:pPr>
        <w:spacing w:after="0" w:line="240" w:lineRule="auto"/>
        <w:jc w:val="center"/>
        <w:rPr>
          <w:rFonts w:ascii="Times New Roman" w:hAnsi="Times New Roman"/>
          <w:b/>
        </w:rPr>
      </w:pPr>
    </w:p>
    <w:p w:rsidR="00054A7D" w:rsidRPr="009D16C9" w:rsidRDefault="00054A7D" w:rsidP="00D674FC">
      <w:pPr>
        <w:spacing w:after="0" w:line="240" w:lineRule="auto"/>
        <w:jc w:val="center"/>
        <w:rPr>
          <w:rFonts w:ascii="Times New Roman" w:hAnsi="Times New Roman"/>
          <w:b/>
        </w:rPr>
      </w:pPr>
    </w:p>
    <w:p w:rsidR="00054A7D" w:rsidRPr="009D16C9" w:rsidRDefault="00054A7D" w:rsidP="00D674FC">
      <w:pPr>
        <w:spacing w:after="0" w:line="240" w:lineRule="auto"/>
        <w:jc w:val="center"/>
        <w:rPr>
          <w:rFonts w:ascii="Times New Roman" w:hAnsi="Times New Roman"/>
          <w:b/>
        </w:rPr>
      </w:pPr>
    </w:p>
    <w:p w:rsidR="00054A7D" w:rsidRPr="009D16C9" w:rsidRDefault="00054A7D" w:rsidP="00D674FC">
      <w:pPr>
        <w:spacing w:after="0" w:line="240" w:lineRule="auto"/>
        <w:jc w:val="center"/>
        <w:rPr>
          <w:rFonts w:ascii="Times New Roman" w:hAnsi="Times New Roman"/>
          <w:b/>
        </w:rPr>
      </w:pPr>
    </w:p>
    <w:p w:rsidR="00054A7D" w:rsidRPr="009D16C9" w:rsidRDefault="00054A7D"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054A7D" w:rsidRPr="009D16C9" w:rsidRDefault="00054A7D" w:rsidP="00D674FC">
      <w:pPr>
        <w:spacing w:after="0" w:line="240" w:lineRule="auto"/>
        <w:jc w:val="center"/>
        <w:rPr>
          <w:rFonts w:ascii="Times New Roman" w:hAnsi="Times New Roman"/>
          <w:b/>
        </w:rPr>
      </w:pPr>
    </w:p>
    <w:p w:rsidR="00D347BA" w:rsidRPr="009D16C9" w:rsidRDefault="00D347BA" w:rsidP="00D674FC">
      <w:pPr>
        <w:spacing w:after="0" w:line="240" w:lineRule="auto"/>
        <w:jc w:val="center"/>
        <w:rPr>
          <w:rFonts w:ascii="Times New Roman" w:hAnsi="Times New Roman"/>
          <w:b/>
        </w:rPr>
      </w:pPr>
    </w:p>
    <w:p w:rsidR="00054A7D" w:rsidRPr="009D16C9" w:rsidRDefault="00054A7D" w:rsidP="00D674FC">
      <w:pPr>
        <w:spacing w:after="0" w:line="240" w:lineRule="auto"/>
        <w:jc w:val="center"/>
        <w:rPr>
          <w:rFonts w:ascii="Times New Roman" w:hAnsi="Times New Roman"/>
          <w:b/>
        </w:rPr>
      </w:pPr>
    </w:p>
    <w:p w:rsidR="00054A7D"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054A7D" w:rsidRPr="009D16C9">
        <w:rPr>
          <w:rFonts w:ascii="Times New Roman" w:hAnsi="Times New Roman"/>
          <w:b/>
          <w:sz w:val="24"/>
          <w:szCs w:val="24"/>
        </w:rPr>
        <w:t xml:space="preserve"> ПРОГРАММА УЧЕБНОЙ ДИСЦИПЛИНЫ</w:t>
      </w:r>
    </w:p>
    <w:p w:rsidR="00054A7D" w:rsidRPr="009D16C9" w:rsidRDefault="00054A7D"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ОГСЭ.06 «Основы исследовательской деятельности»</w:t>
      </w:r>
    </w:p>
    <w:p w:rsidR="00054A7D" w:rsidRPr="009D16C9" w:rsidRDefault="00054A7D" w:rsidP="00D674FC">
      <w:pPr>
        <w:spacing w:after="0" w:line="240" w:lineRule="auto"/>
        <w:jc w:val="center"/>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D347BA" w:rsidRPr="009D16C9" w:rsidRDefault="00D347BA"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054A7D" w:rsidRPr="009D16C9" w:rsidRDefault="00054A7D"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A62421" w:rsidRPr="009D16C9" w:rsidRDefault="00054A7D" w:rsidP="00A62421">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A62421" w:rsidRPr="009D16C9" w:rsidRDefault="00A62421" w:rsidP="00A62421">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A62421" w:rsidRPr="009D16C9" w:rsidRDefault="00A62421" w:rsidP="00A62421">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A62421" w:rsidRPr="009D16C9" w:rsidTr="008143EB">
        <w:tc>
          <w:tcPr>
            <w:tcW w:w="7479" w:type="dxa"/>
          </w:tcPr>
          <w:p w:rsidR="00A62421" w:rsidRPr="009D16C9" w:rsidRDefault="00A62421"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A62421" w:rsidRPr="009D16C9" w:rsidRDefault="009C67C5" w:rsidP="008143EB">
            <w:pPr>
              <w:spacing w:after="0"/>
              <w:jc w:val="center"/>
              <w:rPr>
                <w:rFonts w:ascii="Times New Roman" w:hAnsi="Times New Roman"/>
                <w:b/>
                <w:sz w:val="24"/>
                <w:szCs w:val="24"/>
              </w:rPr>
            </w:pPr>
            <w:r>
              <w:rPr>
                <w:rFonts w:ascii="Times New Roman" w:hAnsi="Times New Roman"/>
                <w:b/>
                <w:sz w:val="24"/>
                <w:szCs w:val="24"/>
              </w:rPr>
              <w:t>205</w:t>
            </w:r>
          </w:p>
        </w:tc>
      </w:tr>
      <w:tr w:rsidR="00A62421" w:rsidRPr="009D16C9" w:rsidTr="008143EB">
        <w:tc>
          <w:tcPr>
            <w:tcW w:w="7479" w:type="dxa"/>
          </w:tcPr>
          <w:p w:rsidR="00A62421" w:rsidRPr="009D16C9" w:rsidRDefault="00A62421"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A62421" w:rsidRPr="009D16C9" w:rsidRDefault="009C67C5" w:rsidP="008143EB">
            <w:pPr>
              <w:spacing w:after="0"/>
              <w:jc w:val="center"/>
              <w:rPr>
                <w:rFonts w:ascii="Times New Roman" w:hAnsi="Times New Roman"/>
                <w:b/>
                <w:sz w:val="24"/>
                <w:szCs w:val="24"/>
              </w:rPr>
            </w:pPr>
            <w:r>
              <w:rPr>
                <w:rFonts w:ascii="Times New Roman" w:hAnsi="Times New Roman"/>
                <w:b/>
                <w:sz w:val="24"/>
                <w:szCs w:val="24"/>
              </w:rPr>
              <w:t>206</w:t>
            </w:r>
          </w:p>
        </w:tc>
      </w:tr>
      <w:tr w:rsidR="00A62421" w:rsidRPr="009D16C9" w:rsidTr="008143EB">
        <w:trPr>
          <w:trHeight w:val="670"/>
        </w:trPr>
        <w:tc>
          <w:tcPr>
            <w:tcW w:w="7479" w:type="dxa"/>
            <w:hideMark/>
          </w:tcPr>
          <w:p w:rsidR="00A62421" w:rsidRPr="009D16C9" w:rsidRDefault="00A62421" w:rsidP="00690466">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A62421" w:rsidRPr="009D16C9" w:rsidRDefault="009C67C5" w:rsidP="008143EB">
            <w:pPr>
              <w:spacing w:after="0"/>
              <w:jc w:val="center"/>
              <w:rPr>
                <w:rFonts w:ascii="Times New Roman" w:hAnsi="Times New Roman"/>
                <w:b/>
                <w:sz w:val="24"/>
                <w:szCs w:val="24"/>
              </w:rPr>
            </w:pPr>
            <w:r>
              <w:rPr>
                <w:rFonts w:ascii="Times New Roman" w:hAnsi="Times New Roman"/>
                <w:b/>
                <w:sz w:val="24"/>
                <w:szCs w:val="24"/>
              </w:rPr>
              <w:t>211</w:t>
            </w:r>
          </w:p>
        </w:tc>
      </w:tr>
      <w:tr w:rsidR="00A62421" w:rsidRPr="009D16C9" w:rsidTr="008143EB">
        <w:tc>
          <w:tcPr>
            <w:tcW w:w="7479" w:type="dxa"/>
          </w:tcPr>
          <w:p w:rsidR="00A62421" w:rsidRPr="009D16C9" w:rsidRDefault="00A62421" w:rsidP="00690466">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A62421" w:rsidRPr="009D16C9" w:rsidRDefault="009C67C5" w:rsidP="008143EB">
            <w:pPr>
              <w:spacing w:after="0"/>
              <w:jc w:val="center"/>
              <w:rPr>
                <w:rFonts w:ascii="Times New Roman" w:hAnsi="Times New Roman"/>
                <w:b/>
                <w:sz w:val="24"/>
                <w:szCs w:val="24"/>
              </w:rPr>
            </w:pPr>
            <w:r>
              <w:rPr>
                <w:rFonts w:ascii="Times New Roman" w:hAnsi="Times New Roman"/>
                <w:b/>
                <w:sz w:val="24"/>
                <w:szCs w:val="24"/>
              </w:rPr>
              <w:t>212</w:t>
            </w:r>
          </w:p>
        </w:tc>
      </w:tr>
    </w:tbl>
    <w:p w:rsidR="0075747E" w:rsidRPr="009D16C9" w:rsidRDefault="00054A7D" w:rsidP="00A62421">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0095217D">
        <w:rPr>
          <w:rFonts w:ascii="Times New Roman" w:hAnsi="Times New Roman"/>
          <w:b/>
          <w:sz w:val="24"/>
          <w:szCs w:val="24"/>
        </w:rPr>
        <w:t>1. ОБЩАЯ ХАРАКТЕРИСТИКА  РАБ</w:t>
      </w:r>
      <w:r w:rsidRPr="009D16C9">
        <w:rPr>
          <w:rFonts w:ascii="Times New Roman" w:hAnsi="Times New Roman"/>
          <w:b/>
          <w:sz w:val="24"/>
          <w:szCs w:val="24"/>
        </w:rPr>
        <w:t xml:space="preserve">ОЧЕЙ ПРОГРАММЫ УЧЕБНОЙ ДИСЦИПЛИНЫ </w:t>
      </w:r>
    </w:p>
    <w:p w:rsidR="00054A7D" w:rsidRPr="009D16C9" w:rsidRDefault="00054A7D" w:rsidP="00A62421">
      <w:pPr>
        <w:spacing w:after="0" w:line="240" w:lineRule="auto"/>
        <w:jc w:val="center"/>
        <w:rPr>
          <w:rFonts w:ascii="Times New Roman" w:hAnsi="Times New Roman"/>
          <w:b/>
          <w:caps/>
          <w:sz w:val="24"/>
          <w:szCs w:val="24"/>
        </w:rPr>
      </w:pPr>
      <w:r w:rsidRPr="009D16C9">
        <w:rPr>
          <w:rFonts w:ascii="Times New Roman" w:hAnsi="Times New Roman"/>
          <w:b/>
          <w:sz w:val="24"/>
          <w:szCs w:val="24"/>
        </w:rPr>
        <w:t>ОГСЭ.0</w:t>
      </w:r>
      <w:r w:rsidR="00FF73FE" w:rsidRPr="009D16C9">
        <w:rPr>
          <w:rFonts w:ascii="Times New Roman" w:hAnsi="Times New Roman"/>
          <w:b/>
          <w:sz w:val="24"/>
          <w:szCs w:val="24"/>
        </w:rPr>
        <w:t>6</w:t>
      </w:r>
      <w:r w:rsidRPr="009D16C9">
        <w:rPr>
          <w:rFonts w:ascii="Times New Roman" w:hAnsi="Times New Roman"/>
          <w:b/>
          <w:sz w:val="24"/>
          <w:szCs w:val="24"/>
        </w:rPr>
        <w:t xml:space="preserve"> «</w:t>
      </w:r>
      <w:r w:rsidR="00FF73FE" w:rsidRPr="009D16C9">
        <w:rPr>
          <w:rFonts w:ascii="Times New Roman" w:hAnsi="Times New Roman"/>
          <w:b/>
          <w:caps/>
          <w:sz w:val="24"/>
          <w:szCs w:val="24"/>
        </w:rPr>
        <w:t>оСНОВЫ ИССЛЕДОВАТЕЛЬСКОЙ ДЕЯТЕЛЬНОСТИ</w:t>
      </w:r>
      <w:r w:rsidRPr="009D16C9">
        <w:rPr>
          <w:rFonts w:ascii="Times New Roman" w:hAnsi="Times New Roman"/>
          <w:b/>
          <w:caps/>
          <w:sz w:val="24"/>
          <w:szCs w:val="24"/>
        </w:rPr>
        <w:t>»</w:t>
      </w:r>
    </w:p>
    <w:p w:rsidR="00054A7D" w:rsidRPr="009D16C9" w:rsidRDefault="00054A7D" w:rsidP="003B08BB">
      <w:pPr>
        <w:spacing w:after="0"/>
        <w:rPr>
          <w:rFonts w:ascii="Times New Roman" w:hAnsi="Times New Roman"/>
          <w:b/>
          <w:sz w:val="24"/>
          <w:szCs w:val="24"/>
        </w:rPr>
      </w:pPr>
    </w:p>
    <w:p w:rsidR="00054A7D" w:rsidRPr="009D16C9" w:rsidRDefault="00054A7D" w:rsidP="003B08BB">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054A7D" w:rsidRPr="009D16C9" w:rsidRDefault="00054A7D" w:rsidP="003B08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Учебная дисциплина ОГСЭ.0</w:t>
      </w:r>
      <w:r w:rsidR="00FF73FE" w:rsidRPr="009D16C9">
        <w:rPr>
          <w:rFonts w:ascii="Times New Roman" w:hAnsi="Times New Roman"/>
          <w:sz w:val="24"/>
          <w:szCs w:val="24"/>
        </w:rPr>
        <w:t>6</w:t>
      </w:r>
      <w:r w:rsidRPr="009D16C9">
        <w:rPr>
          <w:rFonts w:ascii="Times New Roman" w:hAnsi="Times New Roman"/>
          <w:sz w:val="24"/>
          <w:szCs w:val="24"/>
        </w:rPr>
        <w:t xml:space="preserve"> «</w:t>
      </w:r>
      <w:r w:rsidR="008A6F31" w:rsidRPr="009D16C9">
        <w:rPr>
          <w:rFonts w:ascii="Times New Roman" w:hAnsi="Times New Roman"/>
          <w:sz w:val="24"/>
          <w:szCs w:val="24"/>
        </w:rPr>
        <w:t>Основы исследовательской деятельности</w:t>
      </w:r>
      <w:r w:rsidRPr="009D16C9">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054A7D" w:rsidRPr="009D16C9" w:rsidRDefault="00054A7D" w:rsidP="003B08BB">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8A6F31" w:rsidRPr="009D16C9">
        <w:rPr>
          <w:rFonts w:ascii="Times New Roman" w:hAnsi="Times New Roman"/>
          <w:sz w:val="24"/>
          <w:szCs w:val="24"/>
        </w:rPr>
        <w:t>ОГСЭ.06 «Основы исследовательской деятельности»</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00742F0B" w:rsidRPr="009D16C9">
        <w:rPr>
          <w:rFonts w:ascii="Times New Roman" w:hAnsi="Times New Roman"/>
          <w:spacing w:val="-3"/>
          <w:sz w:val="24"/>
          <w:szCs w:val="24"/>
        </w:rPr>
        <w:t xml:space="preserve">ОК 01 </w:t>
      </w:r>
      <w:r w:rsidR="008143EB">
        <w:rPr>
          <w:rFonts w:ascii="Times New Roman" w:hAnsi="Times New Roman"/>
          <w:spacing w:val="-3"/>
          <w:sz w:val="24"/>
          <w:szCs w:val="24"/>
        </w:rPr>
        <w:sym w:font="Symbol" w:char="F02D"/>
      </w:r>
      <w:r w:rsidR="00742F0B" w:rsidRPr="009D16C9">
        <w:rPr>
          <w:rFonts w:ascii="Times New Roman" w:hAnsi="Times New Roman"/>
          <w:spacing w:val="-3"/>
          <w:sz w:val="24"/>
          <w:szCs w:val="24"/>
        </w:rPr>
        <w:t xml:space="preserve"> ОК</w:t>
      </w:r>
      <w:r w:rsidR="00742F0B" w:rsidRPr="009D16C9">
        <w:rPr>
          <w:rFonts w:ascii="Times New Roman" w:hAnsi="Times New Roman"/>
          <w:sz w:val="24"/>
          <w:szCs w:val="24"/>
        </w:rPr>
        <w:t> </w:t>
      </w:r>
      <w:r w:rsidR="008143EB">
        <w:rPr>
          <w:rFonts w:ascii="Times New Roman" w:hAnsi="Times New Roman"/>
          <w:sz w:val="24"/>
          <w:szCs w:val="24"/>
        </w:rPr>
        <w:t>06, ОК 09 – ОК 11</w:t>
      </w:r>
      <w:r w:rsidR="00742F0B" w:rsidRPr="009D16C9">
        <w:rPr>
          <w:rFonts w:ascii="Times New Roman" w:hAnsi="Times New Roman"/>
          <w:sz w:val="24"/>
          <w:szCs w:val="24"/>
        </w:rPr>
        <w:t xml:space="preserve">, </w:t>
      </w:r>
      <w:r w:rsidR="00742F0B" w:rsidRPr="009D16C9">
        <w:rPr>
          <w:rFonts w:ascii="Times New Roman" w:hAnsi="Times New Roman"/>
          <w:spacing w:val="-3"/>
          <w:sz w:val="24"/>
          <w:szCs w:val="24"/>
        </w:rPr>
        <w:t>ПК 1.1 – ПК 1.3, ПК 2.1 – ПК 2.5, ПК 3.1 – ПК 3.6, ПК 4.1 – ПК 4.4.</w:t>
      </w:r>
    </w:p>
    <w:p w:rsidR="00EB4A40" w:rsidRPr="009D16C9" w:rsidRDefault="00EB4A40" w:rsidP="003B08BB">
      <w:pPr>
        <w:spacing w:after="0"/>
        <w:ind w:firstLine="709"/>
        <w:jc w:val="both"/>
        <w:rPr>
          <w:rFonts w:ascii="Times New Roman" w:hAnsi="Times New Roman"/>
          <w:sz w:val="24"/>
          <w:szCs w:val="24"/>
        </w:rPr>
      </w:pPr>
    </w:p>
    <w:p w:rsidR="00054A7D" w:rsidRPr="009D16C9" w:rsidRDefault="00054A7D" w:rsidP="003B08BB">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054A7D" w:rsidRPr="009D16C9" w:rsidRDefault="00054A7D" w:rsidP="003B08BB">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054A7D" w:rsidRPr="009D16C9" w:rsidRDefault="00054A7D" w:rsidP="003B08BB">
      <w:pPr>
        <w:spacing w:after="0"/>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3912"/>
        <w:gridCol w:w="3935"/>
      </w:tblGrid>
      <w:tr w:rsidR="00054A7D" w:rsidRPr="009D16C9" w:rsidTr="00D26FFC">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rsidR="00054A7D" w:rsidRPr="009D16C9" w:rsidRDefault="00054A7D" w:rsidP="003B08BB">
            <w:pPr>
              <w:spacing w:after="0"/>
              <w:jc w:val="center"/>
              <w:rPr>
                <w:rFonts w:ascii="Times New Roman" w:hAnsi="Times New Roman"/>
              </w:rPr>
            </w:pPr>
            <w:r w:rsidRPr="009D16C9">
              <w:rPr>
                <w:rFonts w:ascii="Times New Roman" w:hAnsi="Times New Roman"/>
              </w:rPr>
              <w:t>Код ПК, ОК</w:t>
            </w:r>
          </w:p>
        </w:tc>
        <w:tc>
          <w:tcPr>
            <w:tcW w:w="4017" w:type="dxa"/>
            <w:tcBorders>
              <w:top w:val="single" w:sz="4" w:space="0" w:color="auto"/>
              <w:left w:val="single" w:sz="4" w:space="0" w:color="auto"/>
              <w:bottom w:val="single" w:sz="4" w:space="0" w:color="auto"/>
              <w:right w:val="single" w:sz="4" w:space="0" w:color="auto"/>
            </w:tcBorders>
            <w:hideMark/>
          </w:tcPr>
          <w:p w:rsidR="00054A7D" w:rsidRPr="009D16C9" w:rsidRDefault="00054A7D" w:rsidP="003B08BB">
            <w:pPr>
              <w:spacing w:after="0"/>
              <w:jc w:val="center"/>
              <w:rPr>
                <w:rFonts w:ascii="Times New Roman" w:hAnsi="Times New Roman"/>
              </w:rPr>
            </w:pPr>
            <w:r w:rsidRPr="009D16C9">
              <w:rPr>
                <w:rFonts w:ascii="Times New Roman" w:hAnsi="Times New Roman"/>
              </w:rPr>
              <w:t>Умения</w:t>
            </w:r>
          </w:p>
        </w:tc>
        <w:tc>
          <w:tcPr>
            <w:tcW w:w="4025" w:type="dxa"/>
            <w:tcBorders>
              <w:top w:val="single" w:sz="4" w:space="0" w:color="auto"/>
              <w:left w:val="single" w:sz="4" w:space="0" w:color="auto"/>
              <w:bottom w:val="single" w:sz="4" w:space="0" w:color="auto"/>
              <w:right w:val="single" w:sz="4" w:space="0" w:color="auto"/>
            </w:tcBorders>
            <w:hideMark/>
          </w:tcPr>
          <w:p w:rsidR="00054A7D" w:rsidRPr="009D16C9" w:rsidRDefault="00054A7D" w:rsidP="003B08BB">
            <w:pPr>
              <w:spacing w:after="0"/>
              <w:jc w:val="center"/>
              <w:rPr>
                <w:rFonts w:ascii="Times New Roman" w:hAnsi="Times New Roman"/>
              </w:rPr>
            </w:pPr>
            <w:r w:rsidRPr="009D16C9">
              <w:rPr>
                <w:rFonts w:ascii="Times New Roman" w:hAnsi="Times New Roman"/>
              </w:rPr>
              <w:t>Знания</w:t>
            </w:r>
          </w:p>
        </w:tc>
      </w:tr>
      <w:tr w:rsidR="00054A7D" w:rsidRPr="009D16C9" w:rsidTr="00D26FFC">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rsidR="003C15FA" w:rsidRDefault="00742F0B" w:rsidP="003B08BB">
            <w:pPr>
              <w:spacing w:after="0"/>
              <w:rPr>
                <w:rFonts w:ascii="Times New Roman" w:hAnsi="Times New Roman"/>
                <w:spacing w:val="-3"/>
              </w:rPr>
            </w:pPr>
            <w:r w:rsidRPr="009D16C9">
              <w:rPr>
                <w:rFonts w:ascii="Times New Roman" w:hAnsi="Times New Roman"/>
                <w:spacing w:val="-3"/>
              </w:rPr>
              <w:t xml:space="preserve">ОК 01 </w:t>
            </w:r>
            <w:r w:rsidR="00EB4A40" w:rsidRPr="009D16C9">
              <w:rPr>
                <w:rFonts w:ascii="Times New Roman" w:hAnsi="Times New Roman"/>
                <w:spacing w:val="-3"/>
              </w:rPr>
              <w:t>–</w:t>
            </w:r>
            <w:r w:rsidR="003C15FA">
              <w:rPr>
                <w:rFonts w:ascii="Times New Roman" w:hAnsi="Times New Roman"/>
                <w:spacing w:val="-3"/>
              </w:rPr>
              <w:t xml:space="preserve">ОК 06, </w:t>
            </w:r>
          </w:p>
          <w:p w:rsidR="00EB4A40" w:rsidRPr="009D16C9" w:rsidRDefault="003C15FA" w:rsidP="003B08BB">
            <w:pPr>
              <w:spacing w:after="0"/>
              <w:rPr>
                <w:rFonts w:ascii="Times New Roman" w:hAnsi="Times New Roman"/>
              </w:rPr>
            </w:pPr>
            <w:r>
              <w:rPr>
                <w:rFonts w:ascii="Times New Roman" w:hAnsi="Times New Roman"/>
                <w:spacing w:val="-3"/>
              </w:rPr>
              <w:t xml:space="preserve">ОК 09 – </w:t>
            </w:r>
            <w:r w:rsidR="00742F0B" w:rsidRPr="009D16C9">
              <w:rPr>
                <w:rFonts w:ascii="Times New Roman" w:hAnsi="Times New Roman"/>
                <w:spacing w:val="-3"/>
              </w:rPr>
              <w:t>ОК</w:t>
            </w:r>
            <w:r w:rsidR="00742F0B" w:rsidRPr="009D16C9">
              <w:rPr>
                <w:rFonts w:ascii="Times New Roman" w:hAnsi="Times New Roman"/>
              </w:rPr>
              <w:t xml:space="preserve"> 11, </w:t>
            </w:r>
          </w:p>
          <w:p w:rsidR="00054A7D" w:rsidRPr="009D16C9" w:rsidRDefault="00742F0B" w:rsidP="003B08BB">
            <w:pPr>
              <w:spacing w:after="0"/>
              <w:rPr>
                <w:rFonts w:ascii="Times New Roman" w:hAnsi="Times New Roman"/>
              </w:rPr>
            </w:pPr>
            <w:r w:rsidRPr="009D16C9">
              <w:rPr>
                <w:rFonts w:ascii="Times New Roman" w:hAnsi="Times New Roman"/>
                <w:spacing w:val="-3"/>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применять теоретические знания для решения конкретных практических задач;</w:t>
            </w:r>
          </w:p>
          <w:p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определять объект исследования, формулировать цель, составлять план выполнения исследования;</w:t>
            </w:r>
          </w:p>
          <w:p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осуществлять сбор, изучение и обработку информации;</w:t>
            </w:r>
          </w:p>
          <w:p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анализировать и обрабатывать результаты исследований и экспериментов;</w:t>
            </w:r>
          </w:p>
          <w:p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формулировать выводы и делать обобщения;</w:t>
            </w:r>
          </w:p>
          <w:p w:rsidR="00054A7D" w:rsidRPr="009D16C9" w:rsidRDefault="008A6F31" w:rsidP="006847B8">
            <w:pPr>
              <w:autoSpaceDE w:val="0"/>
              <w:autoSpaceDN w:val="0"/>
              <w:adjustRightInd w:val="0"/>
              <w:spacing w:after="0"/>
              <w:jc w:val="both"/>
              <w:rPr>
                <w:rFonts w:ascii="Times New Roman" w:hAnsi="Times New Roman"/>
                <w:spacing w:val="-3"/>
              </w:rPr>
            </w:pPr>
            <w:r w:rsidRPr="009D16C9">
              <w:rPr>
                <w:rFonts w:ascii="Times New Roman" w:hAnsi="Times New Roman"/>
                <w:spacing w:val="7"/>
                <w:shd w:val="clear" w:color="auto" w:fill="FFFFFF"/>
                <w:lang w:bidi="ru-RU"/>
              </w:rPr>
              <w:t>работать с компьютерными программами при обработке и оформлении результатов исследования.</w:t>
            </w:r>
          </w:p>
        </w:tc>
        <w:tc>
          <w:tcPr>
            <w:tcW w:w="4025" w:type="dxa"/>
            <w:tcBorders>
              <w:top w:val="single" w:sz="4" w:space="0" w:color="auto"/>
              <w:left w:val="single" w:sz="4" w:space="0" w:color="auto"/>
              <w:bottom w:val="single" w:sz="4" w:space="0" w:color="auto"/>
              <w:right w:val="single" w:sz="4" w:space="0" w:color="auto"/>
            </w:tcBorders>
            <w:hideMark/>
          </w:tcPr>
          <w:p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методику исследовательской работы;</w:t>
            </w:r>
          </w:p>
          <w:p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этапы теоретической и экспериментальной научно-исследовательской работы;</w:t>
            </w:r>
          </w:p>
          <w:p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технику эксперимента и обработку его результатов;</w:t>
            </w:r>
          </w:p>
          <w:p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способы поиска и накопления необходимой научной информации, ее обработки и оформления результатов;</w:t>
            </w:r>
          </w:p>
          <w:p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методы научного познания;</w:t>
            </w:r>
          </w:p>
          <w:p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общую структуру и научный аппарат исследования;</w:t>
            </w:r>
          </w:p>
          <w:p w:rsidR="00054A7D" w:rsidRPr="009D16C9" w:rsidRDefault="008A6F31" w:rsidP="00684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3"/>
              </w:rPr>
            </w:pPr>
            <w:r w:rsidRPr="009D16C9">
              <w:rPr>
                <w:rFonts w:ascii="Times New Roman" w:hAnsi="Times New Roman"/>
                <w:spacing w:val="7"/>
                <w:shd w:val="clear" w:color="auto" w:fill="FFFFFF"/>
                <w:lang w:bidi="ru-RU"/>
              </w:rPr>
              <w:t>виды охранных документов</w:t>
            </w:r>
            <w:r w:rsidR="007B23C1" w:rsidRPr="009D16C9">
              <w:rPr>
                <w:rFonts w:ascii="Times New Roman" w:hAnsi="Times New Roman"/>
                <w:spacing w:val="7"/>
                <w:shd w:val="clear" w:color="auto" w:fill="FFFFFF"/>
                <w:lang w:bidi="ru-RU"/>
              </w:rPr>
              <w:t>.</w:t>
            </w:r>
          </w:p>
        </w:tc>
      </w:tr>
    </w:tbl>
    <w:p w:rsidR="00054A7D" w:rsidRPr="009D16C9" w:rsidRDefault="00054A7D" w:rsidP="003B08BB">
      <w:pPr>
        <w:spacing w:after="0"/>
        <w:rPr>
          <w:rFonts w:ascii="Times New Roman" w:hAnsi="Times New Roman"/>
          <w:b/>
        </w:rPr>
      </w:pPr>
    </w:p>
    <w:p w:rsidR="00054A7D" w:rsidRPr="009D16C9" w:rsidRDefault="00054A7D" w:rsidP="003B08BB">
      <w:pPr>
        <w:spacing w:after="0"/>
        <w:rPr>
          <w:rFonts w:ascii="Times New Roman" w:hAnsi="Times New Roman"/>
          <w:b/>
        </w:rPr>
      </w:pPr>
    </w:p>
    <w:p w:rsidR="00054A7D" w:rsidRDefault="00EB4A40" w:rsidP="00EB4A40">
      <w:pPr>
        <w:suppressAutoHyphens/>
        <w:spacing w:after="0"/>
        <w:ind w:firstLine="709"/>
        <w:rPr>
          <w:rFonts w:ascii="Times New Roman" w:hAnsi="Times New Roman"/>
          <w:b/>
        </w:rPr>
      </w:pPr>
      <w:r w:rsidRPr="009D16C9">
        <w:rPr>
          <w:rFonts w:ascii="Times New Roman" w:hAnsi="Times New Roman"/>
          <w:b/>
        </w:rPr>
        <w:br w:type="page"/>
      </w:r>
      <w:r w:rsidR="00054A7D" w:rsidRPr="009D16C9">
        <w:rPr>
          <w:rFonts w:ascii="Times New Roman" w:hAnsi="Times New Roman"/>
          <w:b/>
        </w:rPr>
        <w:t>2. СТРУКТУРА И СОДЕРЖАНИЕ УЧЕБНОЙ ДИСЦИПЛИНЫ</w:t>
      </w:r>
    </w:p>
    <w:p w:rsidR="009500E3" w:rsidRPr="009D16C9" w:rsidRDefault="009500E3" w:rsidP="00EB4A40">
      <w:pPr>
        <w:suppressAutoHyphens/>
        <w:spacing w:after="0"/>
        <w:ind w:firstLine="709"/>
        <w:rPr>
          <w:rFonts w:ascii="Times New Roman" w:hAnsi="Times New Roman"/>
          <w:b/>
        </w:rPr>
      </w:pPr>
    </w:p>
    <w:p w:rsidR="00054A7D" w:rsidRPr="009D16C9" w:rsidRDefault="00054A7D" w:rsidP="00EB4A40">
      <w:pPr>
        <w:suppressAutoHyphens/>
        <w:spacing w:after="0"/>
        <w:ind w:firstLine="709"/>
        <w:rPr>
          <w:rFonts w:ascii="Times New Roman" w:hAnsi="Times New Roman"/>
          <w:b/>
        </w:rPr>
      </w:pPr>
      <w:r w:rsidRPr="009D16C9">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054A7D" w:rsidRPr="009D16C9" w:rsidTr="00D26FFC">
        <w:trPr>
          <w:trHeight w:val="490"/>
        </w:trPr>
        <w:tc>
          <w:tcPr>
            <w:tcW w:w="4073" w:type="pct"/>
            <w:vAlign w:val="center"/>
          </w:tcPr>
          <w:p w:rsidR="00054A7D" w:rsidRPr="009D16C9" w:rsidRDefault="00054A7D" w:rsidP="003B08BB">
            <w:pPr>
              <w:suppressAutoHyphens/>
              <w:spacing w:after="0"/>
              <w:rPr>
                <w:rFonts w:ascii="Times New Roman" w:hAnsi="Times New Roman"/>
                <w:b/>
              </w:rPr>
            </w:pPr>
            <w:r w:rsidRPr="009D16C9">
              <w:rPr>
                <w:rFonts w:ascii="Times New Roman" w:hAnsi="Times New Roman"/>
                <w:b/>
              </w:rPr>
              <w:t>Вид учебной работы</w:t>
            </w:r>
          </w:p>
        </w:tc>
        <w:tc>
          <w:tcPr>
            <w:tcW w:w="927" w:type="pct"/>
            <w:vAlign w:val="center"/>
          </w:tcPr>
          <w:p w:rsidR="00054A7D" w:rsidRPr="009D16C9" w:rsidRDefault="00054A7D" w:rsidP="003B08BB">
            <w:pPr>
              <w:suppressAutoHyphens/>
              <w:spacing w:after="0"/>
              <w:rPr>
                <w:rFonts w:ascii="Times New Roman" w:hAnsi="Times New Roman"/>
                <w:b/>
                <w:iCs/>
              </w:rPr>
            </w:pPr>
            <w:r w:rsidRPr="009D16C9">
              <w:rPr>
                <w:rFonts w:ascii="Times New Roman" w:hAnsi="Times New Roman"/>
                <w:b/>
                <w:iCs/>
              </w:rPr>
              <w:t>Объем часов</w:t>
            </w:r>
          </w:p>
        </w:tc>
      </w:tr>
      <w:tr w:rsidR="00054A7D" w:rsidRPr="009D16C9" w:rsidTr="00D26FFC">
        <w:trPr>
          <w:trHeight w:val="490"/>
        </w:trPr>
        <w:tc>
          <w:tcPr>
            <w:tcW w:w="4073" w:type="pct"/>
            <w:vAlign w:val="center"/>
          </w:tcPr>
          <w:p w:rsidR="00054A7D" w:rsidRPr="009D16C9" w:rsidRDefault="00054A7D" w:rsidP="003B08BB">
            <w:pPr>
              <w:suppressAutoHyphens/>
              <w:spacing w:after="0"/>
              <w:rPr>
                <w:rFonts w:ascii="Times New Roman" w:hAnsi="Times New Roman"/>
                <w:b/>
              </w:rPr>
            </w:pPr>
            <w:r w:rsidRPr="009D16C9">
              <w:rPr>
                <w:rFonts w:ascii="Times New Roman" w:hAnsi="Times New Roman"/>
                <w:b/>
              </w:rPr>
              <w:t>Объем образовательной программы учебной дисциплины</w:t>
            </w:r>
          </w:p>
        </w:tc>
        <w:tc>
          <w:tcPr>
            <w:tcW w:w="927" w:type="pct"/>
            <w:vAlign w:val="center"/>
          </w:tcPr>
          <w:p w:rsidR="00054A7D" w:rsidRPr="009D16C9" w:rsidRDefault="008A6F31" w:rsidP="003B08BB">
            <w:pPr>
              <w:suppressAutoHyphens/>
              <w:spacing w:after="0"/>
              <w:jc w:val="center"/>
              <w:rPr>
                <w:rFonts w:ascii="Times New Roman" w:hAnsi="Times New Roman"/>
                <w:iCs/>
              </w:rPr>
            </w:pPr>
            <w:r w:rsidRPr="009D16C9">
              <w:rPr>
                <w:rFonts w:ascii="Times New Roman" w:hAnsi="Times New Roman"/>
                <w:iCs/>
              </w:rPr>
              <w:t>36</w:t>
            </w:r>
          </w:p>
        </w:tc>
      </w:tr>
      <w:tr w:rsidR="00054A7D" w:rsidRPr="009D16C9" w:rsidTr="00D26FFC">
        <w:trPr>
          <w:trHeight w:val="490"/>
        </w:trPr>
        <w:tc>
          <w:tcPr>
            <w:tcW w:w="5000" w:type="pct"/>
            <w:gridSpan w:val="2"/>
            <w:vAlign w:val="center"/>
          </w:tcPr>
          <w:p w:rsidR="00054A7D" w:rsidRPr="009D16C9" w:rsidRDefault="00054A7D" w:rsidP="003B08BB">
            <w:pPr>
              <w:suppressAutoHyphens/>
              <w:spacing w:after="0"/>
              <w:rPr>
                <w:rFonts w:ascii="Times New Roman" w:hAnsi="Times New Roman"/>
                <w:iCs/>
              </w:rPr>
            </w:pPr>
            <w:r w:rsidRPr="009D16C9">
              <w:rPr>
                <w:rFonts w:ascii="Times New Roman" w:hAnsi="Times New Roman"/>
              </w:rPr>
              <w:t>в том числе:</w:t>
            </w:r>
          </w:p>
        </w:tc>
      </w:tr>
      <w:tr w:rsidR="00054A7D" w:rsidRPr="009D16C9" w:rsidTr="00D26FFC">
        <w:trPr>
          <w:trHeight w:val="490"/>
        </w:trPr>
        <w:tc>
          <w:tcPr>
            <w:tcW w:w="4073" w:type="pct"/>
            <w:vAlign w:val="center"/>
          </w:tcPr>
          <w:p w:rsidR="00054A7D" w:rsidRPr="009D16C9" w:rsidRDefault="00054A7D" w:rsidP="003B08BB">
            <w:pPr>
              <w:suppressAutoHyphens/>
              <w:spacing w:after="0"/>
              <w:rPr>
                <w:rFonts w:ascii="Times New Roman" w:hAnsi="Times New Roman"/>
              </w:rPr>
            </w:pPr>
            <w:r w:rsidRPr="009D16C9">
              <w:rPr>
                <w:rFonts w:ascii="Times New Roman" w:hAnsi="Times New Roman"/>
              </w:rPr>
              <w:t>теоретическое обучение</w:t>
            </w:r>
          </w:p>
        </w:tc>
        <w:tc>
          <w:tcPr>
            <w:tcW w:w="927" w:type="pct"/>
            <w:vAlign w:val="center"/>
          </w:tcPr>
          <w:p w:rsidR="00054A7D" w:rsidRPr="009D16C9" w:rsidRDefault="008A6F31" w:rsidP="003B08BB">
            <w:pPr>
              <w:suppressAutoHyphens/>
              <w:spacing w:after="0"/>
              <w:jc w:val="center"/>
              <w:rPr>
                <w:rFonts w:ascii="Times New Roman" w:hAnsi="Times New Roman"/>
                <w:iCs/>
              </w:rPr>
            </w:pPr>
            <w:r w:rsidRPr="009D16C9">
              <w:rPr>
                <w:rFonts w:ascii="Times New Roman" w:hAnsi="Times New Roman"/>
                <w:iCs/>
              </w:rPr>
              <w:t>30</w:t>
            </w:r>
          </w:p>
        </w:tc>
      </w:tr>
      <w:tr w:rsidR="00054A7D" w:rsidRPr="009D16C9" w:rsidTr="00D26FFC">
        <w:trPr>
          <w:trHeight w:val="490"/>
        </w:trPr>
        <w:tc>
          <w:tcPr>
            <w:tcW w:w="4073" w:type="pct"/>
            <w:vAlign w:val="center"/>
          </w:tcPr>
          <w:p w:rsidR="00054A7D" w:rsidRPr="009D16C9" w:rsidRDefault="00054A7D" w:rsidP="003B08BB">
            <w:pPr>
              <w:suppressAutoHyphens/>
              <w:spacing w:after="0"/>
              <w:rPr>
                <w:rFonts w:ascii="Times New Roman" w:hAnsi="Times New Roman"/>
              </w:rPr>
            </w:pPr>
            <w:r w:rsidRPr="009D16C9">
              <w:rPr>
                <w:rFonts w:ascii="Times New Roman" w:hAnsi="Times New Roman"/>
              </w:rPr>
              <w:t xml:space="preserve">практические занятия </w:t>
            </w:r>
          </w:p>
        </w:tc>
        <w:tc>
          <w:tcPr>
            <w:tcW w:w="927" w:type="pct"/>
            <w:vAlign w:val="center"/>
          </w:tcPr>
          <w:p w:rsidR="00054A7D" w:rsidRPr="009D16C9" w:rsidRDefault="008A6F31" w:rsidP="003B08BB">
            <w:pPr>
              <w:suppressAutoHyphens/>
              <w:spacing w:after="0"/>
              <w:jc w:val="center"/>
              <w:rPr>
                <w:rFonts w:ascii="Times New Roman" w:hAnsi="Times New Roman"/>
                <w:iCs/>
              </w:rPr>
            </w:pPr>
            <w:r w:rsidRPr="009D16C9">
              <w:rPr>
                <w:rFonts w:ascii="Times New Roman" w:hAnsi="Times New Roman"/>
                <w:iCs/>
              </w:rPr>
              <w:t>6</w:t>
            </w:r>
          </w:p>
        </w:tc>
      </w:tr>
      <w:tr w:rsidR="00054A7D" w:rsidRPr="009D16C9" w:rsidTr="00D26FFC">
        <w:trPr>
          <w:trHeight w:val="490"/>
        </w:trPr>
        <w:tc>
          <w:tcPr>
            <w:tcW w:w="4073" w:type="pct"/>
            <w:vAlign w:val="center"/>
          </w:tcPr>
          <w:p w:rsidR="00054A7D" w:rsidRPr="009D16C9" w:rsidRDefault="00EB4A40" w:rsidP="003B08BB">
            <w:pPr>
              <w:suppressAutoHyphens/>
              <w:spacing w:after="0"/>
              <w:rPr>
                <w:rFonts w:ascii="Times New Roman" w:hAnsi="Times New Roman"/>
              </w:rPr>
            </w:pPr>
            <w:r w:rsidRPr="009D16C9">
              <w:rPr>
                <w:rFonts w:ascii="Times New Roman" w:hAnsi="Times New Roman"/>
              </w:rPr>
              <w:t>с</w:t>
            </w:r>
            <w:r w:rsidR="00054A7D" w:rsidRPr="009D16C9">
              <w:rPr>
                <w:rFonts w:ascii="Times New Roman" w:hAnsi="Times New Roman"/>
              </w:rPr>
              <w:t>амостоятельная работа</w:t>
            </w:r>
          </w:p>
        </w:tc>
        <w:tc>
          <w:tcPr>
            <w:tcW w:w="927" w:type="pct"/>
            <w:vAlign w:val="center"/>
          </w:tcPr>
          <w:p w:rsidR="00054A7D" w:rsidRPr="009D16C9" w:rsidRDefault="008143EB" w:rsidP="003B08BB">
            <w:pPr>
              <w:suppressAutoHyphens/>
              <w:spacing w:after="0"/>
              <w:jc w:val="center"/>
              <w:rPr>
                <w:rFonts w:ascii="Times New Roman" w:hAnsi="Times New Roman"/>
                <w:iCs/>
              </w:rPr>
            </w:pPr>
            <w:r>
              <w:rPr>
                <w:rFonts w:ascii="Times New Roman" w:hAnsi="Times New Roman"/>
                <w:iCs/>
              </w:rPr>
              <w:sym w:font="Symbol" w:char="F02D"/>
            </w:r>
          </w:p>
        </w:tc>
      </w:tr>
      <w:tr w:rsidR="00EB4A40" w:rsidRPr="009D16C9" w:rsidTr="00D26FFC">
        <w:trPr>
          <w:trHeight w:val="490"/>
        </w:trPr>
        <w:tc>
          <w:tcPr>
            <w:tcW w:w="4073" w:type="pct"/>
            <w:vAlign w:val="center"/>
          </w:tcPr>
          <w:p w:rsidR="00EB4A40" w:rsidRPr="009D16C9" w:rsidRDefault="00EB4A40" w:rsidP="003B08BB">
            <w:pPr>
              <w:suppressAutoHyphens/>
              <w:spacing w:after="0"/>
              <w:rPr>
                <w:rFonts w:ascii="Times New Roman" w:hAnsi="Times New Roman"/>
              </w:rPr>
            </w:pPr>
            <w:r w:rsidRPr="009D16C9">
              <w:rPr>
                <w:rFonts w:ascii="Times New Roman" w:hAnsi="Times New Roman"/>
                <w:b/>
                <w:iCs/>
              </w:rPr>
              <w:t>Промежуточная аттестация</w:t>
            </w:r>
          </w:p>
        </w:tc>
        <w:tc>
          <w:tcPr>
            <w:tcW w:w="927" w:type="pct"/>
            <w:vAlign w:val="center"/>
          </w:tcPr>
          <w:p w:rsidR="00EB4A40" w:rsidRPr="009D16C9" w:rsidRDefault="00EB4A40" w:rsidP="003B08BB">
            <w:pPr>
              <w:suppressAutoHyphens/>
              <w:spacing w:after="0"/>
              <w:jc w:val="center"/>
              <w:rPr>
                <w:rFonts w:ascii="Times New Roman" w:hAnsi="Times New Roman"/>
                <w:iCs/>
              </w:rPr>
            </w:pPr>
          </w:p>
        </w:tc>
      </w:tr>
    </w:tbl>
    <w:p w:rsidR="00054A7D" w:rsidRPr="009D16C9" w:rsidRDefault="00054A7D" w:rsidP="003B08BB">
      <w:pPr>
        <w:spacing w:after="0"/>
        <w:rPr>
          <w:rFonts w:ascii="Times New Roman" w:hAnsi="Times New Roman"/>
          <w:b/>
        </w:rPr>
      </w:pPr>
    </w:p>
    <w:p w:rsidR="00054A7D" w:rsidRPr="009D16C9" w:rsidRDefault="00054A7D" w:rsidP="00D674FC">
      <w:pPr>
        <w:spacing w:after="0" w:line="240" w:lineRule="auto"/>
        <w:rPr>
          <w:rFonts w:ascii="Times New Roman" w:hAnsi="Times New Roman"/>
          <w:b/>
        </w:rPr>
        <w:sectPr w:rsidR="00054A7D" w:rsidRPr="009D16C9" w:rsidSect="00AB2DEC">
          <w:pgSz w:w="11906" w:h="16838"/>
          <w:pgMar w:top="567" w:right="850" w:bottom="284" w:left="1701" w:header="708" w:footer="708" w:gutter="0"/>
          <w:cols w:space="720"/>
          <w:docGrid w:linePitch="299"/>
        </w:sectPr>
      </w:pPr>
    </w:p>
    <w:p w:rsidR="00054A7D" w:rsidRPr="009D16C9" w:rsidRDefault="00054A7D" w:rsidP="00EB4A40">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EB4A40" w:rsidRPr="009D16C9">
        <w:rPr>
          <w:rFonts w:ascii="Times New Roman" w:hAnsi="Times New Roman"/>
          <w:b/>
          <w:sz w:val="24"/>
          <w:szCs w:val="24"/>
        </w:rPr>
        <w:t xml:space="preserve"> ОГСЭ.06 «Основы исследовательской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054A7D" w:rsidRPr="009D16C9" w:rsidTr="00E166CA">
        <w:trPr>
          <w:trHeight w:val="20"/>
        </w:trPr>
        <w:tc>
          <w:tcPr>
            <w:tcW w:w="786" w:type="pct"/>
          </w:tcPr>
          <w:p w:rsidR="00054A7D" w:rsidRPr="009D16C9" w:rsidRDefault="00054A7D"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054A7D" w:rsidRPr="009D16C9" w:rsidRDefault="00054A7D"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054A7D" w:rsidRPr="009D16C9" w:rsidRDefault="003B08BB"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rsidR="00054A7D" w:rsidRPr="009D16C9" w:rsidRDefault="00054A7D"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054A7D" w:rsidRPr="009D16C9" w:rsidTr="00E166CA">
        <w:trPr>
          <w:trHeight w:val="20"/>
        </w:trPr>
        <w:tc>
          <w:tcPr>
            <w:tcW w:w="786" w:type="pct"/>
          </w:tcPr>
          <w:p w:rsidR="00054A7D" w:rsidRPr="009D16C9" w:rsidRDefault="00054A7D"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054A7D" w:rsidRPr="009D16C9" w:rsidRDefault="00054A7D"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054A7D" w:rsidRPr="009D16C9" w:rsidRDefault="00054A7D"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054A7D" w:rsidRPr="009D16C9" w:rsidRDefault="00054A7D" w:rsidP="00D674FC">
            <w:pPr>
              <w:spacing w:after="0" w:line="240" w:lineRule="auto"/>
              <w:jc w:val="center"/>
              <w:rPr>
                <w:rFonts w:ascii="Times New Roman" w:hAnsi="Times New Roman"/>
                <w:b/>
                <w:bCs/>
              </w:rPr>
            </w:pPr>
            <w:r w:rsidRPr="009D16C9">
              <w:rPr>
                <w:rFonts w:ascii="Times New Roman" w:hAnsi="Times New Roman"/>
                <w:b/>
                <w:bCs/>
              </w:rPr>
              <w:t>4</w:t>
            </w:r>
          </w:p>
        </w:tc>
      </w:tr>
      <w:tr w:rsidR="0070279D" w:rsidRPr="009D16C9" w:rsidTr="00E166CA">
        <w:trPr>
          <w:trHeight w:val="20"/>
        </w:trPr>
        <w:tc>
          <w:tcPr>
            <w:tcW w:w="3719" w:type="pct"/>
            <w:gridSpan w:val="2"/>
          </w:tcPr>
          <w:p w:rsidR="0070279D" w:rsidRPr="009D16C9" w:rsidRDefault="0070279D" w:rsidP="00D674FC">
            <w:pPr>
              <w:spacing w:after="0" w:line="240" w:lineRule="auto"/>
              <w:rPr>
                <w:rFonts w:ascii="Times New Roman" w:hAnsi="Times New Roman"/>
                <w:b/>
                <w:bCs/>
              </w:rPr>
            </w:pPr>
            <w:r w:rsidRPr="009D16C9">
              <w:rPr>
                <w:rFonts w:ascii="Times New Roman" w:hAnsi="Times New Roman"/>
                <w:b/>
              </w:rPr>
              <w:t>Раздел 1 Основные понятия научно-исследовательской деятельности</w:t>
            </w:r>
          </w:p>
        </w:tc>
        <w:tc>
          <w:tcPr>
            <w:tcW w:w="447" w:type="pct"/>
          </w:tcPr>
          <w:p w:rsidR="0070279D" w:rsidRPr="009D16C9" w:rsidRDefault="008D1273"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tcPr>
          <w:p w:rsidR="0070279D" w:rsidRPr="009D16C9" w:rsidRDefault="0070279D"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9D16C9" w:rsidRPr="009D16C9" w:rsidTr="00E166CA">
        <w:trPr>
          <w:trHeight w:val="20"/>
        </w:trPr>
        <w:tc>
          <w:tcPr>
            <w:tcW w:w="786" w:type="pct"/>
            <w:vMerge w:val="restart"/>
          </w:tcPr>
          <w:p w:rsidR="00054A7D" w:rsidRPr="009D16C9" w:rsidRDefault="0070279D" w:rsidP="00EB4A40">
            <w:pPr>
              <w:spacing w:after="0" w:line="240" w:lineRule="auto"/>
              <w:rPr>
                <w:rFonts w:ascii="Times New Roman" w:hAnsi="Times New Roman"/>
                <w:b/>
                <w:bCs/>
              </w:rPr>
            </w:pPr>
            <w:r w:rsidRPr="009D16C9">
              <w:rPr>
                <w:rFonts w:ascii="Times New Roman" w:hAnsi="Times New Roman"/>
                <w:b/>
                <w:bCs/>
              </w:rPr>
              <w:t>Тема 1.1</w:t>
            </w:r>
            <w:r w:rsidRPr="009D16C9">
              <w:rPr>
                <w:rFonts w:ascii="Times New Roman" w:hAnsi="Times New Roman"/>
                <w:b/>
              </w:rPr>
              <w:t xml:space="preserve"> Исследования и их роль в практической деятельности человека</w:t>
            </w:r>
          </w:p>
        </w:tc>
        <w:tc>
          <w:tcPr>
            <w:tcW w:w="2933" w:type="pct"/>
          </w:tcPr>
          <w:p w:rsidR="00054A7D" w:rsidRPr="009D16C9" w:rsidRDefault="00054A7D"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054A7D" w:rsidRPr="009D16C9" w:rsidRDefault="00E166CA"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742F0B" w:rsidRPr="009D16C9" w:rsidRDefault="00742F0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742F0B" w:rsidRPr="009D16C9" w:rsidRDefault="00742F0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742F0B" w:rsidRPr="009D16C9" w:rsidRDefault="00742F0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054A7D" w:rsidRPr="009D16C9" w:rsidRDefault="00742F0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E166CA" w:rsidRPr="009D16C9" w:rsidTr="00E166CA">
        <w:trPr>
          <w:trHeight w:val="20"/>
        </w:trPr>
        <w:tc>
          <w:tcPr>
            <w:tcW w:w="786" w:type="pct"/>
            <w:vMerge/>
          </w:tcPr>
          <w:p w:rsidR="00E166CA" w:rsidRPr="009D16C9" w:rsidRDefault="00E166CA" w:rsidP="00D674FC">
            <w:pPr>
              <w:spacing w:after="0" w:line="240" w:lineRule="auto"/>
              <w:rPr>
                <w:rFonts w:ascii="Times New Roman" w:hAnsi="Times New Roman"/>
              </w:rPr>
            </w:pPr>
          </w:p>
        </w:tc>
        <w:tc>
          <w:tcPr>
            <w:tcW w:w="2933" w:type="pct"/>
          </w:tcPr>
          <w:p w:rsidR="00E166CA" w:rsidRPr="009D16C9" w:rsidRDefault="00E166CA" w:rsidP="00D674FC">
            <w:pPr>
              <w:widowControl w:val="0"/>
              <w:spacing w:after="0" w:line="240" w:lineRule="auto"/>
              <w:rPr>
                <w:rFonts w:ascii="Times New Roman" w:hAnsi="Times New Roman"/>
                <w:bCs/>
              </w:rPr>
            </w:pPr>
            <w:r w:rsidRPr="009D16C9">
              <w:rPr>
                <w:rFonts w:ascii="Times New Roman" w:hAnsi="Times New Roman"/>
              </w:rPr>
              <w:t>Понятие исследования</w:t>
            </w:r>
            <w:r w:rsidRPr="009D16C9">
              <w:rPr>
                <w:rFonts w:ascii="Times New Roman" w:hAnsi="Times New Roman"/>
                <w:bCs/>
              </w:rPr>
              <w:t>.</w:t>
            </w:r>
          </w:p>
          <w:p w:rsidR="00E166CA" w:rsidRPr="009D16C9" w:rsidRDefault="00E166CA" w:rsidP="00D674FC">
            <w:pPr>
              <w:widowControl w:val="0"/>
              <w:spacing w:after="0" w:line="240" w:lineRule="auto"/>
              <w:rPr>
                <w:rFonts w:ascii="Times New Roman" w:hAnsi="Times New Roman"/>
              </w:rPr>
            </w:pPr>
            <w:r w:rsidRPr="009D16C9">
              <w:rPr>
                <w:rFonts w:ascii="Times New Roman" w:hAnsi="Times New Roman"/>
                <w:bCs/>
              </w:rPr>
              <w:t>Типология исследований.</w:t>
            </w:r>
          </w:p>
          <w:p w:rsidR="00E166CA" w:rsidRPr="009D16C9" w:rsidRDefault="00E166CA" w:rsidP="00D674FC">
            <w:pPr>
              <w:widowControl w:val="0"/>
              <w:spacing w:after="0" w:line="240" w:lineRule="auto"/>
              <w:rPr>
                <w:rFonts w:ascii="Times New Roman" w:hAnsi="Times New Roman"/>
              </w:rPr>
            </w:pPr>
            <w:r w:rsidRPr="009D16C9">
              <w:rPr>
                <w:rFonts w:ascii="Times New Roman" w:hAnsi="Times New Roman"/>
              </w:rPr>
              <w:t>Характеристика исследования.</w:t>
            </w:r>
          </w:p>
          <w:p w:rsidR="00E166CA" w:rsidRPr="009D16C9" w:rsidRDefault="00E166CA" w:rsidP="00D674FC">
            <w:pPr>
              <w:widowControl w:val="0"/>
              <w:spacing w:after="0" w:line="240" w:lineRule="auto"/>
              <w:rPr>
                <w:rFonts w:ascii="Times New Roman" w:hAnsi="Times New Roman"/>
                <w:bCs/>
              </w:rPr>
            </w:pPr>
            <w:r w:rsidRPr="009D16C9">
              <w:rPr>
                <w:rFonts w:ascii="Times New Roman" w:hAnsi="Times New Roman"/>
                <w:bCs/>
                <w:iCs/>
              </w:rPr>
              <w:t>Наука и ее роль в развитии общества</w:t>
            </w:r>
            <w:r w:rsidRPr="009D16C9">
              <w:rPr>
                <w:rFonts w:ascii="Times New Roman" w:hAnsi="Times New Roman"/>
              </w:rPr>
              <w:t>. Нравственные начала исследовательской деятельности.</w:t>
            </w:r>
          </w:p>
        </w:tc>
        <w:tc>
          <w:tcPr>
            <w:tcW w:w="447" w:type="pct"/>
          </w:tcPr>
          <w:p w:rsidR="00E166CA" w:rsidRPr="009D16C9" w:rsidRDefault="00E166CA"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E166CA" w:rsidRPr="009D16C9" w:rsidRDefault="00E166CA"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054A7D" w:rsidRPr="009D16C9" w:rsidTr="00E166CA">
        <w:trPr>
          <w:trHeight w:val="20"/>
        </w:trPr>
        <w:tc>
          <w:tcPr>
            <w:tcW w:w="786" w:type="pct"/>
            <w:vMerge/>
          </w:tcPr>
          <w:p w:rsidR="00054A7D" w:rsidRPr="009D16C9" w:rsidRDefault="00054A7D" w:rsidP="00D674FC">
            <w:pPr>
              <w:spacing w:after="0" w:line="240" w:lineRule="auto"/>
              <w:rPr>
                <w:rFonts w:ascii="Times New Roman" w:hAnsi="Times New Roman"/>
                <w:b/>
                <w:bCs/>
              </w:rPr>
            </w:pPr>
          </w:p>
        </w:tc>
        <w:tc>
          <w:tcPr>
            <w:tcW w:w="2933" w:type="pct"/>
          </w:tcPr>
          <w:p w:rsidR="00054A7D" w:rsidRPr="009D16C9" w:rsidRDefault="00054A7D"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rsidR="00054A7D"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054A7D" w:rsidRPr="009D16C9" w:rsidRDefault="00054A7D"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054A7D" w:rsidRPr="009D16C9" w:rsidTr="00E166CA">
        <w:trPr>
          <w:trHeight w:val="20"/>
        </w:trPr>
        <w:tc>
          <w:tcPr>
            <w:tcW w:w="786" w:type="pct"/>
            <w:vMerge/>
          </w:tcPr>
          <w:p w:rsidR="00054A7D" w:rsidRPr="009D16C9" w:rsidRDefault="00054A7D"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054A7D" w:rsidRDefault="00054A7D"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9C67C5" w:rsidRPr="009D16C9" w:rsidRDefault="009C67C5"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rsidR="00054A7D"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054A7D" w:rsidRPr="009D16C9" w:rsidRDefault="00054A7D" w:rsidP="00D674FC">
            <w:pPr>
              <w:tabs>
                <w:tab w:val="left" w:pos="149"/>
              </w:tabs>
              <w:spacing w:after="0" w:line="240" w:lineRule="auto"/>
              <w:ind w:left="-135"/>
              <w:jc w:val="center"/>
              <w:rPr>
                <w:rFonts w:ascii="Times New Roman" w:hAnsi="Times New Roman"/>
                <w:b/>
                <w:bCs/>
              </w:rPr>
            </w:pPr>
          </w:p>
        </w:tc>
      </w:tr>
      <w:tr w:rsidR="009D16C9" w:rsidRPr="009D16C9" w:rsidTr="00EB4A40">
        <w:trPr>
          <w:trHeight w:val="20"/>
        </w:trPr>
        <w:tc>
          <w:tcPr>
            <w:tcW w:w="786" w:type="pct"/>
            <w:vMerge w:val="restart"/>
          </w:tcPr>
          <w:p w:rsidR="00742F0B" w:rsidRPr="009D16C9" w:rsidRDefault="00742F0B" w:rsidP="00EB4A40">
            <w:pPr>
              <w:spacing w:after="0" w:line="240" w:lineRule="auto"/>
              <w:rPr>
                <w:rFonts w:ascii="Times New Roman" w:hAnsi="Times New Roman"/>
                <w:b/>
                <w:bCs/>
              </w:rPr>
            </w:pPr>
            <w:r w:rsidRPr="009D16C9">
              <w:rPr>
                <w:rFonts w:ascii="Times New Roman" w:hAnsi="Times New Roman"/>
                <w:b/>
                <w:bCs/>
              </w:rPr>
              <w:t>Тема 1.2</w:t>
            </w:r>
          </w:p>
          <w:p w:rsidR="00742F0B" w:rsidRPr="009D16C9" w:rsidRDefault="00742F0B" w:rsidP="00EB4A40">
            <w:pPr>
              <w:spacing w:after="0" w:line="240" w:lineRule="auto"/>
              <w:rPr>
                <w:rFonts w:ascii="Times New Roman" w:hAnsi="Times New Roman"/>
                <w:b/>
                <w:bCs/>
              </w:rPr>
            </w:pPr>
            <w:r w:rsidRPr="009D16C9">
              <w:rPr>
                <w:rFonts w:ascii="Times New Roman" w:hAnsi="Times New Roman"/>
                <w:b/>
              </w:rPr>
              <w:t>Основные методы и этапы исследовательского процесса</w:t>
            </w: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lang w:val="ru-RU"/>
              </w:rPr>
            </w:pPr>
            <w:r w:rsidRPr="009D16C9">
              <w:rPr>
                <w:rFonts w:ascii="Times New Roman" w:hAnsi="Times New Roman"/>
                <w:lang w:val="ru-RU"/>
              </w:rPr>
              <w:t xml:space="preserve">Этапы исследовательского процесса </w:t>
            </w:r>
          </w:p>
          <w:p w:rsidR="00742F0B" w:rsidRPr="009D16C9" w:rsidRDefault="00742F0B" w:rsidP="00D674F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val="ru-RU"/>
              </w:rPr>
            </w:pPr>
            <w:r w:rsidRPr="009D16C9">
              <w:rPr>
                <w:rFonts w:ascii="Times New Roman" w:hAnsi="Times New Roman"/>
                <w:bCs/>
                <w:iCs/>
                <w:lang w:val="ru-RU"/>
              </w:rPr>
              <w:t>Структура познания</w:t>
            </w:r>
          </w:p>
          <w:p w:rsidR="00742F0B" w:rsidRPr="009D16C9" w:rsidRDefault="00742F0B" w:rsidP="00D674F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val="ru-RU"/>
              </w:rPr>
            </w:pPr>
            <w:r w:rsidRPr="009D16C9">
              <w:rPr>
                <w:rFonts w:ascii="Times New Roman" w:hAnsi="Times New Roman"/>
                <w:lang w:val="ru-RU"/>
              </w:rPr>
              <w:t>Эмпирический и теоретический уровни исследования.</w:t>
            </w:r>
          </w:p>
          <w:p w:rsidR="00742F0B" w:rsidRPr="009D16C9" w:rsidRDefault="00742F0B" w:rsidP="00D674F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lang w:val="ru-RU"/>
              </w:rPr>
            </w:pPr>
            <w:r w:rsidRPr="009D16C9">
              <w:rPr>
                <w:rFonts w:ascii="Times New Roman" w:hAnsi="Times New Roman"/>
                <w:lang w:val="ru-RU"/>
              </w:rPr>
              <w:t>Методология исследовательского процесса</w:t>
            </w:r>
          </w:p>
        </w:tc>
        <w:tc>
          <w:tcPr>
            <w:tcW w:w="447" w:type="pct"/>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tabs>
                <w:tab w:val="left" w:pos="149"/>
              </w:tabs>
              <w:spacing w:after="0" w:line="240" w:lineRule="auto"/>
              <w:ind w:left="-135"/>
              <w:jc w:val="center"/>
              <w:rPr>
                <w:rFonts w:ascii="Times New Roman" w:hAnsi="Times New Roman"/>
                <w:b/>
                <w:bCs/>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tabs>
                <w:tab w:val="left" w:pos="149"/>
              </w:tabs>
              <w:spacing w:after="0" w:line="240" w:lineRule="auto"/>
              <w:ind w:left="-135"/>
              <w:jc w:val="center"/>
              <w:rPr>
                <w:rFonts w:ascii="Times New Roman" w:hAnsi="Times New Roman"/>
                <w:b/>
                <w:bCs/>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742F0B" w:rsidRPr="009D16C9" w:rsidRDefault="00EB4A4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b/>
                <w:bCs/>
              </w:rPr>
            </w:pPr>
          </w:p>
        </w:tc>
      </w:tr>
      <w:tr w:rsidR="009D16C9" w:rsidRPr="009D16C9" w:rsidTr="00EB4A40">
        <w:trPr>
          <w:trHeight w:val="20"/>
        </w:trPr>
        <w:tc>
          <w:tcPr>
            <w:tcW w:w="786" w:type="pct"/>
            <w:vMerge w:val="restart"/>
          </w:tcPr>
          <w:p w:rsidR="00742F0B" w:rsidRPr="009D16C9" w:rsidRDefault="00742F0B" w:rsidP="00EB4A40">
            <w:pPr>
              <w:spacing w:after="0" w:line="240" w:lineRule="auto"/>
              <w:rPr>
                <w:rFonts w:ascii="Times New Roman" w:hAnsi="Times New Roman"/>
                <w:b/>
                <w:bCs/>
              </w:rPr>
            </w:pPr>
            <w:r w:rsidRPr="009D16C9">
              <w:rPr>
                <w:rFonts w:ascii="Times New Roman" w:hAnsi="Times New Roman"/>
                <w:b/>
                <w:bCs/>
              </w:rPr>
              <w:t>Тема 1.3</w:t>
            </w:r>
          </w:p>
          <w:p w:rsidR="00742F0B" w:rsidRPr="009D16C9" w:rsidRDefault="00742F0B" w:rsidP="00EB4A40">
            <w:pPr>
              <w:spacing w:after="0" w:line="240" w:lineRule="auto"/>
              <w:rPr>
                <w:rFonts w:ascii="Times New Roman" w:hAnsi="Times New Roman"/>
                <w:b/>
              </w:rPr>
            </w:pPr>
            <w:r w:rsidRPr="009D16C9">
              <w:rPr>
                <w:rFonts w:ascii="Times New Roman" w:hAnsi="Times New Roman"/>
                <w:b/>
              </w:rPr>
              <w:t>Способы представления результатов исследовательской деятельности</w:t>
            </w: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rsidTr="00E166CA">
        <w:trPr>
          <w:trHeight w:val="20"/>
        </w:trPr>
        <w:tc>
          <w:tcPr>
            <w:tcW w:w="786" w:type="pct"/>
            <w:vMerge/>
            <w:vAlign w:val="center"/>
          </w:tcPr>
          <w:p w:rsidR="00742F0B" w:rsidRPr="009D16C9" w:rsidRDefault="00742F0B" w:rsidP="00D674FC">
            <w:pPr>
              <w:spacing w:after="0" w:line="240" w:lineRule="auto"/>
              <w:rPr>
                <w:rFonts w:ascii="Times New Roman" w:hAnsi="Times New Roman"/>
                <w:b/>
              </w:rPr>
            </w:pPr>
          </w:p>
        </w:tc>
        <w:tc>
          <w:tcPr>
            <w:tcW w:w="2933" w:type="pct"/>
          </w:tcPr>
          <w:p w:rsidR="00742F0B" w:rsidRPr="009D16C9" w:rsidRDefault="00742F0B" w:rsidP="00D674FC">
            <w:pPr>
              <w:widowControl w:val="0"/>
              <w:spacing w:after="0" w:line="240" w:lineRule="auto"/>
              <w:rPr>
                <w:rFonts w:ascii="Times New Roman" w:hAnsi="Times New Roman"/>
                <w:b/>
                <w:bCs/>
              </w:rPr>
            </w:pPr>
            <w:r w:rsidRPr="009D16C9">
              <w:rPr>
                <w:rFonts w:ascii="Times New Roman" w:hAnsi="Times New Roman"/>
              </w:rPr>
              <w:t xml:space="preserve">Доклад </w:t>
            </w:r>
          </w:p>
          <w:p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Реферат</w:t>
            </w:r>
          </w:p>
          <w:p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Литературный обзор</w:t>
            </w:r>
          </w:p>
          <w:p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Рецензия</w:t>
            </w:r>
          </w:p>
          <w:p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Научная статья</w:t>
            </w:r>
          </w:p>
          <w:p w:rsidR="00742F0B" w:rsidRPr="009D16C9" w:rsidRDefault="00742F0B" w:rsidP="00D674FC">
            <w:pPr>
              <w:widowControl w:val="0"/>
              <w:tabs>
                <w:tab w:val="left" w:pos="1134"/>
              </w:tabs>
              <w:spacing w:after="0" w:line="240" w:lineRule="auto"/>
              <w:jc w:val="both"/>
              <w:rPr>
                <w:rFonts w:ascii="Times New Roman" w:hAnsi="Times New Roman"/>
                <w:b/>
                <w:bCs/>
              </w:rPr>
            </w:pPr>
            <w:r w:rsidRPr="009D16C9">
              <w:rPr>
                <w:rFonts w:ascii="Times New Roman" w:hAnsi="Times New Roman"/>
              </w:rPr>
              <w:t>Научный отчет</w:t>
            </w:r>
          </w:p>
        </w:tc>
        <w:tc>
          <w:tcPr>
            <w:tcW w:w="447" w:type="pct"/>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vAlign w:val="center"/>
          </w:tcPr>
          <w:p w:rsidR="00742F0B" w:rsidRPr="009D16C9" w:rsidRDefault="00742F0B" w:rsidP="00D674FC">
            <w:pPr>
              <w:spacing w:after="0" w:line="240" w:lineRule="auto"/>
              <w:rPr>
                <w:rFonts w:ascii="Times New Roman" w:hAnsi="Times New Roman"/>
                <w:b/>
              </w:rPr>
            </w:pPr>
          </w:p>
        </w:tc>
        <w:tc>
          <w:tcPr>
            <w:tcW w:w="2933" w:type="pct"/>
          </w:tcPr>
          <w:p w:rsidR="00742F0B" w:rsidRPr="009D16C9" w:rsidRDefault="00742F0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vAlign w:val="center"/>
          </w:tcPr>
          <w:p w:rsidR="00742F0B" w:rsidRPr="009D16C9" w:rsidRDefault="00742F0B" w:rsidP="00D674FC">
            <w:pPr>
              <w:spacing w:after="0" w:line="240" w:lineRule="auto"/>
              <w:rPr>
                <w:rFonts w:ascii="Times New Roman" w:hAnsi="Times New Roman"/>
                <w:b/>
              </w:rPr>
            </w:pPr>
          </w:p>
        </w:tc>
        <w:tc>
          <w:tcPr>
            <w:tcW w:w="2933" w:type="pct"/>
          </w:tcPr>
          <w:p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1. Составление докладов на выбранные темы</w:t>
            </w:r>
          </w:p>
          <w:p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2. Написание рефератов на выбранные темы</w:t>
            </w:r>
          </w:p>
          <w:p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3. Написание рецензии на статью из журнала</w:t>
            </w:r>
          </w:p>
          <w:p w:rsidR="00742F0B" w:rsidRPr="009D16C9" w:rsidRDefault="00742F0B" w:rsidP="00D674FC">
            <w:pPr>
              <w:tabs>
                <w:tab w:val="left" w:pos="1134"/>
              </w:tabs>
              <w:spacing w:after="0" w:line="240" w:lineRule="auto"/>
              <w:rPr>
                <w:rFonts w:ascii="Times New Roman" w:hAnsi="Times New Roman"/>
              </w:rPr>
            </w:pPr>
            <w:r w:rsidRPr="009D16C9">
              <w:rPr>
                <w:rFonts w:ascii="Times New Roman" w:hAnsi="Times New Roman"/>
              </w:rPr>
              <w:t>4. Сравнительный анализ изученных способов представления результатов исследовательской деятельности</w:t>
            </w:r>
          </w:p>
        </w:tc>
        <w:tc>
          <w:tcPr>
            <w:tcW w:w="447" w:type="pct"/>
          </w:tcPr>
          <w:p w:rsidR="00742F0B" w:rsidRPr="009D16C9" w:rsidRDefault="00742F0B"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vAlign w:val="center"/>
          </w:tcPr>
          <w:p w:rsidR="00742F0B" w:rsidRPr="009D16C9" w:rsidRDefault="00742F0B" w:rsidP="00D674FC">
            <w:pPr>
              <w:spacing w:after="0" w:line="240" w:lineRule="auto"/>
              <w:rPr>
                <w:rFonts w:ascii="Times New Roman" w:hAnsi="Times New Roman"/>
                <w:b/>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9D16C9" w:rsidRPr="009D16C9" w:rsidTr="00EB4A40">
        <w:trPr>
          <w:trHeight w:val="20"/>
        </w:trPr>
        <w:tc>
          <w:tcPr>
            <w:tcW w:w="786" w:type="pct"/>
            <w:vMerge w:val="restart"/>
          </w:tcPr>
          <w:p w:rsidR="00742F0B" w:rsidRPr="009D16C9" w:rsidRDefault="00742F0B" w:rsidP="00EB4A40">
            <w:pPr>
              <w:spacing w:after="0" w:line="240" w:lineRule="auto"/>
              <w:rPr>
                <w:rFonts w:ascii="Times New Roman" w:hAnsi="Times New Roman"/>
                <w:b/>
              </w:rPr>
            </w:pPr>
            <w:r w:rsidRPr="009D16C9">
              <w:rPr>
                <w:rFonts w:ascii="Times New Roman" w:hAnsi="Times New Roman"/>
                <w:b/>
              </w:rPr>
              <w:t>Тема 1.4</w:t>
            </w:r>
          </w:p>
          <w:p w:rsidR="00742F0B" w:rsidRPr="009D16C9" w:rsidRDefault="00742F0B" w:rsidP="00EB4A40">
            <w:pPr>
              <w:spacing w:after="0" w:line="240" w:lineRule="auto"/>
              <w:rPr>
                <w:rFonts w:ascii="Times New Roman" w:hAnsi="Times New Roman"/>
                <w:b/>
              </w:rPr>
            </w:pPr>
            <w:r w:rsidRPr="009D16C9">
              <w:rPr>
                <w:rFonts w:ascii="Times New Roman" w:hAnsi="Times New Roman"/>
                <w:b/>
              </w:rPr>
              <w:t>Методы научного познания</w:t>
            </w: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rsidTr="00E166CA">
        <w:trPr>
          <w:trHeight w:val="20"/>
        </w:trPr>
        <w:tc>
          <w:tcPr>
            <w:tcW w:w="786" w:type="pct"/>
            <w:vMerge/>
          </w:tcPr>
          <w:p w:rsidR="00742F0B" w:rsidRPr="009D16C9" w:rsidRDefault="00742F0B" w:rsidP="00D674FC">
            <w:pPr>
              <w:tabs>
                <w:tab w:val="left" w:pos="1134"/>
              </w:tabs>
              <w:spacing w:after="0" w:line="240" w:lineRule="auto"/>
              <w:jc w:val="both"/>
              <w:rPr>
                <w:rFonts w:ascii="Times New Roman" w:hAnsi="Times New Roman"/>
                <w:b/>
                <w:bCs/>
              </w:rPr>
            </w:pPr>
          </w:p>
        </w:tc>
        <w:tc>
          <w:tcPr>
            <w:tcW w:w="2933" w:type="pct"/>
          </w:tcPr>
          <w:p w:rsidR="00742F0B" w:rsidRPr="009D16C9" w:rsidRDefault="00742F0B" w:rsidP="00D674FC">
            <w:pPr>
              <w:pStyle w:val="aa"/>
              <w:widowControl w:val="0"/>
              <w:spacing w:after="0" w:line="240" w:lineRule="auto"/>
              <w:rPr>
                <w:rFonts w:ascii="Times New Roman" w:hAnsi="Times New Roman"/>
                <w:sz w:val="22"/>
                <w:szCs w:val="22"/>
                <w:lang w:val="ru-RU"/>
              </w:rPr>
            </w:pPr>
            <w:r w:rsidRPr="009D16C9">
              <w:rPr>
                <w:rFonts w:ascii="Times New Roman" w:hAnsi="Times New Roman"/>
                <w:sz w:val="22"/>
                <w:szCs w:val="22"/>
                <w:lang w:val="ru-RU"/>
              </w:rPr>
              <w:t xml:space="preserve">Общее понятие о методе и методологии. Методологические принципы </w:t>
            </w:r>
          </w:p>
          <w:p w:rsidR="00742F0B" w:rsidRPr="009D16C9" w:rsidRDefault="00742F0B" w:rsidP="00D674FC">
            <w:pPr>
              <w:pStyle w:val="aa"/>
              <w:widowControl w:val="0"/>
              <w:spacing w:after="0" w:line="240" w:lineRule="auto"/>
              <w:rPr>
                <w:rFonts w:ascii="Times New Roman" w:hAnsi="Times New Roman"/>
                <w:sz w:val="22"/>
                <w:szCs w:val="22"/>
                <w:lang w:val="ru-RU"/>
              </w:rPr>
            </w:pPr>
            <w:r w:rsidRPr="009D16C9">
              <w:rPr>
                <w:rFonts w:ascii="Times New Roman" w:hAnsi="Times New Roman"/>
                <w:sz w:val="22"/>
                <w:szCs w:val="22"/>
                <w:lang w:val="ru-RU"/>
              </w:rPr>
              <w:t>Классификация методов научного познания и ее основания</w:t>
            </w:r>
          </w:p>
          <w:p w:rsidR="00742F0B" w:rsidRPr="009D16C9" w:rsidRDefault="00742F0B" w:rsidP="00D674FC">
            <w:pPr>
              <w:spacing w:after="0" w:line="240" w:lineRule="auto"/>
              <w:rPr>
                <w:rFonts w:ascii="Times New Roman" w:hAnsi="Times New Roman"/>
              </w:rPr>
            </w:pPr>
            <w:r w:rsidRPr="009D16C9">
              <w:rPr>
                <w:rFonts w:ascii="Times New Roman" w:hAnsi="Times New Roman"/>
              </w:rPr>
              <w:t xml:space="preserve">Эксперимент как ведущий метод познания. </w:t>
            </w:r>
          </w:p>
        </w:tc>
        <w:tc>
          <w:tcPr>
            <w:tcW w:w="447" w:type="pct"/>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vAlign w:val="center"/>
          </w:tcPr>
          <w:p w:rsidR="00742F0B" w:rsidRPr="009D16C9" w:rsidRDefault="00742F0B" w:rsidP="00D674FC">
            <w:pPr>
              <w:spacing w:after="0" w:line="240" w:lineRule="auto"/>
              <w:rPr>
                <w:rFonts w:ascii="Times New Roman" w:hAnsi="Times New Roman"/>
                <w:b/>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rsidR="00742F0B" w:rsidRPr="009D16C9" w:rsidRDefault="00EB4A4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rPr>
                <w:rFonts w:ascii="Times New Roman" w:hAnsi="Times New Roman"/>
                <w:b/>
                <w:bCs/>
              </w:rPr>
            </w:pPr>
          </w:p>
        </w:tc>
      </w:tr>
      <w:tr w:rsidR="00742F0B" w:rsidRPr="009D16C9" w:rsidTr="00E166CA">
        <w:trPr>
          <w:trHeight w:val="20"/>
        </w:trPr>
        <w:tc>
          <w:tcPr>
            <w:tcW w:w="3719" w:type="pct"/>
            <w:gridSpan w:val="2"/>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rPr>
              <w:t>Раздел 2 Организация научного исследования</w:t>
            </w:r>
          </w:p>
        </w:tc>
        <w:tc>
          <w:tcPr>
            <w:tcW w:w="447" w:type="pct"/>
            <w:vAlign w:val="center"/>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tcPr>
          <w:p w:rsidR="00742F0B" w:rsidRPr="009D16C9" w:rsidRDefault="00742F0B" w:rsidP="00D674FC">
            <w:pPr>
              <w:spacing w:after="0" w:line="240" w:lineRule="auto"/>
              <w:jc w:val="center"/>
              <w:rPr>
                <w:rFonts w:ascii="Times New Roman" w:hAnsi="Times New Roman"/>
                <w:spacing w:val="-3"/>
              </w:rPr>
            </w:pPr>
          </w:p>
        </w:tc>
      </w:tr>
      <w:tr w:rsidR="009D16C9" w:rsidRPr="009D16C9" w:rsidTr="00EB4A40">
        <w:trPr>
          <w:trHeight w:val="20"/>
        </w:trPr>
        <w:tc>
          <w:tcPr>
            <w:tcW w:w="786" w:type="pct"/>
            <w:vMerge w:val="restart"/>
          </w:tcPr>
          <w:p w:rsidR="00742F0B" w:rsidRPr="009D16C9" w:rsidRDefault="00742F0B" w:rsidP="00EB4A40">
            <w:pPr>
              <w:spacing w:after="0" w:line="240" w:lineRule="auto"/>
              <w:rPr>
                <w:rFonts w:ascii="Times New Roman" w:hAnsi="Times New Roman"/>
                <w:b/>
              </w:rPr>
            </w:pPr>
            <w:r w:rsidRPr="009D16C9">
              <w:rPr>
                <w:rFonts w:ascii="Times New Roman" w:hAnsi="Times New Roman"/>
                <w:b/>
              </w:rPr>
              <w:t>Тема 2.1</w:t>
            </w:r>
          </w:p>
          <w:p w:rsidR="00742F0B" w:rsidRPr="009D16C9" w:rsidRDefault="00742F0B" w:rsidP="00EB4A40">
            <w:pPr>
              <w:spacing w:after="0" w:line="240" w:lineRule="auto"/>
              <w:rPr>
                <w:rFonts w:ascii="Times New Roman" w:hAnsi="Times New Roman"/>
                <w:b/>
                <w:bCs/>
              </w:rPr>
            </w:pPr>
            <w:r w:rsidRPr="009D16C9">
              <w:rPr>
                <w:rFonts w:ascii="Times New Roman" w:hAnsi="Times New Roman"/>
                <w:b/>
              </w:rPr>
              <w:t>Логические законы и правила в практике научного исследования</w:t>
            </w: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affffff9"/>
              <w:rPr>
                <w:spacing w:val="-1"/>
                <w:sz w:val="22"/>
                <w:szCs w:val="22"/>
              </w:rPr>
            </w:pPr>
            <w:r w:rsidRPr="009D16C9">
              <w:rPr>
                <w:sz w:val="22"/>
                <w:szCs w:val="22"/>
              </w:rPr>
              <w:t>Гносеология (теория познания): исходные принципы и проблемы</w:t>
            </w:r>
            <w:r w:rsidRPr="009D16C9">
              <w:rPr>
                <w:bCs/>
                <w:sz w:val="22"/>
                <w:szCs w:val="22"/>
              </w:rPr>
              <w:t xml:space="preserve">. </w:t>
            </w:r>
          </w:p>
          <w:p w:rsidR="00742F0B" w:rsidRPr="009D16C9" w:rsidRDefault="00742F0B" w:rsidP="00D674FC">
            <w:pPr>
              <w:autoSpaceDE w:val="0"/>
              <w:autoSpaceDN w:val="0"/>
              <w:adjustRightInd w:val="0"/>
              <w:spacing w:after="0" w:line="240" w:lineRule="auto"/>
              <w:rPr>
                <w:rFonts w:ascii="Times New Roman" w:hAnsi="Times New Roman"/>
              </w:rPr>
            </w:pPr>
            <w:r w:rsidRPr="009D16C9">
              <w:rPr>
                <w:rFonts w:ascii="Times New Roman" w:hAnsi="Times New Roman"/>
              </w:rPr>
              <w:t>Логические законы: закон тождества, закон противоречия</w:t>
            </w:r>
          </w:p>
          <w:p w:rsidR="00742F0B" w:rsidRPr="009D16C9" w:rsidRDefault="00742F0B" w:rsidP="00D674FC">
            <w:pPr>
              <w:autoSpaceDE w:val="0"/>
              <w:autoSpaceDN w:val="0"/>
              <w:adjustRightInd w:val="0"/>
              <w:spacing w:after="0" w:line="240" w:lineRule="auto"/>
              <w:rPr>
                <w:rFonts w:ascii="Times New Roman" w:hAnsi="Times New Roman"/>
                <w:spacing w:val="-1"/>
              </w:rPr>
            </w:pPr>
            <w:r w:rsidRPr="009D16C9">
              <w:rPr>
                <w:rFonts w:ascii="Times New Roman" w:hAnsi="Times New Roman"/>
              </w:rPr>
              <w:t>(непротиворечивости), закон исключенного третьего, закон достаточного основания.</w:t>
            </w:r>
          </w:p>
          <w:p w:rsidR="00742F0B" w:rsidRPr="009D16C9" w:rsidRDefault="00742F0B" w:rsidP="00D674FC">
            <w:pPr>
              <w:autoSpaceDE w:val="0"/>
              <w:autoSpaceDN w:val="0"/>
              <w:adjustRightInd w:val="0"/>
              <w:spacing w:after="0" w:line="240" w:lineRule="auto"/>
              <w:rPr>
                <w:rFonts w:ascii="Times New Roman" w:hAnsi="Times New Roman"/>
                <w:spacing w:val="-1"/>
              </w:rPr>
            </w:pPr>
            <w:r w:rsidRPr="009D16C9">
              <w:rPr>
                <w:rFonts w:ascii="Times New Roman" w:hAnsi="Times New Roman"/>
              </w:rPr>
              <w:t>Рассуждения и умозаключения. Дедукция и индукция.</w:t>
            </w:r>
          </w:p>
        </w:tc>
        <w:tc>
          <w:tcPr>
            <w:tcW w:w="447" w:type="pct"/>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rPr>
                <w:rFonts w:ascii="Times New Roman" w:hAnsi="Times New Roman"/>
                <w:b/>
                <w:bCs/>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rPr>
                <w:rFonts w:ascii="Times New Roman" w:hAnsi="Times New Roman"/>
                <w:b/>
                <w:bCs/>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rsidR="00742F0B" w:rsidRPr="009D16C9" w:rsidRDefault="00EB4A4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rPr>
                <w:rFonts w:ascii="Times New Roman" w:hAnsi="Times New Roman"/>
                <w:b/>
                <w:bCs/>
              </w:rPr>
            </w:pPr>
          </w:p>
        </w:tc>
      </w:tr>
      <w:tr w:rsidR="009D16C9" w:rsidRPr="009D16C9" w:rsidTr="00EB4A40">
        <w:trPr>
          <w:trHeight w:val="20"/>
        </w:trPr>
        <w:tc>
          <w:tcPr>
            <w:tcW w:w="786" w:type="pct"/>
            <w:vMerge w:val="restart"/>
          </w:tcPr>
          <w:p w:rsidR="00742F0B" w:rsidRPr="009D16C9" w:rsidRDefault="00742F0B" w:rsidP="00EB4A40">
            <w:pPr>
              <w:spacing w:after="0" w:line="240" w:lineRule="auto"/>
              <w:rPr>
                <w:rFonts w:ascii="Times New Roman" w:hAnsi="Times New Roman"/>
                <w:b/>
                <w:caps/>
              </w:rPr>
            </w:pPr>
            <w:r w:rsidRPr="009D16C9">
              <w:rPr>
                <w:rFonts w:ascii="Times New Roman" w:hAnsi="Times New Roman"/>
                <w:b/>
                <w:bCs/>
              </w:rPr>
              <w:t>Тема 2.2</w:t>
            </w:r>
          </w:p>
          <w:p w:rsidR="00742F0B" w:rsidRPr="009D16C9" w:rsidRDefault="00742F0B" w:rsidP="00EB4A40">
            <w:pPr>
              <w:spacing w:after="0" w:line="240" w:lineRule="auto"/>
              <w:rPr>
                <w:rFonts w:ascii="Times New Roman" w:hAnsi="Times New Roman"/>
                <w:b/>
              </w:rPr>
            </w:pPr>
            <w:r w:rsidRPr="009D16C9">
              <w:rPr>
                <w:rFonts w:ascii="Times New Roman" w:hAnsi="Times New Roman"/>
                <w:b/>
              </w:rPr>
              <w:t>Этапы работы в рамках научного исследования</w:t>
            </w:r>
          </w:p>
          <w:p w:rsidR="00742F0B" w:rsidRPr="009D16C9" w:rsidRDefault="00742F0B" w:rsidP="00EB4A40">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rPr>
            </w:pPr>
            <w:r w:rsidRPr="009D16C9">
              <w:rPr>
                <w:rFonts w:ascii="Times New Roman" w:hAnsi="Times New Roman"/>
              </w:rPr>
              <w:t>Структура научно-исследовательской работы: введение, основная часть, заключение.</w:t>
            </w:r>
          </w:p>
        </w:tc>
        <w:tc>
          <w:tcPr>
            <w:tcW w:w="447" w:type="pct"/>
            <w:vAlign w:val="center"/>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a8"/>
              <w:spacing w:after="0" w:line="240" w:lineRule="auto"/>
              <w:rPr>
                <w:rFonts w:ascii="Times New Roman" w:hAnsi="Times New Roman"/>
                <w:bCs/>
                <w:lang w:val="ru-RU"/>
              </w:rPr>
            </w:pPr>
            <w:r w:rsidRPr="009D16C9">
              <w:rPr>
                <w:rFonts w:ascii="Times New Roman" w:hAnsi="Times New Roman"/>
                <w:lang w:val="ru-RU"/>
              </w:rPr>
              <w:t>Введение, анализ источников, литературы. Работа над основной частью исследования. Составление индивидуального рабочего плана. сбор первичной информации. стиль изложения материала. Заключение. Выводы.</w:t>
            </w:r>
          </w:p>
        </w:tc>
        <w:tc>
          <w:tcPr>
            <w:tcW w:w="447" w:type="pct"/>
            <w:vAlign w:val="center"/>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Cs/>
              </w:rPr>
            </w:pPr>
            <w:r w:rsidRPr="009D16C9">
              <w:rPr>
                <w:rFonts w:ascii="Times New Roman" w:hAnsi="Times New Roman"/>
              </w:rPr>
              <w:t>Составление тезисов исследования. Требования. Доклад. Подготовка доклада о научном исследовании.</w:t>
            </w:r>
          </w:p>
        </w:tc>
        <w:tc>
          <w:tcPr>
            <w:tcW w:w="447" w:type="pct"/>
            <w:vAlign w:val="center"/>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3719" w:type="pct"/>
            <w:gridSpan w:val="2"/>
          </w:tcPr>
          <w:p w:rsidR="00742F0B" w:rsidRPr="009D16C9" w:rsidRDefault="00742F0B" w:rsidP="00D674FC">
            <w:pPr>
              <w:pStyle w:val="2"/>
              <w:spacing w:before="0" w:after="0" w:line="240" w:lineRule="auto"/>
              <w:rPr>
                <w:rFonts w:ascii="Times New Roman" w:hAnsi="Times New Roman"/>
                <w:b w:val="0"/>
                <w:bCs w:val="0"/>
                <w:i w:val="0"/>
                <w:sz w:val="22"/>
                <w:szCs w:val="22"/>
              </w:rPr>
            </w:pPr>
            <w:r w:rsidRPr="009D16C9">
              <w:rPr>
                <w:rFonts w:ascii="Times New Roman" w:hAnsi="Times New Roman"/>
                <w:bCs w:val="0"/>
                <w:i w:val="0"/>
                <w:iCs w:val="0"/>
                <w:sz w:val="22"/>
                <w:szCs w:val="22"/>
              </w:rPr>
              <w:t>Раздел 3 Исследовательская работа студента</w:t>
            </w:r>
          </w:p>
        </w:tc>
        <w:tc>
          <w:tcPr>
            <w:tcW w:w="447" w:type="pct"/>
            <w:vAlign w:val="center"/>
          </w:tcPr>
          <w:p w:rsidR="00742F0B" w:rsidRPr="009D16C9" w:rsidRDefault="009500E3" w:rsidP="00D674FC">
            <w:pPr>
              <w:spacing w:after="0" w:line="240" w:lineRule="auto"/>
              <w:jc w:val="center"/>
              <w:rPr>
                <w:rFonts w:ascii="Times New Roman" w:hAnsi="Times New Roman"/>
                <w:b/>
                <w:bCs/>
              </w:rPr>
            </w:pPr>
            <w:r>
              <w:rPr>
                <w:rFonts w:ascii="Times New Roman" w:hAnsi="Times New Roman"/>
                <w:b/>
                <w:bCs/>
              </w:rPr>
              <w:t>18</w:t>
            </w:r>
          </w:p>
        </w:tc>
        <w:tc>
          <w:tcPr>
            <w:tcW w:w="834" w:type="pct"/>
          </w:tcPr>
          <w:p w:rsidR="00742F0B" w:rsidRPr="009D16C9" w:rsidRDefault="00742F0B" w:rsidP="00D674FC">
            <w:pPr>
              <w:spacing w:after="0" w:line="240" w:lineRule="auto"/>
              <w:jc w:val="center"/>
              <w:rPr>
                <w:rFonts w:ascii="Times New Roman" w:hAnsi="Times New Roman"/>
                <w:spacing w:val="-3"/>
              </w:rPr>
            </w:pPr>
          </w:p>
        </w:tc>
      </w:tr>
      <w:tr w:rsidR="009D16C9" w:rsidRPr="009D16C9" w:rsidTr="00EB4A40">
        <w:trPr>
          <w:trHeight w:val="20"/>
        </w:trPr>
        <w:tc>
          <w:tcPr>
            <w:tcW w:w="786" w:type="pct"/>
            <w:vMerge w:val="restart"/>
          </w:tcPr>
          <w:p w:rsidR="00690466" w:rsidRPr="009D16C9" w:rsidRDefault="00742F0B" w:rsidP="00EB4A40">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Тема 3.1</w:t>
            </w:r>
          </w:p>
          <w:p w:rsidR="00742F0B" w:rsidRPr="009D16C9" w:rsidRDefault="00742F0B" w:rsidP="00EB4A40">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Учебно-исследовательская работа студента</w:t>
            </w:r>
          </w:p>
          <w:p w:rsidR="00742F0B" w:rsidRPr="009D16C9" w:rsidRDefault="00742F0B" w:rsidP="00EB4A40">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affffff2"/>
              <w:spacing w:after="0" w:line="240" w:lineRule="auto"/>
              <w:rPr>
                <w:rFonts w:ascii="Times New Roman" w:hAnsi="Times New Roman"/>
              </w:rPr>
            </w:pPr>
            <w:r w:rsidRPr="009D16C9">
              <w:rPr>
                <w:rFonts w:ascii="Times New Roman" w:hAnsi="Times New Roman"/>
              </w:rPr>
              <w:t>Понятие «учебно-исследовательская работа студента» (УИРС). Функции УИРС.</w:t>
            </w:r>
          </w:p>
          <w:p w:rsidR="00742F0B" w:rsidRPr="009D16C9" w:rsidRDefault="00742F0B" w:rsidP="00D674FC">
            <w:pPr>
              <w:pStyle w:val="affffff2"/>
              <w:spacing w:after="0" w:line="240" w:lineRule="auto"/>
              <w:rPr>
                <w:rFonts w:ascii="Times New Roman" w:hAnsi="Times New Roman"/>
                <w:bCs/>
              </w:rPr>
            </w:pPr>
            <w:r w:rsidRPr="009D16C9">
              <w:rPr>
                <w:rFonts w:ascii="Times New Roman" w:hAnsi="Times New Roman"/>
              </w:rPr>
              <w:t>Общая характеристика УИРС. Внедрение элементов научной работы во все виды учебной деятельности студентов на протяжении всего периода обучения. Воспитание у студентов стремления к самообразованию, творческой активности, дисциплинированности, ответственности, умению работать в коллективе. Овладение общими и частными методами исследования, творческими подходами в решении различных задач.</w:t>
            </w:r>
          </w:p>
          <w:p w:rsidR="00742F0B" w:rsidRPr="009D16C9" w:rsidRDefault="00742F0B" w:rsidP="00D674FC">
            <w:pPr>
              <w:pStyle w:val="affffff2"/>
              <w:spacing w:after="0" w:line="240" w:lineRule="auto"/>
              <w:rPr>
                <w:rFonts w:ascii="Times New Roman" w:hAnsi="Times New Roman"/>
              </w:rPr>
            </w:pPr>
            <w:r w:rsidRPr="009D16C9">
              <w:rPr>
                <w:rFonts w:ascii="Times New Roman" w:hAnsi="Times New Roman"/>
              </w:rPr>
              <w:t>Содержание УИРС. Основные формы УИРС: поиск и изучение дополнительной литературы по теме лекции, доклад на семинаре, реферат, контрольная работа, практическая работа, лабораторная работа, мероприятие.</w:t>
            </w:r>
          </w:p>
        </w:tc>
        <w:tc>
          <w:tcPr>
            <w:tcW w:w="447" w:type="pct"/>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rPr>
            </w:pPr>
            <w:r w:rsidRPr="009D16C9">
              <w:rPr>
                <w:rFonts w:ascii="Times New Roman" w:hAnsi="Times New Roman"/>
              </w:rPr>
              <w:t>1. Выбор темы учебно-исследовательской работы. Постановка цели, задач, гипотезы</w:t>
            </w:r>
          </w:p>
          <w:p w:rsidR="00742F0B" w:rsidRPr="009D16C9" w:rsidRDefault="00742F0B" w:rsidP="00D674FC">
            <w:pPr>
              <w:pStyle w:val="affffff2"/>
              <w:spacing w:after="0" w:line="240" w:lineRule="auto"/>
              <w:ind w:left="0"/>
              <w:rPr>
                <w:rFonts w:ascii="Times New Roman" w:hAnsi="Times New Roman"/>
              </w:rPr>
            </w:pPr>
            <w:r w:rsidRPr="009D16C9">
              <w:rPr>
                <w:rFonts w:ascii="Times New Roman" w:hAnsi="Times New Roman"/>
              </w:rPr>
              <w:t>2. Организация и проведение исследовательской части работы. Представление отчета.</w:t>
            </w:r>
          </w:p>
          <w:p w:rsidR="00742F0B" w:rsidRPr="009D16C9" w:rsidRDefault="00742F0B" w:rsidP="00D674FC">
            <w:pPr>
              <w:pStyle w:val="affffff2"/>
              <w:spacing w:after="0" w:line="240" w:lineRule="auto"/>
              <w:ind w:left="0"/>
              <w:rPr>
                <w:rFonts w:ascii="Times New Roman" w:hAnsi="Times New Roman"/>
              </w:rPr>
            </w:pPr>
            <w:r w:rsidRPr="009D16C9">
              <w:rPr>
                <w:rFonts w:ascii="Times New Roman" w:hAnsi="Times New Roman"/>
              </w:rPr>
              <w:t>3. Демонстрация текста учебно-исследовательской работы.</w:t>
            </w:r>
          </w:p>
          <w:p w:rsidR="00742F0B" w:rsidRPr="009D16C9" w:rsidRDefault="00742F0B" w:rsidP="00D674FC">
            <w:pPr>
              <w:spacing w:after="0" w:line="240" w:lineRule="auto"/>
              <w:rPr>
                <w:rFonts w:ascii="Times New Roman" w:hAnsi="Times New Roman"/>
                <w:b/>
                <w:bCs/>
              </w:rPr>
            </w:pPr>
            <w:r w:rsidRPr="009D16C9">
              <w:rPr>
                <w:rFonts w:ascii="Times New Roman" w:hAnsi="Times New Roman"/>
              </w:rPr>
              <w:t>4. Публичное выступление.</w:t>
            </w:r>
          </w:p>
        </w:tc>
        <w:tc>
          <w:tcPr>
            <w:tcW w:w="447" w:type="pct"/>
            <w:vAlign w:val="center"/>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eastAsia="Calibri" w:hAnsi="Times New Roman"/>
                <w:b/>
                <w:bCs/>
              </w:rPr>
              <w:t>Самостоятельная работа обучающихся</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affffff2"/>
              <w:spacing w:after="0" w:line="240" w:lineRule="auto"/>
              <w:ind w:left="67"/>
              <w:rPr>
                <w:rFonts w:ascii="Times New Roman" w:hAnsi="Times New Roman"/>
                <w:bCs/>
              </w:rPr>
            </w:pPr>
            <w:r w:rsidRPr="009D16C9">
              <w:rPr>
                <w:rFonts w:ascii="Times New Roman" w:hAnsi="Times New Roman"/>
                <w:bCs/>
              </w:rPr>
              <w:t xml:space="preserve">1. </w:t>
            </w:r>
            <w:r w:rsidRPr="009D16C9">
              <w:rPr>
                <w:rFonts w:ascii="Times New Roman" w:hAnsi="Times New Roman"/>
              </w:rPr>
              <w:t>Сбор информации по своей проблеме исследования</w:t>
            </w:r>
            <w:r w:rsidRPr="009D16C9">
              <w:rPr>
                <w:rFonts w:ascii="Times New Roman" w:hAnsi="Times New Roman"/>
                <w:bCs/>
              </w:rPr>
              <w:t xml:space="preserve">. </w:t>
            </w:r>
          </w:p>
          <w:p w:rsidR="00742F0B" w:rsidRPr="009D16C9" w:rsidRDefault="00742F0B" w:rsidP="00D674FC">
            <w:pPr>
              <w:pStyle w:val="affffff2"/>
              <w:spacing w:after="0" w:line="240" w:lineRule="auto"/>
              <w:ind w:left="67"/>
              <w:rPr>
                <w:rFonts w:ascii="Times New Roman" w:hAnsi="Times New Roman"/>
              </w:rPr>
            </w:pPr>
            <w:r w:rsidRPr="009D16C9">
              <w:rPr>
                <w:rFonts w:ascii="Times New Roman" w:hAnsi="Times New Roman"/>
                <w:bCs/>
              </w:rPr>
              <w:t xml:space="preserve">2. </w:t>
            </w:r>
            <w:r w:rsidRPr="009D16C9">
              <w:rPr>
                <w:rFonts w:ascii="Times New Roman" w:hAnsi="Times New Roman"/>
              </w:rPr>
              <w:t xml:space="preserve">Способы обработки полученной информации </w:t>
            </w:r>
          </w:p>
          <w:p w:rsidR="00742F0B" w:rsidRPr="009D16C9" w:rsidRDefault="00742F0B" w:rsidP="00D674FC">
            <w:pPr>
              <w:pStyle w:val="affffff2"/>
              <w:spacing w:after="0" w:line="240" w:lineRule="auto"/>
              <w:ind w:left="67"/>
              <w:rPr>
                <w:rFonts w:ascii="Times New Roman" w:hAnsi="Times New Roman"/>
              </w:rPr>
            </w:pPr>
            <w:r w:rsidRPr="009D16C9">
              <w:rPr>
                <w:rFonts w:ascii="Times New Roman" w:hAnsi="Times New Roman"/>
              </w:rPr>
              <w:t>3. Организация и проведение исследовательской части работы, формирование отчета.</w:t>
            </w:r>
          </w:p>
          <w:p w:rsidR="00742F0B" w:rsidRPr="009D16C9" w:rsidRDefault="00742F0B" w:rsidP="00D674FC">
            <w:pPr>
              <w:pStyle w:val="affffff2"/>
              <w:spacing w:after="0" w:line="240" w:lineRule="auto"/>
              <w:ind w:left="67"/>
              <w:rPr>
                <w:rFonts w:ascii="Times New Roman" w:hAnsi="Times New Roman"/>
              </w:rPr>
            </w:pPr>
            <w:r w:rsidRPr="009D16C9">
              <w:rPr>
                <w:rFonts w:ascii="Times New Roman" w:hAnsi="Times New Roman"/>
              </w:rPr>
              <w:t>4. Оформление и демонстрация текста учебно-исследовательской работы.</w:t>
            </w:r>
          </w:p>
          <w:p w:rsidR="00742F0B" w:rsidRPr="009D16C9" w:rsidRDefault="00742F0B" w:rsidP="00D674FC">
            <w:pPr>
              <w:spacing w:after="0" w:line="240" w:lineRule="auto"/>
              <w:ind w:left="67"/>
              <w:rPr>
                <w:rFonts w:ascii="Times New Roman" w:hAnsi="Times New Roman"/>
                <w:b/>
                <w:bCs/>
              </w:rPr>
            </w:pPr>
            <w:r w:rsidRPr="009D16C9">
              <w:rPr>
                <w:rFonts w:ascii="Times New Roman" w:hAnsi="Times New Roman"/>
              </w:rPr>
              <w:t>5. Составление текста доклада</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9D16C9" w:rsidRPr="009D16C9" w:rsidTr="00EB4A40">
        <w:trPr>
          <w:trHeight w:val="20"/>
        </w:trPr>
        <w:tc>
          <w:tcPr>
            <w:tcW w:w="786" w:type="pct"/>
            <w:vMerge w:val="restart"/>
          </w:tcPr>
          <w:p w:rsidR="00690466" w:rsidRPr="009D16C9" w:rsidRDefault="00742F0B" w:rsidP="00EB4A40">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Тема 3.2</w:t>
            </w:r>
          </w:p>
          <w:p w:rsidR="00742F0B" w:rsidRPr="009D16C9" w:rsidRDefault="00742F0B" w:rsidP="00EB4A40">
            <w:pPr>
              <w:pStyle w:val="2"/>
              <w:spacing w:before="0" w:after="0" w:line="240" w:lineRule="auto"/>
              <w:rPr>
                <w:rFonts w:ascii="Times New Roman" w:hAnsi="Times New Roman"/>
                <w:b w:val="0"/>
                <w:bCs w:val="0"/>
                <w:i w:val="0"/>
                <w:sz w:val="22"/>
                <w:szCs w:val="22"/>
              </w:rPr>
            </w:pPr>
            <w:r w:rsidRPr="009D16C9">
              <w:rPr>
                <w:rFonts w:ascii="Times New Roman" w:hAnsi="Times New Roman"/>
                <w:bCs w:val="0"/>
                <w:i w:val="0"/>
                <w:iCs w:val="0"/>
                <w:sz w:val="22"/>
                <w:szCs w:val="22"/>
              </w:rPr>
              <w:t>Научно-исследовательская работа студента</w:t>
            </w: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rPr>
              <w:t>Функции НИРС. Общая характеристика НИРС.</w:t>
            </w:r>
          </w:p>
          <w:p w:rsidR="00742F0B" w:rsidRPr="009D16C9" w:rsidRDefault="00742F0B" w:rsidP="00D674FC">
            <w:pPr>
              <w:spacing w:after="0" w:line="240" w:lineRule="auto"/>
              <w:rPr>
                <w:rFonts w:ascii="Times New Roman" w:hAnsi="Times New Roman"/>
                <w:b/>
                <w:bCs/>
              </w:rPr>
            </w:pPr>
            <w:r w:rsidRPr="009D16C9">
              <w:rPr>
                <w:rFonts w:ascii="Times New Roman" w:hAnsi="Times New Roman"/>
              </w:rPr>
              <w:t>Планы НИРС. Содержание НИРС. Основные формы НИРС: курсовой проект (работа), дипломный проект (работа), доклад на научной (научно-практической) конференции, семинаре, научная статья</w:t>
            </w:r>
          </w:p>
        </w:tc>
        <w:tc>
          <w:tcPr>
            <w:tcW w:w="447" w:type="pct"/>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9D16C9" w:rsidRPr="009D16C9" w:rsidTr="00690466">
        <w:trPr>
          <w:trHeight w:val="20"/>
        </w:trPr>
        <w:tc>
          <w:tcPr>
            <w:tcW w:w="786" w:type="pct"/>
            <w:vMerge w:val="restart"/>
          </w:tcPr>
          <w:p w:rsidR="00690466" w:rsidRPr="009D16C9" w:rsidRDefault="00742F0B" w:rsidP="00690466">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Тема 3.3</w:t>
            </w:r>
          </w:p>
          <w:p w:rsidR="00742F0B" w:rsidRPr="009D16C9" w:rsidRDefault="00742F0B" w:rsidP="00690466">
            <w:pPr>
              <w:pStyle w:val="2"/>
              <w:spacing w:before="0" w:after="0" w:line="240" w:lineRule="auto"/>
              <w:rPr>
                <w:rFonts w:ascii="Times New Roman" w:hAnsi="Times New Roman"/>
                <w:b w:val="0"/>
                <w:bCs w:val="0"/>
                <w:i w:val="0"/>
                <w:sz w:val="22"/>
                <w:szCs w:val="22"/>
              </w:rPr>
            </w:pPr>
            <w:r w:rsidRPr="009D16C9">
              <w:rPr>
                <w:rFonts w:ascii="Times New Roman" w:hAnsi="Times New Roman"/>
                <w:bCs w:val="0"/>
                <w:i w:val="0"/>
                <w:iCs w:val="0"/>
                <w:sz w:val="22"/>
                <w:szCs w:val="22"/>
              </w:rPr>
              <w:t>Технология подготовки курсового проекта (работы)</w:t>
            </w: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rPr>
              <w:t>Курсовой проект (работа): назначение, цели, задачи. Общие и специальные требования к курсовым проектам (работам). Особенности содержания курсовых проектов (работ) в зависимости от года обучения. Порядок выполнения курсового проекта (работы).</w:t>
            </w:r>
          </w:p>
        </w:tc>
        <w:tc>
          <w:tcPr>
            <w:tcW w:w="447" w:type="pct"/>
            <w:vAlign w:val="center"/>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rPr>
              <w:t>Порядок защиты курсового проекта (работы). Электронная презентация. Психологический аспект готовности к выступлению. Требования к докладу. Культура выступления и ведения дискуссии: соблюдение правил этикета, обращения к оппонентам, ответы на вопросы, заключительное слово.</w:t>
            </w:r>
          </w:p>
        </w:tc>
        <w:tc>
          <w:tcPr>
            <w:tcW w:w="447" w:type="pct"/>
            <w:vAlign w:val="center"/>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jc w:val="center"/>
              <w:rPr>
                <w:rFonts w:ascii="Times New Roman" w:hAnsi="Times New Roman"/>
                <w:spacing w:val="-3"/>
              </w:rPr>
            </w:pPr>
          </w:p>
        </w:tc>
      </w:tr>
      <w:tr w:rsidR="009D16C9" w:rsidRPr="009D16C9" w:rsidTr="00690466">
        <w:trPr>
          <w:trHeight w:val="20"/>
        </w:trPr>
        <w:tc>
          <w:tcPr>
            <w:tcW w:w="786" w:type="pct"/>
            <w:vMerge w:val="restart"/>
          </w:tcPr>
          <w:p w:rsidR="00690466" w:rsidRPr="009D16C9" w:rsidRDefault="00742F0B" w:rsidP="00690466">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 xml:space="preserve">Тема 3.4 </w:t>
            </w:r>
          </w:p>
          <w:p w:rsidR="00742F0B" w:rsidRPr="009D16C9" w:rsidRDefault="00742F0B" w:rsidP="00690466">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Технология подготовки дипломного проекта (работы)</w:t>
            </w:r>
          </w:p>
          <w:p w:rsidR="00742F0B" w:rsidRPr="009D16C9" w:rsidRDefault="00742F0B" w:rsidP="00690466">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rPr>
              <w:t>Дипломная проект (работа): назначение, цели, задачи. Общие и специальные требования к дипломным работам. Порядок выполнения дипломного проекта (работы).</w:t>
            </w:r>
          </w:p>
        </w:tc>
        <w:tc>
          <w:tcPr>
            <w:tcW w:w="447" w:type="pct"/>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rPr>
                <w:rFonts w:ascii="Times New Roman" w:hAnsi="Times New Roman"/>
                <w:b/>
                <w:bCs/>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a8"/>
              <w:spacing w:after="0" w:line="240" w:lineRule="auto"/>
              <w:rPr>
                <w:rFonts w:ascii="Times New Roman" w:hAnsi="Times New Roman"/>
                <w:lang w:val="ru-RU"/>
              </w:rPr>
            </w:pPr>
            <w:r w:rsidRPr="009D16C9">
              <w:rPr>
                <w:rFonts w:ascii="Times New Roman" w:hAnsi="Times New Roman"/>
                <w:lang w:val="ru-RU"/>
              </w:rPr>
              <w:t>Требования к представлению содержания и оформлению дипломного проекта (работы). Структура дипломного проекта (работы): обложка, титульный лист, реферат, содержание, введение, основная часть, заключение, список использованных источников, вспомогательные указатели, приложения. Общие правила оформления текста дипломного проекта (работы). Объем, формат, шрифт, интервал, поля, нумерация страниц, заголовки, сноски и примечания, приложения. Порядок защиты дипломного проекта (работы). Психологический аспект готовности к выступлению. Требования к докладу. Культура выступления и ведения дискуссии: соблюдение правил этикета, обращения к оппонентам, ответы на вопросы, заключительное слово.</w:t>
            </w:r>
          </w:p>
        </w:tc>
        <w:tc>
          <w:tcPr>
            <w:tcW w:w="447" w:type="pct"/>
          </w:tcPr>
          <w:p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42F0B" w:rsidRPr="009D16C9" w:rsidRDefault="00742F0B" w:rsidP="00D674FC">
            <w:pPr>
              <w:spacing w:after="0" w:line="240" w:lineRule="auto"/>
              <w:rPr>
                <w:rFonts w:ascii="Times New Roman" w:hAnsi="Times New Roman"/>
                <w:b/>
                <w:bCs/>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rPr>
                <w:rFonts w:ascii="Times New Roman" w:hAnsi="Times New Roman"/>
                <w:b/>
                <w:bCs/>
              </w:rPr>
            </w:pPr>
          </w:p>
        </w:tc>
      </w:tr>
      <w:tr w:rsidR="00742F0B" w:rsidRPr="009D16C9" w:rsidTr="00E166CA">
        <w:trPr>
          <w:trHeight w:val="20"/>
        </w:trPr>
        <w:tc>
          <w:tcPr>
            <w:tcW w:w="786" w:type="pct"/>
            <w:vMerge/>
          </w:tcPr>
          <w:p w:rsidR="00742F0B" w:rsidRPr="009D16C9" w:rsidRDefault="00742F0B" w:rsidP="00D674FC">
            <w:pPr>
              <w:spacing w:after="0" w:line="240" w:lineRule="auto"/>
              <w:rPr>
                <w:rFonts w:ascii="Times New Roman" w:hAnsi="Times New Roman"/>
                <w:b/>
                <w:bCs/>
              </w:rPr>
            </w:pPr>
          </w:p>
        </w:tc>
        <w:tc>
          <w:tcPr>
            <w:tcW w:w="2933" w:type="pct"/>
          </w:tcPr>
          <w:p w:rsidR="00742F0B" w:rsidRPr="009D16C9" w:rsidRDefault="00742F0B"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rsidR="00742F0B" w:rsidRPr="009D16C9" w:rsidRDefault="00EB4A4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rsidR="00742F0B" w:rsidRPr="009D16C9" w:rsidRDefault="00742F0B" w:rsidP="00D674FC">
            <w:pPr>
              <w:spacing w:after="0" w:line="240" w:lineRule="auto"/>
              <w:rPr>
                <w:rFonts w:ascii="Times New Roman" w:hAnsi="Times New Roman"/>
                <w:b/>
                <w:bCs/>
              </w:rPr>
            </w:pPr>
          </w:p>
        </w:tc>
      </w:tr>
      <w:tr w:rsidR="00742F0B" w:rsidRPr="009D16C9" w:rsidTr="00E166CA">
        <w:trPr>
          <w:trHeight w:val="20"/>
        </w:trPr>
        <w:tc>
          <w:tcPr>
            <w:tcW w:w="3719" w:type="pct"/>
            <w:gridSpan w:val="2"/>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Промежуточная аттестация </w:t>
            </w:r>
          </w:p>
        </w:tc>
        <w:tc>
          <w:tcPr>
            <w:tcW w:w="447" w:type="pct"/>
            <w:vAlign w:val="center"/>
          </w:tcPr>
          <w:p w:rsidR="00742F0B" w:rsidRPr="009D16C9" w:rsidRDefault="00742F0B" w:rsidP="00D674FC">
            <w:pPr>
              <w:spacing w:after="0" w:line="240" w:lineRule="auto"/>
              <w:jc w:val="center"/>
              <w:rPr>
                <w:rFonts w:ascii="Times New Roman" w:hAnsi="Times New Roman"/>
                <w:b/>
                <w:bCs/>
              </w:rPr>
            </w:pPr>
          </w:p>
        </w:tc>
        <w:tc>
          <w:tcPr>
            <w:tcW w:w="834" w:type="pct"/>
          </w:tcPr>
          <w:p w:rsidR="00742F0B" w:rsidRPr="009D16C9" w:rsidRDefault="00742F0B" w:rsidP="00D674FC">
            <w:pPr>
              <w:spacing w:after="0" w:line="240" w:lineRule="auto"/>
              <w:rPr>
                <w:rFonts w:ascii="Times New Roman" w:hAnsi="Times New Roman"/>
                <w:b/>
                <w:bCs/>
              </w:rPr>
            </w:pPr>
          </w:p>
        </w:tc>
      </w:tr>
      <w:tr w:rsidR="00742F0B" w:rsidRPr="009D16C9" w:rsidTr="00E166CA">
        <w:trPr>
          <w:trHeight w:val="20"/>
        </w:trPr>
        <w:tc>
          <w:tcPr>
            <w:tcW w:w="3719" w:type="pct"/>
            <w:gridSpan w:val="2"/>
          </w:tcPr>
          <w:p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36</w:t>
            </w:r>
          </w:p>
        </w:tc>
        <w:tc>
          <w:tcPr>
            <w:tcW w:w="834" w:type="pct"/>
          </w:tcPr>
          <w:p w:rsidR="00742F0B" w:rsidRPr="009D16C9" w:rsidRDefault="00742F0B" w:rsidP="00D674FC">
            <w:pPr>
              <w:spacing w:after="0" w:line="240" w:lineRule="auto"/>
              <w:rPr>
                <w:rFonts w:ascii="Times New Roman" w:hAnsi="Times New Roman"/>
                <w:b/>
                <w:bCs/>
              </w:rPr>
            </w:pPr>
          </w:p>
        </w:tc>
      </w:tr>
    </w:tbl>
    <w:p w:rsidR="00054A7D" w:rsidRPr="009D16C9" w:rsidRDefault="00054A7D" w:rsidP="00D674FC">
      <w:pPr>
        <w:spacing w:after="0" w:line="240" w:lineRule="auto"/>
        <w:ind w:left="709"/>
        <w:rPr>
          <w:rFonts w:ascii="Times New Roman" w:hAnsi="Times New Roman"/>
          <w:sz w:val="2"/>
          <w:szCs w:val="2"/>
        </w:rPr>
      </w:pPr>
    </w:p>
    <w:p w:rsidR="00054A7D" w:rsidRPr="009D16C9" w:rsidRDefault="00054A7D" w:rsidP="00D674FC">
      <w:pPr>
        <w:spacing w:after="0" w:line="240" w:lineRule="auto"/>
        <w:ind w:firstLine="709"/>
        <w:rPr>
          <w:rFonts w:ascii="Times New Roman" w:hAnsi="Times New Roman"/>
        </w:rPr>
        <w:sectPr w:rsidR="00054A7D" w:rsidRPr="009D16C9" w:rsidSect="0073798D">
          <w:pgSz w:w="16840" w:h="11907" w:orient="landscape"/>
          <w:pgMar w:top="851" w:right="1134" w:bottom="851" w:left="992" w:header="709" w:footer="709" w:gutter="0"/>
          <w:cols w:space="720"/>
        </w:sectPr>
      </w:pPr>
    </w:p>
    <w:p w:rsidR="00054A7D" w:rsidRPr="009D16C9" w:rsidRDefault="00054A7D" w:rsidP="00690466">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054A7D" w:rsidRPr="009D16C9" w:rsidRDefault="00054A7D" w:rsidP="003B08BB">
      <w:pPr>
        <w:spacing w:after="0"/>
        <w:rPr>
          <w:rFonts w:ascii="Times New Roman" w:hAnsi="Times New Roman"/>
          <w:b/>
          <w:bCs/>
          <w:sz w:val="24"/>
          <w:szCs w:val="24"/>
        </w:rPr>
      </w:pPr>
    </w:p>
    <w:p w:rsidR="00054A7D" w:rsidRPr="009D16C9" w:rsidRDefault="00054A7D" w:rsidP="003B08BB">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B1C56" w:rsidRPr="009D16C9" w:rsidRDefault="00DB1C56" w:rsidP="00DB1C56">
      <w:pPr>
        <w:spacing w:after="0"/>
        <w:ind w:firstLine="709"/>
        <w:jc w:val="both"/>
        <w:rPr>
          <w:rFonts w:ascii="Times New Roman" w:hAnsi="Times New Roman"/>
        </w:rPr>
      </w:pPr>
      <w:r w:rsidRPr="009D16C9">
        <w:rPr>
          <w:rFonts w:ascii="Times New Roman" w:hAnsi="Times New Roman"/>
        </w:rPr>
        <w:t>Кабинет «</w:t>
      </w:r>
      <w:r w:rsidRPr="009D16C9">
        <w:rPr>
          <w:rFonts w:ascii="Times New Roman" w:hAnsi="Times New Roman"/>
          <w:sz w:val="24"/>
          <w:szCs w:val="24"/>
        </w:rPr>
        <w:t>Гуманитарных и социально-экономических дисциплин</w:t>
      </w:r>
      <w:r w:rsidRPr="009D16C9">
        <w:rPr>
          <w:rFonts w:ascii="Times New Roman" w:hAnsi="Times New Roman"/>
        </w:rPr>
        <w:t xml:space="preserve">», оснащенный </w:t>
      </w:r>
    </w:p>
    <w:p w:rsidR="00DB1C56" w:rsidRPr="009D16C9" w:rsidRDefault="00DB1C56" w:rsidP="00DB1C56">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rsidR="00DB1C56" w:rsidRPr="009D16C9" w:rsidRDefault="00DB1C56" w:rsidP="00DB1C56">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p w:rsidR="00054A7D" w:rsidRDefault="00054A7D" w:rsidP="003B08BB">
      <w:pPr>
        <w:suppressAutoHyphens/>
        <w:spacing w:after="0"/>
        <w:ind w:firstLine="709"/>
        <w:jc w:val="both"/>
        <w:rPr>
          <w:rFonts w:ascii="Times New Roman" w:hAnsi="Times New Roman"/>
          <w:bCs/>
          <w:sz w:val="24"/>
          <w:szCs w:val="24"/>
        </w:rPr>
      </w:pPr>
    </w:p>
    <w:p w:rsidR="009C67C5" w:rsidRPr="009D16C9" w:rsidRDefault="009C67C5" w:rsidP="003B08BB">
      <w:pPr>
        <w:suppressAutoHyphens/>
        <w:spacing w:after="0"/>
        <w:ind w:firstLine="709"/>
        <w:jc w:val="both"/>
        <w:rPr>
          <w:rFonts w:ascii="Times New Roman" w:hAnsi="Times New Roman"/>
          <w:bCs/>
          <w:sz w:val="24"/>
          <w:szCs w:val="24"/>
        </w:rPr>
      </w:pPr>
    </w:p>
    <w:p w:rsidR="00054A7D" w:rsidRPr="009D16C9" w:rsidRDefault="00054A7D" w:rsidP="003B08BB">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054A7D" w:rsidRPr="009D16C9" w:rsidRDefault="00054A7D" w:rsidP="003B08BB">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054A7D" w:rsidRPr="009D16C9" w:rsidRDefault="00054A7D" w:rsidP="003B08BB">
      <w:pPr>
        <w:spacing w:after="0"/>
        <w:ind w:firstLine="709"/>
        <w:contextualSpacing/>
        <w:rPr>
          <w:rFonts w:ascii="Times New Roman" w:hAnsi="Times New Roman"/>
          <w:sz w:val="24"/>
          <w:szCs w:val="24"/>
        </w:rPr>
      </w:pPr>
    </w:p>
    <w:p w:rsidR="00054A7D" w:rsidRPr="009D16C9" w:rsidRDefault="00054A7D"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FE7910" w:rsidRPr="009D16C9" w:rsidRDefault="007B23C1" w:rsidP="003B08BB">
      <w:pPr>
        <w:shd w:val="clear" w:color="auto" w:fill="FFFFFF"/>
        <w:spacing w:after="0"/>
        <w:ind w:firstLine="709"/>
        <w:jc w:val="both"/>
        <w:rPr>
          <w:rFonts w:ascii="Times New Roman" w:hAnsi="Times New Roman"/>
          <w:sz w:val="24"/>
          <w:szCs w:val="24"/>
          <w:shd w:val="clear" w:color="auto" w:fill="FFFFFF"/>
        </w:rPr>
      </w:pPr>
      <w:r w:rsidRPr="009D16C9">
        <w:rPr>
          <w:rFonts w:ascii="Times New Roman" w:hAnsi="Times New Roman"/>
          <w:bCs/>
          <w:sz w:val="24"/>
          <w:szCs w:val="24"/>
          <w:lang w:eastAsia="en-US" w:bidi="en-US"/>
        </w:rPr>
        <w:t>1</w:t>
      </w:r>
      <w:r w:rsidR="00054A7D" w:rsidRPr="009D16C9">
        <w:rPr>
          <w:rFonts w:ascii="Times New Roman" w:hAnsi="Times New Roman"/>
          <w:bCs/>
          <w:sz w:val="24"/>
          <w:szCs w:val="24"/>
          <w:lang w:eastAsia="en-US" w:bidi="en-US"/>
        </w:rPr>
        <w:t xml:space="preserve">. </w:t>
      </w:r>
      <w:r w:rsidR="00FE7910" w:rsidRPr="009D16C9">
        <w:rPr>
          <w:rFonts w:ascii="Times New Roman" w:hAnsi="Times New Roman"/>
          <w:sz w:val="24"/>
          <w:szCs w:val="24"/>
        </w:rPr>
        <w:t xml:space="preserve">Бережнова Е. В., Краевский В. В. Основы учебно-исследовательской деятельности: </w:t>
      </w:r>
      <w:r w:rsidR="00A1409A">
        <w:rPr>
          <w:rFonts w:ascii="Times New Roman" w:hAnsi="Times New Roman"/>
          <w:sz w:val="24"/>
          <w:szCs w:val="24"/>
        </w:rPr>
        <w:t>у</w:t>
      </w:r>
      <w:r w:rsidR="00FE7910" w:rsidRPr="009D16C9">
        <w:rPr>
          <w:rFonts w:ascii="Times New Roman" w:hAnsi="Times New Roman"/>
          <w:sz w:val="24"/>
          <w:szCs w:val="24"/>
        </w:rPr>
        <w:t>чебник</w:t>
      </w:r>
      <w:r w:rsidR="00231CAD">
        <w:rPr>
          <w:rFonts w:ascii="Times New Roman" w:hAnsi="Times New Roman"/>
          <w:spacing w:val="-3"/>
        </w:rPr>
        <w:sym w:font="Symbol" w:char="F02D"/>
      </w:r>
      <w:r w:rsidR="00FE7910" w:rsidRPr="009D16C9">
        <w:rPr>
          <w:rFonts w:ascii="Times New Roman" w:hAnsi="Times New Roman"/>
          <w:sz w:val="24"/>
          <w:szCs w:val="24"/>
        </w:rPr>
        <w:t xml:space="preserve"> М.:</w:t>
      </w:r>
      <w:r w:rsidR="00231CAD">
        <w:rPr>
          <w:rFonts w:ascii="Times New Roman" w:hAnsi="Times New Roman"/>
          <w:sz w:val="24"/>
          <w:szCs w:val="24"/>
        </w:rPr>
        <w:t>ОИЦ«</w:t>
      </w:r>
      <w:r w:rsidR="00FE7910" w:rsidRPr="009D16C9">
        <w:rPr>
          <w:rFonts w:ascii="Times New Roman" w:hAnsi="Times New Roman"/>
          <w:sz w:val="24"/>
          <w:szCs w:val="24"/>
        </w:rPr>
        <w:t>Академия</w:t>
      </w:r>
      <w:r w:rsidR="00231CAD">
        <w:rPr>
          <w:rFonts w:ascii="Times New Roman" w:hAnsi="Times New Roman"/>
          <w:sz w:val="24"/>
          <w:szCs w:val="24"/>
        </w:rPr>
        <w:t>»</w:t>
      </w:r>
      <w:r w:rsidR="00FE7910" w:rsidRPr="009D16C9">
        <w:rPr>
          <w:rFonts w:ascii="Times New Roman" w:hAnsi="Times New Roman"/>
          <w:sz w:val="24"/>
          <w:szCs w:val="24"/>
        </w:rPr>
        <w:t>, 201</w:t>
      </w:r>
      <w:r w:rsidR="0001199F" w:rsidRPr="009D16C9">
        <w:rPr>
          <w:rFonts w:ascii="Times New Roman" w:hAnsi="Times New Roman"/>
          <w:sz w:val="24"/>
          <w:szCs w:val="24"/>
        </w:rPr>
        <w:t>3</w:t>
      </w:r>
    </w:p>
    <w:p w:rsidR="00054A7D" w:rsidRPr="009D16C9" w:rsidRDefault="00054A7D" w:rsidP="003B08BB">
      <w:pPr>
        <w:autoSpaceDE w:val="0"/>
        <w:autoSpaceDN w:val="0"/>
        <w:adjustRightInd w:val="0"/>
        <w:spacing w:after="0"/>
        <w:rPr>
          <w:rFonts w:ascii="Times New Roman" w:eastAsia="Calibri" w:hAnsi="Times New Roman"/>
          <w:sz w:val="24"/>
          <w:szCs w:val="24"/>
          <w:lang w:eastAsia="en-US"/>
        </w:rPr>
      </w:pPr>
    </w:p>
    <w:p w:rsidR="00054A7D" w:rsidRPr="009D16C9" w:rsidRDefault="00054A7D"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054A7D" w:rsidRPr="00A1409A" w:rsidRDefault="00054A7D" w:rsidP="003B08BB">
      <w:pPr>
        <w:spacing w:after="0"/>
        <w:ind w:firstLine="709"/>
        <w:jc w:val="both"/>
        <w:rPr>
          <w:rFonts w:ascii="Times New Roman" w:hAnsi="Times New Roman"/>
          <w:bCs/>
          <w:sz w:val="24"/>
          <w:szCs w:val="24"/>
        </w:rPr>
      </w:pPr>
      <w:r w:rsidRPr="00A1409A">
        <w:rPr>
          <w:rFonts w:ascii="Times New Roman" w:hAnsi="Times New Roman"/>
          <w:bCs/>
          <w:sz w:val="24"/>
          <w:szCs w:val="24"/>
        </w:rPr>
        <w:t>1. Национальная электронная библиотека – Режим доступа к сайту: http://нэб.рф/</w:t>
      </w:r>
    </w:p>
    <w:p w:rsidR="00054A7D" w:rsidRPr="00A1409A" w:rsidRDefault="00054A7D" w:rsidP="003B08BB">
      <w:pPr>
        <w:spacing w:after="0"/>
        <w:ind w:firstLine="709"/>
        <w:jc w:val="both"/>
        <w:rPr>
          <w:rFonts w:ascii="Times New Roman" w:hAnsi="Times New Roman"/>
          <w:bCs/>
          <w:sz w:val="24"/>
          <w:szCs w:val="24"/>
        </w:rPr>
      </w:pPr>
      <w:r w:rsidRPr="00A1409A">
        <w:rPr>
          <w:rFonts w:ascii="Times New Roman" w:hAnsi="Times New Roman"/>
          <w:bCs/>
          <w:sz w:val="24"/>
          <w:szCs w:val="24"/>
        </w:rPr>
        <w:t>2. Электронно-библиотечная система Znanium.com – Режим доступа к сайту: http://znanium.com/</w:t>
      </w:r>
    </w:p>
    <w:p w:rsidR="00054A7D" w:rsidRPr="00A1409A" w:rsidRDefault="00054A7D" w:rsidP="003B08BB">
      <w:pPr>
        <w:spacing w:after="0"/>
        <w:ind w:firstLine="709"/>
        <w:jc w:val="both"/>
        <w:rPr>
          <w:rFonts w:ascii="Times New Roman" w:hAnsi="Times New Roman"/>
          <w:bCs/>
          <w:sz w:val="24"/>
          <w:szCs w:val="24"/>
        </w:rPr>
      </w:pPr>
      <w:r w:rsidRPr="00A1409A">
        <w:rPr>
          <w:rFonts w:ascii="Times New Roman" w:hAnsi="Times New Roman"/>
          <w:bCs/>
          <w:sz w:val="24"/>
          <w:szCs w:val="24"/>
        </w:rPr>
        <w:t xml:space="preserve">3. Электронная библиотека Юрайт – Режим доступа к сайту: </w:t>
      </w:r>
      <w:hyperlink r:id="rId30" w:history="1">
        <w:r w:rsidRPr="00A1409A">
          <w:rPr>
            <w:rStyle w:val="ad"/>
            <w:rFonts w:ascii="Times New Roman" w:hAnsi="Times New Roman"/>
            <w:bCs/>
            <w:color w:val="auto"/>
            <w:sz w:val="24"/>
            <w:szCs w:val="24"/>
            <w:u w:val="none"/>
          </w:rPr>
          <w:t>https://biblio-online.ru/</w:t>
        </w:r>
      </w:hyperlink>
    </w:p>
    <w:p w:rsidR="00295C7D" w:rsidRPr="00A1409A" w:rsidRDefault="00054A7D" w:rsidP="003B08BB">
      <w:pPr>
        <w:autoSpaceDE w:val="0"/>
        <w:autoSpaceDN w:val="0"/>
        <w:adjustRightInd w:val="0"/>
        <w:spacing w:after="0"/>
        <w:ind w:firstLine="709"/>
        <w:jc w:val="both"/>
        <w:rPr>
          <w:rFonts w:ascii="Times New Roman" w:hAnsi="Times New Roman"/>
          <w:sz w:val="24"/>
          <w:szCs w:val="24"/>
        </w:rPr>
      </w:pPr>
      <w:r w:rsidRPr="00A1409A">
        <w:rPr>
          <w:rFonts w:ascii="Times New Roman" w:hAnsi="Times New Roman"/>
          <w:sz w:val="24"/>
          <w:szCs w:val="24"/>
        </w:rPr>
        <w:t xml:space="preserve">4. Информационный портал </w:t>
      </w:r>
      <w:r w:rsidR="0001199F" w:rsidRPr="00A1409A">
        <w:rPr>
          <w:rFonts w:ascii="Times New Roman" w:hAnsi="Times New Roman"/>
          <w:sz w:val="24"/>
          <w:szCs w:val="24"/>
        </w:rPr>
        <w:t>«Исследователь.</w:t>
      </w:r>
      <w:r w:rsidR="00295C7D" w:rsidRPr="00A1409A">
        <w:rPr>
          <w:rFonts w:ascii="Times New Roman" w:hAnsi="Times New Roman"/>
          <w:sz w:val="24"/>
          <w:szCs w:val="24"/>
        </w:rPr>
        <w:t>ru</w:t>
      </w:r>
      <w:r w:rsidR="0001199F" w:rsidRPr="00A1409A">
        <w:rPr>
          <w:rFonts w:ascii="Times New Roman" w:hAnsi="Times New Roman"/>
          <w:sz w:val="24"/>
          <w:szCs w:val="24"/>
        </w:rPr>
        <w:t>»</w:t>
      </w:r>
      <w:r w:rsidRPr="00A1409A">
        <w:rPr>
          <w:rFonts w:ascii="Times New Roman" w:hAnsi="Times New Roman"/>
          <w:bCs/>
          <w:sz w:val="24"/>
          <w:szCs w:val="24"/>
        </w:rPr>
        <w:t xml:space="preserve">– Режим доступа к сайту: </w:t>
      </w:r>
      <w:hyperlink r:id="rId31" w:history="1">
        <w:r w:rsidR="00295C7D" w:rsidRPr="00A1409A">
          <w:rPr>
            <w:rStyle w:val="ad"/>
            <w:rFonts w:ascii="Times New Roman" w:hAnsi="Times New Roman"/>
            <w:color w:val="auto"/>
            <w:sz w:val="24"/>
            <w:szCs w:val="24"/>
            <w:u w:val="none"/>
          </w:rPr>
          <w:t>http://www.researcher.ru/</w:t>
        </w:r>
      </w:hyperlink>
    </w:p>
    <w:p w:rsidR="00054A7D" w:rsidRPr="009D16C9" w:rsidRDefault="00054A7D" w:rsidP="003B08BB">
      <w:pPr>
        <w:autoSpaceDE w:val="0"/>
        <w:autoSpaceDN w:val="0"/>
        <w:adjustRightInd w:val="0"/>
        <w:spacing w:after="0"/>
        <w:ind w:firstLine="709"/>
        <w:jc w:val="both"/>
        <w:rPr>
          <w:rFonts w:ascii="Times New Roman" w:hAnsi="Times New Roman"/>
          <w:sz w:val="24"/>
          <w:szCs w:val="24"/>
        </w:rPr>
      </w:pPr>
    </w:p>
    <w:p w:rsidR="00054A7D" w:rsidRPr="009D16C9" w:rsidRDefault="00054A7D"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690466" w:rsidRPr="009D16C9" w:rsidRDefault="00690466" w:rsidP="00690466">
      <w:pPr>
        <w:spacing w:after="0"/>
        <w:ind w:firstLine="709"/>
        <w:jc w:val="both"/>
        <w:rPr>
          <w:rFonts w:ascii="Times New Roman" w:hAnsi="Times New Roman"/>
          <w:bCs/>
          <w:sz w:val="24"/>
          <w:szCs w:val="24"/>
        </w:rPr>
      </w:pPr>
      <w:bookmarkStart w:id="27" w:name="_Hlk514530448"/>
      <w:r w:rsidRPr="009D16C9">
        <w:rPr>
          <w:rFonts w:ascii="Times New Roman" w:hAnsi="Times New Roman"/>
          <w:bCs/>
          <w:sz w:val="24"/>
          <w:szCs w:val="24"/>
        </w:rPr>
        <w:t>Не предусмотрены.</w:t>
      </w:r>
    </w:p>
    <w:bookmarkEnd w:id="27"/>
    <w:p w:rsidR="00C63E5D" w:rsidRPr="009D16C9" w:rsidRDefault="00C63E5D" w:rsidP="00C63E5D">
      <w:pPr>
        <w:autoSpaceDE w:val="0"/>
        <w:autoSpaceDN w:val="0"/>
        <w:adjustRightInd w:val="0"/>
        <w:spacing w:after="0"/>
        <w:jc w:val="both"/>
        <w:rPr>
          <w:rFonts w:ascii="Times New Roman" w:hAnsi="Times New Roman"/>
          <w:b/>
          <w:sz w:val="24"/>
          <w:szCs w:val="24"/>
        </w:rPr>
      </w:pPr>
    </w:p>
    <w:p w:rsidR="00054A7D" w:rsidRDefault="00690466" w:rsidP="00C63E5D">
      <w:pPr>
        <w:autoSpaceDE w:val="0"/>
        <w:autoSpaceDN w:val="0"/>
        <w:adjustRightInd w:val="0"/>
        <w:spacing w:after="0"/>
        <w:jc w:val="both"/>
        <w:rPr>
          <w:rFonts w:ascii="Times New Roman" w:hAnsi="Times New Roman"/>
          <w:b/>
          <w:bCs/>
          <w:kern w:val="32"/>
        </w:rPr>
      </w:pPr>
      <w:r w:rsidRPr="009D16C9">
        <w:rPr>
          <w:rFonts w:ascii="Times New Roman" w:hAnsi="Times New Roman"/>
          <w:b/>
          <w:bCs/>
          <w:kern w:val="32"/>
          <w:sz w:val="24"/>
          <w:szCs w:val="24"/>
        </w:rPr>
        <w:br w:type="page"/>
      </w:r>
      <w:r w:rsidR="00054A7D" w:rsidRPr="009D16C9">
        <w:rPr>
          <w:rFonts w:ascii="Times New Roman" w:hAnsi="Times New Roman"/>
          <w:b/>
          <w:bCs/>
          <w:kern w:val="32"/>
        </w:rPr>
        <w:t>4. КОНТРОЛЬ И ОЦЕНКА РЕЗУЛЬТАТОВ ОСВОЕНИЯ УЧЕБНОЙ ДИСЦИПЛИНЫ</w:t>
      </w:r>
    </w:p>
    <w:p w:rsidR="00667611" w:rsidRPr="009D16C9" w:rsidRDefault="00667611" w:rsidP="00C63E5D">
      <w:pPr>
        <w:autoSpaceDE w:val="0"/>
        <w:autoSpaceDN w:val="0"/>
        <w:adjustRightInd w:val="0"/>
        <w:spacing w:after="0"/>
        <w:jc w:val="both"/>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054A7D" w:rsidRPr="009D16C9" w:rsidTr="00D26FFC">
        <w:tc>
          <w:tcPr>
            <w:tcW w:w="1760" w:type="pct"/>
          </w:tcPr>
          <w:p w:rsidR="00054A7D" w:rsidRPr="009D16C9" w:rsidRDefault="00054A7D" w:rsidP="003B08BB">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054A7D" w:rsidRPr="009D16C9" w:rsidRDefault="00054A7D" w:rsidP="003B08BB">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054A7D" w:rsidRPr="009D16C9" w:rsidRDefault="00054A7D" w:rsidP="003B08BB">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054A7D" w:rsidRPr="009D16C9" w:rsidTr="00D26FFC">
        <w:trPr>
          <w:trHeight w:val="2715"/>
        </w:trPr>
        <w:tc>
          <w:tcPr>
            <w:tcW w:w="1760" w:type="pct"/>
          </w:tcPr>
          <w:p w:rsidR="00054A7D" w:rsidRPr="009D16C9" w:rsidRDefault="00054A7D" w:rsidP="006847B8">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F20499" w:rsidRPr="009D16C9" w:rsidRDefault="00054A7D"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bCs/>
                <w:spacing w:val="7"/>
                <w:sz w:val="24"/>
                <w:szCs w:val="24"/>
                <w:shd w:val="clear" w:color="auto" w:fill="FFFFFF"/>
                <w:lang w:bidi="ru-RU"/>
              </w:rPr>
              <w:t>базовые понятия</w:t>
            </w:r>
            <w:r w:rsidR="00690466" w:rsidRPr="009D16C9">
              <w:rPr>
                <w:rFonts w:ascii="Times New Roman" w:hAnsi="Times New Roman"/>
                <w:bCs/>
                <w:spacing w:val="7"/>
                <w:sz w:val="24"/>
                <w:szCs w:val="24"/>
                <w:shd w:val="clear" w:color="auto" w:fill="FFFFFF"/>
                <w:lang w:bidi="ru-RU"/>
              </w:rPr>
              <w:t>,</w:t>
            </w:r>
            <w:r w:rsidR="00F20499" w:rsidRPr="009D16C9">
              <w:rPr>
                <w:rFonts w:ascii="Times New Roman" w:hAnsi="Times New Roman"/>
                <w:spacing w:val="7"/>
                <w:sz w:val="24"/>
                <w:szCs w:val="24"/>
                <w:shd w:val="clear" w:color="auto" w:fill="FFFFFF"/>
                <w:lang w:bidi="ru-RU"/>
              </w:rPr>
              <w:t>методику исследовательской работы;</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этапы теоретической и экспериментальной научно-исследовательской работы;</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технику эксперимента и обработку его результатов;</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способы поиска и накопления необходимой научной информации, ее обработки и оформления результатов;</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методы научного познания;</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общую структуру и научный аппарат исследования;</w:t>
            </w:r>
          </w:p>
          <w:p w:rsidR="00054A7D" w:rsidRPr="009D16C9" w:rsidRDefault="00F20499" w:rsidP="006847B8">
            <w:pPr>
              <w:autoSpaceDE w:val="0"/>
              <w:autoSpaceDN w:val="0"/>
              <w:adjustRightInd w:val="0"/>
              <w:spacing w:after="0"/>
              <w:rPr>
                <w:rFonts w:ascii="Times New Roman" w:hAnsi="Times New Roman"/>
                <w:bCs/>
                <w:sz w:val="24"/>
                <w:szCs w:val="24"/>
              </w:rPr>
            </w:pPr>
            <w:r w:rsidRPr="009D16C9">
              <w:rPr>
                <w:rFonts w:ascii="Times New Roman" w:hAnsi="Times New Roman"/>
                <w:spacing w:val="7"/>
                <w:sz w:val="24"/>
                <w:szCs w:val="24"/>
                <w:shd w:val="clear" w:color="auto" w:fill="FFFFFF"/>
                <w:lang w:bidi="ru-RU"/>
              </w:rPr>
              <w:t>виды охранных документов;</w:t>
            </w:r>
          </w:p>
        </w:tc>
        <w:tc>
          <w:tcPr>
            <w:tcW w:w="1620" w:type="pct"/>
          </w:tcPr>
          <w:p w:rsidR="00E166CA" w:rsidRPr="009D16C9" w:rsidRDefault="00E166CA"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Знает</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методику исследовательской работы;</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этапы теоретической и экспериментальной научно-исследовательской работы;</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технику эксперимента и обработку его результатов;</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способы поиска и накопления необходимой научной информации, ее обработки и оформления результатов;</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методы научного познания;</w:t>
            </w:r>
          </w:p>
          <w:p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общую структуру и научный аппарат исследования;</w:t>
            </w:r>
          </w:p>
          <w:p w:rsidR="00054A7D" w:rsidRPr="009D16C9" w:rsidRDefault="00F20499" w:rsidP="006847B8">
            <w:pPr>
              <w:spacing w:after="0"/>
              <w:rPr>
                <w:rFonts w:ascii="Times New Roman" w:hAnsi="Times New Roman"/>
                <w:bCs/>
                <w:sz w:val="24"/>
                <w:szCs w:val="24"/>
              </w:rPr>
            </w:pPr>
            <w:r w:rsidRPr="009D16C9">
              <w:rPr>
                <w:rFonts w:ascii="Times New Roman" w:hAnsi="Times New Roman"/>
                <w:spacing w:val="7"/>
                <w:sz w:val="24"/>
                <w:szCs w:val="24"/>
                <w:shd w:val="clear" w:color="auto" w:fill="FFFFFF"/>
                <w:lang w:bidi="ru-RU"/>
              </w:rPr>
              <w:t>виды охранных документов;</w:t>
            </w:r>
          </w:p>
        </w:tc>
        <w:tc>
          <w:tcPr>
            <w:tcW w:w="1620" w:type="pct"/>
          </w:tcPr>
          <w:p w:rsidR="00054A7D" w:rsidRPr="009D16C9" w:rsidRDefault="00054A7D" w:rsidP="006847B8">
            <w:pPr>
              <w:tabs>
                <w:tab w:val="left" w:pos="1134"/>
              </w:tabs>
              <w:spacing w:after="0"/>
              <w:jc w:val="both"/>
              <w:rPr>
                <w:rFonts w:ascii="Times New Roman" w:hAnsi="Times New Roman"/>
                <w:bCs/>
                <w:sz w:val="24"/>
                <w:szCs w:val="24"/>
              </w:rPr>
            </w:pPr>
            <w:r w:rsidRPr="009D16C9">
              <w:rPr>
                <w:rFonts w:ascii="Times New Roman" w:hAnsi="Times New Roman"/>
                <w:bCs/>
                <w:sz w:val="24"/>
                <w:szCs w:val="24"/>
              </w:rPr>
              <w:t>Тестирование.</w:t>
            </w:r>
          </w:p>
          <w:p w:rsidR="00054A7D" w:rsidRPr="009D16C9" w:rsidRDefault="00054A7D" w:rsidP="006847B8">
            <w:pPr>
              <w:tabs>
                <w:tab w:val="left" w:pos="1134"/>
              </w:tabs>
              <w:spacing w:after="0"/>
              <w:jc w:val="both"/>
              <w:rPr>
                <w:rFonts w:ascii="Times New Roman" w:hAnsi="Times New Roman"/>
                <w:bCs/>
                <w:sz w:val="24"/>
                <w:szCs w:val="24"/>
              </w:rPr>
            </w:pPr>
            <w:r w:rsidRPr="009D16C9">
              <w:rPr>
                <w:rFonts w:ascii="Times New Roman" w:hAnsi="Times New Roman"/>
                <w:bCs/>
                <w:sz w:val="24"/>
                <w:szCs w:val="24"/>
              </w:rPr>
              <w:t>Оценка решений творческих задач.</w:t>
            </w:r>
          </w:p>
          <w:p w:rsidR="00054A7D" w:rsidRPr="009D16C9" w:rsidRDefault="00054A7D" w:rsidP="006847B8">
            <w:pPr>
              <w:tabs>
                <w:tab w:val="left" w:pos="262"/>
              </w:tabs>
              <w:spacing w:after="0"/>
              <w:jc w:val="both"/>
              <w:rPr>
                <w:rFonts w:ascii="Times New Roman" w:hAnsi="Times New Roman"/>
                <w:bCs/>
                <w:sz w:val="24"/>
                <w:szCs w:val="24"/>
              </w:rPr>
            </w:pPr>
            <w:r w:rsidRPr="009D16C9">
              <w:rPr>
                <w:rFonts w:ascii="Times New Roman" w:hAnsi="Times New Roman"/>
                <w:bCs/>
                <w:sz w:val="24"/>
                <w:szCs w:val="24"/>
              </w:rPr>
              <w:t>Анализ ролевых ситуаций.</w:t>
            </w:r>
          </w:p>
        </w:tc>
      </w:tr>
      <w:tr w:rsidR="00054A7D" w:rsidRPr="009D16C9" w:rsidTr="00D26FFC">
        <w:trPr>
          <w:trHeight w:val="2064"/>
        </w:trPr>
        <w:tc>
          <w:tcPr>
            <w:tcW w:w="1760" w:type="pct"/>
          </w:tcPr>
          <w:p w:rsidR="00054A7D" w:rsidRPr="009D16C9" w:rsidRDefault="00054A7D" w:rsidP="006847B8">
            <w:pPr>
              <w:spacing w:after="0"/>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применять теоретические знания для решения конкретных практических задач;</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определять объект исследования, формулировать цель, составлять план выполнения исследования;</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осуществлять сбор, изучение и обработку информации;</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анализировать и обрабатывать результаты исследований и экспериментов;</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формулировать выводы и делать обобщения;</w:t>
            </w:r>
          </w:p>
          <w:p w:rsidR="00054A7D" w:rsidRPr="009D16C9" w:rsidRDefault="00F20499" w:rsidP="006847B8">
            <w:pPr>
              <w:autoSpaceDE w:val="0"/>
              <w:autoSpaceDN w:val="0"/>
              <w:adjustRightInd w:val="0"/>
              <w:spacing w:after="0"/>
              <w:rPr>
                <w:rFonts w:ascii="Times New Roman" w:hAnsi="Times New Roman"/>
                <w:bCs/>
                <w:sz w:val="24"/>
                <w:szCs w:val="24"/>
              </w:rPr>
            </w:pPr>
            <w:r w:rsidRPr="009D16C9">
              <w:rPr>
                <w:rFonts w:ascii="Times New Roman" w:hAnsi="Times New Roman"/>
                <w:spacing w:val="7"/>
                <w:sz w:val="24"/>
                <w:szCs w:val="24"/>
                <w:shd w:val="clear" w:color="auto" w:fill="FFFFFF"/>
                <w:lang w:bidi="ru-RU"/>
              </w:rPr>
              <w:t>работать с компьютерными программами при обработке и оформлении результатов исследования.</w:t>
            </w:r>
          </w:p>
        </w:tc>
        <w:tc>
          <w:tcPr>
            <w:tcW w:w="1620" w:type="pct"/>
          </w:tcPr>
          <w:p w:rsidR="00E166CA" w:rsidRPr="009D16C9" w:rsidRDefault="00E166CA"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Умеет</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применять теоретические знания для решения конкретных практических задач;</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определять объект исследования, формулировать цель, составлять план выполнения исследования;</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осуществлять сбор, изучение и обработку информации;</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анализировать и обрабатывать результаты исследований и экспериментов;</w:t>
            </w:r>
          </w:p>
          <w:p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формулировать выводы и делать обобщения;</w:t>
            </w:r>
          </w:p>
          <w:p w:rsidR="00054A7D" w:rsidRPr="009D16C9" w:rsidRDefault="00F20499" w:rsidP="006847B8">
            <w:pPr>
              <w:spacing w:after="0"/>
              <w:rPr>
                <w:rFonts w:ascii="Times New Roman" w:hAnsi="Times New Roman"/>
                <w:bCs/>
                <w:sz w:val="24"/>
                <w:szCs w:val="24"/>
              </w:rPr>
            </w:pPr>
            <w:r w:rsidRPr="009D16C9">
              <w:rPr>
                <w:rFonts w:ascii="Times New Roman" w:hAnsi="Times New Roman"/>
                <w:spacing w:val="7"/>
                <w:sz w:val="24"/>
                <w:szCs w:val="24"/>
                <w:shd w:val="clear" w:color="auto" w:fill="FFFFFF"/>
                <w:lang w:bidi="ru-RU"/>
              </w:rPr>
              <w:t>работать с компьютерными программами при обработке и оформлении результатов исследования.</w:t>
            </w:r>
          </w:p>
        </w:tc>
        <w:tc>
          <w:tcPr>
            <w:tcW w:w="1620" w:type="pct"/>
          </w:tcPr>
          <w:p w:rsidR="00054A7D" w:rsidRPr="009D16C9" w:rsidRDefault="00054A7D" w:rsidP="003B08BB">
            <w:pPr>
              <w:tabs>
                <w:tab w:val="left" w:pos="1134"/>
              </w:tabs>
              <w:spacing w:after="0"/>
              <w:rPr>
                <w:rFonts w:ascii="Times New Roman" w:hAnsi="Times New Roman"/>
                <w:bCs/>
                <w:sz w:val="24"/>
                <w:szCs w:val="24"/>
              </w:rPr>
            </w:pPr>
            <w:r w:rsidRPr="009D16C9">
              <w:rPr>
                <w:rFonts w:ascii="Times New Roman" w:hAnsi="Times New Roman"/>
                <w:bCs/>
                <w:sz w:val="24"/>
                <w:szCs w:val="24"/>
              </w:rPr>
              <w:t>Анализ ролевых ситуаций</w:t>
            </w:r>
          </w:p>
          <w:p w:rsidR="00054A7D" w:rsidRPr="009D16C9" w:rsidRDefault="00054A7D" w:rsidP="003B08BB">
            <w:pPr>
              <w:tabs>
                <w:tab w:val="left" w:pos="262"/>
              </w:tabs>
              <w:spacing w:after="0"/>
              <w:jc w:val="both"/>
              <w:rPr>
                <w:rFonts w:ascii="Times New Roman" w:hAnsi="Times New Roman"/>
                <w:bCs/>
                <w:sz w:val="24"/>
                <w:szCs w:val="24"/>
              </w:rPr>
            </w:pPr>
            <w:r w:rsidRPr="009D16C9">
              <w:rPr>
                <w:rFonts w:ascii="Times New Roman" w:hAnsi="Times New Roman"/>
                <w:bCs/>
                <w:sz w:val="24"/>
                <w:szCs w:val="24"/>
              </w:rPr>
              <w:t>Оценка решений творческих задач</w:t>
            </w:r>
          </w:p>
        </w:tc>
      </w:tr>
    </w:tbl>
    <w:p w:rsidR="00054A7D" w:rsidRPr="009D16C9" w:rsidRDefault="00054A7D" w:rsidP="003B08BB">
      <w:pPr>
        <w:spacing w:after="0"/>
        <w:jc w:val="both"/>
        <w:rPr>
          <w:rFonts w:ascii="Times New Roman" w:hAnsi="Times New Roman"/>
          <w:sz w:val="24"/>
          <w:szCs w:val="24"/>
        </w:rPr>
      </w:pPr>
    </w:p>
    <w:p w:rsidR="00054A7D" w:rsidRPr="009D16C9" w:rsidRDefault="00054A7D" w:rsidP="00D674FC">
      <w:pPr>
        <w:spacing w:after="0" w:line="240" w:lineRule="auto"/>
        <w:ind w:left="568"/>
        <w:rPr>
          <w:rFonts w:ascii="Times New Roman" w:hAnsi="Times New Roman"/>
        </w:rPr>
      </w:pPr>
    </w:p>
    <w:p w:rsidR="005D70D7" w:rsidRPr="009D16C9" w:rsidRDefault="00054A7D" w:rsidP="00D674FC">
      <w:pPr>
        <w:spacing w:after="0" w:line="240" w:lineRule="auto"/>
        <w:jc w:val="right"/>
        <w:outlineLvl w:val="0"/>
        <w:rPr>
          <w:rFonts w:ascii="Times New Roman" w:hAnsi="Times New Roman"/>
          <w:b/>
        </w:rPr>
      </w:pPr>
      <w:r w:rsidRPr="009D16C9">
        <w:rPr>
          <w:rFonts w:ascii="Times New Roman" w:hAnsi="Times New Roman"/>
        </w:rPr>
        <w:br w:type="page"/>
      </w:r>
      <w:r w:rsidR="005D70D7" w:rsidRPr="009D16C9">
        <w:rPr>
          <w:rFonts w:ascii="Times New Roman" w:hAnsi="Times New Roman"/>
          <w:b/>
        </w:rPr>
        <w:t>Приложение II.</w:t>
      </w:r>
      <w:r w:rsidRPr="009D16C9">
        <w:rPr>
          <w:rFonts w:ascii="Times New Roman" w:hAnsi="Times New Roman"/>
          <w:b/>
        </w:rPr>
        <w:t>7</w:t>
      </w:r>
    </w:p>
    <w:p w:rsidR="005D70D7"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w:t>
      </w:r>
      <w:r w:rsidR="005D70D7" w:rsidRPr="009D16C9">
        <w:rPr>
          <w:rFonts w:ascii="Times New Roman" w:hAnsi="Times New Roman"/>
          <w:b/>
        </w:rPr>
        <w:t>П</w:t>
      </w:r>
      <w:r>
        <w:rPr>
          <w:rFonts w:ascii="Times New Roman" w:hAnsi="Times New Roman"/>
          <w:b/>
        </w:rPr>
        <w:t>ССЗ</w:t>
      </w:r>
      <w:r w:rsidR="005D70D7" w:rsidRPr="009D16C9">
        <w:rPr>
          <w:rFonts w:ascii="Times New Roman" w:eastAsia="PMingLiU" w:hAnsi="Times New Roman"/>
          <w:b/>
        </w:rPr>
        <w:t xml:space="preserve">по специальности СПО </w:t>
      </w:r>
      <w:r w:rsidR="005D70D7" w:rsidRPr="009D16C9">
        <w:rPr>
          <w:rFonts w:ascii="Times New Roman" w:hAnsi="Times New Roman"/>
          <w:b/>
          <w:bCs/>
        </w:rPr>
        <w:t>08.02.08 Монтаж и эксплуатация оборудования и систем газоснабжения</w:t>
      </w:r>
    </w:p>
    <w:p w:rsidR="005D70D7" w:rsidRPr="009D16C9" w:rsidRDefault="005D70D7" w:rsidP="00D674FC">
      <w:pPr>
        <w:spacing w:after="0" w:line="240" w:lineRule="auto"/>
        <w:jc w:val="center"/>
        <w:rPr>
          <w:rFonts w:ascii="Times New Roman" w:hAnsi="Times New Roman"/>
          <w:b/>
        </w:rPr>
      </w:pPr>
    </w:p>
    <w:p w:rsidR="005D70D7" w:rsidRPr="009D16C9" w:rsidRDefault="005D70D7" w:rsidP="00D674FC">
      <w:pPr>
        <w:spacing w:after="0" w:line="240" w:lineRule="auto"/>
        <w:jc w:val="center"/>
        <w:rPr>
          <w:rFonts w:ascii="Times New Roman" w:hAnsi="Times New Roman"/>
          <w:b/>
        </w:rPr>
      </w:pPr>
    </w:p>
    <w:p w:rsidR="005D70D7" w:rsidRPr="009D16C9" w:rsidRDefault="005D70D7" w:rsidP="00D674FC">
      <w:pPr>
        <w:spacing w:after="0" w:line="240" w:lineRule="auto"/>
        <w:jc w:val="center"/>
        <w:rPr>
          <w:rFonts w:ascii="Times New Roman" w:hAnsi="Times New Roman"/>
          <w:b/>
        </w:rPr>
      </w:pPr>
    </w:p>
    <w:p w:rsidR="005D70D7" w:rsidRPr="009D16C9" w:rsidRDefault="005D70D7" w:rsidP="00D674FC">
      <w:pPr>
        <w:spacing w:after="0" w:line="240" w:lineRule="auto"/>
        <w:jc w:val="center"/>
        <w:rPr>
          <w:rFonts w:ascii="Times New Roman" w:hAnsi="Times New Roman"/>
          <w:b/>
        </w:rPr>
      </w:pPr>
    </w:p>
    <w:p w:rsidR="005D70D7" w:rsidRPr="009D16C9" w:rsidRDefault="005D70D7" w:rsidP="00D674FC">
      <w:pPr>
        <w:spacing w:after="0" w:line="240" w:lineRule="auto"/>
        <w:jc w:val="center"/>
        <w:rPr>
          <w:rFonts w:ascii="Times New Roman" w:hAnsi="Times New Roman"/>
          <w:b/>
        </w:rPr>
      </w:pPr>
    </w:p>
    <w:p w:rsidR="00F50D0E" w:rsidRPr="009D16C9" w:rsidRDefault="00F50D0E" w:rsidP="00D674FC">
      <w:pPr>
        <w:spacing w:after="0" w:line="240" w:lineRule="auto"/>
        <w:jc w:val="center"/>
        <w:rPr>
          <w:rFonts w:ascii="Times New Roman" w:hAnsi="Times New Roman"/>
          <w:b/>
        </w:rPr>
      </w:pPr>
    </w:p>
    <w:p w:rsidR="00F50D0E" w:rsidRPr="009D16C9" w:rsidRDefault="00F50D0E" w:rsidP="00D674FC">
      <w:pPr>
        <w:spacing w:after="0" w:line="240" w:lineRule="auto"/>
        <w:jc w:val="center"/>
        <w:rPr>
          <w:rFonts w:ascii="Times New Roman" w:hAnsi="Times New Roman"/>
          <w:b/>
        </w:rPr>
      </w:pPr>
    </w:p>
    <w:p w:rsidR="00F50D0E" w:rsidRPr="009D16C9" w:rsidRDefault="00F50D0E" w:rsidP="00D674FC">
      <w:pPr>
        <w:spacing w:after="0" w:line="240" w:lineRule="auto"/>
        <w:jc w:val="center"/>
        <w:rPr>
          <w:rFonts w:ascii="Times New Roman" w:hAnsi="Times New Roman"/>
          <w:b/>
        </w:rPr>
      </w:pPr>
    </w:p>
    <w:p w:rsidR="00F50D0E" w:rsidRPr="009D16C9" w:rsidRDefault="00F50D0E" w:rsidP="00D674FC">
      <w:pPr>
        <w:spacing w:after="0" w:line="240" w:lineRule="auto"/>
        <w:jc w:val="center"/>
        <w:rPr>
          <w:rFonts w:ascii="Times New Roman" w:hAnsi="Times New Roman"/>
          <w:b/>
        </w:rPr>
      </w:pPr>
    </w:p>
    <w:p w:rsidR="00F50D0E" w:rsidRPr="009D16C9" w:rsidRDefault="00F50D0E" w:rsidP="00D674FC">
      <w:pPr>
        <w:spacing w:after="0" w:line="240" w:lineRule="auto"/>
        <w:jc w:val="center"/>
        <w:rPr>
          <w:rFonts w:ascii="Times New Roman" w:hAnsi="Times New Roman"/>
          <w:b/>
        </w:rPr>
      </w:pPr>
    </w:p>
    <w:p w:rsidR="00F50D0E" w:rsidRPr="009D16C9" w:rsidRDefault="00F50D0E" w:rsidP="00D674FC">
      <w:pPr>
        <w:spacing w:after="0" w:line="240" w:lineRule="auto"/>
        <w:jc w:val="center"/>
        <w:rPr>
          <w:rFonts w:ascii="Times New Roman" w:hAnsi="Times New Roman"/>
          <w:b/>
        </w:rPr>
      </w:pPr>
    </w:p>
    <w:p w:rsidR="00F50D0E" w:rsidRPr="009D16C9" w:rsidRDefault="00F50D0E" w:rsidP="00D674FC">
      <w:pPr>
        <w:spacing w:after="0" w:line="240" w:lineRule="auto"/>
        <w:jc w:val="center"/>
        <w:rPr>
          <w:rFonts w:ascii="Times New Roman" w:hAnsi="Times New Roman"/>
          <w:b/>
        </w:rPr>
      </w:pPr>
    </w:p>
    <w:p w:rsidR="00F50D0E" w:rsidRPr="009D16C9" w:rsidRDefault="00F50D0E" w:rsidP="00D674FC">
      <w:pPr>
        <w:spacing w:after="0" w:line="240" w:lineRule="auto"/>
        <w:jc w:val="center"/>
        <w:rPr>
          <w:rFonts w:ascii="Times New Roman" w:hAnsi="Times New Roman"/>
          <w:b/>
        </w:rPr>
      </w:pPr>
    </w:p>
    <w:p w:rsidR="00F50D0E" w:rsidRPr="009D16C9" w:rsidRDefault="00F50D0E" w:rsidP="00D674FC">
      <w:pPr>
        <w:spacing w:after="0" w:line="240" w:lineRule="auto"/>
        <w:jc w:val="center"/>
        <w:rPr>
          <w:rFonts w:ascii="Times New Roman" w:hAnsi="Times New Roman"/>
          <w:b/>
        </w:rPr>
      </w:pPr>
    </w:p>
    <w:p w:rsidR="005D70D7" w:rsidRPr="009D16C9" w:rsidRDefault="005D70D7" w:rsidP="00D674FC">
      <w:pPr>
        <w:spacing w:after="0" w:line="240" w:lineRule="auto"/>
        <w:jc w:val="center"/>
        <w:rPr>
          <w:rFonts w:ascii="Times New Roman" w:hAnsi="Times New Roman"/>
          <w:b/>
        </w:rPr>
      </w:pPr>
    </w:p>
    <w:p w:rsidR="005D70D7" w:rsidRPr="009D16C9" w:rsidRDefault="005D70D7" w:rsidP="00D674FC">
      <w:pPr>
        <w:spacing w:after="0" w:line="240" w:lineRule="auto"/>
        <w:jc w:val="center"/>
        <w:rPr>
          <w:rFonts w:ascii="Times New Roman" w:hAnsi="Times New Roman"/>
          <w:b/>
        </w:rPr>
      </w:pPr>
    </w:p>
    <w:p w:rsidR="005D70D7"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5D70D7" w:rsidRPr="009D16C9">
        <w:rPr>
          <w:rFonts w:ascii="Times New Roman" w:hAnsi="Times New Roman"/>
          <w:b/>
          <w:sz w:val="24"/>
          <w:szCs w:val="24"/>
        </w:rPr>
        <w:t xml:space="preserve"> ПРОГРАММА УЧЕБНОЙ ДИСЦИПЛИНЫ</w:t>
      </w:r>
    </w:p>
    <w:p w:rsidR="005D70D7" w:rsidRPr="009D16C9" w:rsidRDefault="00A102AE"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ЕН</w:t>
      </w:r>
      <w:r w:rsidR="005D70D7" w:rsidRPr="009D16C9">
        <w:rPr>
          <w:rFonts w:ascii="Times New Roman" w:hAnsi="Times New Roman"/>
          <w:sz w:val="24"/>
          <w:szCs w:val="24"/>
        </w:rPr>
        <w:t>.0</w:t>
      </w:r>
      <w:r w:rsidRPr="009D16C9">
        <w:rPr>
          <w:rFonts w:ascii="Times New Roman" w:hAnsi="Times New Roman"/>
          <w:sz w:val="24"/>
          <w:szCs w:val="24"/>
        </w:rPr>
        <w:t>1</w:t>
      </w:r>
      <w:r w:rsidR="005D70D7" w:rsidRPr="009D16C9">
        <w:rPr>
          <w:rFonts w:ascii="Times New Roman" w:hAnsi="Times New Roman"/>
          <w:sz w:val="24"/>
          <w:szCs w:val="24"/>
        </w:rPr>
        <w:t xml:space="preserve"> «</w:t>
      </w:r>
      <w:r w:rsidRPr="009D16C9">
        <w:rPr>
          <w:rFonts w:ascii="Times New Roman" w:hAnsi="Times New Roman"/>
          <w:sz w:val="24"/>
          <w:szCs w:val="24"/>
        </w:rPr>
        <w:t>Математика</w:t>
      </w:r>
      <w:r w:rsidR="005D70D7" w:rsidRPr="009D16C9">
        <w:rPr>
          <w:rFonts w:ascii="Times New Roman" w:hAnsi="Times New Roman"/>
          <w:sz w:val="24"/>
          <w:szCs w:val="24"/>
        </w:rPr>
        <w:t>»</w:t>
      </w:r>
    </w:p>
    <w:p w:rsidR="005D70D7" w:rsidRPr="009D16C9" w:rsidRDefault="005D70D7" w:rsidP="00D674FC">
      <w:pPr>
        <w:spacing w:after="0" w:line="240" w:lineRule="auto"/>
        <w:jc w:val="center"/>
        <w:rPr>
          <w:rFonts w:ascii="Times New Roman" w:hAnsi="Times New Roman"/>
          <w:b/>
        </w:rPr>
      </w:pPr>
    </w:p>
    <w:p w:rsidR="005D70D7" w:rsidRPr="009D16C9" w:rsidRDefault="005D70D7" w:rsidP="00D674FC">
      <w:pPr>
        <w:spacing w:after="0" w:line="240" w:lineRule="auto"/>
        <w:rPr>
          <w:rFonts w:ascii="Times New Roman" w:hAnsi="Times New Roman"/>
          <w:b/>
        </w:rPr>
      </w:pPr>
    </w:p>
    <w:p w:rsidR="005D70D7" w:rsidRPr="009D16C9" w:rsidRDefault="005D70D7" w:rsidP="00D674FC">
      <w:pPr>
        <w:spacing w:after="0" w:line="240" w:lineRule="auto"/>
        <w:rPr>
          <w:rFonts w:ascii="Times New Roman" w:hAnsi="Times New Roman"/>
          <w:b/>
        </w:rPr>
      </w:pPr>
    </w:p>
    <w:p w:rsidR="005D70D7" w:rsidRPr="009D16C9" w:rsidRDefault="005D70D7" w:rsidP="00D674FC">
      <w:pPr>
        <w:spacing w:after="0" w:line="240" w:lineRule="auto"/>
        <w:rPr>
          <w:rFonts w:ascii="Times New Roman" w:hAnsi="Times New Roman"/>
          <w:b/>
        </w:rPr>
      </w:pPr>
    </w:p>
    <w:p w:rsidR="005D70D7" w:rsidRPr="009D16C9" w:rsidRDefault="005D70D7" w:rsidP="00D674FC">
      <w:pPr>
        <w:spacing w:after="0" w:line="240" w:lineRule="auto"/>
        <w:rPr>
          <w:rFonts w:ascii="Times New Roman" w:hAnsi="Times New Roman"/>
          <w:b/>
        </w:rPr>
      </w:pPr>
    </w:p>
    <w:p w:rsidR="005D70D7" w:rsidRPr="009D16C9" w:rsidRDefault="005D70D7" w:rsidP="00D674FC">
      <w:pPr>
        <w:spacing w:after="0" w:line="240" w:lineRule="auto"/>
        <w:rPr>
          <w:rFonts w:ascii="Times New Roman" w:hAnsi="Times New Roman"/>
          <w:b/>
        </w:rPr>
      </w:pPr>
    </w:p>
    <w:p w:rsidR="005D70D7" w:rsidRPr="009D16C9" w:rsidRDefault="005D70D7" w:rsidP="00D674FC">
      <w:pPr>
        <w:spacing w:after="0" w:line="240" w:lineRule="auto"/>
        <w:rPr>
          <w:rFonts w:ascii="Times New Roman" w:hAnsi="Times New Roman"/>
          <w:b/>
        </w:rPr>
      </w:pPr>
    </w:p>
    <w:p w:rsidR="005D70D7" w:rsidRPr="009D16C9" w:rsidRDefault="005D70D7" w:rsidP="00D674FC">
      <w:pPr>
        <w:spacing w:after="0" w:line="240" w:lineRule="auto"/>
        <w:rPr>
          <w:rFonts w:ascii="Times New Roman" w:hAnsi="Times New Roman"/>
          <w:b/>
        </w:rPr>
      </w:pPr>
    </w:p>
    <w:p w:rsidR="005D70D7" w:rsidRPr="009D16C9" w:rsidRDefault="005D70D7" w:rsidP="00D674FC">
      <w:pPr>
        <w:spacing w:after="0" w:line="240" w:lineRule="auto"/>
        <w:rPr>
          <w:rFonts w:ascii="Times New Roman" w:hAnsi="Times New Roman"/>
          <w:b/>
        </w:rPr>
      </w:pPr>
    </w:p>
    <w:p w:rsidR="005D70D7" w:rsidRPr="009D16C9" w:rsidRDefault="005D70D7" w:rsidP="00D674FC">
      <w:pPr>
        <w:spacing w:after="0" w:line="240" w:lineRule="auto"/>
        <w:jc w:val="center"/>
        <w:rPr>
          <w:rFonts w:ascii="Times New Roman" w:hAnsi="Times New Roman"/>
          <w:b/>
        </w:rPr>
      </w:pPr>
    </w:p>
    <w:p w:rsidR="005D70D7" w:rsidRPr="009D16C9" w:rsidRDefault="005D70D7" w:rsidP="00D674FC">
      <w:pPr>
        <w:spacing w:after="0" w:line="240" w:lineRule="auto"/>
        <w:rPr>
          <w:rFonts w:ascii="Times New Roman" w:hAnsi="Times New Roman"/>
          <w:b/>
        </w:rPr>
      </w:pPr>
    </w:p>
    <w:p w:rsidR="005D70D7" w:rsidRPr="009D16C9" w:rsidRDefault="005D70D7"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C63E5D" w:rsidRPr="009D16C9" w:rsidRDefault="00C63E5D" w:rsidP="00D674FC">
      <w:pPr>
        <w:spacing w:after="0" w:line="240" w:lineRule="auto"/>
        <w:rPr>
          <w:rFonts w:ascii="Times New Roman" w:hAnsi="Times New Roman"/>
          <w:b/>
        </w:rPr>
      </w:pPr>
    </w:p>
    <w:p w:rsidR="00C63E5D" w:rsidRPr="009D16C9" w:rsidRDefault="00C63E5D" w:rsidP="00D674FC">
      <w:pPr>
        <w:spacing w:after="0" w:line="240" w:lineRule="auto"/>
        <w:rPr>
          <w:rFonts w:ascii="Times New Roman" w:hAnsi="Times New Roman"/>
          <w:b/>
        </w:rPr>
      </w:pPr>
    </w:p>
    <w:p w:rsidR="00C63E5D" w:rsidRPr="009D16C9" w:rsidRDefault="00C63E5D" w:rsidP="00D674FC">
      <w:pPr>
        <w:spacing w:after="0" w:line="240" w:lineRule="auto"/>
        <w:rPr>
          <w:rFonts w:ascii="Times New Roman" w:hAnsi="Times New Roman"/>
          <w:b/>
        </w:rPr>
      </w:pPr>
    </w:p>
    <w:p w:rsidR="00C63E5D" w:rsidRPr="009D16C9" w:rsidRDefault="00C63E5D" w:rsidP="00D674FC">
      <w:pPr>
        <w:spacing w:after="0" w:line="240" w:lineRule="auto"/>
        <w:rPr>
          <w:rFonts w:ascii="Times New Roman" w:hAnsi="Times New Roman"/>
          <w:b/>
        </w:rPr>
      </w:pPr>
    </w:p>
    <w:p w:rsidR="00C63E5D" w:rsidRPr="009D16C9" w:rsidRDefault="00C63E5D" w:rsidP="00D674FC">
      <w:pPr>
        <w:spacing w:after="0" w:line="240" w:lineRule="auto"/>
        <w:rPr>
          <w:rFonts w:ascii="Times New Roman" w:hAnsi="Times New Roman"/>
          <w:b/>
        </w:rPr>
      </w:pPr>
    </w:p>
    <w:p w:rsidR="00C63E5D" w:rsidRPr="009D16C9" w:rsidRDefault="00C63E5D" w:rsidP="00D674FC">
      <w:pPr>
        <w:spacing w:after="0" w:line="240" w:lineRule="auto"/>
        <w:rPr>
          <w:rFonts w:ascii="Times New Roman" w:hAnsi="Times New Roman"/>
          <w:b/>
        </w:rPr>
      </w:pPr>
    </w:p>
    <w:p w:rsidR="00C63E5D" w:rsidRPr="009D16C9" w:rsidRDefault="00C63E5D"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5D70D7" w:rsidRPr="009D16C9" w:rsidRDefault="005D70D7" w:rsidP="00D674FC">
      <w:pPr>
        <w:spacing w:after="0" w:line="240" w:lineRule="auto"/>
        <w:rPr>
          <w:rFonts w:ascii="Times New Roman" w:hAnsi="Times New Roman"/>
          <w:b/>
        </w:rPr>
      </w:pPr>
    </w:p>
    <w:p w:rsidR="0034783A" w:rsidRPr="009D16C9" w:rsidRDefault="0034783A" w:rsidP="00D674FC">
      <w:pPr>
        <w:spacing w:after="0" w:line="240" w:lineRule="auto"/>
        <w:rPr>
          <w:rFonts w:ascii="Times New Roman" w:hAnsi="Times New Roman"/>
          <w:b/>
        </w:rPr>
      </w:pPr>
    </w:p>
    <w:p w:rsidR="00690466" w:rsidRPr="009D16C9" w:rsidRDefault="005D70D7" w:rsidP="00690466">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bookmarkStart w:id="28" w:name="_Hlk514530560"/>
    </w:p>
    <w:p w:rsidR="00690466" w:rsidRPr="009D16C9" w:rsidRDefault="00690466" w:rsidP="00690466">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690466" w:rsidRPr="009D16C9" w:rsidRDefault="00690466" w:rsidP="00690466">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690466" w:rsidRPr="009D16C9" w:rsidTr="009C67C5">
        <w:tc>
          <w:tcPr>
            <w:tcW w:w="7479" w:type="dxa"/>
          </w:tcPr>
          <w:p w:rsidR="00690466" w:rsidRPr="009D16C9" w:rsidRDefault="00690466"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690466" w:rsidRPr="009D16C9" w:rsidRDefault="00195C1E" w:rsidP="009C67C5">
            <w:pPr>
              <w:spacing w:after="0"/>
              <w:jc w:val="center"/>
              <w:rPr>
                <w:rFonts w:ascii="Times New Roman" w:hAnsi="Times New Roman"/>
                <w:b/>
                <w:sz w:val="24"/>
                <w:szCs w:val="24"/>
              </w:rPr>
            </w:pPr>
            <w:r>
              <w:rPr>
                <w:rFonts w:ascii="Times New Roman" w:hAnsi="Times New Roman"/>
                <w:b/>
                <w:sz w:val="24"/>
                <w:szCs w:val="24"/>
              </w:rPr>
              <w:t>216</w:t>
            </w:r>
          </w:p>
        </w:tc>
      </w:tr>
      <w:tr w:rsidR="00690466" w:rsidRPr="009D16C9" w:rsidTr="009C67C5">
        <w:tc>
          <w:tcPr>
            <w:tcW w:w="7479" w:type="dxa"/>
          </w:tcPr>
          <w:p w:rsidR="00690466" w:rsidRPr="009D16C9" w:rsidRDefault="00690466"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690466" w:rsidRPr="009D16C9" w:rsidRDefault="00195C1E" w:rsidP="009C67C5">
            <w:pPr>
              <w:spacing w:after="0"/>
              <w:jc w:val="center"/>
              <w:rPr>
                <w:rFonts w:ascii="Times New Roman" w:hAnsi="Times New Roman"/>
                <w:b/>
                <w:sz w:val="24"/>
                <w:szCs w:val="24"/>
              </w:rPr>
            </w:pPr>
            <w:r>
              <w:rPr>
                <w:rFonts w:ascii="Times New Roman" w:hAnsi="Times New Roman"/>
                <w:b/>
                <w:sz w:val="24"/>
                <w:szCs w:val="24"/>
              </w:rPr>
              <w:t>217</w:t>
            </w:r>
          </w:p>
        </w:tc>
      </w:tr>
      <w:tr w:rsidR="00690466" w:rsidRPr="009D16C9" w:rsidTr="009C67C5">
        <w:trPr>
          <w:trHeight w:val="670"/>
        </w:trPr>
        <w:tc>
          <w:tcPr>
            <w:tcW w:w="7479" w:type="dxa"/>
            <w:hideMark/>
          </w:tcPr>
          <w:p w:rsidR="00690466" w:rsidRPr="009D16C9" w:rsidRDefault="00690466" w:rsidP="00690466">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690466" w:rsidRPr="009D16C9" w:rsidRDefault="00195C1E" w:rsidP="009C67C5">
            <w:pPr>
              <w:spacing w:after="0"/>
              <w:jc w:val="center"/>
              <w:rPr>
                <w:rFonts w:ascii="Times New Roman" w:hAnsi="Times New Roman"/>
                <w:b/>
                <w:sz w:val="24"/>
                <w:szCs w:val="24"/>
              </w:rPr>
            </w:pPr>
            <w:r>
              <w:rPr>
                <w:rFonts w:ascii="Times New Roman" w:hAnsi="Times New Roman"/>
                <w:b/>
                <w:sz w:val="24"/>
                <w:szCs w:val="24"/>
              </w:rPr>
              <w:t>222</w:t>
            </w:r>
          </w:p>
        </w:tc>
      </w:tr>
      <w:tr w:rsidR="00690466" w:rsidRPr="009D16C9" w:rsidTr="009C67C5">
        <w:tc>
          <w:tcPr>
            <w:tcW w:w="7479" w:type="dxa"/>
          </w:tcPr>
          <w:p w:rsidR="00690466" w:rsidRPr="009D16C9" w:rsidRDefault="00690466" w:rsidP="00690466">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690466" w:rsidRPr="009D16C9" w:rsidRDefault="00195C1E" w:rsidP="009C67C5">
            <w:pPr>
              <w:spacing w:after="0"/>
              <w:jc w:val="center"/>
              <w:rPr>
                <w:rFonts w:ascii="Times New Roman" w:hAnsi="Times New Roman"/>
                <w:b/>
                <w:sz w:val="24"/>
                <w:szCs w:val="24"/>
              </w:rPr>
            </w:pPr>
            <w:r>
              <w:rPr>
                <w:rFonts w:ascii="Times New Roman" w:hAnsi="Times New Roman"/>
                <w:b/>
                <w:sz w:val="24"/>
                <w:szCs w:val="24"/>
              </w:rPr>
              <w:t>223</w:t>
            </w:r>
          </w:p>
        </w:tc>
      </w:tr>
      <w:bookmarkEnd w:id="28"/>
    </w:tbl>
    <w:p w:rsidR="00690466" w:rsidRPr="009D16C9" w:rsidRDefault="005D70D7" w:rsidP="00690466">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5D70D7" w:rsidRPr="009D16C9" w:rsidRDefault="00A102AE" w:rsidP="00690466">
      <w:pPr>
        <w:spacing w:after="0" w:line="240" w:lineRule="auto"/>
        <w:jc w:val="center"/>
        <w:rPr>
          <w:rFonts w:ascii="Times New Roman" w:hAnsi="Times New Roman"/>
          <w:b/>
          <w:caps/>
          <w:sz w:val="24"/>
          <w:szCs w:val="24"/>
        </w:rPr>
      </w:pPr>
      <w:r w:rsidRPr="009D16C9">
        <w:rPr>
          <w:rFonts w:ascii="Times New Roman" w:hAnsi="Times New Roman"/>
          <w:b/>
          <w:sz w:val="24"/>
          <w:szCs w:val="24"/>
        </w:rPr>
        <w:t>ЕН.01</w:t>
      </w:r>
      <w:r w:rsidR="005D70D7" w:rsidRPr="009D16C9">
        <w:rPr>
          <w:rFonts w:ascii="Times New Roman" w:hAnsi="Times New Roman"/>
          <w:b/>
          <w:sz w:val="24"/>
          <w:szCs w:val="24"/>
        </w:rPr>
        <w:t xml:space="preserve"> «</w:t>
      </w:r>
      <w:r w:rsidRPr="009D16C9">
        <w:rPr>
          <w:rFonts w:ascii="Times New Roman" w:hAnsi="Times New Roman"/>
          <w:b/>
          <w:caps/>
          <w:sz w:val="24"/>
          <w:szCs w:val="24"/>
        </w:rPr>
        <w:t>Математика</w:t>
      </w:r>
      <w:r w:rsidR="005D70D7" w:rsidRPr="009D16C9">
        <w:rPr>
          <w:rFonts w:ascii="Times New Roman" w:hAnsi="Times New Roman"/>
          <w:b/>
          <w:caps/>
          <w:sz w:val="24"/>
          <w:szCs w:val="24"/>
        </w:rPr>
        <w:t>»</w:t>
      </w:r>
    </w:p>
    <w:p w:rsidR="005D70D7" w:rsidRPr="009D16C9" w:rsidRDefault="005D70D7" w:rsidP="003B08BB">
      <w:pPr>
        <w:spacing w:after="0"/>
        <w:rPr>
          <w:rFonts w:ascii="Times New Roman" w:hAnsi="Times New Roman"/>
          <w:b/>
          <w:sz w:val="24"/>
          <w:szCs w:val="24"/>
        </w:rPr>
      </w:pPr>
    </w:p>
    <w:p w:rsidR="005D70D7" w:rsidRPr="009D16C9" w:rsidRDefault="005D70D7" w:rsidP="003B08BB">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5D70D7" w:rsidRPr="009D16C9" w:rsidRDefault="005D70D7" w:rsidP="003B08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A102AE" w:rsidRPr="009D16C9">
        <w:rPr>
          <w:rFonts w:ascii="Times New Roman" w:hAnsi="Times New Roman"/>
          <w:sz w:val="24"/>
          <w:szCs w:val="24"/>
        </w:rPr>
        <w:t>ЕН.01</w:t>
      </w:r>
      <w:r w:rsidRPr="009D16C9">
        <w:rPr>
          <w:rFonts w:ascii="Times New Roman" w:hAnsi="Times New Roman"/>
          <w:sz w:val="24"/>
          <w:szCs w:val="24"/>
        </w:rPr>
        <w:t xml:space="preserve"> «</w:t>
      </w:r>
      <w:r w:rsidR="00A102AE" w:rsidRPr="009D16C9">
        <w:rPr>
          <w:rFonts w:ascii="Times New Roman" w:hAnsi="Times New Roman"/>
          <w:sz w:val="24"/>
          <w:szCs w:val="24"/>
        </w:rPr>
        <w:t>Математика</w:t>
      </w:r>
      <w:r w:rsidRPr="009D16C9">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5D70D7" w:rsidRPr="009D16C9" w:rsidRDefault="005D70D7" w:rsidP="00690466">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A102AE" w:rsidRPr="009D16C9">
        <w:rPr>
          <w:rFonts w:ascii="Times New Roman" w:hAnsi="Times New Roman"/>
          <w:sz w:val="24"/>
          <w:szCs w:val="24"/>
        </w:rPr>
        <w:t>ЕН.01</w:t>
      </w:r>
      <w:r w:rsidRPr="009D16C9">
        <w:rPr>
          <w:rFonts w:ascii="Times New Roman" w:hAnsi="Times New Roman"/>
          <w:sz w:val="24"/>
          <w:szCs w:val="24"/>
        </w:rPr>
        <w:t xml:space="preserve"> «</w:t>
      </w:r>
      <w:r w:rsidR="00A102AE" w:rsidRPr="009D16C9">
        <w:rPr>
          <w:rFonts w:ascii="Times New Roman" w:hAnsi="Times New Roman"/>
          <w:sz w:val="24"/>
          <w:szCs w:val="24"/>
        </w:rPr>
        <w:t>Математика</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00F300F6" w:rsidRPr="009D16C9">
        <w:rPr>
          <w:rFonts w:ascii="Times New Roman" w:hAnsi="Times New Roman"/>
          <w:spacing w:val="-3"/>
          <w:sz w:val="24"/>
          <w:szCs w:val="24"/>
        </w:rPr>
        <w:t xml:space="preserve">ОК 01 </w:t>
      </w:r>
      <w:r w:rsidR="00690466" w:rsidRPr="009D16C9">
        <w:rPr>
          <w:rFonts w:ascii="Times New Roman" w:hAnsi="Times New Roman"/>
          <w:spacing w:val="-3"/>
          <w:sz w:val="24"/>
          <w:szCs w:val="24"/>
        </w:rPr>
        <w:t>–</w:t>
      </w:r>
      <w:r w:rsidR="00F300F6" w:rsidRPr="009D16C9">
        <w:rPr>
          <w:rFonts w:ascii="Times New Roman" w:hAnsi="Times New Roman"/>
          <w:spacing w:val="-3"/>
          <w:sz w:val="24"/>
          <w:szCs w:val="24"/>
        </w:rPr>
        <w:t xml:space="preserve"> ОК 06, ОК 09, ОК 11, ПК 1.1 – ПК 1.3, ПК 2.1 – ПК 2.5, ПК 3.1 – ПК 3.6, ПК 4.1 – ПК 4.4.</w:t>
      </w:r>
    </w:p>
    <w:p w:rsidR="005D70D7" w:rsidRPr="009D16C9" w:rsidRDefault="005D70D7" w:rsidP="003B08BB">
      <w:pPr>
        <w:spacing w:after="0"/>
        <w:ind w:firstLine="709"/>
        <w:jc w:val="both"/>
        <w:rPr>
          <w:rFonts w:ascii="Times New Roman" w:hAnsi="Times New Roman"/>
          <w:sz w:val="24"/>
          <w:szCs w:val="24"/>
        </w:rPr>
      </w:pPr>
    </w:p>
    <w:p w:rsidR="005D70D7" w:rsidRPr="009D16C9" w:rsidRDefault="005D70D7" w:rsidP="003B08BB">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5D70D7" w:rsidRPr="009D16C9" w:rsidRDefault="005D70D7" w:rsidP="003B08BB">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5755B6" w:rsidRPr="009D16C9" w:rsidRDefault="005755B6" w:rsidP="003B08BB">
      <w:pPr>
        <w:suppressAutoHyphens/>
        <w:spacing w:after="0"/>
        <w:ind w:firstLine="567"/>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3927"/>
        <w:gridCol w:w="3918"/>
      </w:tblGrid>
      <w:tr w:rsidR="005D70D7" w:rsidRPr="009D16C9" w:rsidTr="005D70D7">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rsidR="005D70D7" w:rsidRPr="009D16C9" w:rsidRDefault="005D70D7" w:rsidP="003B08BB">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rsidR="005D70D7" w:rsidRPr="009D16C9" w:rsidRDefault="005D70D7" w:rsidP="003B08BB">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rsidR="005D70D7" w:rsidRPr="009D16C9" w:rsidRDefault="005D70D7" w:rsidP="003B08BB">
            <w:pPr>
              <w:spacing w:after="0"/>
              <w:jc w:val="center"/>
              <w:rPr>
                <w:rFonts w:ascii="Times New Roman" w:hAnsi="Times New Roman"/>
                <w:sz w:val="24"/>
                <w:szCs w:val="24"/>
              </w:rPr>
            </w:pPr>
            <w:r w:rsidRPr="009D16C9">
              <w:rPr>
                <w:rFonts w:ascii="Times New Roman" w:hAnsi="Times New Roman"/>
                <w:sz w:val="24"/>
                <w:szCs w:val="24"/>
              </w:rPr>
              <w:t>Знания</w:t>
            </w:r>
          </w:p>
        </w:tc>
      </w:tr>
      <w:tr w:rsidR="005D70D7" w:rsidRPr="009D16C9" w:rsidTr="005D70D7">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rsidR="00AE5BC3" w:rsidRPr="009D16C9" w:rsidRDefault="00F300F6" w:rsidP="003B08BB">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690466"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w:t>
            </w:r>
          </w:p>
          <w:p w:rsidR="005D70D7" w:rsidRPr="009D16C9" w:rsidRDefault="00F300F6" w:rsidP="003B08BB">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находить производные;</w:t>
            </w:r>
          </w:p>
          <w:p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вычислять неопределенные и определенные интегралы;</w:t>
            </w:r>
          </w:p>
          <w:p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решать прикладные задачи с использованием элементов дифференциального и интегрального исчислений;</w:t>
            </w:r>
          </w:p>
          <w:p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решать простейшие дифференциальные уравнения;</w:t>
            </w:r>
          </w:p>
          <w:p w:rsidR="005D70D7"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находить значения функций с помощью ряда Маклерона;</w:t>
            </w:r>
          </w:p>
        </w:tc>
        <w:tc>
          <w:tcPr>
            <w:tcW w:w="4025" w:type="dxa"/>
            <w:tcBorders>
              <w:top w:val="single" w:sz="4" w:space="0" w:color="auto"/>
              <w:left w:val="single" w:sz="4" w:space="0" w:color="auto"/>
              <w:bottom w:val="single" w:sz="4" w:space="0" w:color="auto"/>
              <w:right w:val="single" w:sz="4" w:space="0" w:color="auto"/>
            </w:tcBorders>
            <w:hideMark/>
          </w:tcPr>
          <w:p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основные понятия и методы математического анализа дискретной математики;</w:t>
            </w:r>
          </w:p>
          <w:p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основные численные методы решения прикладных задач;</w:t>
            </w:r>
          </w:p>
          <w:p w:rsidR="005D70D7"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основные понятия теории вероятностей и математической статистики;</w:t>
            </w:r>
          </w:p>
        </w:tc>
      </w:tr>
    </w:tbl>
    <w:p w:rsidR="005D70D7" w:rsidRPr="009D16C9" w:rsidRDefault="005D70D7" w:rsidP="003B08BB">
      <w:pPr>
        <w:spacing w:after="0"/>
        <w:rPr>
          <w:rFonts w:ascii="Times New Roman" w:hAnsi="Times New Roman"/>
          <w:b/>
          <w:sz w:val="24"/>
          <w:szCs w:val="24"/>
        </w:rPr>
      </w:pPr>
    </w:p>
    <w:p w:rsidR="005D70D7" w:rsidRDefault="00690466" w:rsidP="00690466">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5D70D7" w:rsidRPr="009D16C9">
        <w:rPr>
          <w:rFonts w:ascii="Times New Roman" w:hAnsi="Times New Roman"/>
          <w:b/>
          <w:sz w:val="24"/>
          <w:szCs w:val="24"/>
        </w:rPr>
        <w:t>2. СТРУКТУРА И СОДЕРЖАНИЕ УЧЕБНОЙ ДИСЦИПЛИНЫ</w:t>
      </w:r>
    </w:p>
    <w:p w:rsidR="00600244" w:rsidRPr="009D16C9" w:rsidRDefault="00600244" w:rsidP="00690466">
      <w:pPr>
        <w:suppressAutoHyphens/>
        <w:spacing w:after="0"/>
        <w:ind w:firstLine="709"/>
        <w:rPr>
          <w:rFonts w:ascii="Times New Roman" w:hAnsi="Times New Roman"/>
          <w:b/>
          <w:sz w:val="24"/>
          <w:szCs w:val="24"/>
        </w:rPr>
      </w:pPr>
    </w:p>
    <w:p w:rsidR="005D70D7" w:rsidRPr="009D16C9" w:rsidRDefault="005D70D7" w:rsidP="00690466">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5D70D7" w:rsidRPr="009D16C9" w:rsidTr="005D70D7">
        <w:trPr>
          <w:trHeight w:val="490"/>
        </w:trPr>
        <w:tc>
          <w:tcPr>
            <w:tcW w:w="4073" w:type="pct"/>
            <w:vAlign w:val="center"/>
          </w:tcPr>
          <w:p w:rsidR="005D70D7" w:rsidRPr="009D16C9" w:rsidRDefault="005D70D7" w:rsidP="003B08BB">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5D70D7" w:rsidRPr="009D16C9" w:rsidRDefault="005D70D7" w:rsidP="003B08BB">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5D70D7" w:rsidRPr="009D16C9" w:rsidTr="005D70D7">
        <w:trPr>
          <w:trHeight w:val="490"/>
        </w:trPr>
        <w:tc>
          <w:tcPr>
            <w:tcW w:w="4073" w:type="pct"/>
            <w:vAlign w:val="center"/>
          </w:tcPr>
          <w:p w:rsidR="005D70D7" w:rsidRPr="009D16C9" w:rsidRDefault="005D70D7" w:rsidP="003B08BB">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rsidR="005D70D7" w:rsidRPr="009D16C9" w:rsidRDefault="005755B6" w:rsidP="003B08BB">
            <w:pPr>
              <w:suppressAutoHyphens/>
              <w:spacing w:after="0"/>
              <w:jc w:val="center"/>
              <w:rPr>
                <w:rFonts w:ascii="Times New Roman" w:hAnsi="Times New Roman"/>
                <w:iCs/>
                <w:sz w:val="24"/>
                <w:szCs w:val="24"/>
              </w:rPr>
            </w:pPr>
            <w:r w:rsidRPr="009D16C9">
              <w:rPr>
                <w:rFonts w:ascii="Times New Roman" w:hAnsi="Times New Roman"/>
                <w:iCs/>
                <w:sz w:val="24"/>
                <w:szCs w:val="24"/>
              </w:rPr>
              <w:t>56</w:t>
            </w:r>
          </w:p>
        </w:tc>
      </w:tr>
      <w:tr w:rsidR="005D70D7" w:rsidRPr="009D16C9" w:rsidTr="005D70D7">
        <w:trPr>
          <w:trHeight w:val="490"/>
        </w:trPr>
        <w:tc>
          <w:tcPr>
            <w:tcW w:w="5000" w:type="pct"/>
            <w:gridSpan w:val="2"/>
            <w:vAlign w:val="center"/>
          </w:tcPr>
          <w:p w:rsidR="005D70D7" w:rsidRPr="009D16C9" w:rsidRDefault="005D70D7" w:rsidP="003B08BB">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5D70D7" w:rsidRPr="009D16C9" w:rsidTr="005D70D7">
        <w:trPr>
          <w:trHeight w:val="490"/>
        </w:trPr>
        <w:tc>
          <w:tcPr>
            <w:tcW w:w="4073" w:type="pct"/>
            <w:vAlign w:val="center"/>
          </w:tcPr>
          <w:p w:rsidR="005D70D7" w:rsidRPr="009D16C9" w:rsidRDefault="005D70D7" w:rsidP="003B08BB">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5D70D7" w:rsidRPr="009D16C9" w:rsidRDefault="005755B6" w:rsidP="003B08BB">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sidR="00690466" w:rsidRPr="009D16C9">
              <w:rPr>
                <w:rFonts w:ascii="Times New Roman" w:hAnsi="Times New Roman"/>
                <w:iCs/>
                <w:sz w:val="24"/>
                <w:szCs w:val="24"/>
              </w:rPr>
              <w:t>4</w:t>
            </w:r>
          </w:p>
        </w:tc>
      </w:tr>
      <w:tr w:rsidR="005D70D7" w:rsidRPr="009D16C9" w:rsidTr="005D70D7">
        <w:trPr>
          <w:trHeight w:val="490"/>
        </w:trPr>
        <w:tc>
          <w:tcPr>
            <w:tcW w:w="4073" w:type="pct"/>
            <w:vAlign w:val="center"/>
          </w:tcPr>
          <w:p w:rsidR="005D70D7" w:rsidRPr="009D16C9" w:rsidRDefault="005D70D7" w:rsidP="003B08BB">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5D70D7" w:rsidRPr="009D16C9" w:rsidRDefault="005755B6" w:rsidP="003B08BB">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5D70D7" w:rsidRPr="009D16C9" w:rsidTr="005D70D7">
        <w:trPr>
          <w:trHeight w:val="490"/>
        </w:trPr>
        <w:tc>
          <w:tcPr>
            <w:tcW w:w="4073" w:type="pct"/>
            <w:vAlign w:val="center"/>
          </w:tcPr>
          <w:p w:rsidR="005D70D7" w:rsidRPr="009D16C9" w:rsidRDefault="00690466" w:rsidP="003B08BB">
            <w:pPr>
              <w:suppressAutoHyphens/>
              <w:spacing w:after="0"/>
              <w:rPr>
                <w:rFonts w:ascii="Times New Roman" w:hAnsi="Times New Roman"/>
                <w:sz w:val="24"/>
                <w:szCs w:val="24"/>
              </w:rPr>
            </w:pPr>
            <w:r w:rsidRPr="009D16C9">
              <w:rPr>
                <w:rFonts w:ascii="Times New Roman" w:hAnsi="Times New Roman"/>
                <w:sz w:val="24"/>
                <w:szCs w:val="24"/>
              </w:rPr>
              <w:t>с</w:t>
            </w:r>
            <w:r w:rsidR="005D70D7" w:rsidRPr="009D16C9">
              <w:rPr>
                <w:rFonts w:ascii="Times New Roman" w:hAnsi="Times New Roman"/>
                <w:sz w:val="24"/>
                <w:szCs w:val="24"/>
              </w:rPr>
              <w:t>амостоятельная работа</w:t>
            </w:r>
          </w:p>
        </w:tc>
        <w:tc>
          <w:tcPr>
            <w:tcW w:w="927" w:type="pct"/>
            <w:vAlign w:val="center"/>
          </w:tcPr>
          <w:p w:rsidR="005D70D7" w:rsidRPr="009D16C9" w:rsidRDefault="00690466" w:rsidP="003B08BB">
            <w:pPr>
              <w:suppressAutoHyphens/>
              <w:spacing w:after="0"/>
              <w:jc w:val="center"/>
              <w:rPr>
                <w:rFonts w:ascii="Times New Roman" w:hAnsi="Times New Roman"/>
                <w:iCs/>
                <w:sz w:val="24"/>
                <w:szCs w:val="24"/>
              </w:rPr>
            </w:pPr>
            <w:r w:rsidRPr="009D16C9">
              <w:rPr>
                <w:rFonts w:ascii="Times New Roman" w:hAnsi="Times New Roman"/>
                <w:spacing w:val="-3"/>
                <w:sz w:val="24"/>
                <w:szCs w:val="24"/>
              </w:rPr>
              <w:t>–</w:t>
            </w:r>
          </w:p>
        </w:tc>
      </w:tr>
      <w:tr w:rsidR="005D70D7" w:rsidRPr="009D16C9" w:rsidTr="005D70D7">
        <w:trPr>
          <w:trHeight w:val="490"/>
        </w:trPr>
        <w:tc>
          <w:tcPr>
            <w:tcW w:w="4073" w:type="pct"/>
            <w:vAlign w:val="center"/>
          </w:tcPr>
          <w:p w:rsidR="005D70D7" w:rsidRPr="009D16C9" w:rsidRDefault="005D70D7" w:rsidP="003B08BB">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5D70D7" w:rsidRPr="009D16C9" w:rsidRDefault="005D70D7" w:rsidP="003B08BB">
            <w:pPr>
              <w:suppressAutoHyphens/>
              <w:spacing w:after="0"/>
              <w:jc w:val="center"/>
              <w:rPr>
                <w:rFonts w:ascii="Times New Roman" w:hAnsi="Times New Roman"/>
                <w:iCs/>
                <w:sz w:val="24"/>
                <w:szCs w:val="24"/>
              </w:rPr>
            </w:pPr>
          </w:p>
        </w:tc>
      </w:tr>
    </w:tbl>
    <w:p w:rsidR="005D70D7" w:rsidRPr="009D16C9" w:rsidRDefault="005D70D7" w:rsidP="003B08BB">
      <w:pPr>
        <w:spacing w:after="0"/>
        <w:rPr>
          <w:rFonts w:ascii="Times New Roman" w:hAnsi="Times New Roman"/>
          <w:b/>
          <w:sz w:val="24"/>
          <w:szCs w:val="24"/>
        </w:rPr>
      </w:pPr>
    </w:p>
    <w:p w:rsidR="005D70D7" w:rsidRPr="009D16C9" w:rsidRDefault="005D70D7" w:rsidP="00D674FC">
      <w:pPr>
        <w:spacing w:after="0" w:line="240" w:lineRule="auto"/>
        <w:rPr>
          <w:rFonts w:ascii="Times New Roman" w:hAnsi="Times New Roman"/>
          <w:b/>
        </w:rPr>
        <w:sectPr w:rsidR="005D70D7" w:rsidRPr="009D16C9" w:rsidSect="00AB2DEC">
          <w:pgSz w:w="11906" w:h="16838"/>
          <w:pgMar w:top="567" w:right="850" w:bottom="284" w:left="1701" w:header="708" w:footer="708" w:gutter="0"/>
          <w:cols w:space="720"/>
          <w:docGrid w:linePitch="299"/>
        </w:sectPr>
      </w:pPr>
    </w:p>
    <w:p w:rsidR="005D70D7" w:rsidRPr="009D16C9" w:rsidRDefault="005D70D7" w:rsidP="00690466">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690466" w:rsidRPr="009D16C9">
        <w:rPr>
          <w:rFonts w:ascii="Times New Roman" w:hAnsi="Times New Roman"/>
          <w:b/>
          <w:sz w:val="24"/>
          <w:szCs w:val="24"/>
        </w:rPr>
        <w:t xml:space="preserve"> ЕН.01 «Математика»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5D70D7" w:rsidRPr="009D16C9" w:rsidTr="001A77A0">
        <w:trPr>
          <w:trHeight w:val="20"/>
        </w:trPr>
        <w:tc>
          <w:tcPr>
            <w:tcW w:w="786" w:type="pct"/>
          </w:tcPr>
          <w:p w:rsidR="005D70D7" w:rsidRPr="009D16C9" w:rsidRDefault="005D70D7"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5D70D7" w:rsidRPr="009D16C9" w:rsidRDefault="005D70D7"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5D70D7" w:rsidRPr="009D16C9" w:rsidRDefault="003B08BB"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rsidR="005D70D7" w:rsidRPr="009D16C9" w:rsidRDefault="005D70D7"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5D70D7" w:rsidRPr="009D16C9" w:rsidTr="001A77A0">
        <w:trPr>
          <w:trHeight w:val="20"/>
        </w:trPr>
        <w:tc>
          <w:tcPr>
            <w:tcW w:w="786" w:type="pct"/>
          </w:tcPr>
          <w:p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4</w:t>
            </w:r>
          </w:p>
        </w:tc>
      </w:tr>
      <w:tr w:rsidR="005D70D7" w:rsidRPr="009D16C9" w:rsidTr="001A77A0">
        <w:trPr>
          <w:trHeight w:val="20"/>
        </w:trPr>
        <w:tc>
          <w:tcPr>
            <w:tcW w:w="3719" w:type="pct"/>
            <w:gridSpan w:val="2"/>
            <w:vAlign w:val="center"/>
          </w:tcPr>
          <w:p w:rsidR="005D70D7" w:rsidRPr="009D16C9" w:rsidRDefault="005755B6" w:rsidP="00D674FC">
            <w:pPr>
              <w:spacing w:after="0" w:line="240" w:lineRule="auto"/>
              <w:ind w:left="566" w:right="-143" w:hanging="283"/>
              <w:rPr>
                <w:rFonts w:ascii="Times New Roman" w:hAnsi="Times New Roman"/>
                <w:b/>
              </w:rPr>
            </w:pPr>
            <w:r w:rsidRPr="009D16C9">
              <w:rPr>
                <w:rFonts w:ascii="Times New Roman" w:hAnsi="Times New Roman"/>
                <w:b/>
                <w:lang w:eastAsia="en-US"/>
              </w:rPr>
              <w:t>Раздел 1 Основы линейной алгебры</w:t>
            </w:r>
          </w:p>
        </w:tc>
        <w:tc>
          <w:tcPr>
            <w:tcW w:w="447" w:type="pct"/>
          </w:tcPr>
          <w:p w:rsidR="005D70D7" w:rsidRPr="009D16C9" w:rsidRDefault="005701C7" w:rsidP="00D674FC">
            <w:pPr>
              <w:spacing w:after="0" w:line="240" w:lineRule="auto"/>
              <w:jc w:val="center"/>
              <w:rPr>
                <w:rFonts w:ascii="Times New Roman" w:hAnsi="Times New Roman"/>
                <w:b/>
                <w:bCs/>
              </w:rPr>
            </w:pPr>
            <w:r w:rsidRPr="009D16C9">
              <w:rPr>
                <w:rFonts w:ascii="Times New Roman" w:hAnsi="Times New Roman"/>
                <w:b/>
                <w:bCs/>
              </w:rPr>
              <w:t>1</w:t>
            </w:r>
            <w:r w:rsidR="009070A6" w:rsidRPr="009D16C9">
              <w:rPr>
                <w:rFonts w:ascii="Times New Roman" w:hAnsi="Times New Roman"/>
                <w:b/>
                <w:bCs/>
              </w:rPr>
              <w:t>0</w:t>
            </w:r>
          </w:p>
        </w:tc>
        <w:tc>
          <w:tcPr>
            <w:tcW w:w="834" w:type="pct"/>
          </w:tcPr>
          <w:p w:rsidR="005D70D7" w:rsidRPr="009D16C9" w:rsidRDefault="005D70D7" w:rsidP="00D674FC">
            <w:pPr>
              <w:spacing w:after="0" w:line="240" w:lineRule="auto"/>
              <w:jc w:val="center"/>
              <w:rPr>
                <w:rFonts w:ascii="Times New Roman" w:hAnsi="Times New Roman"/>
                <w:spacing w:val="-3"/>
              </w:rPr>
            </w:pPr>
          </w:p>
        </w:tc>
      </w:tr>
      <w:tr w:rsidR="009D16C9" w:rsidRPr="009D16C9" w:rsidTr="001A77A0">
        <w:trPr>
          <w:trHeight w:val="20"/>
        </w:trPr>
        <w:tc>
          <w:tcPr>
            <w:tcW w:w="786" w:type="pct"/>
            <w:vMerge w:val="restart"/>
          </w:tcPr>
          <w:p w:rsidR="005755B6" w:rsidRPr="009D16C9" w:rsidRDefault="005755B6"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1.1</w:t>
            </w:r>
          </w:p>
          <w:p w:rsidR="005D70D7" w:rsidRPr="009D16C9" w:rsidRDefault="005755B6" w:rsidP="00690466">
            <w:pPr>
              <w:spacing w:after="0" w:line="240" w:lineRule="auto"/>
              <w:rPr>
                <w:rFonts w:ascii="Times New Roman" w:hAnsi="Times New Roman"/>
                <w:b/>
                <w:bCs/>
              </w:rPr>
            </w:pPr>
            <w:r w:rsidRPr="009D16C9">
              <w:rPr>
                <w:rFonts w:ascii="Times New Roman" w:hAnsi="Times New Roman"/>
                <w:b/>
                <w:lang w:eastAsia="en-US"/>
              </w:rPr>
              <w:t>Матрицы и определители</w:t>
            </w: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5D70D7" w:rsidRPr="009D16C9" w:rsidRDefault="00203E54"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9C67C5" w:rsidRDefault="005701C7"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690466" w:rsidRPr="009D16C9">
              <w:rPr>
                <w:rFonts w:ascii="Times New Roman" w:hAnsi="Times New Roman"/>
                <w:spacing w:val="-3"/>
                <w:sz w:val="24"/>
                <w:szCs w:val="24"/>
              </w:rPr>
              <w:t>–</w:t>
            </w:r>
            <w:r w:rsidRPr="009D16C9">
              <w:rPr>
                <w:rFonts w:ascii="Times New Roman" w:hAnsi="Times New Roman"/>
                <w:spacing w:val="-3"/>
              </w:rPr>
              <w:t xml:space="preserve"> ОК 06,</w:t>
            </w:r>
          </w:p>
          <w:p w:rsidR="005701C7" w:rsidRPr="009D16C9" w:rsidRDefault="005701C7"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5701C7" w:rsidRPr="009D16C9" w:rsidRDefault="005701C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5701C7" w:rsidRPr="009D16C9" w:rsidRDefault="005701C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5701C7" w:rsidRPr="009D16C9" w:rsidRDefault="005701C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5D70D7" w:rsidRPr="009D16C9" w:rsidRDefault="005701C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5D70D7" w:rsidRPr="009D16C9" w:rsidTr="001A77A0">
        <w:trPr>
          <w:trHeight w:val="20"/>
        </w:trPr>
        <w:tc>
          <w:tcPr>
            <w:tcW w:w="786" w:type="pct"/>
            <w:vMerge/>
          </w:tcPr>
          <w:p w:rsidR="005D70D7" w:rsidRPr="009D16C9" w:rsidRDefault="005D70D7" w:rsidP="00690466">
            <w:pPr>
              <w:spacing w:after="0" w:line="240" w:lineRule="auto"/>
              <w:rPr>
                <w:rFonts w:ascii="Times New Roman" w:hAnsi="Times New Roman"/>
              </w:rPr>
            </w:pPr>
          </w:p>
        </w:tc>
        <w:tc>
          <w:tcPr>
            <w:tcW w:w="2933" w:type="pct"/>
          </w:tcPr>
          <w:p w:rsidR="005D70D7" w:rsidRPr="009D16C9" w:rsidRDefault="008F772D" w:rsidP="00D674FC">
            <w:pPr>
              <w:spacing w:after="0" w:line="240" w:lineRule="auto"/>
              <w:ind w:right="-143"/>
              <w:rPr>
                <w:rFonts w:ascii="Times New Roman" w:hAnsi="Times New Roman"/>
                <w:bCs/>
              </w:rPr>
            </w:pPr>
            <w:r w:rsidRPr="009D16C9">
              <w:rPr>
                <w:rFonts w:ascii="Times New Roman" w:hAnsi="Times New Roman"/>
                <w:lang w:eastAsia="en-US"/>
              </w:rPr>
              <w:t>1.Матрицы и определители. Элементарные преобразования матрицы.</w:t>
            </w:r>
          </w:p>
        </w:tc>
        <w:tc>
          <w:tcPr>
            <w:tcW w:w="447" w:type="pct"/>
          </w:tcPr>
          <w:p w:rsidR="005D70D7" w:rsidRPr="009D16C9" w:rsidRDefault="005701C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5D70D7" w:rsidRPr="009D16C9" w:rsidRDefault="005D70D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5D70D7" w:rsidRPr="009D16C9" w:rsidTr="001A77A0">
        <w:trPr>
          <w:trHeight w:val="20"/>
        </w:trPr>
        <w:tc>
          <w:tcPr>
            <w:tcW w:w="786" w:type="pct"/>
            <w:vMerge/>
          </w:tcPr>
          <w:p w:rsidR="005D70D7" w:rsidRPr="009D16C9" w:rsidRDefault="005D70D7" w:rsidP="00690466">
            <w:pPr>
              <w:spacing w:after="0" w:line="240" w:lineRule="auto"/>
              <w:rPr>
                <w:rFonts w:ascii="Times New Roman" w:hAnsi="Times New Roman"/>
                <w:b/>
                <w:bCs/>
              </w:rPr>
            </w:pPr>
          </w:p>
        </w:tc>
        <w:tc>
          <w:tcPr>
            <w:tcW w:w="2933" w:type="pct"/>
          </w:tcPr>
          <w:p w:rsidR="005D70D7" w:rsidRPr="009D16C9" w:rsidRDefault="005D70D7"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rsidR="005D70D7" w:rsidRPr="009D16C9" w:rsidRDefault="008F772D"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5D70D7" w:rsidRPr="009D16C9" w:rsidRDefault="005D70D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5D70D7" w:rsidRPr="009D16C9" w:rsidTr="001A77A0">
        <w:trPr>
          <w:trHeight w:val="20"/>
        </w:trPr>
        <w:tc>
          <w:tcPr>
            <w:tcW w:w="786" w:type="pct"/>
            <w:vMerge/>
          </w:tcPr>
          <w:p w:rsidR="005D70D7" w:rsidRPr="009D16C9" w:rsidRDefault="005D70D7" w:rsidP="00690466">
            <w:pPr>
              <w:spacing w:after="0" w:line="240" w:lineRule="auto"/>
              <w:rPr>
                <w:rFonts w:ascii="Times New Roman" w:hAnsi="Times New Roman"/>
                <w:b/>
                <w:bCs/>
              </w:rPr>
            </w:pPr>
          </w:p>
        </w:tc>
        <w:tc>
          <w:tcPr>
            <w:tcW w:w="2933" w:type="pct"/>
          </w:tcPr>
          <w:p w:rsidR="005D70D7" w:rsidRPr="009D16C9" w:rsidRDefault="008F772D" w:rsidP="00D674FC">
            <w:pPr>
              <w:spacing w:after="0" w:line="240" w:lineRule="auto"/>
              <w:ind w:right="-143"/>
              <w:rPr>
                <w:rFonts w:ascii="Times New Roman" w:hAnsi="Times New Roman"/>
                <w:lang w:eastAsia="en-US"/>
              </w:rPr>
            </w:pPr>
            <w:r w:rsidRPr="009D16C9">
              <w:rPr>
                <w:rFonts w:ascii="Times New Roman" w:hAnsi="Times New Roman"/>
                <w:lang w:eastAsia="en-US"/>
              </w:rPr>
              <w:t>Вычисление определителей высших порядков</w:t>
            </w:r>
          </w:p>
        </w:tc>
        <w:tc>
          <w:tcPr>
            <w:tcW w:w="447" w:type="pct"/>
          </w:tcPr>
          <w:p w:rsidR="005D70D7" w:rsidRPr="009D16C9" w:rsidRDefault="008F772D"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5D70D7" w:rsidRPr="009D16C9" w:rsidRDefault="005D70D7" w:rsidP="00D674FC">
            <w:pPr>
              <w:spacing w:after="0" w:line="240" w:lineRule="auto"/>
              <w:jc w:val="center"/>
              <w:rPr>
                <w:rFonts w:ascii="Times New Roman" w:hAnsi="Times New Roman"/>
                <w:b/>
              </w:rPr>
            </w:pPr>
          </w:p>
        </w:tc>
      </w:tr>
      <w:tr w:rsidR="005D70D7" w:rsidRPr="009D16C9" w:rsidTr="001A77A0">
        <w:trPr>
          <w:trHeight w:val="20"/>
        </w:trPr>
        <w:tc>
          <w:tcPr>
            <w:tcW w:w="786" w:type="pct"/>
            <w:vMerge/>
          </w:tcPr>
          <w:p w:rsidR="005D70D7" w:rsidRPr="009D16C9" w:rsidRDefault="005D70D7" w:rsidP="0069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5D70D7" w:rsidRDefault="005D70D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9C67C5" w:rsidRPr="009D16C9" w:rsidRDefault="009C67C5"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rsidR="005D70D7" w:rsidRPr="009D16C9" w:rsidRDefault="00600244" w:rsidP="00D674FC">
            <w:pPr>
              <w:spacing w:after="0" w:line="240" w:lineRule="auto"/>
              <w:jc w:val="center"/>
              <w:rPr>
                <w:rFonts w:ascii="Times New Roman" w:hAnsi="Times New Roman"/>
                <w:b/>
                <w:bCs/>
              </w:rPr>
            </w:pPr>
            <w:r>
              <w:rPr>
                <w:rFonts w:ascii="Times New Roman" w:hAnsi="Times New Roman"/>
                <w:spacing w:val="-3"/>
              </w:rPr>
              <w:sym w:font="Symbol" w:char="F02D"/>
            </w:r>
          </w:p>
        </w:tc>
        <w:tc>
          <w:tcPr>
            <w:tcW w:w="834" w:type="pct"/>
            <w:vMerge/>
          </w:tcPr>
          <w:p w:rsidR="005D70D7" w:rsidRPr="009D16C9" w:rsidRDefault="005D70D7" w:rsidP="00D674FC">
            <w:pPr>
              <w:tabs>
                <w:tab w:val="left" w:pos="149"/>
              </w:tabs>
              <w:spacing w:after="0" w:line="240" w:lineRule="auto"/>
              <w:ind w:left="-135"/>
              <w:jc w:val="center"/>
              <w:rPr>
                <w:rFonts w:ascii="Times New Roman" w:hAnsi="Times New Roman"/>
                <w:b/>
                <w:bCs/>
              </w:rPr>
            </w:pPr>
          </w:p>
        </w:tc>
      </w:tr>
      <w:tr w:rsidR="009D16C9" w:rsidRPr="009D16C9" w:rsidTr="001A77A0">
        <w:trPr>
          <w:trHeight w:val="20"/>
        </w:trPr>
        <w:tc>
          <w:tcPr>
            <w:tcW w:w="786" w:type="pct"/>
            <w:vMerge w:val="restart"/>
          </w:tcPr>
          <w:p w:rsidR="008F772D" w:rsidRPr="009D16C9" w:rsidRDefault="008F772D"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1.2</w:t>
            </w:r>
          </w:p>
          <w:p w:rsidR="005D70D7" w:rsidRPr="009D16C9" w:rsidRDefault="008F772D" w:rsidP="00690466">
            <w:pPr>
              <w:spacing w:after="0" w:line="240" w:lineRule="auto"/>
              <w:rPr>
                <w:rFonts w:ascii="Times New Roman" w:hAnsi="Times New Roman"/>
                <w:b/>
                <w:bCs/>
              </w:rPr>
            </w:pPr>
            <w:r w:rsidRPr="009D16C9">
              <w:rPr>
                <w:rFonts w:ascii="Times New Roman" w:hAnsi="Times New Roman"/>
                <w:b/>
                <w:lang w:eastAsia="en-US"/>
              </w:rPr>
              <w:t>Системы линейных алгебраических уравнений</w:t>
            </w: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5D70D7"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5D70D7" w:rsidRPr="009D16C9" w:rsidRDefault="009C67C5" w:rsidP="009C67C5">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ПК 4.1 – ПК 4.4</w:t>
            </w:r>
          </w:p>
        </w:tc>
      </w:tr>
      <w:tr w:rsidR="009070A6" w:rsidRPr="009D16C9" w:rsidTr="001A77A0">
        <w:trPr>
          <w:trHeight w:val="20"/>
        </w:trPr>
        <w:tc>
          <w:tcPr>
            <w:tcW w:w="786" w:type="pct"/>
            <w:vMerge/>
          </w:tcPr>
          <w:p w:rsidR="009070A6" w:rsidRPr="009D16C9" w:rsidRDefault="009070A6" w:rsidP="00D674FC">
            <w:pPr>
              <w:spacing w:after="0" w:line="240" w:lineRule="auto"/>
              <w:rPr>
                <w:rFonts w:ascii="Times New Roman" w:hAnsi="Times New Roman"/>
                <w:b/>
                <w:bCs/>
              </w:rPr>
            </w:pPr>
          </w:p>
        </w:tc>
        <w:tc>
          <w:tcPr>
            <w:tcW w:w="2933" w:type="pct"/>
            <w:vAlign w:val="center"/>
          </w:tcPr>
          <w:p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1.Решение систем линейных уравнений способом подстановки, графическим способом, способом алгебраического сложения. Решение систем линейных уравнений методом Крамера.</w:t>
            </w:r>
          </w:p>
          <w:p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2.Решение систем линейных уравнений методом Гаусса. Применение различных методов решения систем линейных уравнений в задачах по видам профессиональной деятельности.</w:t>
            </w:r>
          </w:p>
        </w:tc>
        <w:tc>
          <w:tcPr>
            <w:tcW w:w="447" w:type="pct"/>
          </w:tcPr>
          <w:p w:rsidR="009070A6"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9070A6" w:rsidRPr="009D16C9" w:rsidRDefault="009070A6" w:rsidP="00D674FC">
            <w:pPr>
              <w:tabs>
                <w:tab w:val="left" w:pos="149"/>
              </w:tabs>
              <w:spacing w:after="0" w:line="240" w:lineRule="auto"/>
              <w:ind w:left="-135"/>
              <w:jc w:val="center"/>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D70D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5D70D7" w:rsidRPr="009D16C9" w:rsidRDefault="008F772D"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rsidR="005D70D7" w:rsidRPr="009D16C9" w:rsidRDefault="005D70D7" w:rsidP="00D674FC">
            <w:pPr>
              <w:tabs>
                <w:tab w:val="left" w:pos="149"/>
              </w:tabs>
              <w:spacing w:after="0" w:line="240" w:lineRule="auto"/>
              <w:ind w:left="-135"/>
              <w:jc w:val="center"/>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8F772D" w:rsidP="00D674FC">
            <w:pPr>
              <w:spacing w:after="0" w:line="240" w:lineRule="auto"/>
              <w:rPr>
                <w:rFonts w:ascii="Times New Roman" w:hAnsi="Times New Roman"/>
              </w:rPr>
            </w:pPr>
            <w:r w:rsidRPr="009D16C9">
              <w:rPr>
                <w:rFonts w:ascii="Times New Roman" w:hAnsi="Times New Roman"/>
                <w:lang w:eastAsia="en-US"/>
              </w:rPr>
              <w:t>Решение систем линейных уравнений по видам профессиональной деятельности</w:t>
            </w:r>
          </w:p>
        </w:tc>
        <w:tc>
          <w:tcPr>
            <w:tcW w:w="447" w:type="pct"/>
          </w:tcPr>
          <w:p w:rsidR="005D70D7" w:rsidRPr="009D16C9" w:rsidRDefault="008F772D"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D70D7" w:rsidRPr="009D16C9" w:rsidRDefault="005D70D7" w:rsidP="00D674FC">
            <w:pPr>
              <w:tabs>
                <w:tab w:val="left" w:pos="149"/>
              </w:tabs>
              <w:spacing w:after="0" w:line="240" w:lineRule="auto"/>
              <w:ind w:left="-135"/>
              <w:jc w:val="center"/>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D70D7"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rsidR="005D70D7" w:rsidRPr="009D16C9" w:rsidRDefault="005D70D7" w:rsidP="00D674FC">
            <w:pPr>
              <w:spacing w:after="0" w:line="240" w:lineRule="auto"/>
              <w:jc w:val="center"/>
              <w:rPr>
                <w:rFonts w:ascii="Times New Roman" w:hAnsi="Times New Roman"/>
                <w:b/>
                <w:bCs/>
              </w:rPr>
            </w:pPr>
          </w:p>
        </w:tc>
      </w:tr>
      <w:tr w:rsidR="008F772D" w:rsidRPr="009D16C9" w:rsidTr="001A77A0">
        <w:trPr>
          <w:trHeight w:val="20"/>
        </w:trPr>
        <w:tc>
          <w:tcPr>
            <w:tcW w:w="3719" w:type="pct"/>
            <w:gridSpan w:val="2"/>
          </w:tcPr>
          <w:p w:rsidR="008F772D" w:rsidRPr="009D16C9" w:rsidRDefault="008F772D" w:rsidP="00D674FC">
            <w:pPr>
              <w:spacing w:after="0" w:line="240" w:lineRule="auto"/>
              <w:ind w:right="-143"/>
              <w:rPr>
                <w:rFonts w:ascii="Times New Roman" w:hAnsi="Times New Roman"/>
                <w:b/>
                <w:bCs/>
              </w:rPr>
            </w:pPr>
            <w:r w:rsidRPr="009D16C9">
              <w:rPr>
                <w:rFonts w:ascii="Times New Roman" w:hAnsi="Times New Roman"/>
                <w:b/>
                <w:lang w:eastAsia="en-US"/>
              </w:rPr>
              <w:t>Раздел 2. Основы математического анализа</w:t>
            </w:r>
          </w:p>
        </w:tc>
        <w:tc>
          <w:tcPr>
            <w:tcW w:w="447" w:type="pct"/>
          </w:tcPr>
          <w:p w:rsidR="008F772D" w:rsidRPr="009D16C9" w:rsidRDefault="005701C7" w:rsidP="00D674FC">
            <w:pPr>
              <w:spacing w:after="0" w:line="240" w:lineRule="auto"/>
              <w:jc w:val="center"/>
              <w:rPr>
                <w:rFonts w:ascii="Times New Roman" w:hAnsi="Times New Roman"/>
                <w:b/>
                <w:bCs/>
              </w:rPr>
            </w:pPr>
            <w:r w:rsidRPr="009D16C9">
              <w:rPr>
                <w:rFonts w:ascii="Times New Roman" w:hAnsi="Times New Roman"/>
                <w:b/>
                <w:bCs/>
              </w:rPr>
              <w:t>3</w:t>
            </w:r>
            <w:r w:rsidR="009070A6" w:rsidRPr="009D16C9">
              <w:rPr>
                <w:rFonts w:ascii="Times New Roman" w:hAnsi="Times New Roman"/>
                <w:b/>
                <w:bCs/>
              </w:rPr>
              <w:t>0</w:t>
            </w:r>
          </w:p>
        </w:tc>
        <w:tc>
          <w:tcPr>
            <w:tcW w:w="834" w:type="pct"/>
          </w:tcPr>
          <w:p w:rsidR="008F772D" w:rsidRPr="009D16C9" w:rsidRDefault="008F772D" w:rsidP="00D674FC">
            <w:pPr>
              <w:spacing w:after="0" w:line="240" w:lineRule="auto"/>
              <w:jc w:val="center"/>
              <w:rPr>
                <w:rFonts w:ascii="Times New Roman" w:hAnsi="Times New Roman"/>
                <w:spacing w:val="-3"/>
              </w:rPr>
            </w:pPr>
          </w:p>
        </w:tc>
      </w:tr>
      <w:tr w:rsidR="009D16C9" w:rsidRPr="009D16C9" w:rsidTr="001A77A0">
        <w:trPr>
          <w:trHeight w:val="20"/>
        </w:trPr>
        <w:tc>
          <w:tcPr>
            <w:tcW w:w="786" w:type="pct"/>
            <w:vMerge w:val="restart"/>
          </w:tcPr>
          <w:p w:rsidR="006F62B0" w:rsidRPr="009D16C9" w:rsidRDefault="006F62B0"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2.1</w:t>
            </w:r>
          </w:p>
          <w:p w:rsidR="005D70D7" w:rsidRPr="009D16C9" w:rsidRDefault="006F62B0" w:rsidP="00690466">
            <w:pPr>
              <w:spacing w:after="0" w:line="240" w:lineRule="auto"/>
              <w:rPr>
                <w:rFonts w:ascii="Times New Roman" w:hAnsi="Times New Roman"/>
                <w:b/>
              </w:rPr>
            </w:pPr>
            <w:r w:rsidRPr="009D16C9">
              <w:rPr>
                <w:rFonts w:ascii="Times New Roman" w:hAnsi="Times New Roman"/>
                <w:b/>
                <w:lang w:eastAsia="en-US"/>
              </w:rPr>
              <w:t>Дифференциальное исчисление</w:t>
            </w: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5D70D7" w:rsidRPr="009D16C9" w:rsidRDefault="006F62B0"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5D70D7"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1.Функции одной независимой переменной, их графики. Построение графиков гармонических колебаний.</w:t>
            </w:r>
          </w:p>
        </w:tc>
        <w:tc>
          <w:tcPr>
            <w:tcW w:w="447" w:type="pct"/>
            <w:vMerge w:val="restart"/>
          </w:tcPr>
          <w:p w:rsidR="00600244" w:rsidRPr="009D16C9" w:rsidRDefault="00600244"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2.Приращение функции. Предел числовой последовательности. Предел функции в точке. Непрерывность функции.</w:t>
            </w:r>
          </w:p>
        </w:tc>
        <w:tc>
          <w:tcPr>
            <w:tcW w:w="447" w:type="pct"/>
            <w:vMerge/>
          </w:tcPr>
          <w:p w:rsidR="00600244" w:rsidRPr="009D16C9" w:rsidRDefault="00600244" w:rsidP="00D674FC">
            <w:pPr>
              <w:spacing w:after="0" w:line="240" w:lineRule="auto"/>
              <w:jc w:val="center"/>
              <w:rPr>
                <w:rFonts w:ascii="Times New Roman" w:hAnsi="Times New Roman"/>
                <w:b/>
                <w:bCs/>
              </w:rPr>
            </w:pP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3.Производная функции в точке, ее геометрический и физический смысл.</w:t>
            </w:r>
          </w:p>
        </w:tc>
        <w:tc>
          <w:tcPr>
            <w:tcW w:w="447" w:type="pct"/>
            <w:vMerge/>
          </w:tcPr>
          <w:p w:rsidR="00600244" w:rsidRPr="009D16C9" w:rsidRDefault="00600244" w:rsidP="00D674FC">
            <w:pPr>
              <w:spacing w:after="0" w:line="240" w:lineRule="auto"/>
              <w:jc w:val="center"/>
              <w:rPr>
                <w:rFonts w:ascii="Times New Roman" w:hAnsi="Times New Roman"/>
                <w:b/>
                <w:bCs/>
              </w:rPr>
            </w:pP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4.Правила и формулы дифференцирования.</w:t>
            </w:r>
          </w:p>
        </w:tc>
        <w:tc>
          <w:tcPr>
            <w:tcW w:w="447" w:type="pct"/>
            <w:vMerge/>
          </w:tcPr>
          <w:p w:rsidR="00600244" w:rsidRPr="009D16C9" w:rsidRDefault="00600244" w:rsidP="00D674FC">
            <w:pPr>
              <w:spacing w:after="0" w:line="240" w:lineRule="auto"/>
              <w:jc w:val="center"/>
              <w:rPr>
                <w:rFonts w:ascii="Times New Roman" w:hAnsi="Times New Roman"/>
                <w:b/>
                <w:bCs/>
              </w:rPr>
            </w:pP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 xml:space="preserve">5.Производная сложной функции. </w:t>
            </w:r>
          </w:p>
        </w:tc>
        <w:tc>
          <w:tcPr>
            <w:tcW w:w="447" w:type="pct"/>
            <w:vMerge/>
          </w:tcPr>
          <w:p w:rsidR="00600244" w:rsidRPr="009D16C9" w:rsidRDefault="00600244" w:rsidP="00D674FC">
            <w:pPr>
              <w:spacing w:after="0" w:line="240" w:lineRule="auto"/>
              <w:jc w:val="center"/>
              <w:rPr>
                <w:rFonts w:ascii="Times New Roman" w:hAnsi="Times New Roman"/>
                <w:b/>
                <w:bCs/>
              </w:rPr>
            </w:pP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6.Дифференциал функции и его приложение к приближенным вычислениям.</w:t>
            </w:r>
          </w:p>
        </w:tc>
        <w:tc>
          <w:tcPr>
            <w:tcW w:w="447" w:type="pct"/>
            <w:vMerge/>
          </w:tcPr>
          <w:p w:rsidR="00600244" w:rsidRPr="009D16C9" w:rsidRDefault="00600244" w:rsidP="00D674FC">
            <w:pPr>
              <w:spacing w:after="0" w:line="240" w:lineRule="auto"/>
              <w:jc w:val="center"/>
              <w:rPr>
                <w:rFonts w:ascii="Times New Roman" w:hAnsi="Times New Roman"/>
                <w:b/>
                <w:bCs/>
              </w:rPr>
            </w:pP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7.Производные высших порядков</w:t>
            </w:r>
          </w:p>
        </w:tc>
        <w:tc>
          <w:tcPr>
            <w:tcW w:w="447" w:type="pct"/>
            <w:vMerge/>
          </w:tcPr>
          <w:p w:rsidR="00600244" w:rsidRPr="009D16C9" w:rsidRDefault="00600244" w:rsidP="00D674FC">
            <w:pPr>
              <w:spacing w:after="0" w:line="240" w:lineRule="auto"/>
              <w:jc w:val="center"/>
              <w:rPr>
                <w:rFonts w:ascii="Times New Roman" w:hAnsi="Times New Roman"/>
                <w:b/>
                <w:bCs/>
              </w:rPr>
            </w:pP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8.Экстремумы функций.</w:t>
            </w:r>
          </w:p>
        </w:tc>
        <w:tc>
          <w:tcPr>
            <w:tcW w:w="447" w:type="pct"/>
            <w:vMerge/>
          </w:tcPr>
          <w:p w:rsidR="00600244" w:rsidRPr="009D16C9" w:rsidRDefault="00600244" w:rsidP="00D674FC">
            <w:pPr>
              <w:spacing w:after="0" w:line="240" w:lineRule="auto"/>
              <w:jc w:val="center"/>
              <w:rPr>
                <w:rFonts w:ascii="Times New Roman" w:hAnsi="Times New Roman"/>
                <w:b/>
                <w:bCs/>
              </w:rPr>
            </w:pP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9.Решение с помощью производной прикладных задач по видам профессиональной деятельности.</w:t>
            </w:r>
          </w:p>
        </w:tc>
        <w:tc>
          <w:tcPr>
            <w:tcW w:w="447" w:type="pct"/>
            <w:vMerge/>
          </w:tcPr>
          <w:p w:rsidR="00600244" w:rsidRPr="009D16C9" w:rsidRDefault="00600244" w:rsidP="00D674FC">
            <w:pPr>
              <w:spacing w:after="0" w:line="240" w:lineRule="auto"/>
              <w:jc w:val="center"/>
              <w:rPr>
                <w:rFonts w:ascii="Times New Roman" w:hAnsi="Times New Roman"/>
                <w:b/>
                <w:bCs/>
              </w:rPr>
            </w:pP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600244" w:rsidRPr="009D16C9" w:rsidTr="001A77A0">
        <w:trPr>
          <w:trHeight w:val="20"/>
        </w:trPr>
        <w:tc>
          <w:tcPr>
            <w:tcW w:w="786" w:type="pct"/>
            <w:vMerge/>
            <w:vAlign w:val="center"/>
          </w:tcPr>
          <w:p w:rsidR="00600244" w:rsidRPr="009D16C9" w:rsidRDefault="00600244" w:rsidP="00D674FC">
            <w:pPr>
              <w:spacing w:after="0" w:line="240" w:lineRule="auto"/>
              <w:rPr>
                <w:rFonts w:ascii="Times New Roman" w:hAnsi="Times New Roman"/>
                <w:b/>
              </w:rPr>
            </w:pPr>
          </w:p>
        </w:tc>
        <w:tc>
          <w:tcPr>
            <w:tcW w:w="2933" w:type="pct"/>
            <w:vAlign w:val="center"/>
          </w:tcPr>
          <w:p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10</w:t>
            </w:r>
            <w:r w:rsidRPr="009D16C9">
              <w:rPr>
                <w:rFonts w:ascii="Times New Roman" w:hAnsi="Times New Roman"/>
                <w:b/>
                <w:lang w:eastAsia="en-US"/>
              </w:rPr>
              <w:t xml:space="preserve">. </w:t>
            </w:r>
            <w:r w:rsidRPr="009D16C9">
              <w:rPr>
                <w:rFonts w:ascii="Times New Roman" w:hAnsi="Times New Roman"/>
                <w:lang w:eastAsia="en-US"/>
              </w:rPr>
              <w:t>Построение графиков гармонических колебаний в задачах по видам профессиональной деятельности.</w:t>
            </w:r>
          </w:p>
        </w:tc>
        <w:tc>
          <w:tcPr>
            <w:tcW w:w="447" w:type="pct"/>
            <w:vMerge/>
          </w:tcPr>
          <w:p w:rsidR="00600244" w:rsidRPr="009D16C9" w:rsidRDefault="00600244" w:rsidP="00D674FC">
            <w:pPr>
              <w:spacing w:after="0" w:line="240" w:lineRule="auto"/>
              <w:jc w:val="center"/>
              <w:rPr>
                <w:rFonts w:ascii="Times New Roman" w:hAnsi="Times New Roman"/>
                <w:b/>
                <w:bCs/>
              </w:rPr>
            </w:pPr>
          </w:p>
        </w:tc>
        <w:tc>
          <w:tcPr>
            <w:tcW w:w="834" w:type="pct"/>
            <w:vMerge/>
          </w:tcPr>
          <w:p w:rsidR="00600244" w:rsidRPr="009D16C9" w:rsidRDefault="00600244" w:rsidP="00D674FC">
            <w:pPr>
              <w:spacing w:after="0" w:line="240" w:lineRule="auto"/>
              <w:jc w:val="center"/>
              <w:rPr>
                <w:rFonts w:ascii="Times New Roman" w:hAnsi="Times New Roman"/>
                <w:spacing w:val="-3"/>
              </w:rPr>
            </w:pPr>
          </w:p>
        </w:tc>
      </w:tr>
      <w:tr w:rsidR="005D70D7" w:rsidRPr="009D16C9" w:rsidTr="001A77A0">
        <w:trPr>
          <w:trHeight w:val="20"/>
        </w:trPr>
        <w:tc>
          <w:tcPr>
            <w:tcW w:w="786" w:type="pct"/>
            <w:vMerge/>
            <w:vAlign w:val="center"/>
          </w:tcPr>
          <w:p w:rsidR="005D70D7" w:rsidRPr="009D16C9" w:rsidRDefault="005D70D7" w:rsidP="00D674FC">
            <w:pPr>
              <w:spacing w:after="0" w:line="240" w:lineRule="auto"/>
              <w:rPr>
                <w:rFonts w:ascii="Times New Roman" w:hAnsi="Times New Roman"/>
                <w:b/>
              </w:rPr>
            </w:pPr>
          </w:p>
        </w:tc>
        <w:tc>
          <w:tcPr>
            <w:tcW w:w="2933" w:type="pct"/>
          </w:tcPr>
          <w:p w:rsidR="005D70D7" w:rsidRPr="009D16C9" w:rsidRDefault="005D70D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5D70D7" w:rsidRPr="009D16C9" w:rsidRDefault="006F62B0"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tcPr>
          <w:p w:rsidR="005D70D7" w:rsidRPr="009D16C9" w:rsidRDefault="005D70D7" w:rsidP="00D674FC">
            <w:pPr>
              <w:spacing w:after="0" w:line="240" w:lineRule="auto"/>
              <w:jc w:val="center"/>
              <w:rPr>
                <w:rFonts w:ascii="Times New Roman" w:hAnsi="Times New Roman"/>
                <w:spacing w:val="-3"/>
              </w:rPr>
            </w:pPr>
          </w:p>
        </w:tc>
      </w:tr>
      <w:tr w:rsidR="005D70D7" w:rsidRPr="009D16C9" w:rsidTr="001A77A0">
        <w:trPr>
          <w:trHeight w:val="20"/>
        </w:trPr>
        <w:tc>
          <w:tcPr>
            <w:tcW w:w="786" w:type="pct"/>
            <w:vMerge/>
            <w:vAlign w:val="center"/>
          </w:tcPr>
          <w:p w:rsidR="005D70D7" w:rsidRPr="009D16C9" w:rsidRDefault="005D70D7" w:rsidP="00D674FC">
            <w:pPr>
              <w:spacing w:after="0" w:line="240" w:lineRule="auto"/>
              <w:rPr>
                <w:rFonts w:ascii="Times New Roman" w:hAnsi="Times New Roman"/>
                <w:b/>
              </w:rPr>
            </w:pPr>
          </w:p>
        </w:tc>
        <w:tc>
          <w:tcPr>
            <w:tcW w:w="2933" w:type="pct"/>
          </w:tcPr>
          <w:p w:rsidR="005D70D7" w:rsidRPr="009D16C9" w:rsidRDefault="006F62B0" w:rsidP="00D674FC">
            <w:pPr>
              <w:spacing w:after="0" w:line="240" w:lineRule="auto"/>
              <w:rPr>
                <w:rFonts w:ascii="Times New Roman" w:hAnsi="Times New Roman"/>
              </w:rPr>
            </w:pPr>
            <w:r w:rsidRPr="009D16C9">
              <w:rPr>
                <w:rFonts w:ascii="Times New Roman" w:hAnsi="Times New Roman"/>
                <w:lang w:eastAsia="en-US"/>
              </w:rPr>
              <w:t>Дифференцирование сложных функций</w:t>
            </w:r>
          </w:p>
        </w:tc>
        <w:tc>
          <w:tcPr>
            <w:tcW w:w="447" w:type="pct"/>
          </w:tcPr>
          <w:p w:rsidR="005D70D7" w:rsidRPr="009D16C9" w:rsidRDefault="006F62B0" w:rsidP="00D674FC">
            <w:pPr>
              <w:spacing w:after="0" w:line="240" w:lineRule="auto"/>
              <w:jc w:val="center"/>
              <w:rPr>
                <w:rFonts w:ascii="Times New Roman" w:hAnsi="Times New Roman"/>
              </w:rPr>
            </w:pPr>
            <w:r w:rsidRPr="009D16C9">
              <w:rPr>
                <w:rFonts w:ascii="Times New Roman" w:hAnsi="Times New Roman"/>
              </w:rPr>
              <w:t>4</w:t>
            </w:r>
          </w:p>
        </w:tc>
        <w:tc>
          <w:tcPr>
            <w:tcW w:w="834" w:type="pct"/>
            <w:vMerge/>
          </w:tcPr>
          <w:p w:rsidR="005D70D7" w:rsidRPr="009D16C9" w:rsidRDefault="005D70D7" w:rsidP="00D674FC">
            <w:pPr>
              <w:spacing w:after="0" w:line="240" w:lineRule="auto"/>
              <w:jc w:val="center"/>
              <w:rPr>
                <w:rFonts w:ascii="Times New Roman" w:hAnsi="Times New Roman"/>
                <w:spacing w:val="-3"/>
              </w:rPr>
            </w:pPr>
          </w:p>
        </w:tc>
      </w:tr>
      <w:tr w:rsidR="006F62B0" w:rsidRPr="009D16C9" w:rsidTr="001A77A0">
        <w:trPr>
          <w:trHeight w:val="20"/>
        </w:trPr>
        <w:tc>
          <w:tcPr>
            <w:tcW w:w="786" w:type="pct"/>
            <w:vMerge/>
            <w:vAlign w:val="center"/>
          </w:tcPr>
          <w:p w:rsidR="006F62B0" w:rsidRPr="009D16C9" w:rsidRDefault="006F62B0" w:rsidP="00D674FC">
            <w:pPr>
              <w:spacing w:after="0" w:line="240" w:lineRule="auto"/>
              <w:rPr>
                <w:rFonts w:ascii="Times New Roman" w:hAnsi="Times New Roman"/>
                <w:b/>
              </w:rPr>
            </w:pPr>
          </w:p>
        </w:tc>
        <w:tc>
          <w:tcPr>
            <w:tcW w:w="2933" w:type="pct"/>
          </w:tcPr>
          <w:p w:rsidR="006F62B0" w:rsidRPr="009D16C9" w:rsidRDefault="006F62B0" w:rsidP="00D674FC">
            <w:pPr>
              <w:spacing w:after="0" w:line="240" w:lineRule="auto"/>
              <w:rPr>
                <w:rFonts w:ascii="Times New Roman" w:hAnsi="Times New Roman"/>
              </w:rPr>
            </w:pPr>
            <w:r w:rsidRPr="009D16C9">
              <w:rPr>
                <w:rFonts w:ascii="Times New Roman" w:hAnsi="Times New Roman"/>
                <w:lang w:eastAsia="en-US"/>
              </w:rPr>
              <w:t>Решение прикладных задач с помощью производной и дифференциала</w:t>
            </w:r>
          </w:p>
        </w:tc>
        <w:tc>
          <w:tcPr>
            <w:tcW w:w="447" w:type="pct"/>
          </w:tcPr>
          <w:p w:rsidR="006F62B0" w:rsidRPr="009D16C9" w:rsidRDefault="006F62B0" w:rsidP="00D674FC">
            <w:pPr>
              <w:spacing w:after="0" w:line="240" w:lineRule="auto"/>
              <w:jc w:val="center"/>
              <w:rPr>
                <w:rFonts w:ascii="Times New Roman" w:hAnsi="Times New Roman"/>
              </w:rPr>
            </w:pPr>
            <w:r w:rsidRPr="009D16C9">
              <w:rPr>
                <w:rFonts w:ascii="Times New Roman" w:hAnsi="Times New Roman"/>
              </w:rPr>
              <w:t>4</w:t>
            </w:r>
          </w:p>
        </w:tc>
        <w:tc>
          <w:tcPr>
            <w:tcW w:w="834" w:type="pct"/>
            <w:vMerge/>
          </w:tcPr>
          <w:p w:rsidR="006F62B0" w:rsidRPr="009D16C9" w:rsidRDefault="006F62B0" w:rsidP="00D674FC">
            <w:pPr>
              <w:spacing w:after="0" w:line="240" w:lineRule="auto"/>
              <w:jc w:val="center"/>
              <w:rPr>
                <w:rFonts w:ascii="Times New Roman" w:hAnsi="Times New Roman"/>
                <w:spacing w:val="-3"/>
              </w:rPr>
            </w:pPr>
          </w:p>
        </w:tc>
      </w:tr>
      <w:tr w:rsidR="005D70D7" w:rsidRPr="009D16C9" w:rsidTr="001A77A0">
        <w:trPr>
          <w:trHeight w:val="20"/>
        </w:trPr>
        <w:tc>
          <w:tcPr>
            <w:tcW w:w="786" w:type="pct"/>
            <w:vMerge/>
            <w:vAlign w:val="center"/>
          </w:tcPr>
          <w:p w:rsidR="005D70D7" w:rsidRPr="009D16C9" w:rsidRDefault="005D70D7" w:rsidP="00D674FC">
            <w:pPr>
              <w:spacing w:after="0" w:line="240" w:lineRule="auto"/>
              <w:rPr>
                <w:rFonts w:ascii="Times New Roman" w:hAnsi="Times New Roman"/>
                <w:b/>
              </w:rPr>
            </w:pP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5D70D7" w:rsidRPr="009D16C9" w:rsidRDefault="00600244" w:rsidP="00D674FC">
            <w:pPr>
              <w:spacing w:after="0" w:line="240" w:lineRule="auto"/>
              <w:jc w:val="center"/>
              <w:rPr>
                <w:rFonts w:ascii="Times New Roman" w:hAnsi="Times New Roman"/>
                <w:b/>
                <w:bCs/>
              </w:rPr>
            </w:pPr>
            <w:r>
              <w:rPr>
                <w:rFonts w:ascii="Times New Roman" w:hAnsi="Times New Roman"/>
                <w:spacing w:val="-3"/>
              </w:rPr>
              <w:sym w:font="Symbol" w:char="F02D"/>
            </w:r>
          </w:p>
        </w:tc>
        <w:tc>
          <w:tcPr>
            <w:tcW w:w="834" w:type="pct"/>
            <w:vMerge/>
          </w:tcPr>
          <w:p w:rsidR="005D70D7" w:rsidRPr="009D16C9" w:rsidRDefault="005D70D7" w:rsidP="00D674FC">
            <w:pPr>
              <w:spacing w:after="0" w:line="240" w:lineRule="auto"/>
              <w:jc w:val="center"/>
              <w:rPr>
                <w:rFonts w:ascii="Times New Roman" w:hAnsi="Times New Roman"/>
                <w:spacing w:val="-3"/>
              </w:rPr>
            </w:pPr>
          </w:p>
        </w:tc>
      </w:tr>
      <w:tr w:rsidR="009D16C9" w:rsidRPr="009D16C9" w:rsidTr="001A77A0">
        <w:trPr>
          <w:trHeight w:val="20"/>
        </w:trPr>
        <w:tc>
          <w:tcPr>
            <w:tcW w:w="786" w:type="pct"/>
            <w:vMerge w:val="restart"/>
          </w:tcPr>
          <w:p w:rsidR="002B0CA5" w:rsidRPr="009D16C9" w:rsidRDefault="002B0CA5"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2.2</w:t>
            </w:r>
          </w:p>
          <w:p w:rsidR="005D70D7" w:rsidRPr="009D16C9" w:rsidRDefault="002B0CA5" w:rsidP="00690466">
            <w:pPr>
              <w:spacing w:after="0" w:line="240" w:lineRule="auto"/>
              <w:rPr>
                <w:rFonts w:ascii="Times New Roman" w:hAnsi="Times New Roman"/>
                <w:b/>
              </w:rPr>
            </w:pPr>
            <w:r w:rsidRPr="009D16C9">
              <w:rPr>
                <w:rFonts w:ascii="Times New Roman" w:hAnsi="Times New Roman"/>
                <w:b/>
                <w:lang w:eastAsia="en-US"/>
              </w:rPr>
              <w:t>Интегральное исчисление</w:t>
            </w: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5D70D7"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1</w:t>
            </w:r>
            <w:r w:rsidR="00203E54" w:rsidRPr="009D16C9">
              <w:rPr>
                <w:rFonts w:ascii="Times New Roman" w:hAnsi="Times New Roman"/>
                <w:b/>
                <w:bCs/>
              </w:rPr>
              <w:t>0</w:t>
            </w:r>
          </w:p>
        </w:tc>
        <w:tc>
          <w:tcPr>
            <w:tcW w:w="834" w:type="pct"/>
            <w:vMerge w:val="restart"/>
          </w:tcPr>
          <w:p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5D70D7"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2B0CA5" w:rsidRPr="009D16C9" w:rsidTr="001A77A0">
        <w:trPr>
          <w:trHeight w:val="20"/>
        </w:trPr>
        <w:tc>
          <w:tcPr>
            <w:tcW w:w="786" w:type="pct"/>
            <w:vMerge/>
            <w:vAlign w:val="center"/>
          </w:tcPr>
          <w:p w:rsidR="002B0CA5" w:rsidRPr="009D16C9" w:rsidRDefault="002B0CA5" w:rsidP="00D674FC">
            <w:pPr>
              <w:spacing w:after="0" w:line="240" w:lineRule="auto"/>
              <w:rPr>
                <w:rFonts w:ascii="Times New Roman" w:hAnsi="Times New Roman"/>
                <w:b/>
              </w:rPr>
            </w:pPr>
          </w:p>
        </w:tc>
        <w:tc>
          <w:tcPr>
            <w:tcW w:w="2933" w:type="pct"/>
            <w:vAlign w:val="center"/>
          </w:tcPr>
          <w:p w:rsidR="002B0CA5" w:rsidRPr="009D16C9" w:rsidRDefault="002B0CA5" w:rsidP="00D674FC">
            <w:pPr>
              <w:spacing w:after="0" w:line="240" w:lineRule="auto"/>
              <w:ind w:right="-143"/>
              <w:rPr>
                <w:rFonts w:ascii="Times New Roman" w:hAnsi="Times New Roman"/>
                <w:lang w:eastAsia="en-US"/>
              </w:rPr>
            </w:pPr>
            <w:r w:rsidRPr="009D16C9">
              <w:rPr>
                <w:rFonts w:ascii="Times New Roman" w:hAnsi="Times New Roman"/>
                <w:lang w:eastAsia="en-US"/>
              </w:rPr>
              <w:t>1.Неопределенный интеграл. Непосредственное интегрирование. Метод замены переменной.  Метод интегрирования по частям..</w:t>
            </w:r>
          </w:p>
        </w:tc>
        <w:tc>
          <w:tcPr>
            <w:tcW w:w="447" w:type="pct"/>
          </w:tcPr>
          <w:p w:rsidR="002B0CA5"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2B0CA5" w:rsidRPr="009D16C9" w:rsidRDefault="002B0CA5" w:rsidP="00D674FC">
            <w:pPr>
              <w:spacing w:after="0" w:line="240" w:lineRule="auto"/>
              <w:jc w:val="center"/>
              <w:rPr>
                <w:rFonts w:ascii="Times New Roman" w:hAnsi="Times New Roman"/>
                <w:spacing w:val="-3"/>
              </w:rPr>
            </w:pPr>
          </w:p>
        </w:tc>
      </w:tr>
      <w:tr w:rsidR="009070A6" w:rsidRPr="009D16C9" w:rsidTr="001A77A0">
        <w:trPr>
          <w:trHeight w:val="20"/>
        </w:trPr>
        <w:tc>
          <w:tcPr>
            <w:tcW w:w="786" w:type="pct"/>
            <w:vMerge/>
            <w:vAlign w:val="center"/>
          </w:tcPr>
          <w:p w:rsidR="009070A6" w:rsidRPr="009D16C9" w:rsidRDefault="009070A6" w:rsidP="00D674FC">
            <w:pPr>
              <w:spacing w:after="0" w:line="240" w:lineRule="auto"/>
              <w:rPr>
                <w:rFonts w:ascii="Times New Roman" w:hAnsi="Times New Roman"/>
                <w:b/>
              </w:rPr>
            </w:pPr>
          </w:p>
        </w:tc>
        <w:tc>
          <w:tcPr>
            <w:tcW w:w="2933" w:type="pct"/>
            <w:vAlign w:val="center"/>
          </w:tcPr>
          <w:p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2.Определенный интеграл, понятие определенного интеграла как предела интегральной суммы. Формула Ньютона-Лейбница. Вычисление определенного интеграла различными методами.</w:t>
            </w:r>
          </w:p>
          <w:p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3.Геометрический смысл определенного интеграла. Приближенное вычисление определенного интеграла: формула прямоугольников. Приложение интеграла к решению физических задач и вычисление площадей плоских фигур и объемов тел вращения.</w:t>
            </w:r>
          </w:p>
        </w:tc>
        <w:tc>
          <w:tcPr>
            <w:tcW w:w="447" w:type="pct"/>
          </w:tcPr>
          <w:p w:rsidR="009070A6"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9070A6" w:rsidRPr="009D16C9" w:rsidRDefault="009070A6" w:rsidP="00D674FC">
            <w:pPr>
              <w:spacing w:after="0" w:line="240" w:lineRule="auto"/>
              <w:jc w:val="center"/>
              <w:rPr>
                <w:rFonts w:ascii="Times New Roman" w:hAnsi="Times New Roman"/>
                <w:spacing w:val="-3"/>
              </w:rPr>
            </w:pPr>
          </w:p>
        </w:tc>
      </w:tr>
      <w:tr w:rsidR="005D70D7" w:rsidRPr="009D16C9" w:rsidTr="001A77A0">
        <w:trPr>
          <w:trHeight w:val="20"/>
        </w:trPr>
        <w:tc>
          <w:tcPr>
            <w:tcW w:w="786" w:type="pct"/>
            <w:vMerge/>
            <w:vAlign w:val="center"/>
          </w:tcPr>
          <w:p w:rsidR="005D70D7" w:rsidRPr="009D16C9" w:rsidRDefault="005D70D7" w:rsidP="00D674FC">
            <w:pPr>
              <w:spacing w:after="0" w:line="240" w:lineRule="auto"/>
              <w:rPr>
                <w:rFonts w:ascii="Times New Roman" w:hAnsi="Times New Roman"/>
                <w:b/>
              </w:rPr>
            </w:pP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tcPr>
          <w:p w:rsidR="005D70D7" w:rsidRPr="009D16C9" w:rsidRDefault="005D70D7" w:rsidP="00D674FC">
            <w:pPr>
              <w:spacing w:after="0" w:line="240" w:lineRule="auto"/>
              <w:jc w:val="center"/>
              <w:rPr>
                <w:rFonts w:ascii="Times New Roman" w:hAnsi="Times New Roman"/>
                <w:spacing w:val="-3"/>
              </w:rPr>
            </w:pPr>
          </w:p>
        </w:tc>
      </w:tr>
      <w:tr w:rsidR="005D70D7" w:rsidRPr="009D16C9" w:rsidTr="001A77A0">
        <w:trPr>
          <w:trHeight w:val="20"/>
        </w:trPr>
        <w:tc>
          <w:tcPr>
            <w:tcW w:w="786" w:type="pct"/>
            <w:vMerge/>
            <w:vAlign w:val="center"/>
          </w:tcPr>
          <w:p w:rsidR="005D70D7" w:rsidRPr="009D16C9" w:rsidRDefault="005D70D7" w:rsidP="00D674FC">
            <w:pPr>
              <w:spacing w:after="0" w:line="240" w:lineRule="auto"/>
              <w:rPr>
                <w:rFonts w:ascii="Times New Roman" w:hAnsi="Times New Roman"/>
                <w:b/>
              </w:rPr>
            </w:pPr>
          </w:p>
        </w:tc>
        <w:tc>
          <w:tcPr>
            <w:tcW w:w="2933" w:type="pct"/>
          </w:tcPr>
          <w:p w:rsidR="005D70D7" w:rsidRPr="009D16C9" w:rsidRDefault="002B0CA5" w:rsidP="00D674FC">
            <w:pPr>
              <w:spacing w:after="0" w:line="240" w:lineRule="auto"/>
              <w:rPr>
                <w:rFonts w:ascii="Times New Roman" w:hAnsi="Times New Roman"/>
                <w:b/>
                <w:bCs/>
              </w:rPr>
            </w:pPr>
            <w:r w:rsidRPr="009D16C9">
              <w:rPr>
                <w:rFonts w:ascii="Times New Roman" w:hAnsi="Times New Roman"/>
                <w:lang w:eastAsia="en-US"/>
              </w:rPr>
              <w:t>Интегрирование функций</w:t>
            </w:r>
          </w:p>
        </w:tc>
        <w:tc>
          <w:tcPr>
            <w:tcW w:w="447" w:type="pct"/>
          </w:tcPr>
          <w:p w:rsidR="005D70D7" w:rsidRPr="009D16C9" w:rsidRDefault="005D70D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5D70D7" w:rsidRPr="009D16C9" w:rsidRDefault="005D70D7" w:rsidP="00D674FC">
            <w:pPr>
              <w:spacing w:after="0" w:line="240" w:lineRule="auto"/>
              <w:jc w:val="center"/>
              <w:rPr>
                <w:rFonts w:ascii="Times New Roman" w:hAnsi="Times New Roman"/>
                <w:spacing w:val="-3"/>
              </w:rPr>
            </w:pPr>
          </w:p>
        </w:tc>
      </w:tr>
      <w:tr w:rsidR="002B0CA5" w:rsidRPr="009D16C9" w:rsidTr="001A77A0">
        <w:trPr>
          <w:trHeight w:val="20"/>
        </w:trPr>
        <w:tc>
          <w:tcPr>
            <w:tcW w:w="786" w:type="pct"/>
            <w:vMerge/>
            <w:vAlign w:val="center"/>
          </w:tcPr>
          <w:p w:rsidR="002B0CA5" w:rsidRPr="009D16C9" w:rsidRDefault="002B0CA5" w:rsidP="00D674FC">
            <w:pPr>
              <w:spacing w:after="0" w:line="240" w:lineRule="auto"/>
              <w:rPr>
                <w:rFonts w:ascii="Times New Roman" w:hAnsi="Times New Roman"/>
                <w:b/>
              </w:rPr>
            </w:pPr>
          </w:p>
        </w:tc>
        <w:tc>
          <w:tcPr>
            <w:tcW w:w="2933" w:type="pct"/>
          </w:tcPr>
          <w:p w:rsidR="002B0CA5" w:rsidRPr="009D16C9" w:rsidRDefault="002B0CA5" w:rsidP="00D674FC">
            <w:pPr>
              <w:spacing w:after="0" w:line="240" w:lineRule="auto"/>
              <w:rPr>
                <w:rFonts w:ascii="Times New Roman" w:hAnsi="Times New Roman"/>
                <w:b/>
                <w:bCs/>
              </w:rPr>
            </w:pPr>
            <w:r w:rsidRPr="009D16C9">
              <w:rPr>
                <w:rFonts w:ascii="Times New Roman" w:hAnsi="Times New Roman"/>
                <w:lang w:eastAsia="en-US"/>
              </w:rPr>
              <w:t>Решение прикладных задач с помощью интеграла</w:t>
            </w:r>
          </w:p>
        </w:tc>
        <w:tc>
          <w:tcPr>
            <w:tcW w:w="447" w:type="pct"/>
          </w:tcPr>
          <w:p w:rsidR="002B0CA5" w:rsidRPr="009D16C9" w:rsidRDefault="00F8173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B0CA5" w:rsidRPr="009D16C9" w:rsidRDefault="002B0CA5" w:rsidP="00D674FC">
            <w:pPr>
              <w:spacing w:after="0" w:line="240" w:lineRule="auto"/>
              <w:jc w:val="center"/>
              <w:rPr>
                <w:rFonts w:ascii="Times New Roman" w:hAnsi="Times New Roman"/>
                <w:spacing w:val="-3"/>
              </w:rPr>
            </w:pPr>
          </w:p>
        </w:tc>
      </w:tr>
      <w:tr w:rsidR="002B0CA5" w:rsidRPr="009D16C9" w:rsidTr="001A77A0">
        <w:trPr>
          <w:trHeight w:val="20"/>
        </w:trPr>
        <w:tc>
          <w:tcPr>
            <w:tcW w:w="786" w:type="pct"/>
            <w:vMerge/>
            <w:vAlign w:val="center"/>
          </w:tcPr>
          <w:p w:rsidR="002B0CA5" w:rsidRPr="009D16C9" w:rsidRDefault="002B0CA5" w:rsidP="00D674FC">
            <w:pPr>
              <w:spacing w:after="0" w:line="240" w:lineRule="auto"/>
              <w:rPr>
                <w:rFonts w:ascii="Times New Roman" w:hAnsi="Times New Roman"/>
                <w:b/>
              </w:rPr>
            </w:pPr>
          </w:p>
        </w:tc>
        <w:tc>
          <w:tcPr>
            <w:tcW w:w="2933" w:type="pct"/>
          </w:tcPr>
          <w:p w:rsidR="002B0CA5" w:rsidRPr="009D16C9" w:rsidRDefault="00F81738" w:rsidP="00D674FC">
            <w:pPr>
              <w:spacing w:after="0" w:line="240" w:lineRule="auto"/>
              <w:rPr>
                <w:rFonts w:ascii="Times New Roman" w:hAnsi="Times New Roman"/>
                <w:lang w:eastAsia="en-US"/>
              </w:rPr>
            </w:pPr>
            <w:r w:rsidRPr="009D16C9">
              <w:rPr>
                <w:rFonts w:ascii="Times New Roman" w:hAnsi="Times New Roman"/>
                <w:lang w:eastAsia="en-US"/>
              </w:rPr>
              <w:t>Приближенное вычисление определенного интеграла по формуле прямоугольников</w:t>
            </w:r>
          </w:p>
        </w:tc>
        <w:tc>
          <w:tcPr>
            <w:tcW w:w="447" w:type="pct"/>
          </w:tcPr>
          <w:p w:rsidR="002B0CA5" w:rsidRPr="009D16C9" w:rsidRDefault="00F8173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B0CA5" w:rsidRPr="009D16C9" w:rsidRDefault="002B0CA5" w:rsidP="00D674FC">
            <w:pPr>
              <w:spacing w:after="0" w:line="240" w:lineRule="auto"/>
              <w:jc w:val="center"/>
              <w:rPr>
                <w:rFonts w:ascii="Times New Roman" w:hAnsi="Times New Roman"/>
                <w:spacing w:val="-3"/>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rsidR="005D70D7" w:rsidRPr="009D16C9" w:rsidRDefault="005D70D7" w:rsidP="00D674FC">
            <w:pPr>
              <w:spacing w:after="0" w:line="240" w:lineRule="auto"/>
              <w:rPr>
                <w:rFonts w:ascii="Times New Roman" w:hAnsi="Times New Roman"/>
                <w:b/>
                <w:bCs/>
              </w:rPr>
            </w:pPr>
          </w:p>
        </w:tc>
      </w:tr>
      <w:tr w:rsidR="009D16C9" w:rsidRPr="009D16C9" w:rsidTr="001A77A0">
        <w:trPr>
          <w:trHeight w:val="20"/>
        </w:trPr>
        <w:tc>
          <w:tcPr>
            <w:tcW w:w="786" w:type="pct"/>
            <w:vMerge w:val="restart"/>
          </w:tcPr>
          <w:p w:rsidR="00F81738" w:rsidRPr="009D16C9" w:rsidRDefault="00F81738"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2.3</w:t>
            </w:r>
          </w:p>
          <w:p w:rsidR="005D70D7" w:rsidRPr="009D16C9" w:rsidRDefault="00F81738" w:rsidP="00690466">
            <w:pPr>
              <w:spacing w:after="0" w:line="240" w:lineRule="auto"/>
              <w:rPr>
                <w:rFonts w:ascii="Times New Roman" w:hAnsi="Times New Roman"/>
                <w:b/>
                <w:bCs/>
              </w:rPr>
            </w:pPr>
            <w:r w:rsidRPr="009D16C9">
              <w:rPr>
                <w:rFonts w:ascii="Times New Roman" w:hAnsi="Times New Roman"/>
                <w:b/>
                <w:lang w:eastAsia="en-US"/>
              </w:rPr>
              <w:t>Дифференциальные уравнения</w:t>
            </w: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5D70D7"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5D70D7" w:rsidRPr="009D16C9" w:rsidRDefault="009C67C5" w:rsidP="009C67C5">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9070A6" w:rsidRPr="009D16C9" w:rsidTr="001A77A0">
        <w:trPr>
          <w:trHeight w:val="20"/>
        </w:trPr>
        <w:tc>
          <w:tcPr>
            <w:tcW w:w="786" w:type="pct"/>
            <w:vMerge/>
          </w:tcPr>
          <w:p w:rsidR="009070A6" w:rsidRPr="009D16C9" w:rsidRDefault="009070A6" w:rsidP="00D674FC">
            <w:pPr>
              <w:spacing w:after="0" w:line="240" w:lineRule="auto"/>
              <w:rPr>
                <w:rFonts w:ascii="Times New Roman" w:hAnsi="Times New Roman"/>
                <w:b/>
                <w:bCs/>
              </w:rPr>
            </w:pPr>
          </w:p>
        </w:tc>
        <w:tc>
          <w:tcPr>
            <w:tcW w:w="2933" w:type="pct"/>
            <w:vAlign w:val="center"/>
          </w:tcPr>
          <w:p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1.Задачи, приводящие к дифференциальным уравнениям. Задача Коши. Дифференциальные уравнения с разделяющимися переменными. Общие и частные решения.</w:t>
            </w:r>
          </w:p>
          <w:p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2.Однородные дифференциальные уравнения первого порядка. Линейные однородные уравнения второго порядка с постоянными коэффициентами.</w:t>
            </w:r>
          </w:p>
        </w:tc>
        <w:tc>
          <w:tcPr>
            <w:tcW w:w="447" w:type="pct"/>
          </w:tcPr>
          <w:p w:rsidR="009070A6"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9070A6" w:rsidRPr="009D16C9" w:rsidRDefault="009070A6"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5D70D7"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rsidR="005D70D7" w:rsidRPr="009D16C9" w:rsidRDefault="005D70D7"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F81738" w:rsidP="00D674FC">
            <w:pPr>
              <w:spacing w:after="0" w:line="240" w:lineRule="auto"/>
              <w:rPr>
                <w:rFonts w:ascii="Times New Roman" w:hAnsi="Times New Roman"/>
                <w:b/>
                <w:bCs/>
              </w:rPr>
            </w:pPr>
            <w:r w:rsidRPr="009D16C9">
              <w:rPr>
                <w:rFonts w:ascii="Times New Roman" w:hAnsi="Times New Roman"/>
                <w:lang w:eastAsia="en-US"/>
              </w:rPr>
              <w:t>Решение дифференциальных уравнений по видам профессиональной деятельности</w:t>
            </w:r>
          </w:p>
        </w:tc>
        <w:tc>
          <w:tcPr>
            <w:tcW w:w="447" w:type="pct"/>
            <w:vAlign w:val="center"/>
          </w:tcPr>
          <w:p w:rsidR="005D70D7" w:rsidRPr="009D16C9" w:rsidRDefault="00F81738"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D70D7" w:rsidRPr="009D16C9" w:rsidRDefault="005D70D7"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rsidR="005D70D7" w:rsidRPr="009D16C9" w:rsidRDefault="005D70D7" w:rsidP="00D674FC">
            <w:pPr>
              <w:spacing w:after="0" w:line="240" w:lineRule="auto"/>
              <w:rPr>
                <w:rFonts w:ascii="Times New Roman" w:hAnsi="Times New Roman"/>
                <w:b/>
                <w:bCs/>
              </w:rPr>
            </w:pPr>
          </w:p>
        </w:tc>
      </w:tr>
      <w:tr w:rsidR="009D16C9" w:rsidRPr="009D16C9" w:rsidTr="001A77A0">
        <w:trPr>
          <w:trHeight w:val="20"/>
        </w:trPr>
        <w:tc>
          <w:tcPr>
            <w:tcW w:w="786" w:type="pct"/>
            <w:vMerge w:val="restart"/>
          </w:tcPr>
          <w:p w:rsidR="00F81738" w:rsidRPr="009D16C9" w:rsidRDefault="00F81738"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2.4</w:t>
            </w:r>
          </w:p>
          <w:p w:rsidR="005D70D7" w:rsidRPr="009D16C9" w:rsidRDefault="00F81738" w:rsidP="00690466">
            <w:pPr>
              <w:spacing w:after="0" w:line="240" w:lineRule="auto"/>
              <w:rPr>
                <w:rFonts w:ascii="Times New Roman" w:hAnsi="Times New Roman"/>
                <w:b/>
                <w:bCs/>
              </w:rPr>
            </w:pPr>
            <w:r w:rsidRPr="009D16C9">
              <w:rPr>
                <w:rFonts w:ascii="Times New Roman" w:hAnsi="Times New Roman"/>
                <w:b/>
                <w:lang w:eastAsia="en-US"/>
              </w:rPr>
              <w:t>Ряды</w:t>
            </w: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5D70D7" w:rsidRPr="009D16C9" w:rsidRDefault="005B6680"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5D70D7" w:rsidRPr="009D16C9" w:rsidRDefault="009C67C5" w:rsidP="009C67C5">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F81738" w:rsidRPr="009D16C9" w:rsidTr="001A77A0">
        <w:trPr>
          <w:trHeight w:val="20"/>
        </w:trPr>
        <w:tc>
          <w:tcPr>
            <w:tcW w:w="786" w:type="pct"/>
            <w:vMerge/>
          </w:tcPr>
          <w:p w:rsidR="00F81738" w:rsidRPr="009D16C9" w:rsidRDefault="00F81738" w:rsidP="00D674FC">
            <w:pPr>
              <w:spacing w:after="0" w:line="240" w:lineRule="auto"/>
              <w:rPr>
                <w:rFonts w:ascii="Times New Roman" w:hAnsi="Times New Roman"/>
                <w:b/>
                <w:bCs/>
              </w:rPr>
            </w:pPr>
          </w:p>
        </w:tc>
        <w:tc>
          <w:tcPr>
            <w:tcW w:w="2933" w:type="pct"/>
            <w:vAlign w:val="center"/>
          </w:tcPr>
          <w:p w:rsidR="00F81738" w:rsidRPr="009D16C9" w:rsidRDefault="00F81738" w:rsidP="00D674FC">
            <w:pPr>
              <w:spacing w:after="0" w:line="240" w:lineRule="auto"/>
              <w:ind w:right="-143" w:firstLine="34"/>
              <w:rPr>
                <w:rFonts w:ascii="Times New Roman" w:hAnsi="Times New Roman"/>
                <w:lang w:eastAsia="en-US"/>
              </w:rPr>
            </w:pPr>
            <w:r w:rsidRPr="009D16C9">
              <w:rPr>
                <w:rFonts w:ascii="Times New Roman" w:hAnsi="Times New Roman"/>
                <w:lang w:eastAsia="en-US"/>
              </w:rPr>
              <w:t xml:space="preserve">1.Числовые ряды. Необходимый признак сходимости ряда. Достаточные признаки сходимости рядов с положительными членами. Знакопеременные и знакочередующиеся ряды. </w:t>
            </w:r>
          </w:p>
          <w:p w:rsidR="00F81738" w:rsidRPr="009D16C9" w:rsidRDefault="00F81738" w:rsidP="00D674FC">
            <w:pPr>
              <w:spacing w:after="0" w:line="240" w:lineRule="auto"/>
              <w:ind w:right="-143" w:firstLine="34"/>
              <w:rPr>
                <w:rFonts w:ascii="Times New Roman" w:hAnsi="Times New Roman"/>
                <w:lang w:eastAsia="en-US"/>
              </w:rPr>
            </w:pPr>
            <w:r w:rsidRPr="009D16C9">
              <w:rPr>
                <w:rFonts w:ascii="Times New Roman" w:hAnsi="Times New Roman"/>
                <w:lang w:eastAsia="en-US"/>
              </w:rPr>
              <w:t>2.Степенные ряды. Радиус сходимости степенного ряда. Разложение элементарных функций в степенные ряды.</w:t>
            </w:r>
          </w:p>
        </w:tc>
        <w:tc>
          <w:tcPr>
            <w:tcW w:w="447" w:type="pct"/>
            <w:vAlign w:val="center"/>
          </w:tcPr>
          <w:p w:rsidR="00F81738"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F81738" w:rsidRPr="009D16C9" w:rsidRDefault="00F81738" w:rsidP="00D674FC">
            <w:pPr>
              <w:spacing w:after="0" w:line="240" w:lineRule="auto"/>
              <w:rPr>
                <w:rFonts w:ascii="Times New Roman" w:hAnsi="Times New Roman"/>
                <w:b/>
                <w:bCs/>
              </w:rPr>
            </w:pPr>
          </w:p>
        </w:tc>
      </w:tr>
      <w:tr w:rsidR="00F81738" w:rsidRPr="009D16C9" w:rsidTr="001A77A0">
        <w:trPr>
          <w:trHeight w:val="20"/>
        </w:trPr>
        <w:tc>
          <w:tcPr>
            <w:tcW w:w="786" w:type="pct"/>
            <w:vMerge/>
          </w:tcPr>
          <w:p w:rsidR="00F81738" w:rsidRPr="009D16C9" w:rsidRDefault="00F81738" w:rsidP="00D674FC">
            <w:pPr>
              <w:spacing w:after="0" w:line="240" w:lineRule="auto"/>
              <w:rPr>
                <w:rFonts w:ascii="Times New Roman" w:hAnsi="Times New Roman"/>
                <w:b/>
                <w:bCs/>
              </w:rPr>
            </w:pPr>
          </w:p>
        </w:tc>
        <w:tc>
          <w:tcPr>
            <w:tcW w:w="2933" w:type="pct"/>
            <w:vAlign w:val="center"/>
          </w:tcPr>
          <w:p w:rsidR="00F81738" w:rsidRPr="009D16C9" w:rsidRDefault="00F81738" w:rsidP="00D674FC">
            <w:pPr>
              <w:spacing w:after="0" w:line="240" w:lineRule="auto"/>
              <w:ind w:right="-143" w:firstLine="34"/>
              <w:rPr>
                <w:rFonts w:ascii="Times New Roman" w:hAnsi="Times New Roman"/>
                <w:lang w:eastAsia="en-US"/>
              </w:rPr>
            </w:pPr>
            <w:r w:rsidRPr="009D16C9">
              <w:rPr>
                <w:rFonts w:ascii="Times New Roman" w:hAnsi="Times New Roman"/>
                <w:lang w:eastAsia="en-US"/>
              </w:rPr>
              <w:t>3.Вычисление суммы ряда и исследование сходимости ряда, разложение функции в ряд в области профессиональной деятельности.</w:t>
            </w:r>
          </w:p>
        </w:tc>
        <w:tc>
          <w:tcPr>
            <w:tcW w:w="447" w:type="pct"/>
            <w:vAlign w:val="center"/>
          </w:tcPr>
          <w:p w:rsidR="00F81738"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F81738" w:rsidRPr="009D16C9" w:rsidRDefault="00F81738"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5D70D7" w:rsidRPr="009D16C9" w:rsidRDefault="005D70D7" w:rsidP="00D674FC">
            <w:pPr>
              <w:spacing w:after="0" w:line="240" w:lineRule="auto"/>
              <w:jc w:val="center"/>
              <w:rPr>
                <w:rFonts w:ascii="Times New Roman" w:hAnsi="Times New Roman"/>
                <w:b/>
                <w:bCs/>
              </w:rPr>
            </w:pPr>
          </w:p>
        </w:tc>
        <w:tc>
          <w:tcPr>
            <w:tcW w:w="834" w:type="pct"/>
            <w:vMerge/>
          </w:tcPr>
          <w:p w:rsidR="005D70D7" w:rsidRPr="009D16C9" w:rsidRDefault="005D70D7"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D70D7"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rsidR="005D70D7" w:rsidRPr="009D16C9" w:rsidRDefault="005D70D7" w:rsidP="00D674FC">
            <w:pPr>
              <w:spacing w:after="0" w:line="240" w:lineRule="auto"/>
              <w:rPr>
                <w:rFonts w:ascii="Times New Roman" w:hAnsi="Times New Roman"/>
                <w:b/>
                <w:bCs/>
              </w:rPr>
            </w:pPr>
          </w:p>
        </w:tc>
      </w:tr>
      <w:tr w:rsidR="005B6680" w:rsidRPr="009D16C9" w:rsidTr="001A77A0">
        <w:trPr>
          <w:trHeight w:val="20"/>
        </w:trPr>
        <w:tc>
          <w:tcPr>
            <w:tcW w:w="3719" w:type="pct"/>
            <w:gridSpan w:val="2"/>
          </w:tcPr>
          <w:p w:rsidR="005B6680" w:rsidRPr="009D16C9" w:rsidRDefault="005B6680" w:rsidP="00D674FC">
            <w:pPr>
              <w:spacing w:after="0" w:line="240" w:lineRule="auto"/>
              <w:rPr>
                <w:rFonts w:ascii="Times New Roman" w:hAnsi="Times New Roman"/>
                <w:b/>
                <w:bCs/>
              </w:rPr>
            </w:pPr>
            <w:r w:rsidRPr="009D16C9">
              <w:rPr>
                <w:rFonts w:ascii="Times New Roman" w:hAnsi="Times New Roman"/>
                <w:b/>
                <w:lang w:eastAsia="en-US"/>
              </w:rPr>
              <w:t>Раздел 3 Основы теории комплексных чисел</w:t>
            </w:r>
          </w:p>
        </w:tc>
        <w:tc>
          <w:tcPr>
            <w:tcW w:w="447" w:type="pct"/>
            <w:vAlign w:val="center"/>
          </w:tcPr>
          <w:p w:rsidR="005B6680" w:rsidRPr="009D16C9" w:rsidRDefault="005701C7" w:rsidP="00D674FC">
            <w:pPr>
              <w:spacing w:after="0" w:line="240" w:lineRule="auto"/>
              <w:jc w:val="center"/>
              <w:rPr>
                <w:rFonts w:ascii="Times New Roman" w:hAnsi="Times New Roman"/>
                <w:b/>
                <w:bCs/>
              </w:rPr>
            </w:pPr>
            <w:r w:rsidRPr="009D16C9">
              <w:rPr>
                <w:rFonts w:ascii="Times New Roman" w:hAnsi="Times New Roman"/>
                <w:b/>
                <w:bCs/>
              </w:rPr>
              <w:t>1</w:t>
            </w:r>
            <w:r w:rsidR="009070A6" w:rsidRPr="009D16C9">
              <w:rPr>
                <w:rFonts w:ascii="Times New Roman" w:hAnsi="Times New Roman"/>
                <w:b/>
                <w:bCs/>
              </w:rPr>
              <w:t>0</w:t>
            </w:r>
          </w:p>
        </w:tc>
        <w:tc>
          <w:tcPr>
            <w:tcW w:w="834" w:type="pct"/>
          </w:tcPr>
          <w:p w:rsidR="005B6680" w:rsidRPr="009D16C9" w:rsidRDefault="005B6680" w:rsidP="00D674FC">
            <w:pPr>
              <w:spacing w:after="0" w:line="240" w:lineRule="auto"/>
              <w:jc w:val="center"/>
              <w:rPr>
                <w:rFonts w:ascii="Times New Roman" w:hAnsi="Times New Roman"/>
                <w:spacing w:val="-3"/>
              </w:rPr>
            </w:pPr>
          </w:p>
        </w:tc>
      </w:tr>
      <w:tr w:rsidR="009D16C9" w:rsidRPr="009D16C9" w:rsidTr="001A77A0">
        <w:trPr>
          <w:trHeight w:val="20"/>
        </w:trPr>
        <w:tc>
          <w:tcPr>
            <w:tcW w:w="786" w:type="pct"/>
            <w:vMerge w:val="restart"/>
          </w:tcPr>
          <w:p w:rsidR="005B6680" w:rsidRPr="009D16C9" w:rsidRDefault="005B6680"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3.1</w:t>
            </w:r>
          </w:p>
          <w:p w:rsidR="005D70D7" w:rsidRPr="009D16C9" w:rsidRDefault="005B6680" w:rsidP="00690466">
            <w:pPr>
              <w:spacing w:after="0" w:line="240" w:lineRule="auto"/>
              <w:rPr>
                <w:rFonts w:ascii="Times New Roman" w:hAnsi="Times New Roman"/>
                <w:b/>
                <w:bCs/>
              </w:rPr>
            </w:pPr>
            <w:r w:rsidRPr="009D16C9">
              <w:rPr>
                <w:rFonts w:ascii="Times New Roman" w:hAnsi="Times New Roman"/>
                <w:b/>
                <w:lang w:eastAsia="en-US"/>
              </w:rPr>
              <w:t>Основные свойства комплексных чисел</w:t>
            </w: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vAlign w:val="center"/>
          </w:tcPr>
          <w:p w:rsidR="005D70D7"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5D70D7" w:rsidRPr="009D16C9" w:rsidRDefault="009C67C5" w:rsidP="009C67C5">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9070A6" w:rsidRPr="009D16C9" w:rsidTr="001A77A0">
        <w:trPr>
          <w:trHeight w:val="20"/>
        </w:trPr>
        <w:tc>
          <w:tcPr>
            <w:tcW w:w="786" w:type="pct"/>
            <w:vMerge/>
          </w:tcPr>
          <w:p w:rsidR="009070A6" w:rsidRPr="009D16C9" w:rsidRDefault="009070A6" w:rsidP="00D674FC">
            <w:pPr>
              <w:spacing w:after="0" w:line="240" w:lineRule="auto"/>
              <w:rPr>
                <w:rFonts w:ascii="Times New Roman" w:hAnsi="Times New Roman"/>
                <w:b/>
                <w:bCs/>
              </w:rPr>
            </w:pPr>
          </w:p>
        </w:tc>
        <w:tc>
          <w:tcPr>
            <w:tcW w:w="2933" w:type="pct"/>
            <w:vAlign w:val="center"/>
          </w:tcPr>
          <w:p w:rsidR="009070A6" w:rsidRPr="009D16C9" w:rsidRDefault="009070A6" w:rsidP="00195C1E">
            <w:pPr>
              <w:spacing w:after="0" w:line="240" w:lineRule="auto"/>
              <w:rPr>
                <w:rFonts w:ascii="Times New Roman" w:hAnsi="Times New Roman"/>
                <w:lang w:eastAsia="en-US"/>
              </w:rPr>
            </w:pPr>
            <w:r w:rsidRPr="009D16C9">
              <w:rPr>
                <w:rFonts w:ascii="Times New Roman" w:hAnsi="Times New Roman"/>
                <w:lang w:eastAsia="en-US"/>
              </w:rPr>
              <w:t>1.Комплексные числа и действия над ними. Геометрическая интерпретация комплексных чисел.</w:t>
            </w:r>
          </w:p>
          <w:p w:rsidR="009070A6" w:rsidRPr="009D16C9" w:rsidRDefault="009070A6" w:rsidP="00195C1E">
            <w:pPr>
              <w:spacing w:after="0" w:line="240" w:lineRule="auto"/>
              <w:rPr>
                <w:rFonts w:ascii="Times New Roman" w:hAnsi="Times New Roman"/>
                <w:lang w:eastAsia="en-US"/>
              </w:rPr>
            </w:pPr>
            <w:r w:rsidRPr="009D16C9">
              <w:rPr>
                <w:rFonts w:ascii="Times New Roman" w:hAnsi="Times New Roman"/>
                <w:lang w:eastAsia="en-US"/>
              </w:rPr>
              <w:t>2.Тригонометрическая и показательная формы записи комплексного числа, переход от одной формы записи в другую. Действия над комплексными числами в тригонометрической и показательной формах.</w:t>
            </w:r>
          </w:p>
        </w:tc>
        <w:tc>
          <w:tcPr>
            <w:tcW w:w="447" w:type="pct"/>
          </w:tcPr>
          <w:p w:rsidR="009070A6"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9070A6" w:rsidRPr="009D16C9" w:rsidRDefault="009070A6"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rsidR="005D70D7" w:rsidRPr="009D16C9" w:rsidRDefault="005D70D7"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B6680" w:rsidP="00D674FC">
            <w:pPr>
              <w:spacing w:after="0" w:line="240" w:lineRule="auto"/>
              <w:rPr>
                <w:rFonts w:ascii="Times New Roman" w:hAnsi="Times New Roman"/>
                <w:b/>
                <w:bCs/>
              </w:rPr>
            </w:pPr>
            <w:r w:rsidRPr="009D16C9">
              <w:rPr>
                <w:rFonts w:ascii="Times New Roman" w:hAnsi="Times New Roman"/>
                <w:lang w:eastAsia="en-US"/>
              </w:rPr>
              <w:t>Действия над комплексными числами в различных формах записи</w:t>
            </w:r>
          </w:p>
        </w:tc>
        <w:tc>
          <w:tcPr>
            <w:tcW w:w="447" w:type="pct"/>
            <w:vAlign w:val="center"/>
          </w:tcPr>
          <w:p w:rsidR="005D70D7" w:rsidRPr="009D16C9" w:rsidRDefault="005D70D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5D70D7" w:rsidRPr="009D16C9" w:rsidRDefault="005D70D7"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rPr>
                <w:rFonts w:ascii="Times New Roman" w:hAnsi="Times New Roman"/>
                <w:b/>
                <w:bCs/>
              </w:rPr>
            </w:pPr>
          </w:p>
        </w:tc>
        <w:tc>
          <w:tcPr>
            <w:tcW w:w="2933" w:type="pct"/>
          </w:tcPr>
          <w:p w:rsidR="005D70D7" w:rsidRPr="009D16C9" w:rsidRDefault="005D70D7" w:rsidP="00D674FC">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tc>
        <w:tc>
          <w:tcPr>
            <w:tcW w:w="447" w:type="pct"/>
            <w:vAlign w:val="center"/>
          </w:tcPr>
          <w:p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rsidR="005D70D7" w:rsidRPr="009D16C9" w:rsidRDefault="005D70D7" w:rsidP="00D674FC">
            <w:pPr>
              <w:spacing w:after="0" w:line="240" w:lineRule="auto"/>
              <w:rPr>
                <w:rFonts w:ascii="Times New Roman" w:hAnsi="Times New Roman"/>
                <w:b/>
                <w:bCs/>
              </w:rPr>
            </w:pPr>
          </w:p>
        </w:tc>
      </w:tr>
      <w:tr w:rsidR="009D16C9" w:rsidRPr="009D16C9" w:rsidTr="001A77A0">
        <w:trPr>
          <w:trHeight w:val="20"/>
        </w:trPr>
        <w:tc>
          <w:tcPr>
            <w:tcW w:w="786" w:type="pct"/>
            <w:vMerge w:val="restart"/>
          </w:tcPr>
          <w:p w:rsidR="005B6680" w:rsidRPr="009D16C9" w:rsidRDefault="005B6680"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3.2</w:t>
            </w:r>
          </w:p>
          <w:p w:rsidR="005D70D7" w:rsidRPr="009D16C9" w:rsidRDefault="005B6680" w:rsidP="00690466">
            <w:pPr>
              <w:spacing w:after="0" w:line="240" w:lineRule="auto"/>
              <w:rPr>
                <w:rFonts w:ascii="Times New Roman" w:hAnsi="Times New Roman"/>
                <w:b/>
              </w:rPr>
            </w:pPr>
            <w:r w:rsidRPr="009D16C9">
              <w:rPr>
                <w:rFonts w:ascii="Times New Roman" w:hAnsi="Times New Roman"/>
                <w:b/>
                <w:lang w:eastAsia="en-US"/>
              </w:rPr>
              <w:t>Некоторые приложения теории комплексных чисел</w:t>
            </w: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5D70D7" w:rsidRPr="009D16C9" w:rsidRDefault="00203E54" w:rsidP="00D674FC">
            <w:pPr>
              <w:spacing w:after="0" w:line="240" w:lineRule="auto"/>
              <w:jc w:val="center"/>
              <w:rPr>
                <w:rFonts w:ascii="Times New Roman" w:hAnsi="Times New Roman"/>
                <w:bCs/>
              </w:rPr>
            </w:pPr>
            <w:r w:rsidRPr="009D16C9">
              <w:rPr>
                <w:rFonts w:ascii="Times New Roman" w:hAnsi="Times New Roman"/>
                <w:bCs/>
              </w:rPr>
              <w:t>6</w:t>
            </w:r>
          </w:p>
        </w:tc>
        <w:tc>
          <w:tcPr>
            <w:tcW w:w="834" w:type="pct"/>
            <w:vMerge w:val="restart"/>
          </w:tcPr>
          <w:p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5D70D7" w:rsidRPr="009D16C9" w:rsidRDefault="009C67C5" w:rsidP="009C67C5">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5D70D7" w:rsidRPr="009D16C9" w:rsidTr="001A77A0">
        <w:trPr>
          <w:trHeight w:val="20"/>
        </w:trPr>
        <w:tc>
          <w:tcPr>
            <w:tcW w:w="786" w:type="pct"/>
            <w:vMerge/>
          </w:tcPr>
          <w:p w:rsidR="005D70D7" w:rsidRPr="009D16C9" w:rsidRDefault="005D70D7" w:rsidP="00D674FC">
            <w:pPr>
              <w:spacing w:after="0" w:line="240" w:lineRule="auto"/>
              <w:ind w:left="142"/>
              <w:rPr>
                <w:rFonts w:ascii="Times New Roman" w:hAnsi="Times New Roman"/>
              </w:rPr>
            </w:pPr>
          </w:p>
        </w:tc>
        <w:tc>
          <w:tcPr>
            <w:tcW w:w="2933" w:type="pct"/>
          </w:tcPr>
          <w:p w:rsidR="005D70D7" w:rsidRPr="009D16C9" w:rsidRDefault="005B6680" w:rsidP="00D674FC">
            <w:pPr>
              <w:spacing w:after="0" w:line="240" w:lineRule="auto"/>
              <w:rPr>
                <w:rFonts w:ascii="Times New Roman" w:hAnsi="Times New Roman"/>
                <w:b/>
                <w:bCs/>
              </w:rPr>
            </w:pPr>
            <w:r w:rsidRPr="009D16C9">
              <w:rPr>
                <w:rFonts w:ascii="Times New Roman" w:hAnsi="Times New Roman"/>
                <w:lang w:eastAsia="en-US"/>
              </w:rPr>
              <w:t>Решение квадратных уравнений с отрицательным дискриминантом. Решение смешанных задач. Решение задач с комплексными числами в области профессиональной деятельности.</w:t>
            </w:r>
          </w:p>
        </w:tc>
        <w:tc>
          <w:tcPr>
            <w:tcW w:w="447" w:type="pct"/>
            <w:vAlign w:val="center"/>
          </w:tcPr>
          <w:p w:rsidR="005D70D7" w:rsidRPr="009D16C9" w:rsidRDefault="00203E54"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5D70D7" w:rsidRPr="009D16C9" w:rsidRDefault="005D70D7"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ind w:left="142"/>
              <w:rPr>
                <w:rFonts w:ascii="Times New Roman" w:hAnsi="Times New Roman"/>
              </w:rPr>
            </w:pP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447" w:type="pct"/>
            <w:vAlign w:val="center"/>
          </w:tcPr>
          <w:p w:rsidR="005D70D7" w:rsidRPr="009D16C9" w:rsidRDefault="005B668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D70D7" w:rsidRPr="009D16C9" w:rsidRDefault="005D70D7"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ind w:left="142"/>
              <w:rPr>
                <w:rFonts w:ascii="Times New Roman" w:hAnsi="Times New Roman"/>
              </w:rPr>
            </w:pPr>
          </w:p>
        </w:tc>
        <w:tc>
          <w:tcPr>
            <w:tcW w:w="2933" w:type="pct"/>
          </w:tcPr>
          <w:p w:rsidR="005D70D7" w:rsidRPr="009D16C9" w:rsidRDefault="005B6680" w:rsidP="00D674FC">
            <w:pPr>
              <w:spacing w:after="0" w:line="240" w:lineRule="auto"/>
              <w:rPr>
                <w:rFonts w:ascii="Times New Roman" w:hAnsi="Times New Roman"/>
                <w:b/>
                <w:bCs/>
              </w:rPr>
            </w:pPr>
            <w:r w:rsidRPr="009D16C9">
              <w:rPr>
                <w:rFonts w:ascii="Times New Roman" w:hAnsi="Times New Roman"/>
                <w:lang w:eastAsia="en-US"/>
              </w:rPr>
              <w:t>Применение комплексных чисел при решении задач по видам профессиональной деятельности</w:t>
            </w:r>
          </w:p>
        </w:tc>
        <w:tc>
          <w:tcPr>
            <w:tcW w:w="447" w:type="pct"/>
            <w:vAlign w:val="center"/>
          </w:tcPr>
          <w:p w:rsidR="005D70D7" w:rsidRPr="009D16C9" w:rsidRDefault="005B668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5D70D7" w:rsidRPr="009D16C9" w:rsidRDefault="005D70D7" w:rsidP="00D674FC">
            <w:pPr>
              <w:spacing w:after="0" w:line="240" w:lineRule="auto"/>
              <w:rPr>
                <w:rFonts w:ascii="Times New Roman" w:hAnsi="Times New Roman"/>
                <w:b/>
                <w:bCs/>
              </w:rPr>
            </w:pPr>
          </w:p>
        </w:tc>
      </w:tr>
      <w:tr w:rsidR="005D70D7" w:rsidRPr="009D16C9" w:rsidTr="001A77A0">
        <w:trPr>
          <w:trHeight w:val="20"/>
        </w:trPr>
        <w:tc>
          <w:tcPr>
            <w:tcW w:w="786" w:type="pct"/>
            <w:vMerge/>
          </w:tcPr>
          <w:p w:rsidR="005D70D7" w:rsidRPr="009D16C9" w:rsidRDefault="005D70D7" w:rsidP="00D674FC">
            <w:pPr>
              <w:spacing w:after="0" w:line="240" w:lineRule="auto"/>
              <w:ind w:left="142"/>
              <w:rPr>
                <w:rFonts w:ascii="Times New Roman" w:hAnsi="Times New Roman"/>
              </w:rPr>
            </w:pPr>
          </w:p>
        </w:tc>
        <w:tc>
          <w:tcPr>
            <w:tcW w:w="2933" w:type="pct"/>
          </w:tcPr>
          <w:p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rsidR="005D70D7" w:rsidRPr="009D16C9" w:rsidRDefault="005D70D7" w:rsidP="00D674FC">
            <w:pPr>
              <w:spacing w:after="0" w:line="240" w:lineRule="auto"/>
              <w:jc w:val="center"/>
              <w:rPr>
                <w:rFonts w:ascii="Times New Roman" w:hAnsi="Times New Roman"/>
                <w:bCs/>
              </w:rPr>
            </w:pPr>
          </w:p>
        </w:tc>
        <w:tc>
          <w:tcPr>
            <w:tcW w:w="834" w:type="pct"/>
            <w:vMerge/>
          </w:tcPr>
          <w:p w:rsidR="005D70D7" w:rsidRPr="009D16C9" w:rsidRDefault="005D70D7" w:rsidP="00D674FC">
            <w:pPr>
              <w:spacing w:after="0" w:line="240" w:lineRule="auto"/>
              <w:rPr>
                <w:rFonts w:ascii="Times New Roman" w:hAnsi="Times New Roman"/>
                <w:b/>
                <w:bCs/>
              </w:rPr>
            </w:pPr>
          </w:p>
        </w:tc>
      </w:tr>
      <w:tr w:rsidR="005D70D7" w:rsidRPr="009D16C9" w:rsidTr="001A77A0">
        <w:trPr>
          <w:trHeight w:val="20"/>
        </w:trPr>
        <w:tc>
          <w:tcPr>
            <w:tcW w:w="3719" w:type="pct"/>
            <w:gridSpan w:val="2"/>
          </w:tcPr>
          <w:p w:rsidR="005D70D7" w:rsidRPr="009D16C9" w:rsidRDefault="00494E10" w:rsidP="00D674FC">
            <w:pPr>
              <w:spacing w:after="0" w:line="240" w:lineRule="auto"/>
              <w:rPr>
                <w:rFonts w:ascii="Times New Roman" w:hAnsi="Times New Roman"/>
                <w:b/>
                <w:bCs/>
                <w:sz w:val="21"/>
                <w:szCs w:val="21"/>
              </w:rPr>
            </w:pPr>
            <w:r w:rsidRPr="009D16C9">
              <w:rPr>
                <w:rFonts w:ascii="Times New Roman" w:hAnsi="Times New Roman"/>
                <w:b/>
                <w:sz w:val="21"/>
                <w:szCs w:val="21"/>
                <w:lang w:eastAsia="en-US"/>
              </w:rPr>
              <w:t>Раздел 4 Основы теории вероятностей и математической статистики</w:t>
            </w:r>
          </w:p>
        </w:tc>
        <w:tc>
          <w:tcPr>
            <w:tcW w:w="447" w:type="pct"/>
            <w:vAlign w:val="center"/>
          </w:tcPr>
          <w:p w:rsidR="005D70D7" w:rsidRPr="009D16C9" w:rsidRDefault="00203E54" w:rsidP="00D674FC">
            <w:pPr>
              <w:spacing w:after="0" w:line="240" w:lineRule="auto"/>
              <w:jc w:val="center"/>
              <w:rPr>
                <w:rFonts w:ascii="Times New Roman" w:hAnsi="Times New Roman"/>
                <w:b/>
                <w:bCs/>
                <w:sz w:val="21"/>
                <w:szCs w:val="21"/>
              </w:rPr>
            </w:pPr>
            <w:r w:rsidRPr="009D16C9">
              <w:rPr>
                <w:rFonts w:ascii="Times New Roman" w:hAnsi="Times New Roman"/>
                <w:b/>
                <w:bCs/>
                <w:sz w:val="21"/>
                <w:szCs w:val="21"/>
              </w:rPr>
              <w:t>6</w:t>
            </w:r>
          </w:p>
        </w:tc>
        <w:tc>
          <w:tcPr>
            <w:tcW w:w="834" w:type="pct"/>
          </w:tcPr>
          <w:p w:rsidR="005D70D7" w:rsidRPr="009D16C9" w:rsidRDefault="005D70D7" w:rsidP="00D674FC">
            <w:pPr>
              <w:spacing w:after="0" w:line="240" w:lineRule="auto"/>
              <w:rPr>
                <w:rFonts w:ascii="Times New Roman" w:hAnsi="Times New Roman"/>
                <w:b/>
                <w:bCs/>
                <w:sz w:val="21"/>
                <w:szCs w:val="21"/>
              </w:rPr>
            </w:pPr>
          </w:p>
        </w:tc>
      </w:tr>
      <w:tr w:rsidR="009D16C9" w:rsidRPr="009D16C9" w:rsidTr="001A77A0">
        <w:trPr>
          <w:trHeight w:val="20"/>
        </w:trPr>
        <w:tc>
          <w:tcPr>
            <w:tcW w:w="786" w:type="pct"/>
            <w:vMerge w:val="restart"/>
          </w:tcPr>
          <w:p w:rsidR="005701C7" w:rsidRPr="009D16C9" w:rsidRDefault="005701C7" w:rsidP="00690466">
            <w:pPr>
              <w:spacing w:after="0" w:line="240" w:lineRule="auto"/>
              <w:ind w:right="-143"/>
              <w:rPr>
                <w:rFonts w:ascii="Times New Roman" w:hAnsi="Times New Roman"/>
                <w:b/>
                <w:sz w:val="21"/>
                <w:szCs w:val="21"/>
                <w:lang w:eastAsia="en-US"/>
              </w:rPr>
            </w:pPr>
            <w:r w:rsidRPr="009D16C9">
              <w:rPr>
                <w:rFonts w:ascii="Times New Roman" w:hAnsi="Times New Roman"/>
                <w:b/>
                <w:sz w:val="21"/>
                <w:szCs w:val="21"/>
                <w:lang w:eastAsia="en-US"/>
              </w:rPr>
              <w:t>Тема 4.1</w:t>
            </w:r>
          </w:p>
          <w:p w:rsidR="005701C7" w:rsidRPr="009D16C9" w:rsidRDefault="005701C7" w:rsidP="00690466">
            <w:pPr>
              <w:spacing w:after="0" w:line="240" w:lineRule="auto"/>
              <w:rPr>
                <w:rFonts w:ascii="Times New Roman" w:hAnsi="Times New Roman"/>
                <w:b/>
                <w:sz w:val="21"/>
                <w:szCs w:val="21"/>
              </w:rPr>
            </w:pPr>
            <w:r w:rsidRPr="009D16C9">
              <w:rPr>
                <w:rFonts w:ascii="Times New Roman" w:hAnsi="Times New Roman"/>
                <w:b/>
                <w:sz w:val="21"/>
                <w:szCs w:val="21"/>
                <w:lang w:eastAsia="en-US"/>
              </w:rPr>
              <w:t>Вероятность. Теоремы сложения и умножения вероятностей</w:t>
            </w:r>
          </w:p>
        </w:tc>
        <w:tc>
          <w:tcPr>
            <w:tcW w:w="2933" w:type="pct"/>
          </w:tcPr>
          <w:p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Содержание учебного материала</w:t>
            </w:r>
          </w:p>
        </w:tc>
        <w:tc>
          <w:tcPr>
            <w:tcW w:w="447" w:type="pct"/>
            <w:vAlign w:val="center"/>
          </w:tcPr>
          <w:p w:rsidR="005701C7" w:rsidRPr="009D16C9" w:rsidRDefault="005701C7" w:rsidP="003B08BB">
            <w:pPr>
              <w:spacing w:after="0" w:line="240" w:lineRule="auto"/>
              <w:jc w:val="center"/>
              <w:rPr>
                <w:rFonts w:ascii="Times New Roman" w:hAnsi="Times New Roman"/>
                <w:b/>
                <w:bCs/>
                <w:sz w:val="21"/>
                <w:szCs w:val="21"/>
              </w:rPr>
            </w:pPr>
            <w:r w:rsidRPr="009D16C9">
              <w:rPr>
                <w:rFonts w:ascii="Times New Roman" w:hAnsi="Times New Roman"/>
                <w:b/>
                <w:bCs/>
                <w:sz w:val="21"/>
                <w:szCs w:val="21"/>
              </w:rPr>
              <w:t>2</w:t>
            </w:r>
          </w:p>
        </w:tc>
        <w:tc>
          <w:tcPr>
            <w:tcW w:w="834" w:type="pct"/>
            <w:vMerge w:val="restart"/>
          </w:tcPr>
          <w:p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5701C7" w:rsidRPr="009D16C9" w:rsidRDefault="009C67C5" w:rsidP="009C67C5">
            <w:pPr>
              <w:spacing w:after="0" w:line="240" w:lineRule="auto"/>
              <w:jc w:val="center"/>
              <w:rPr>
                <w:rFonts w:ascii="Times New Roman" w:hAnsi="Times New Roman"/>
                <w:spacing w:val="-3"/>
                <w:sz w:val="21"/>
                <w:szCs w:val="21"/>
              </w:rPr>
            </w:pPr>
            <w:r w:rsidRPr="009D16C9">
              <w:rPr>
                <w:rFonts w:ascii="Times New Roman" w:hAnsi="Times New Roman"/>
                <w:spacing w:val="-3"/>
              </w:rPr>
              <w:t>ПК 4.1 – ПК 4.4</w:t>
            </w:r>
          </w:p>
        </w:tc>
      </w:tr>
      <w:tr w:rsidR="005701C7" w:rsidRPr="009D16C9" w:rsidTr="001A77A0">
        <w:trPr>
          <w:trHeight w:val="20"/>
        </w:trPr>
        <w:tc>
          <w:tcPr>
            <w:tcW w:w="786" w:type="pct"/>
            <w:vMerge/>
          </w:tcPr>
          <w:p w:rsidR="005701C7" w:rsidRPr="009D16C9" w:rsidRDefault="005701C7" w:rsidP="003B08BB">
            <w:pPr>
              <w:spacing w:after="0" w:line="240" w:lineRule="auto"/>
              <w:rPr>
                <w:rFonts w:ascii="Times New Roman" w:hAnsi="Times New Roman"/>
                <w:b/>
                <w:sz w:val="21"/>
                <w:szCs w:val="21"/>
              </w:rPr>
            </w:pPr>
          </w:p>
        </w:tc>
        <w:tc>
          <w:tcPr>
            <w:tcW w:w="2933" w:type="pct"/>
          </w:tcPr>
          <w:p w:rsidR="005701C7" w:rsidRPr="009D16C9" w:rsidRDefault="005701C7" w:rsidP="003B08BB">
            <w:pPr>
              <w:spacing w:after="0" w:line="240" w:lineRule="auto"/>
              <w:ind w:right="-143"/>
              <w:rPr>
                <w:rFonts w:ascii="Times New Roman" w:hAnsi="Times New Roman"/>
                <w:b/>
                <w:bCs/>
                <w:sz w:val="21"/>
                <w:szCs w:val="21"/>
              </w:rPr>
            </w:pPr>
            <w:r w:rsidRPr="009D16C9">
              <w:rPr>
                <w:rFonts w:ascii="Times New Roman" w:hAnsi="Times New Roman"/>
                <w:sz w:val="21"/>
                <w:szCs w:val="21"/>
                <w:lang w:eastAsia="en-US"/>
              </w:rPr>
              <w:t>1.Понятие события и вероятности события. Достоверные и невозможные события. Классическое определение вероятности. Теорема сложения вероятностей. Теорема умножения вероятностей.</w:t>
            </w:r>
          </w:p>
        </w:tc>
        <w:tc>
          <w:tcPr>
            <w:tcW w:w="447" w:type="pct"/>
            <w:vAlign w:val="center"/>
          </w:tcPr>
          <w:p w:rsidR="005701C7" w:rsidRPr="009D16C9" w:rsidRDefault="005701C7" w:rsidP="003B08BB">
            <w:pPr>
              <w:spacing w:after="0" w:line="240" w:lineRule="auto"/>
              <w:jc w:val="center"/>
              <w:rPr>
                <w:rFonts w:ascii="Times New Roman" w:hAnsi="Times New Roman"/>
                <w:b/>
                <w:bCs/>
                <w:sz w:val="21"/>
                <w:szCs w:val="21"/>
              </w:rPr>
            </w:pPr>
            <w:r w:rsidRPr="009D16C9">
              <w:rPr>
                <w:rFonts w:ascii="Times New Roman" w:hAnsi="Times New Roman"/>
                <w:b/>
                <w:bCs/>
                <w:sz w:val="21"/>
                <w:szCs w:val="21"/>
              </w:rPr>
              <w:t>2</w:t>
            </w:r>
          </w:p>
        </w:tc>
        <w:tc>
          <w:tcPr>
            <w:tcW w:w="834" w:type="pct"/>
            <w:vMerge/>
          </w:tcPr>
          <w:p w:rsidR="005701C7" w:rsidRPr="009D16C9" w:rsidRDefault="005701C7" w:rsidP="003B08BB">
            <w:pPr>
              <w:spacing w:after="0" w:line="240" w:lineRule="auto"/>
              <w:jc w:val="center"/>
              <w:rPr>
                <w:rFonts w:ascii="Times New Roman" w:hAnsi="Times New Roman"/>
                <w:spacing w:val="-3"/>
                <w:sz w:val="21"/>
                <w:szCs w:val="21"/>
              </w:rPr>
            </w:pPr>
          </w:p>
        </w:tc>
      </w:tr>
      <w:tr w:rsidR="005701C7" w:rsidRPr="009D16C9" w:rsidTr="001A77A0">
        <w:trPr>
          <w:trHeight w:val="20"/>
        </w:trPr>
        <w:tc>
          <w:tcPr>
            <w:tcW w:w="786" w:type="pct"/>
            <w:vMerge/>
          </w:tcPr>
          <w:p w:rsidR="005701C7" w:rsidRPr="009D16C9" w:rsidRDefault="005701C7" w:rsidP="003B08BB">
            <w:pPr>
              <w:spacing w:after="0" w:line="240" w:lineRule="auto"/>
              <w:rPr>
                <w:rFonts w:ascii="Times New Roman" w:hAnsi="Times New Roman"/>
                <w:b/>
                <w:sz w:val="21"/>
                <w:szCs w:val="21"/>
              </w:rPr>
            </w:pPr>
          </w:p>
        </w:tc>
        <w:tc>
          <w:tcPr>
            <w:tcW w:w="2933" w:type="pct"/>
          </w:tcPr>
          <w:p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В том числе, практических занятий</w:t>
            </w:r>
          </w:p>
        </w:tc>
        <w:tc>
          <w:tcPr>
            <w:tcW w:w="447" w:type="pct"/>
            <w:vAlign w:val="center"/>
          </w:tcPr>
          <w:p w:rsidR="005701C7" w:rsidRPr="009D16C9" w:rsidRDefault="00600244" w:rsidP="003B08BB">
            <w:pPr>
              <w:spacing w:after="0" w:line="240" w:lineRule="auto"/>
              <w:jc w:val="center"/>
              <w:rPr>
                <w:rFonts w:ascii="Times New Roman" w:hAnsi="Times New Roman"/>
                <w:b/>
                <w:bCs/>
                <w:sz w:val="21"/>
                <w:szCs w:val="21"/>
              </w:rPr>
            </w:pPr>
            <w:r>
              <w:rPr>
                <w:rFonts w:ascii="Times New Roman" w:hAnsi="Times New Roman"/>
                <w:spacing w:val="-3"/>
              </w:rPr>
              <w:sym w:font="Symbol" w:char="F02D"/>
            </w:r>
          </w:p>
        </w:tc>
        <w:tc>
          <w:tcPr>
            <w:tcW w:w="834" w:type="pct"/>
            <w:vMerge/>
          </w:tcPr>
          <w:p w:rsidR="005701C7" w:rsidRPr="009D16C9" w:rsidRDefault="005701C7" w:rsidP="003B08BB">
            <w:pPr>
              <w:spacing w:after="0" w:line="240" w:lineRule="auto"/>
              <w:jc w:val="center"/>
              <w:rPr>
                <w:rFonts w:ascii="Times New Roman" w:hAnsi="Times New Roman"/>
                <w:spacing w:val="-3"/>
                <w:sz w:val="21"/>
                <w:szCs w:val="21"/>
              </w:rPr>
            </w:pPr>
          </w:p>
        </w:tc>
      </w:tr>
      <w:tr w:rsidR="005701C7" w:rsidRPr="009D16C9" w:rsidTr="001A77A0">
        <w:trPr>
          <w:trHeight w:val="20"/>
        </w:trPr>
        <w:tc>
          <w:tcPr>
            <w:tcW w:w="786" w:type="pct"/>
            <w:vMerge/>
          </w:tcPr>
          <w:p w:rsidR="005701C7" w:rsidRPr="009D16C9" w:rsidRDefault="005701C7" w:rsidP="003B08BB">
            <w:pPr>
              <w:spacing w:after="0" w:line="240" w:lineRule="auto"/>
              <w:rPr>
                <w:rFonts w:ascii="Times New Roman" w:hAnsi="Times New Roman"/>
                <w:b/>
                <w:sz w:val="21"/>
                <w:szCs w:val="21"/>
              </w:rPr>
            </w:pPr>
          </w:p>
        </w:tc>
        <w:tc>
          <w:tcPr>
            <w:tcW w:w="2933" w:type="pct"/>
          </w:tcPr>
          <w:p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Самостоятельная работа обучающихся</w:t>
            </w:r>
          </w:p>
        </w:tc>
        <w:tc>
          <w:tcPr>
            <w:tcW w:w="447" w:type="pct"/>
            <w:vAlign w:val="center"/>
          </w:tcPr>
          <w:p w:rsidR="005701C7" w:rsidRPr="009D16C9" w:rsidRDefault="00600244" w:rsidP="003B08BB">
            <w:pPr>
              <w:spacing w:after="0" w:line="240" w:lineRule="auto"/>
              <w:jc w:val="center"/>
              <w:rPr>
                <w:rFonts w:ascii="Times New Roman" w:hAnsi="Times New Roman"/>
                <w:b/>
                <w:bCs/>
                <w:sz w:val="21"/>
                <w:szCs w:val="21"/>
              </w:rPr>
            </w:pPr>
            <w:r>
              <w:rPr>
                <w:rFonts w:ascii="Times New Roman" w:hAnsi="Times New Roman"/>
                <w:spacing w:val="-3"/>
              </w:rPr>
              <w:sym w:font="Symbol" w:char="F02D"/>
            </w:r>
          </w:p>
        </w:tc>
        <w:tc>
          <w:tcPr>
            <w:tcW w:w="834" w:type="pct"/>
            <w:vMerge/>
          </w:tcPr>
          <w:p w:rsidR="005701C7" w:rsidRPr="009D16C9" w:rsidRDefault="005701C7" w:rsidP="003B08BB">
            <w:pPr>
              <w:spacing w:after="0" w:line="240" w:lineRule="auto"/>
              <w:jc w:val="center"/>
              <w:rPr>
                <w:rFonts w:ascii="Times New Roman" w:hAnsi="Times New Roman"/>
                <w:spacing w:val="-3"/>
                <w:sz w:val="21"/>
                <w:szCs w:val="21"/>
              </w:rPr>
            </w:pPr>
          </w:p>
        </w:tc>
      </w:tr>
      <w:tr w:rsidR="009D16C9" w:rsidRPr="009D16C9" w:rsidTr="001A77A0">
        <w:trPr>
          <w:trHeight w:val="20"/>
        </w:trPr>
        <w:tc>
          <w:tcPr>
            <w:tcW w:w="786" w:type="pct"/>
            <w:vMerge w:val="restart"/>
          </w:tcPr>
          <w:p w:rsidR="00494E10" w:rsidRPr="009D16C9" w:rsidRDefault="00494E10" w:rsidP="00690466">
            <w:pPr>
              <w:spacing w:after="0" w:line="240" w:lineRule="auto"/>
              <w:ind w:right="-143"/>
              <w:rPr>
                <w:rFonts w:ascii="Times New Roman" w:hAnsi="Times New Roman"/>
                <w:b/>
                <w:sz w:val="21"/>
                <w:szCs w:val="21"/>
                <w:lang w:eastAsia="en-US"/>
              </w:rPr>
            </w:pPr>
            <w:r w:rsidRPr="009D16C9">
              <w:rPr>
                <w:rFonts w:ascii="Times New Roman" w:hAnsi="Times New Roman"/>
                <w:b/>
                <w:sz w:val="21"/>
                <w:szCs w:val="21"/>
                <w:lang w:eastAsia="en-US"/>
              </w:rPr>
              <w:t>Тема 4.2</w:t>
            </w:r>
          </w:p>
          <w:p w:rsidR="00494E10" w:rsidRPr="009D16C9" w:rsidRDefault="00494E10" w:rsidP="00690466">
            <w:pPr>
              <w:spacing w:after="0" w:line="240" w:lineRule="auto"/>
              <w:ind w:right="-143"/>
              <w:rPr>
                <w:rFonts w:ascii="Times New Roman" w:hAnsi="Times New Roman"/>
                <w:b/>
                <w:sz w:val="21"/>
                <w:szCs w:val="21"/>
                <w:lang w:eastAsia="en-US"/>
              </w:rPr>
            </w:pPr>
            <w:r w:rsidRPr="009D16C9">
              <w:rPr>
                <w:rFonts w:ascii="Times New Roman" w:hAnsi="Times New Roman"/>
                <w:b/>
                <w:sz w:val="21"/>
                <w:szCs w:val="21"/>
                <w:lang w:eastAsia="en-US"/>
              </w:rPr>
              <w:t>Случайная величина, ее функция распределения. Математическое ожидание случайной величины</w:t>
            </w:r>
          </w:p>
          <w:p w:rsidR="00494E10" w:rsidRPr="009D16C9" w:rsidRDefault="00494E10" w:rsidP="003B08BB">
            <w:pPr>
              <w:spacing w:after="0" w:line="240" w:lineRule="auto"/>
              <w:ind w:left="142"/>
              <w:rPr>
                <w:rFonts w:ascii="Times New Roman" w:hAnsi="Times New Roman"/>
                <w:b/>
                <w:bCs/>
                <w:sz w:val="21"/>
                <w:szCs w:val="21"/>
              </w:rPr>
            </w:pPr>
          </w:p>
        </w:tc>
        <w:tc>
          <w:tcPr>
            <w:tcW w:w="2933" w:type="pct"/>
          </w:tcPr>
          <w:p w:rsidR="00494E10" w:rsidRPr="009D16C9" w:rsidRDefault="00494E10" w:rsidP="003B08BB">
            <w:pPr>
              <w:spacing w:after="0" w:line="240" w:lineRule="auto"/>
              <w:rPr>
                <w:rFonts w:ascii="Times New Roman" w:hAnsi="Times New Roman"/>
                <w:b/>
                <w:bCs/>
                <w:sz w:val="21"/>
                <w:szCs w:val="21"/>
              </w:rPr>
            </w:pPr>
            <w:r w:rsidRPr="009D16C9">
              <w:rPr>
                <w:rFonts w:ascii="Times New Roman" w:hAnsi="Times New Roman"/>
                <w:b/>
                <w:bCs/>
                <w:sz w:val="21"/>
                <w:szCs w:val="21"/>
              </w:rPr>
              <w:t>Содержание учебного материала</w:t>
            </w:r>
          </w:p>
        </w:tc>
        <w:tc>
          <w:tcPr>
            <w:tcW w:w="447" w:type="pct"/>
            <w:vAlign w:val="center"/>
          </w:tcPr>
          <w:p w:rsidR="00494E10" w:rsidRPr="009D16C9" w:rsidRDefault="00600244" w:rsidP="003B08BB">
            <w:pPr>
              <w:spacing w:after="0" w:line="240" w:lineRule="auto"/>
              <w:jc w:val="center"/>
              <w:rPr>
                <w:rFonts w:ascii="Times New Roman" w:hAnsi="Times New Roman"/>
                <w:b/>
                <w:bCs/>
                <w:sz w:val="21"/>
                <w:szCs w:val="21"/>
              </w:rPr>
            </w:pPr>
            <w:r>
              <w:rPr>
                <w:rFonts w:ascii="Times New Roman" w:hAnsi="Times New Roman"/>
                <w:b/>
                <w:bCs/>
                <w:sz w:val="21"/>
                <w:szCs w:val="21"/>
              </w:rPr>
              <w:t>4</w:t>
            </w:r>
          </w:p>
        </w:tc>
        <w:tc>
          <w:tcPr>
            <w:tcW w:w="834" w:type="pct"/>
            <w:vMerge w:val="restart"/>
          </w:tcPr>
          <w:p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494E10" w:rsidRPr="009D16C9" w:rsidRDefault="009C67C5" w:rsidP="009C67C5">
            <w:pPr>
              <w:spacing w:after="0" w:line="240" w:lineRule="auto"/>
              <w:jc w:val="center"/>
              <w:rPr>
                <w:rFonts w:ascii="Times New Roman" w:hAnsi="Times New Roman"/>
                <w:b/>
                <w:bCs/>
                <w:sz w:val="21"/>
                <w:szCs w:val="21"/>
              </w:rPr>
            </w:pPr>
            <w:r w:rsidRPr="009D16C9">
              <w:rPr>
                <w:rFonts w:ascii="Times New Roman" w:hAnsi="Times New Roman"/>
                <w:spacing w:val="-3"/>
              </w:rPr>
              <w:t>ПК 4.1 – ПК 4.4</w:t>
            </w:r>
          </w:p>
        </w:tc>
      </w:tr>
      <w:tr w:rsidR="00494E10" w:rsidRPr="009D16C9" w:rsidTr="001A77A0">
        <w:trPr>
          <w:trHeight w:val="20"/>
        </w:trPr>
        <w:tc>
          <w:tcPr>
            <w:tcW w:w="786" w:type="pct"/>
            <w:vMerge/>
          </w:tcPr>
          <w:p w:rsidR="00494E10" w:rsidRPr="009D16C9" w:rsidRDefault="00494E10" w:rsidP="003B08BB">
            <w:pPr>
              <w:spacing w:after="0" w:line="240" w:lineRule="auto"/>
              <w:rPr>
                <w:rFonts w:ascii="Times New Roman" w:hAnsi="Times New Roman"/>
                <w:b/>
                <w:bCs/>
                <w:sz w:val="21"/>
                <w:szCs w:val="21"/>
              </w:rPr>
            </w:pPr>
          </w:p>
        </w:tc>
        <w:tc>
          <w:tcPr>
            <w:tcW w:w="2933" w:type="pct"/>
          </w:tcPr>
          <w:p w:rsidR="00494E10" w:rsidRPr="009D16C9" w:rsidRDefault="00494E10" w:rsidP="003B08BB">
            <w:pPr>
              <w:pStyle w:val="ae"/>
              <w:tabs>
                <w:tab w:val="left" w:pos="1134"/>
              </w:tabs>
              <w:spacing w:before="0" w:after="0" w:line="240" w:lineRule="auto"/>
              <w:ind w:left="0"/>
              <w:jc w:val="both"/>
              <w:rPr>
                <w:rFonts w:ascii="Times New Roman" w:hAnsi="Times New Roman"/>
                <w:sz w:val="21"/>
                <w:szCs w:val="21"/>
              </w:rPr>
            </w:pPr>
            <w:r w:rsidRPr="009D16C9">
              <w:rPr>
                <w:rFonts w:ascii="Times New Roman" w:hAnsi="Times New Roman"/>
                <w:sz w:val="21"/>
                <w:szCs w:val="21"/>
              </w:rPr>
              <w:t>1.</w:t>
            </w:r>
            <w:r w:rsidRPr="009D16C9">
              <w:rPr>
                <w:rFonts w:ascii="Times New Roman" w:hAnsi="Times New Roman"/>
                <w:sz w:val="21"/>
                <w:szCs w:val="21"/>
                <w:lang w:eastAsia="en-US"/>
              </w:rPr>
              <w:t xml:space="preserve"> Случайная величина. Дискретная и непрерывная случайные величины. Закон распределения дискретной случайной величины. Математическое ожидание дискретной случайной величины. Дисперсия случайной величины. Среднее квадратичное случайной величины.</w:t>
            </w:r>
          </w:p>
        </w:tc>
        <w:tc>
          <w:tcPr>
            <w:tcW w:w="447" w:type="pct"/>
          </w:tcPr>
          <w:p w:rsidR="00494E10" w:rsidRPr="009D16C9" w:rsidRDefault="00203E54" w:rsidP="003B08BB">
            <w:pPr>
              <w:spacing w:after="0" w:line="240" w:lineRule="auto"/>
              <w:jc w:val="center"/>
              <w:rPr>
                <w:rFonts w:ascii="Times New Roman" w:hAnsi="Times New Roman"/>
                <w:sz w:val="21"/>
                <w:szCs w:val="21"/>
              </w:rPr>
            </w:pPr>
            <w:r w:rsidRPr="009D16C9">
              <w:rPr>
                <w:rFonts w:ascii="Times New Roman" w:hAnsi="Times New Roman"/>
                <w:sz w:val="21"/>
                <w:szCs w:val="21"/>
              </w:rPr>
              <w:t>2</w:t>
            </w:r>
          </w:p>
        </w:tc>
        <w:tc>
          <w:tcPr>
            <w:tcW w:w="834" w:type="pct"/>
            <w:vMerge/>
          </w:tcPr>
          <w:p w:rsidR="00494E10" w:rsidRPr="009D16C9" w:rsidRDefault="00494E10" w:rsidP="003B08BB">
            <w:pPr>
              <w:spacing w:after="0" w:line="240" w:lineRule="auto"/>
              <w:rPr>
                <w:rFonts w:ascii="Times New Roman" w:hAnsi="Times New Roman"/>
                <w:b/>
                <w:bCs/>
                <w:sz w:val="21"/>
                <w:szCs w:val="21"/>
              </w:rPr>
            </w:pPr>
          </w:p>
        </w:tc>
      </w:tr>
      <w:tr w:rsidR="005701C7" w:rsidRPr="009D16C9" w:rsidTr="001A77A0">
        <w:trPr>
          <w:trHeight w:val="20"/>
        </w:trPr>
        <w:tc>
          <w:tcPr>
            <w:tcW w:w="786" w:type="pct"/>
            <w:vMerge/>
          </w:tcPr>
          <w:p w:rsidR="005701C7" w:rsidRPr="009D16C9" w:rsidRDefault="005701C7" w:rsidP="003B08BB">
            <w:pPr>
              <w:spacing w:after="0" w:line="240" w:lineRule="auto"/>
              <w:rPr>
                <w:rFonts w:ascii="Times New Roman" w:hAnsi="Times New Roman"/>
                <w:b/>
                <w:bCs/>
                <w:sz w:val="21"/>
                <w:szCs w:val="21"/>
              </w:rPr>
            </w:pPr>
          </w:p>
        </w:tc>
        <w:tc>
          <w:tcPr>
            <w:tcW w:w="2933" w:type="pct"/>
          </w:tcPr>
          <w:p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В том числе, практических занятий</w:t>
            </w:r>
          </w:p>
        </w:tc>
        <w:tc>
          <w:tcPr>
            <w:tcW w:w="447" w:type="pct"/>
          </w:tcPr>
          <w:p w:rsidR="005701C7" w:rsidRPr="001A77A0" w:rsidRDefault="005701C7" w:rsidP="003B08BB">
            <w:pPr>
              <w:spacing w:after="0" w:line="240" w:lineRule="auto"/>
              <w:jc w:val="center"/>
              <w:rPr>
                <w:rFonts w:ascii="Times New Roman" w:hAnsi="Times New Roman"/>
                <w:b/>
                <w:sz w:val="21"/>
                <w:szCs w:val="21"/>
              </w:rPr>
            </w:pPr>
            <w:r w:rsidRPr="001A77A0">
              <w:rPr>
                <w:rFonts w:ascii="Times New Roman" w:hAnsi="Times New Roman"/>
                <w:b/>
                <w:sz w:val="21"/>
                <w:szCs w:val="21"/>
              </w:rPr>
              <w:t>2</w:t>
            </w:r>
          </w:p>
        </w:tc>
        <w:tc>
          <w:tcPr>
            <w:tcW w:w="834" w:type="pct"/>
            <w:vMerge/>
          </w:tcPr>
          <w:p w:rsidR="005701C7" w:rsidRPr="009D16C9" w:rsidRDefault="005701C7" w:rsidP="003B08BB">
            <w:pPr>
              <w:spacing w:after="0" w:line="240" w:lineRule="auto"/>
              <w:rPr>
                <w:rFonts w:ascii="Times New Roman" w:hAnsi="Times New Roman"/>
                <w:b/>
                <w:bCs/>
                <w:sz w:val="21"/>
                <w:szCs w:val="21"/>
              </w:rPr>
            </w:pPr>
          </w:p>
        </w:tc>
      </w:tr>
      <w:tr w:rsidR="005701C7" w:rsidRPr="009D16C9" w:rsidTr="001A77A0">
        <w:trPr>
          <w:trHeight w:val="20"/>
        </w:trPr>
        <w:tc>
          <w:tcPr>
            <w:tcW w:w="786" w:type="pct"/>
            <w:vMerge/>
          </w:tcPr>
          <w:p w:rsidR="005701C7" w:rsidRPr="009D16C9" w:rsidRDefault="005701C7" w:rsidP="003B08BB">
            <w:pPr>
              <w:spacing w:after="0" w:line="240" w:lineRule="auto"/>
              <w:rPr>
                <w:rFonts w:ascii="Times New Roman" w:hAnsi="Times New Roman"/>
                <w:b/>
                <w:bCs/>
                <w:sz w:val="21"/>
                <w:szCs w:val="21"/>
              </w:rPr>
            </w:pPr>
          </w:p>
        </w:tc>
        <w:tc>
          <w:tcPr>
            <w:tcW w:w="2933" w:type="pct"/>
          </w:tcPr>
          <w:p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sz w:val="21"/>
                <w:szCs w:val="21"/>
                <w:lang w:eastAsia="en-US"/>
              </w:rPr>
              <w:t>Решение простейших задач теории вероятностей и математической статистики</w:t>
            </w:r>
          </w:p>
        </w:tc>
        <w:tc>
          <w:tcPr>
            <w:tcW w:w="447" w:type="pct"/>
          </w:tcPr>
          <w:p w:rsidR="005701C7" w:rsidRPr="009D16C9" w:rsidRDefault="005701C7" w:rsidP="003B08BB">
            <w:pPr>
              <w:spacing w:after="0" w:line="240" w:lineRule="auto"/>
              <w:jc w:val="center"/>
              <w:rPr>
                <w:rFonts w:ascii="Times New Roman" w:hAnsi="Times New Roman"/>
                <w:sz w:val="21"/>
                <w:szCs w:val="21"/>
              </w:rPr>
            </w:pPr>
            <w:r w:rsidRPr="009D16C9">
              <w:rPr>
                <w:rFonts w:ascii="Times New Roman" w:hAnsi="Times New Roman"/>
                <w:sz w:val="21"/>
                <w:szCs w:val="21"/>
              </w:rPr>
              <w:t>2</w:t>
            </w:r>
          </w:p>
        </w:tc>
        <w:tc>
          <w:tcPr>
            <w:tcW w:w="834" w:type="pct"/>
            <w:vMerge/>
          </w:tcPr>
          <w:p w:rsidR="005701C7" w:rsidRPr="009D16C9" w:rsidRDefault="005701C7" w:rsidP="003B08BB">
            <w:pPr>
              <w:spacing w:after="0" w:line="240" w:lineRule="auto"/>
              <w:rPr>
                <w:rFonts w:ascii="Times New Roman" w:hAnsi="Times New Roman"/>
                <w:b/>
                <w:bCs/>
                <w:sz w:val="21"/>
                <w:szCs w:val="21"/>
              </w:rPr>
            </w:pPr>
          </w:p>
        </w:tc>
      </w:tr>
      <w:tr w:rsidR="005701C7" w:rsidRPr="009D16C9" w:rsidTr="001A77A0">
        <w:trPr>
          <w:trHeight w:val="20"/>
        </w:trPr>
        <w:tc>
          <w:tcPr>
            <w:tcW w:w="786" w:type="pct"/>
            <w:vMerge/>
          </w:tcPr>
          <w:p w:rsidR="005701C7" w:rsidRPr="009D16C9" w:rsidRDefault="005701C7" w:rsidP="003B08BB">
            <w:pPr>
              <w:spacing w:after="0" w:line="240" w:lineRule="auto"/>
              <w:rPr>
                <w:rFonts w:ascii="Times New Roman" w:hAnsi="Times New Roman"/>
                <w:b/>
                <w:bCs/>
                <w:sz w:val="21"/>
                <w:szCs w:val="21"/>
              </w:rPr>
            </w:pPr>
          </w:p>
        </w:tc>
        <w:tc>
          <w:tcPr>
            <w:tcW w:w="2933" w:type="pct"/>
          </w:tcPr>
          <w:p w:rsidR="005701C7" w:rsidRPr="009D16C9" w:rsidRDefault="005701C7" w:rsidP="003B08BB">
            <w:pPr>
              <w:spacing w:after="0" w:line="240" w:lineRule="auto"/>
              <w:rPr>
                <w:rFonts w:ascii="Times New Roman" w:hAnsi="Times New Roman"/>
                <w:sz w:val="21"/>
                <w:szCs w:val="21"/>
              </w:rPr>
            </w:pPr>
            <w:r w:rsidRPr="009D16C9">
              <w:rPr>
                <w:rFonts w:ascii="Times New Roman" w:hAnsi="Times New Roman"/>
                <w:b/>
                <w:bCs/>
                <w:sz w:val="21"/>
                <w:szCs w:val="21"/>
              </w:rPr>
              <w:t>Самостоятельная работа обучающихся</w:t>
            </w:r>
          </w:p>
        </w:tc>
        <w:tc>
          <w:tcPr>
            <w:tcW w:w="447" w:type="pct"/>
            <w:vAlign w:val="center"/>
          </w:tcPr>
          <w:p w:rsidR="005701C7" w:rsidRPr="009D16C9" w:rsidRDefault="005701C7" w:rsidP="003B08BB">
            <w:pPr>
              <w:spacing w:after="0" w:line="240" w:lineRule="auto"/>
              <w:jc w:val="center"/>
              <w:rPr>
                <w:rFonts w:ascii="Times New Roman" w:hAnsi="Times New Roman"/>
                <w:bCs/>
                <w:sz w:val="21"/>
                <w:szCs w:val="21"/>
              </w:rPr>
            </w:pPr>
          </w:p>
        </w:tc>
        <w:tc>
          <w:tcPr>
            <w:tcW w:w="834" w:type="pct"/>
            <w:vMerge/>
          </w:tcPr>
          <w:p w:rsidR="005701C7" w:rsidRPr="009D16C9" w:rsidRDefault="005701C7" w:rsidP="003B08BB">
            <w:pPr>
              <w:spacing w:after="0" w:line="240" w:lineRule="auto"/>
              <w:rPr>
                <w:rFonts w:ascii="Times New Roman" w:hAnsi="Times New Roman"/>
                <w:b/>
                <w:bCs/>
                <w:sz w:val="21"/>
                <w:szCs w:val="21"/>
              </w:rPr>
            </w:pPr>
          </w:p>
        </w:tc>
      </w:tr>
      <w:tr w:rsidR="005701C7" w:rsidRPr="009D16C9" w:rsidTr="001A77A0">
        <w:trPr>
          <w:trHeight w:val="20"/>
        </w:trPr>
        <w:tc>
          <w:tcPr>
            <w:tcW w:w="3719" w:type="pct"/>
            <w:gridSpan w:val="2"/>
          </w:tcPr>
          <w:p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Промежуточная аттестация</w:t>
            </w:r>
          </w:p>
        </w:tc>
        <w:tc>
          <w:tcPr>
            <w:tcW w:w="447" w:type="pct"/>
            <w:vAlign w:val="center"/>
          </w:tcPr>
          <w:p w:rsidR="005701C7" w:rsidRPr="009D16C9" w:rsidRDefault="005701C7" w:rsidP="003B08BB">
            <w:pPr>
              <w:spacing w:after="0" w:line="240" w:lineRule="auto"/>
              <w:jc w:val="center"/>
              <w:rPr>
                <w:rFonts w:ascii="Times New Roman" w:hAnsi="Times New Roman"/>
                <w:b/>
                <w:bCs/>
                <w:sz w:val="21"/>
                <w:szCs w:val="21"/>
              </w:rPr>
            </w:pPr>
          </w:p>
        </w:tc>
        <w:tc>
          <w:tcPr>
            <w:tcW w:w="834" w:type="pct"/>
          </w:tcPr>
          <w:p w:rsidR="005701C7" w:rsidRPr="009D16C9" w:rsidRDefault="005701C7" w:rsidP="003B08BB">
            <w:pPr>
              <w:spacing w:after="0" w:line="240" w:lineRule="auto"/>
              <w:rPr>
                <w:rFonts w:ascii="Times New Roman" w:hAnsi="Times New Roman"/>
                <w:b/>
                <w:bCs/>
                <w:sz w:val="21"/>
                <w:szCs w:val="21"/>
              </w:rPr>
            </w:pPr>
          </w:p>
        </w:tc>
      </w:tr>
      <w:tr w:rsidR="005701C7" w:rsidRPr="009D16C9" w:rsidTr="001A77A0">
        <w:trPr>
          <w:trHeight w:val="20"/>
        </w:trPr>
        <w:tc>
          <w:tcPr>
            <w:tcW w:w="3719" w:type="pct"/>
            <w:gridSpan w:val="2"/>
          </w:tcPr>
          <w:p w:rsidR="005701C7" w:rsidRPr="009D16C9" w:rsidRDefault="005701C7" w:rsidP="003B08BB">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5701C7" w:rsidRPr="009D16C9" w:rsidRDefault="005701C7" w:rsidP="003B08BB">
            <w:pPr>
              <w:spacing w:after="0" w:line="240" w:lineRule="auto"/>
              <w:jc w:val="center"/>
              <w:rPr>
                <w:rFonts w:ascii="Times New Roman" w:hAnsi="Times New Roman"/>
                <w:b/>
                <w:bCs/>
              </w:rPr>
            </w:pPr>
            <w:r w:rsidRPr="009D16C9">
              <w:rPr>
                <w:rFonts w:ascii="Times New Roman" w:hAnsi="Times New Roman"/>
                <w:b/>
                <w:bCs/>
              </w:rPr>
              <w:t>56</w:t>
            </w:r>
          </w:p>
        </w:tc>
        <w:tc>
          <w:tcPr>
            <w:tcW w:w="834" w:type="pct"/>
          </w:tcPr>
          <w:p w:rsidR="005701C7" w:rsidRPr="009D16C9" w:rsidRDefault="005701C7" w:rsidP="003B08BB">
            <w:pPr>
              <w:spacing w:after="0" w:line="240" w:lineRule="auto"/>
              <w:rPr>
                <w:rFonts w:ascii="Times New Roman" w:hAnsi="Times New Roman"/>
                <w:b/>
                <w:bCs/>
              </w:rPr>
            </w:pPr>
          </w:p>
        </w:tc>
      </w:tr>
    </w:tbl>
    <w:p w:rsidR="005D70D7" w:rsidRPr="009D16C9" w:rsidRDefault="005D70D7" w:rsidP="00D674FC">
      <w:pPr>
        <w:spacing w:after="0" w:line="240" w:lineRule="auto"/>
        <w:ind w:left="709"/>
        <w:rPr>
          <w:rFonts w:ascii="Times New Roman" w:hAnsi="Times New Roman"/>
          <w:sz w:val="2"/>
          <w:szCs w:val="2"/>
        </w:rPr>
      </w:pPr>
    </w:p>
    <w:p w:rsidR="005D70D7" w:rsidRPr="009D16C9" w:rsidRDefault="005D70D7" w:rsidP="00D674FC">
      <w:pPr>
        <w:spacing w:after="0" w:line="240" w:lineRule="auto"/>
        <w:ind w:firstLine="709"/>
        <w:rPr>
          <w:rFonts w:ascii="Times New Roman" w:hAnsi="Times New Roman"/>
        </w:rPr>
        <w:sectPr w:rsidR="005D70D7" w:rsidRPr="009D16C9" w:rsidSect="0073798D">
          <w:pgSz w:w="16840" w:h="11907" w:orient="landscape"/>
          <w:pgMar w:top="851" w:right="1134" w:bottom="851" w:left="992" w:header="709" w:footer="709" w:gutter="0"/>
          <w:cols w:space="720"/>
        </w:sectPr>
      </w:pPr>
    </w:p>
    <w:p w:rsidR="005D70D7" w:rsidRPr="009D16C9" w:rsidRDefault="005D70D7" w:rsidP="00226547">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5D70D7" w:rsidRPr="009D16C9" w:rsidRDefault="005D70D7" w:rsidP="003B08BB">
      <w:pPr>
        <w:spacing w:after="0"/>
        <w:rPr>
          <w:rFonts w:ascii="Times New Roman" w:hAnsi="Times New Roman"/>
          <w:b/>
          <w:bCs/>
          <w:sz w:val="24"/>
          <w:szCs w:val="24"/>
        </w:rPr>
      </w:pPr>
    </w:p>
    <w:p w:rsidR="005D70D7" w:rsidRPr="009D16C9" w:rsidRDefault="005D70D7" w:rsidP="003B08BB">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226547" w:rsidRPr="009D16C9" w:rsidRDefault="00226547" w:rsidP="00226547">
      <w:pPr>
        <w:spacing w:after="0"/>
        <w:ind w:firstLine="709"/>
        <w:jc w:val="both"/>
        <w:rPr>
          <w:rFonts w:ascii="Times New Roman" w:hAnsi="Times New Roman"/>
        </w:rPr>
      </w:pPr>
      <w:r w:rsidRPr="009D16C9">
        <w:rPr>
          <w:rFonts w:ascii="Times New Roman" w:hAnsi="Times New Roman"/>
        </w:rPr>
        <w:t>Кабинет «</w:t>
      </w:r>
      <w:r w:rsidRPr="009D16C9">
        <w:rPr>
          <w:rFonts w:ascii="Times New Roman" w:hAnsi="Times New Roman"/>
          <w:sz w:val="24"/>
          <w:szCs w:val="24"/>
        </w:rPr>
        <w:t>Математики</w:t>
      </w:r>
      <w:r w:rsidRPr="009D16C9">
        <w:rPr>
          <w:rFonts w:ascii="Times New Roman" w:hAnsi="Times New Roman"/>
        </w:rPr>
        <w:t xml:space="preserve">», оснащенный </w:t>
      </w:r>
    </w:p>
    <w:p w:rsidR="00226547" w:rsidRPr="009D16C9" w:rsidRDefault="00226547" w:rsidP="00226547">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rsidR="00226547" w:rsidRPr="009D16C9" w:rsidRDefault="00226547" w:rsidP="00226547">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r w:rsidRPr="009D16C9">
        <w:rPr>
          <w:rFonts w:ascii="Times New Roman" w:hAnsi="Times New Roman"/>
          <w:sz w:val="24"/>
          <w:szCs w:val="24"/>
        </w:rPr>
        <w:t xml:space="preserve"> набор чертежных инструментов, каркасные модели многогранников и круглых тел.</w:t>
      </w:r>
    </w:p>
    <w:p w:rsidR="005D70D7" w:rsidRDefault="005D70D7" w:rsidP="003B08BB">
      <w:pPr>
        <w:suppressAutoHyphens/>
        <w:spacing w:after="0"/>
        <w:ind w:firstLine="709"/>
        <w:jc w:val="both"/>
        <w:rPr>
          <w:rFonts w:ascii="Times New Roman" w:hAnsi="Times New Roman"/>
          <w:bCs/>
          <w:sz w:val="24"/>
          <w:szCs w:val="24"/>
        </w:rPr>
      </w:pPr>
    </w:p>
    <w:p w:rsidR="00195C1E" w:rsidRPr="009D16C9" w:rsidRDefault="00195C1E" w:rsidP="003B08BB">
      <w:pPr>
        <w:suppressAutoHyphens/>
        <w:spacing w:after="0"/>
        <w:ind w:firstLine="709"/>
        <w:jc w:val="both"/>
        <w:rPr>
          <w:rFonts w:ascii="Times New Roman" w:hAnsi="Times New Roman"/>
          <w:bCs/>
          <w:sz w:val="24"/>
          <w:szCs w:val="24"/>
        </w:rPr>
      </w:pPr>
    </w:p>
    <w:p w:rsidR="005D70D7" w:rsidRPr="009D16C9" w:rsidRDefault="005D70D7" w:rsidP="003B08BB">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5D70D7" w:rsidRPr="009D16C9" w:rsidRDefault="005D70D7" w:rsidP="003B08BB">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5D70D7" w:rsidRPr="009D16C9" w:rsidRDefault="005D70D7" w:rsidP="003B08BB">
      <w:pPr>
        <w:spacing w:after="0"/>
        <w:ind w:firstLine="709"/>
        <w:contextualSpacing/>
        <w:rPr>
          <w:rFonts w:ascii="Times New Roman" w:hAnsi="Times New Roman"/>
          <w:sz w:val="24"/>
          <w:szCs w:val="24"/>
        </w:rPr>
      </w:pPr>
    </w:p>
    <w:p w:rsidR="005D70D7" w:rsidRPr="009D16C9" w:rsidRDefault="005D70D7"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7D693F" w:rsidRPr="009D16C9" w:rsidRDefault="00D460C4" w:rsidP="003B08B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1. </w:t>
      </w:r>
      <w:r w:rsidR="007D693F" w:rsidRPr="009D16C9">
        <w:rPr>
          <w:rFonts w:ascii="Times New Roman" w:hAnsi="Times New Roman"/>
          <w:sz w:val="24"/>
          <w:szCs w:val="24"/>
        </w:rPr>
        <w:t xml:space="preserve">Омельченко В.П. Математика </w:t>
      </w:r>
      <w:r w:rsidRPr="009D16C9">
        <w:rPr>
          <w:rFonts w:ascii="Times New Roman" w:hAnsi="Times New Roman"/>
          <w:sz w:val="24"/>
          <w:szCs w:val="24"/>
        </w:rPr>
        <w:t xml:space="preserve">– </w:t>
      </w:r>
      <w:r w:rsidRPr="009D16C9">
        <w:rPr>
          <w:rFonts w:ascii="Times New Roman" w:eastAsia="Calibri" w:hAnsi="Times New Roman"/>
          <w:sz w:val="24"/>
          <w:szCs w:val="24"/>
          <w:lang w:eastAsia="en-US"/>
        </w:rPr>
        <w:t xml:space="preserve">М.: </w:t>
      </w:r>
      <w:r w:rsidR="007D693F" w:rsidRPr="009D16C9">
        <w:rPr>
          <w:rFonts w:ascii="Times New Roman" w:hAnsi="Times New Roman"/>
          <w:sz w:val="24"/>
          <w:szCs w:val="24"/>
        </w:rPr>
        <w:t>ООО Издательская группа «ГЭОТАР- Медиа»</w:t>
      </w:r>
      <w:r w:rsidRPr="009D16C9">
        <w:rPr>
          <w:rFonts w:ascii="Times New Roman" w:hAnsi="Times New Roman"/>
          <w:sz w:val="24"/>
          <w:szCs w:val="24"/>
        </w:rPr>
        <w:t>, 2016</w:t>
      </w:r>
    </w:p>
    <w:p w:rsidR="000C49D8" w:rsidRPr="009D16C9" w:rsidRDefault="00D460C4" w:rsidP="003B08B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2. </w:t>
      </w:r>
      <w:r w:rsidR="007D693F" w:rsidRPr="009D16C9">
        <w:rPr>
          <w:rFonts w:ascii="Times New Roman" w:hAnsi="Times New Roman"/>
          <w:sz w:val="24"/>
          <w:szCs w:val="24"/>
        </w:rPr>
        <w:t xml:space="preserve">Пехлецкий И.Д. Математика </w:t>
      </w:r>
      <w:r w:rsidR="000C49D8" w:rsidRPr="009D16C9">
        <w:rPr>
          <w:rFonts w:ascii="Times New Roman" w:hAnsi="Times New Roman"/>
          <w:sz w:val="24"/>
          <w:szCs w:val="24"/>
        </w:rPr>
        <w:t xml:space="preserve">– </w:t>
      </w:r>
      <w:r w:rsidR="000C49D8" w:rsidRPr="009D16C9">
        <w:rPr>
          <w:rFonts w:ascii="Times New Roman" w:eastAsia="Calibri" w:hAnsi="Times New Roman"/>
          <w:sz w:val="24"/>
          <w:szCs w:val="24"/>
          <w:lang w:eastAsia="en-US"/>
        </w:rPr>
        <w:t>М.: ОИЦ «Академия»</w:t>
      </w:r>
      <w:r w:rsidR="000C49D8" w:rsidRPr="009D16C9">
        <w:rPr>
          <w:rFonts w:ascii="Times New Roman" w:hAnsi="Times New Roman"/>
          <w:sz w:val="24"/>
          <w:szCs w:val="24"/>
        </w:rPr>
        <w:t xml:space="preserve">, </w:t>
      </w:r>
      <w:r w:rsidR="007D693F" w:rsidRPr="009D16C9">
        <w:rPr>
          <w:rFonts w:ascii="Times New Roman" w:hAnsi="Times New Roman"/>
          <w:sz w:val="24"/>
          <w:szCs w:val="24"/>
        </w:rPr>
        <w:t xml:space="preserve">2014 </w:t>
      </w:r>
    </w:p>
    <w:p w:rsidR="007D693F" w:rsidRPr="009D16C9" w:rsidRDefault="000C49D8" w:rsidP="003B08BB">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hAnsi="Times New Roman"/>
          <w:sz w:val="24"/>
          <w:szCs w:val="24"/>
        </w:rPr>
        <w:t xml:space="preserve">3. </w:t>
      </w:r>
      <w:r w:rsidR="007D693F" w:rsidRPr="009D16C9">
        <w:rPr>
          <w:rFonts w:ascii="Times New Roman" w:hAnsi="Times New Roman"/>
          <w:sz w:val="24"/>
          <w:szCs w:val="24"/>
        </w:rPr>
        <w:t>Григорьев В.П.,СабуроваТ.Н.Математика</w:t>
      </w:r>
      <w:r w:rsidRPr="009D16C9">
        <w:rPr>
          <w:rFonts w:ascii="Times New Roman" w:hAnsi="Times New Roman"/>
          <w:sz w:val="24"/>
          <w:szCs w:val="24"/>
        </w:rPr>
        <w:t>–</w:t>
      </w:r>
      <w:r w:rsidRPr="009D16C9">
        <w:rPr>
          <w:rFonts w:ascii="Times New Roman" w:eastAsia="Calibri" w:hAnsi="Times New Roman"/>
          <w:sz w:val="24"/>
          <w:szCs w:val="24"/>
          <w:lang w:eastAsia="en-US"/>
        </w:rPr>
        <w:t>М.: ОИЦ «Академия»</w:t>
      </w:r>
      <w:r w:rsidRPr="009D16C9">
        <w:rPr>
          <w:rFonts w:ascii="Times New Roman" w:hAnsi="Times New Roman"/>
          <w:sz w:val="24"/>
          <w:szCs w:val="24"/>
        </w:rPr>
        <w:t xml:space="preserve">, </w:t>
      </w:r>
      <w:r w:rsidR="007D693F" w:rsidRPr="009D16C9">
        <w:rPr>
          <w:rFonts w:ascii="Times New Roman" w:hAnsi="Times New Roman"/>
          <w:sz w:val="24"/>
          <w:szCs w:val="24"/>
        </w:rPr>
        <w:t xml:space="preserve">2014 </w:t>
      </w:r>
    </w:p>
    <w:p w:rsidR="00D63F97" w:rsidRPr="009D16C9" w:rsidRDefault="000C49D8" w:rsidP="003B08B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4. </w:t>
      </w:r>
      <w:r w:rsidR="00D460C4" w:rsidRPr="009D16C9">
        <w:rPr>
          <w:rFonts w:ascii="Times New Roman" w:hAnsi="Times New Roman"/>
          <w:sz w:val="24"/>
          <w:szCs w:val="24"/>
        </w:rPr>
        <w:t>Л</w:t>
      </w:r>
      <w:r w:rsidR="007D693F" w:rsidRPr="009D16C9">
        <w:rPr>
          <w:rFonts w:ascii="Times New Roman" w:hAnsi="Times New Roman"/>
          <w:sz w:val="24"/>
          <w:szCs w:val="24"/>
        </w:rPr>
        <w:t xml:space="preserve">уканкин А.Г. Математика </w:t>
      </w:r>
      <w:r w:rsidRPr="009D16C9">
        <w:rPr>
          <w:rFonts w:ascii="Times New Roman" w:hAnsi="Times New Roman"/>
          <w:sz w:val="24"/>
          <w:szCs w:val="24"/>
        </w:rPr>
        <w:t xml:space="preserve">– </w:t>
      </w:r>
      <w:r w:rsidRPr="009D16C9">
        <w:rPr>
          <w:rFonts w:ascii="Times New Roman" w:eastAsia="Calibri" w:hAnsi="Times New Roman"/>
          <w:sz w:val="24"/>
          <w:szCs w:val="24"/>
          <w:lang w:eastAsia="en-US"/>
        </w:rPr>
        <w:t xml:space="preserve">М.: </w:t>
      </w:r>
      <w:r w:rsidR="007D693F" w:rsidRPr="009D16C9">
        <w:rPr>
          <w:rFonts w:ascii="Times New Roman" w:hAnsi="Times New Roman"/>
          <w:sz w:val="24"/>
          <w:szCs w:val="24"/>
        </w:rPr>
        <w:t>ООО Издательскаягруппа «ГЭОТАР-Медиа»</w:t>
      </w:r>
      <w:r w:rsidRPr="009D16C9">
        <w:rPr>
          <w:rFonts w:ascii="Times New Roman" w:hAnsi="Times New Roman"/>
          <w:sz w:val="24"/>
          <w:szCs w:val="24"/>
        </w:rPr>
        <w:t>, 2016</w:t>
      </w:r>
    </w:p>
    <w:p w:rsidR="00D460C4" w:rsidRPr="009D16C9" w:rsidRDefault="000C49D8" w:rsidP="003B08BB">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hAnsi="Times New Roman"/>
          <w:sz w:val="24"/>
          <w:szCs w:val="24"/>
        </w:rPr>
        <w:t xml:space="preserve">5 </w:t>
      </w:r>
      <w:r w:rsidR="00D460C4" w:rsidRPr="009D16C9">
        <w:rPr>
          <w:rFonts w:ascii="Times New Roman" w:hAnsi="Times New Roman"/>
          <w:sz w:val="24"/>
          <w:szCs w:val="24"/>
        </w:rPr>
        <w:t xml:space="preserve">Виноградов Ю.Н., Гомола А.И., Потапов В.И., Соколова Е.В. Математика и информатика </w:t>
      </w:r>
      <w:r w:rsidRPr="009D16C9">
        <w:rPr>
          <w:rFonts w:ascii="Times New Roman" w:hAnsi="Times New Roman"/>
          <w:sz w:val="24"/>
          <w:szCs w:val="24"/>
        </w:rPr>
        <w:t xml:space="preserve">– </w:t>
      </w:r>
      <w:r w:rsidRPr="009D16C9">
        <w:rPr>
          <w:rFonts w:ascii="Times New Roman" w:eastAsia="Calibri" w:hAnsi="Times New Roman"/>
          <w:sz w:val="24"/>
          <w:szCs w:val="24"/>
          <w:lang w:eastAsia="en-US"/>
        </w:rPr>
        <w:t>М.: ОИЦ «Академия»</w:t>
      </w:r>
      <w:r w:rsidRPr="009D16C9">
        <w:rPr>
          <w:rFonts w:ascii="Times New Roman" w:hAnsi="Times New Roman"/>
          <w:sz w:val="24"/>
          <w:szCs w:val="24"/>
        </w:rPr>
        <w:t xml:space="preserve">, </w:t>
      </w:r>
      <w:r w:rsidR="00D460C4" w:rsidRPr="009D16C9">
        <w:rPr>
          <w:rFonts w:ascii="Times New Roman" w:hAnsi="Times New Roman"/>
          <w:sz w:val="24"/>
          <w:szCs w:val="24"/>
        </w:rPr>
        <w:t xml:space="preserve">2015 </w:t>
      </w:r>
    </w:p>
    <w:p w:rsidR="00D460C4" w:rsidRPr="009D16C9" w:rsidRDefault="00D460C4" w:rsidP="003B08BB">
      <w:pPr>
        <w:autoSpaceDE w:val="0"/>
        <w:autoSpaceDN w:val="0"/>
        <w:adjustRightInd w:val="0"/>
        <w:spacing w:after="0"/>
        <w:ind w:firstLine="709"/>
        <w:rPr>
          <w:rFonts w:ascii="Times New Roman" w:eastAsia="Calibri" w:hAnsi="Times New Roman"/>
          <w:sz w:val="24"/>
          <w:szCs w:val="24"/>
          <w:lang w:eastAsia="en-US"/>
        </w:rPr>
      </w:pPr>
    </w:p>
    <w:p w:rsidR="005D70D7" w:rsidRPr="009D16C9" w:rsidRDefault="005D70D7"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5D70D7" w:rsidRPr="00CC18FC" w:rsidRDefault="005D70D7" w:rsidP="003B08BB">
      <w:pPr>
        <w:spacing w:after="0"/>
        <w:ind w:firstLine="709"/>
        <w:jc w:val="both"/>
        <w:rPr>
          <w:rFonts w:ascii="Times New Roman" w:hAnsi="Times New Roman"/>
          <w:bCs/>
          <w:sz w:val="24"/>
          <w:szCs w:val="24"/>
        </w:rPr>
      </w:pPr>
      <w:r w:rsidRPr="00CC18FC">
        <w:rPr>
          <w:rFonts w:ascii="Times New Roman" w:hAnsi="Times New Roman"/>
          <w:bCs/>
          <w:sz w:val="24"/>
          <w:szCs w:val="24"/>
        </w:rPr>
        <w:t>1. Национальная электронная библиотека – Режим доступа к сайту: http://нэб.рф/</w:t>
      </w:r>
    </w:p>
    <w:p w:rsidR="005D70D7" w:rsidRPr="00CC18FC" w:rsidRDefault="005D70D7" w:rsidP="003B08BB">
      <w:pPr>
        <w:spacing w:after="0"/>
        <w:ind w:firstLine="709"/>
        <w:jc w:val="both"/>
        <w:rPr>
          <w:rFonts w:ascii="Times New Roman" w:hAnsi="Times New Roman"/>
          <w:bCs/>
          <w:sz w:val="24"/>
          <w:szCs w:val="24"/>
        </w:rPr>
      </w:pPr>
      <w:r w:rsidRPr="00CC18FC">
        <w:rPr>
          <w:rFonts w:ascii="Times New Roman" w:hAnsi="Times New Roman"/>
          <w:bCs/>
          <w:sz w:val="24"/>
          <w:szCs w:val="24"/>
        </w:rPr>
        <w:t>2. Электронно-библиотечная система Znanium.com – Режим доступа к сайту: http://znanium.com/</w:t>
      </w:r>
    </w:p>
    <w:p w:rsidR="005D70D7" w:rsidRPr="00CC18FC" w:rsidRDefault="005D70D7" w:rsidP="003B08BB">
      <w:pPr>
        <w:spacing w:after="0"/>
        <w:ind w:firstLine="709"/>
        <w:jc w:val="both"/>
        <w:rPr>
          <w:rFonts w:ascii="Times New Roman" w:hAnsi="Times New Roman"/>
          <w:bCs/>
          <w:sz w:val="24"/>
          <w:szCs w:val="24"/>
        </w:rPr>
      </w:pPr>
      <w:r w:rsidRPr="00CC18FC">
        <w:rPr>
          <w:rFonts w:ascii="Times New Roman" w:hAnsi="Times New Roman"/>
          <w:bCs/>
          <w:sz w:val="24"/>
          <w:szCs w:val="24"/>
        </w:rPr>
        <w:t xml:space="preserve">3. Электронная библиотека Юрайт – Режим доступа к сайту: </w:t>
      </w:r>
      <w:hyperlink r:id="rId32" w:history="1">
        <w:r w:rsidRPr="00CC18FC">
          <w:rPr>
            <w:rStyle w:val="ad"/>
            <w:rFonts w:ascii="Times New Roman" w:hAnsi="Times New Roman"/>
            <w:bCs/>
            <w:color w:val="auto"/>
            <w:sz w:val="24"/>
            <w:szCs w:val="24"/>
            <w:u w:val="none"/>
          </w:rPr>
          <w:t>https://biblio-online.ru/</w:t>
        </w:r>
      </w:hyperlink>
    </w:p>
    <w:p w:rsidR="00D63F97" w:rsidRPr="00CC18FC" w:rsidRDefault="00C07FFC" w:rsidP="003B08BB">
      <w:pPr>
        <w:spacing w:after="0"/>
        <w:ind w:firstLine="709"/>
        <w:rPr>
          <w:rFonts w:ascii="Times New Roman" w:hAnsi="Times New Roman"/>
          <w:sz w:val="24"/>
          <w:szCs w:val="24"/>
        </w:rPr>
      </w:pPr>
      <w:r w:rsidRPr="00CC18FC">
        <w:rPr>
          <w:rFonts w:ascii="Times New Roman" w:hAnsi="Times New Roman"/>
          <w:sz w:val="24"/>
          <w:szCs w:val="24"/>
        </w:rPr>
        <w:t>4</w:t>
      </w:r>
      <w:r w:rsidR="00D63F97" w:rsidRPr="00CC18FC">
        <w:rPr>
          <w:rFonts w:ascii="Times New Roman" w:hAnsi="Times New Roman"/>
          <w:sz w:val="24"/>
          <w:szCs w:val="24"/>
        </w:rPr>
        <w:t xml:space="preserve">.Газета </w:t>
      </w:r>
      <w:r w:rsidR="00226547" w:rsidRPr="00CC18FC">
        <w:rPr>
          <w:rFonts w:ascii="Times New Roman" w:hAnsi="Times New Roman"/>
          <w:sz w:val="24"/>
          <w:szCs w:val="24"/>
        </w:rPr>
        <w:t>«</w:t>
      </w:r>
      <w:r w:rsidR="00D63F97" w:rsidRPr="00CC18FC">
        <w:rPr>
          <w:rFonts w:ascii="Times New Roman" w:hAnsi="Times New Roman"/>
          <w:sz w:val="24"/>
          <w:szCs w:val="24"/>
        </w:rPr>
        <w:t>Математика</w:t>
      </w:r>
      <w:r w:rsidR="00226547" w:rsidRPr="00CC18FC">
        <w:rPr>
          <w:rFonts w:ascii="Times New Roman" w:hAnsi="Times New Roman"/>
          <w:sz w:val="24"/>
          <w:szCs w:val="24"/>
        </w:rPr>
        <w:t>»</w:t>
      </w:r>
      <w:r w:rsidR="00D63F97" w:rsidRPr="00CC18FC">
        <w:rPr>
          <w:rFonts w:ascii="Times New Roman" w:hAnsi="Times New Roman"/>
          <w:sz w:val="24"/>
          <w:szCs w:val="24"/>
        </w:rPr>
        <w:t xml:space="preserve"> издательского дома </w:t>
      </w:r>
      <w:r w:rsidR="00226547" w:rsidRPr="00CC18FC">
        <w:rPr>
          <w:rFonts w:ascii="Times New Roman" w:hAnsi="Times New Roman"/>
          <w:sz w:val="24"/>
          <w:szCs w:val="24"/>
        </w:rPr>
        <w:t>«</w:t>
      </w:r>
      <w:r w:rsidR="00D63F97" w:rsidRPr="00CC18FC">
        <w:rPr>
          <w:rFonts w:ascii="Times New Roman" w:hAnsi="Times New Roman"/>
          <w:sz w:val="24"/>
          <w:szCs w:val="24"/>
        </w:rPr>
        <w:t>Первое сентября</w:t>
      </w:r>
      <w:r w:rsidR="00226547" w:rsidRPr="00CC18FC">
        <w:rPr>
          <w:rFonts w:ascii="Times New Roman" w:hAnsi="Times New Roman"/>
          <w:sz w:val="24"/>
          <w:szCs w:val="24"/>
        </w:rPr>
        <w:t>»</w:t>
      </w:r>
      <w:r w:rsidR="00D63F97" w:rsidRPr="00CC18FC">
        <w:rPr>
          <w:rFonts w:ascii="Times New Roman" w:hAnsi="Times New Roman"/>
          <w:sz w:val="24"/>
          <w:szCs w:val="24"/>
        </w:rPr>
        <w:t xml:space="preserve">. Режим доступа:http://mat.1september.ru. </w:t>
      </w:r>
    </w:p>
    <w:p w:rsidR="00D63F97" w:rsidRPr="009D16C9" w:rsidRDefault="00D63F97" w:rsidP="003B08BB">
      <w:pPr>
        <w:autoSpaceDE w:val="0"/>
        <w:autoSpaceDN w:val="0"/>
        <w:adjustRightInd w:val="0"/>
        <w:spacing w:after="0"/>
        <w:ind w:firstLine="709"/>
        <w:jc w:val="both"/>
        <w:rPr>
          <w:rFonts w:ascii="Times New Roman" w:hAnsi="Times New Roman"/>
          <w:sz w:val="24"/>
          <w:szCs w:val="24"/>
        </w:rPr>
      </w:pPr>
    </w:p>
    <w:p w:rsidR="005D70D7" w:rsidRPr="009D16C9" w:rsidRDefault="005D70D7"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D460C4" w:rsidRPr="009D16C9" w:rsidRDefault="00D460C4" w:rsidP="003B08BB">
      <w:pPr>
        <w:spacing w:after="0"/>
        <w:ind w:firstLine="709"/>
        <w:rPr>
          <w:rFonts w:ascii="Times New Roman" w:hAnsi="Times New Roman"/>
          <w:sz w:val="24"/>
          <w:szCs w:val="24"/>
        </w:rPr>
      </w:pPr>
      <w:r w:rsidRPr="009D16C9">
        <w:rPr>
          <w:rFonts w:ascii="Times New Roman" w:hAnsi="Times New Roman"/>
          <w:sz w:val="24"/>
          <w:szCs w:val="24"/>
        </w:rPr>
        <w:t>1. Барвин И.И. Математика для технических колледжей и техникумов 2-е изд., испр. и доп. Учебник и практикум для СПО – М.: «Юрайт», 2016.</w:t>
      </w:r>
    </w:p>
    <w:p w:rsidR="00D460C4" w:rsidRPr="009D16C9" w:rsidRDefault="00D460C4" w:rsidP="003B08BB">
      <w:pPr>
        <w:spacing w:after="0"/>
        <w:ind w:firstLine="709"/>
        <w:rPr>
          <w:rFonts w:ascii="Times New Roman" w:hAnsi="Times New Roman"/>
          <w:sz w:val="24"/>
          <w:szCs w:val="24"/>
        </w:rPr>
      </w:pPr>
      <w:r w:rsidRPr="009D16C9">
        <w:rPr>
          <w:rFonts w:ascii="Times New Roman" w:hAnsi="Times New Roman"/>
          <w:sz w:val="24"/>
          <w:szCs w:val="24"/>
        </w:rPr>
        <w:t>2. Барвин И.И. Математический анализ. Учебник и практикум. – М: «Юрайт», 2016.</w:t>
      </w:r>
    </w:p>
    <w:p w:rsidR="005D70D7" w:rsidRDefault="00226547" w:rsidP="00226547">
      <w:pPr>
        <w:autoSpaceDE w:val="0"/>
        <w:autoSpaceDN w:val="0"/>
        <w:adjustRightInd w:val="0"/>
        <w:spacing w:after="0"/>
        <w:ind w:right="-1"/>
        <w:jc w:val="center"/>
        <w:rPr>
          <w:rFonts w:ascii="Times New Roman" w:hAnsi="Times New Roman"/>
          <w:b/>
          <w:bCs/>
          <w:kern w:val="32"/>
        </w:rPr>
      </w:pPr>
      <w:r w:rsidRPr="009D16C9">
        <w:rPr>
          <w:rFonts w:ascii="Times New Roman" w:hAnsi="Times New Roman"/>
          <w:b/>
          <w:bCs/>
          <w:kern w:val="32"/>
          <w:sz w:val="24"/>
          <w:szCs w:val="24"/>
        </w:rPr>
        <w:br w:type="page"/>
      </w:r>
      <w:r w:rsidR="005D70D7" w:rsidRPr="009D16C9">
        <w:rPr>
          <w:rFonts w:ascii="Times New Roman" w:hAnsi="Times New Roman"/>
          <w:b/>
          <w:bCs/>
          <w:kern w:val="32"/>
        </w:rPr>
        <w:t>4. КОНТРОЛЬ И ОЦЕНКА РЕЗУЛЬТАТОВ ОСВОЕНИЯ УЧЕБНОЙ ДИСЦИПЛИНЫ</w:t>
      </w:r>
    </w:p>
    <w:p w:rsidR="00980295" w:rsidRPr="009D16C9" w:rsidRDefault="00980295" w:rsidP="00226547">
      <w:pPr>
        <w:autoSpaceDE w:val="0"/>
        <w:autoSpaceDN w:val="0"/>
        <w:adjustRightInd w:val="0"/>
        <w:spacing w:after="0"/>
        <w:ind w:right="-1"/>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5D70D7" w:rsidRPr="009D16C9" w:rsidTr="005D70D7">
        <w:tc>
          <w:tcPr>
            <w:tcW w:w="1760" w:type="pct"/>
          </w:tcPr>
          <w:p w:rsidR="005D70D7" w:rsidRPr="009D16C9" w:rsidRDefault="005D70D7" w:rsidP="003B08BB">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5D70D7" w:rsidRPr="009D16C9" w:rsidRDefault="005D70D7" w:rsidP="003B08BB">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5D70D7" w:rsidRPr="009D16C9" w:rsidRDefault="005D70D7" w:rsidP="003B08BB">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5D70D7" w:rsidRPr="009D16C9" w:rsidTr="005D70D7">
        <w:trPr>
          <w:trHeight w:val="2715"/>
        </w:trPr>
        <w:tc>
          <w:tcPr>
            <w:tcW w:w="1760" w:type="pct"/>
          </w:tcPr>
          <w:p w:rsidR="005D70D7" w:rsidRPr="009D16C9" w:rsidRDefault="005D70D7" w:rsidP="003B08BB">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5D70D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Основные понятия и методы математического анализа дискретной математики;</w:t>
            </w:r>
          </w:p>
          <w:p w:rsidR="00D63F9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Основные численные методы решения прикладных задач;</w:t>
            </w:r>
          </w:p>
          <w:p w:rsidR="00D63F97" w:rsidRPr="009D16C9" w:rsidRDefault="00D63F97" w:rsidP="003B08BB">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Основные понятия теории вероятностей и математической статистики</w:t>
            </w:r>
          </w:p>
        </w:tc>
        <w:tc>
          <w:tcPr>
            <w:tcW w:w="1620" w:type="pct"/>
          </w:tcPr>
          <w:p w:rsidR="00D63F97" w:rsidRPr="009D16C9" w:rsidRDefault="00D63F97" w:rsidP="003B08BB">
            <w:pPr>
              <w:spacing w:after="0"/>
              <w:rPr>
                <w:rFonts w:ascii="Times New Roman" w:hAnsi="Times New Roman"/>
                <w:sz w:val="24"/>
                <w:szCs w:val="24"/>
              </w:rPr>
            </w:pPr>
            <w:r w:rsidRPr="009D16C9">
              <w:rPr>
                <w:rFonts w:ascii="Times New Roman" w:hAnsi="Times New Roman"/>
                <w:sz w:val="24"/>
                <w:szCs w:val="24"/>
              </w:rPr>
              <w:t>Демонстрирует владение понятий и методов математического анализа дискретной математики.</w:t>
            </w:r>
          </w:p>
          <w:p w:rsidR="00D63F97" w:rsidRPr="009D16C9" w:rsidRDefault="00D63F97" w:rsidP="003B08BB">
            <w:pPr>
              <w:spacing w:after="0"/>
              <w:rPr>
                <w:rFonts w:ascii="Times New Roman" w:hAnsi="Times New Roman"/>
                <w:sz w:val="24"/>
                <w:szCs w:val="24"/>
              </w:rPr>
            </w:pPr>
            <w:r w:rsidRPr="009D16C9">
              <w:rPr>
                <w:rFonts w:ascii="Times New Roman" w:hAnsi="Times New Roman"/>
                <w:sz w:val="24"/>
                <w:szCs w:val="24"/>
              </w:rPr>
              <w:t>Демонстрирует владение численными методами решения прикладных задач;</w:t>
            </w:r>
          </w:p>
          <w:p w:rsidR="00D63F97" w:rsidRPr="009D16C9" w:rsidRDefault="00D63F97" w:rsidP="003B08BB">
            <w:pPr>
              <w:spacing w:after="0"/>
              <w:rPr>
                <w:rFonts w:ascii="Times New Roman" w:hAnsi="Times New Roman"/>
                <w:bCs/>
                <w:sz w:val="24"/>
                <w:szCs w:val="24"/>
              </w:rPr>
            </w:pPr>
            <w:r w:rsidRPr="009D16C9">
              <w:rPr>
                <w:rFonts w:ascii="Times New Roman" w:hAnsi="Times New Roman"/>
                <w:sz w:val="24"/>
                <w:szCs w:val="24"/>
              </w:rPr>
              <w:t>Демонстрирует владение понятий теории вероятностей и математической статистики</w:t>
            </w:r>
          </w:p>
        </w:tc>
        <w:tc>
          <w:tcPr>
            <w:tcW w:w="1620" w:type="pct"/>
          </w:tcPr>
          <w:p w:rsidR="00D63F97" w:rsidRPr="009D16C9" w:rsidRDefault="00D63F97" w:rsidP="003B08BB">
            <w:pPr>
              <w:spacing w:after="0"/>
              <w:rPr>
                <w:rFonts w:ascii="Times New Roman" w:hAnsi="Times New Roman"/>
                <w:sz w:val="24"/>
                <w:szCs w:val="24"/>
              </w:rPr>
            </w:pPr>
            <w:r w:rsidRPr="009D16C9">
              <w:rPr>
                <w:rFonts w:ascii="Times New Roman" w:hAnsi="Times New Roman"/>
                <w:sz w:val="24"/>
                <w:szCs w:val="24"/>
              </w:rPr>
              <w:t>Тестирование</w:t>
            </w:r>
          </w:p>
          <w:p w:rsidR="00D63F97" w:rsidRPr="009D16C9" w:rsidRDefault="00D63F97" w:rsidP="003B08BB">
            <w:pPr>
              <w:spacing w:after="0"/>
              <w:rPr>
                <w:rFonts w:ascii="Times New Roman" w:hAnsi="Times New Roman"/>
                <w:sz w:val="24"/>
                <w:szCs w:val="24"/>
              </w:rPr>
            </w:pPr>
            <w:r w:rsidRPr="009D16C9">
              <w:rPr>
                <w:rFonts w:ascii="Times New Roman" w:hAnsi="Times New Roman"/>
                <w:sz w:val="24"/>
                <w:szCs w:val="24"/>
              </w:rPr>
              <w:t>Оценка решений прикладных задач</w:t>
            </w:r>
          </w:p>
          <w:p w:rsidR="005D70D7" w:rsidRPr="009D16C9" w:rsidRDefault="005D70D7" w:rsidP="003B08BB">
            <w:pPr>
              <w:spacing w:after="0"/>
              <w:rPr>
                <w:rFonts w:ascii="Times New Roman" w:hAnsi="Times New Roman"/>
                <w:bCs/>
                <w:sz w:val="24"/>
                <w:szCs w:val="24"/>
              </w:rPr>
            </w:pPr>
          </w:p>
        </w:tc>
      </w:tr>
      <w:tr w:rsidR="005D70D7" w:rsidRPr="009D16C9" w:rsidTr="005D70D7">
        <w:trPr>
          <w:trHeight w:val="2064"/>
        </w:trPr>
        <w:tc>
          <w:tcPr>
            <w:tcW w:w="1760" w:type="pct"/>
          </w:tcPr>
          <w:p w:rsidR="005D70D7" w:rsidRPr="009D16C9" w:rsidRDefault="005D70D7" w:rsidP="003B08BB">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5D70D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Находить производные;</w:t>
            </w:r>
          </w:p>
          <w:p w:rsidR="00D63F9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Вычислять неопределенные и определенные интегралы;</w:t>
            </w:r>
          </w:p>
          <w:p w:rsidR="00D63F9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Решать прикладные задачи с использованием элементов дифференциального и интегрального исчислений;</w:t>
            </w:r>
          </w:p>
          <w:p w:rsidR="00D63F9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Решать простейшие дифференциальные уравнения;</w:t>
            </w:r>
          </w:p>
          <w:p w:rsidR="00D63F97" w:rsidRPr="009D16C9" w:rsidRDefault="00D63F97" w:rsidP="003B08BB">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Находить значения функций с помощью ряда Маклорена</w:t>
            </w:r>
          </w:p>
        </w:tc>
        <w:tc>
          <w:tcPr>
            <w:tcW w:w="1620" w:type="pct"/>
          </w:tcPr>
          <w:p w:rsidR="005D70D7" w:rsidRPr="009D16C9" w:rsidRDefault="00D63F97" w:rsidP="003B08BB">
            <w:pPr>
              <w:spacing w:after="0"/>
              <w:rPr>
                <w:rFonts w:ascii="Times New Roman" w:hAnsi="Times New Roman"/>
                <w:bCs/>
                <w:sz w:val="24"/>
                <w:szCs w:val="24"/>
              </w:rPr>
            </w:pPr>
            <w:r w:rsidRPr="009D16C9">
              <w:rPr>
                <w:rFonts w:ascii="Times New Roman" w:hAnsi="Times New Roman"/>
                <w:sz w:val="24"/>
                <w:szCs w:val="24"/>
              </w:rPr>
              <w:t>Решает задачи по теме</w:t>
            </w:r>
          </w:p>
        </w:tc>
        <w:tc>
          <w:tcPr>
            <w:tcW w:w="1620" w:type="pct"/>
          </w:tcPr>
          <w:p w:rsidR="00B72192" w:rsidRPr="009D16C9" w:rsidRDefault="00B72192" w:rsidP="003B08BB">
            <w:pPr>
              <w:spacing w:after="0"/>
              <w:rPr>
                <w:rFonts w:ascii="Times New Roman" w:hAnsi="Times New Roman"/>
                <w:sz w:val="24"/>
                <w:szCs w:val="24"/>
              </w:rPr>
            </w:pPr>
            <w:r w:rsidRPr="009D16C9">
              <w:rPr>
                <w:rFonts w:ascii="Times New Roman" w:hAnsi="Times New Roman"/>
                <w:sz w:val="24"/>
                <w:szCs w:val="24"/>
              </w:rPr>
              <w:t>Проектная работа</w:t>
            </w:r>
          </w:p>
          <w:p w:rsidR="005D70D7" w:rsidRPr="009D16C9" w:rsidRDefault="00B72192" w:rsidP="003B08BB">
            <w:pPr>
              <w:tabs>
                <w:tab w:val="left" w:pos="262"/>
              </w:tabs>
              <w:spacing w:after="0"/>
              <w:jc w:val="both"/>
              <w:rPr>
                <w:rFonts w:ascii="Times New Roman" w:hAnsi="Times New Roman"/>
                <w:bCs/>
                <w:sz w:val="24"/>
                <w:szCs w:val="24"/>
              </w:rPr>
            </w:pPr>
            <w:r w:rsidRPr="009D16C9">
              <w:rPr>
                <w:rFonts w:ascii="Times New Roman" w:hAnsi="Times New Roman"/>
                <w:sz w:val="24"/>
                <w:szCs w:val="24"/>
              </w:rPr>
              <w:t>Оценка решений прикладных задач</w:t>
            </w:r>
          </w:p>
        </w:tc>
      </w:tr>
    </w:tbl>
    <w:p w:rsidR="005D70D7" w:rsidRPr="009D16C9" w:rsidRDefault="005D70D7" w:rsidP="003B08BB">
      <w:pPr>
        <w:spacing w:after="0"/>
        <w:jc w:val="both"/>
        <w:rPr>
          <w:rFonts w:ascii="Times New Roman" w:hAnsi="Times New Roman"/>
          <w:sz w:val="24"/>
          <w:szCs w:val="24"/>
        </w:rPr>
      </w:pPr>
    </w:p>
    <w:p w:rsidR="005D70D7" w:rsidRPr="009D16C9" w:rsidRDefault="005D70D7" w:rsidP="003B08BB">
      <w:pPr>
        <w:spacing w:after="0"/>
        <w:rPr>
          <w:rFonts w:ascii="Times New Roman" w:hAnsi="Times New Roman"/>
          <w:sz w:val="24"/>
          <w:szCs w:val="24"/>
        </w:rPr>
      </w:pPr>
    </w:p>
    <w:p w:rsidR="00A17DE6" w:rsidRPr="009D16C9" w:rsidRDefault="005D70D7" w:rsidP="003B08BB">
      <w:pPr>
        <w:spacing w:after="0"/>
        <w:jc w:val="right"/>
        <w:outlineLvl w:val="0"/>
        <w:rPr>
          <w:rFonts w:ascii="Times New Roman" w:hAnsi="Times New Roman"/>
          <w:b/>
        </w:rPr>
      </w:pPr>
      <w:r w:rsidRPr="009D16C9">
        <w:rPr>
          <w:rFonts w:ascii="Times New Roman" w:hAnsi="Times New Roman"/>
          <w:sz w:val="24"/>
          <w:szCs w:val="24"/>
        </w:rPr>
        <w:br w:type="page"/>
      </w:r>
    </w:p>
    <w:p w:rsidR="00502DA5" w:rsidRPr="009D16C9" w:rsidRDefault="00502DA5" w:rsidP="00D674FC">
      <w:pPr>
        <w:spacing w:after="0" w:line="240" w:lineRule="auto"/>
        <w:jc w:val="right"/>
        <w:outlineLvl w:val="0"/>
        <w:rPr>
          <w:rFonts w:ascii="Times New Roman" w:hAnsi="Times New Roman"/>
          <w:b/>
        </w:rPr>
      </w:pPr>
      <w:r w:rsidRPr="009D16C9">
        <w:rPr>
          <w:rFonts w:ascii="Times New Roman" w:hAnsi="Times New Roman"/>
          <w:b/>
        </w:rPr>
        <w:t>Приложение II.8</w:t>
      </w:r>
    </w:p>
    <w:p w:rsidR="00502DA5"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w:t>
      </w:r>
      <w:r w:rsidR="00502DA5" w:rsidRPr="009D16C9">
        <w:rPr>
          <w:rFonts w:ascii="Times New Roman" w:hAnsi="Times New Roman"/>
          <w:b/>
        </w:rPr>
        <w:t>П</w:t>
      </w:r>
      <w:r>
        <w:rPr>
          <w:rFonts w:ascii="Times New Roman" w:hAnsi="Times New Roman"/>
          <w:b/>
        </w:rPr>
        <w:t>ССЗ</w:t>
      </w:r>
      <w:r w:rsidR="00502DA5" w:rsidRPr="009D16C9">
        <w:rPr>
          <w:rFonts w:ascii="Times New Roman" w:eastAsia="PMingLiU" w:hAnsi="Times New Roman"/>
          <w:b/>
        </w:rPr>
        <w:t xml:space="preserve">по специальности СПО </w:t>
      </w:r>
      <w:r w:rsidR="00502DA5" w:rsidRPr="009D16C9">
        <w:rPr>
          <w:rFonts w:ascii="Times New Roman" w:hAnsi="Times New Roman"/>
          <w:b/>
          <w:bCs/>
        </w:rPr>
        <w:t>08.02.08 Монтаж и эксплуатация оборудования и систем газоснабжения</w:t>
      </w: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502DA5" w:rsidP="00D674FC">
      <w:pPr>
        <w:spacing w:after="0" w:line="240" w:lineRule="auto"/>
        <w:jc w:val="center"/>
        <w:rPr>
          <w:rFonts w:ascii="Times New Roman" w:hAnsi="Times New Roman"/>
          <w:b/>
        </w:rPr>
      </w:pPr>
    </w:p>
    <w:p w:rsidR="00502DA5"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502DA5" w:rsidRPr="009D16C9">
        <w:rPr>
          <w:rFonts w:ascii="Times New Roman" w:hAnsi="Times New Roman"/>
          <w:b/>
          <w:sz w:val="24"/>
          <w:szCs w:val="24"/>
        </w:rPr>
        <w:t xml:space="preserve"> ПРОГРАММА УЧЕБНОЙ ДИСЦИПЛИНЫ</w:t>
      </w:r>
    </w:p>
    <w:p w:rsidR="00A17DE6" w:rsidRPr="009D16C9" w:rsidRDefault="00A17DE6"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ЕН.02 «Информатика»</w:t>
      </w:r>
    </w:p>
    <w:p w:rsidR="00A17DE6" w:rsidRPr="009D16C9" w:rsidRDefault="00A17DE6" w:rsidP="00D674FC">
      <w:pPr>
        <w:spacing w:after="0" w:line="240" w:lineRule="auto"/>
        <w:jc w:val="center"/>
        <w:rPr>
          <w:rFonts w:ascii="Times New Roman" w:hAnsi="Times New Roman"/>
          <w:b/>
          <w:sz w:val="24"/>
          <w:szCs w:val="24"/>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771E78" w:rsidRPr="009D16C9" w:rsidRDefault="00771E78"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34783A" w:rsidRPr="009D16C9" w:rsidRDefault="0034783A" w:rsidP="00D674FC">
      <w:pPr>
        <w:spacing w:after="0" w:line="240" w:lineRule="auto"/>
        <w:jc w:val="center"/>
        <w:rPr>
          <w:rFonts w:ascii="Times New Roman" w:hAnsi="Times New Roman"/>
          <w:b/>
          <w:bCs/>
        </w:rPr>
      </w:pPr>
    </w:p>
    <w:p w:rsidR="0034783A" w:rsidRPr="009D16C9" w:rsidRDefault="0034783A" w:rsidP="00D674FC">
      <w:pPr>
        <w:spacing w:after="0" w:line="240" w:lineRule="auto"/>
        <w:jc w:val="center"/>
        <w:rPr>
          <w:rFonts w:ascii="Times New Roman" w:hAnsi="Times New Roman"/>
          <w:b/>
          <w:bCs/>
        </w:rPr>
      </w:pPr>
    </w:p>
    <w:p w:rsidR="0034783A" w:rsidRPr="009D16C9" w:rsidRDefault="0034783A" w:rsidP="00D674FC">
      <w:pPr>
        <w:spacing w:after="0" w:line="240" w:lineRule="auto"/>
        <w:jc w:val="center"/>
        <w:rPr>
          <w:rFonts w:ascii="Times New Roman" w:hAnsi="Times New Roman"/>
          <w:b/>
          <w:bCs/>
        </w:rPr>
      </w:pPr>
    </w:p>
    <w:p w:rsidR="0034783A" w:rsidRPr="009D16C9" w:rsidRDefault="0034783A" w:rsidP="00D674FC">
      <w:pPr>
        <w:spacing w:after="0" w:line="240" w:lineRule="auto"/>
        <w:jc w:val="center"/>
        <w:rPr>
          <w:rFonts w:ascii="Times New Roman" w:hAnsi="Times New Roman"/>
          <w:b/>
          <w:bCs/>
        </w:rPr>
      </w:pPr>
    </w:p>
    <w:p w:rsidR="0034783A" w:rsidRPr="009D16C9" w:rsidRDefault="0034783A" w:rsidP="00D674FC">
      <w:pPr>
        <w:spacing w:after="0" w:line="240" w:lineRule="auto"/>
        <w:jc w:val="center"/>
        <w:rPr>
          <w:rFonts w:ascii="Times New Roman" w:hAnsi="Times New Roman"/>
          <w:b/>
          <w:bCs/>
        </w:rPr>
      </w:pPr>
    </w:p>
    <w:p w:rsidR="0034783A" w:rsidRPr="009D16C9" w:rsidRDefault="0034783A" w:rsidP="00D674FC">
      <w:pPr>
        <w:spacing w:after="0" w:line="240" w:lineRule="auto"/>
        <w:jc w:val="center"/>
        <w:rPr>
          <w:rFonts w:ascii="Times New Roman" w:hAnsi="Times New Roman"/>
          <w:b/>
          <w:bCs/>
        </w:rPr>
      </w:pPr>
    </w:p>
    <w:p w:rsidR="00195C1E" w:rsidRPr="009D16C9" w:rsidRDefault="00A17DE6" w:rsidP="00195C1E">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195C1E" w:rsidRPr="009D16C9" w:rsidRDefault="00195C1E" w:rsidP="00195C1E">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195C1E" w:rsidRPr="009D16C9" w:rsidRDefault="00195C1E" w:rsidP="00195C1E">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195C1E" w:rsidRPr="009D16C9" w:rsidTr="00062D4F">
        <w:tc>
          <w:tcPr>
            <w:tcW w:w="7479" w:type="dxa"/>
          </w:tcPr>
          <w:p w:rsidR="00195C1E" w:rsidRPr="009D16C9" w:rsidRDefault="00195C1E" w:rsidP="007D549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195C1E" w:rsidRPr="009D16C9" w:rsidRDefault="00195C1E" w:rsidP="00062D4F">
            <w:pPr>
              <w:spacing w:after="0"/>
              <w:jc w:val="center"/>
              <w:rPr>
                <w:rFonts w:ascii="Times New Roman" w:hAnsi="Times New Roman"/>
                <w:b/>
                <w:sz w:val="24"/>
                <w:szCs w:val="24"/>
              </w:rPr>
            </w:pPr>
            <w:r>
              <w:rPr>
                <w:rFonts w:ascii="Times New Roman" w:hAnsi="Times New Roman"/>
                <w:b/>
                <w:sz w:val="24"/>
                <w:szCs w:val="24"/>
              </w:rPr>
              <w:t>2</w:t>
            </w:r>
            <w:r w:rsidR="00CD7AB6">
              <w:rPr>
                <w:rFonts w:ascii="Times New Roman" w:hAnsi="Times New Roman"/>
                <w:b/>
                <w:sz w:val="24"/>
                <w:szCs w:val="24"/>
              </w:rPr>
              <w:t>2</w:t>
            </w:r>
            <w:r>
              <w:rPr>
                <w:rFonts w:ascii="Times New Roman" w:hAnsi="Times New Roman"/>
                <w:b/>
                <w:sz w:val="24"/>
                <w:szCs w:val="24"/>
              </w:rPr>
              <w:t>6</w:t>
            </w:r>
          </w:p>
        </w:tc>
      </w:tr>
      <w:tr w:rsidR="00195C1E" w:rsidRPr="009D16C9" w:rsidTr="00062D4F">
        <w:tc>
          <w:tcPr>
            <w:tcW w:w="7479" w:type="dxa"/>
          </w:tcPr>
          <w:p w:rsidR="00195C1E" w:rsidRPr="009D16C9" w:rsidRDefault="00195C1E" w:rsidP="007D549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195C1E" w:rsidRPr="009D16C9" w:rsidRDefault="00195C1E" w:rsidP="00062D4F">
            <w:pPr>
              <w:spacing w:after="0"/>
              <w:jc w:val="center"/>
              <w:rPr>
                <w:rFonts w:ascii="Times New Roman" w:hAnsi="Times New Roman"/>
                <w:b/>
                <w:sz w:val="24"/>
                <w:szCs w:val="24"/>
              </w:rPr>
            </w:pPr>
            <w:r>
              <w:rPr>
                <w:rFonts w:ascii="Times New Roman" w:hAnsi="Times New Roman"/>
                <w:b/>
                <w:sz w:val="24"/>
                <w:szCs w:val="24"/>
              </w:rPr>
              <w:t>2</w:t>
            </w:r>
            <w:r w:rsidR="00CD7AB6">
              <w:rPr>
                <w:rFonts w:ascii="Times New Roman" w:hAnsi="Times New Roman"/>
                <w:b/>
                <w:sz w:val="24"/>
                <w:szCs w:val="24"/>
              </w:rPr>
              <w:t>2</w:t>
            </w:r>
            <w:r>
              <w:rPr>
                <w:rFonts w:ascii="Times New Roman" w:hAnsi="Times New Roman"/>
                <w:b/>
                <w:sz w:val="24"/>
                <w:szCs w:val="24"/>
              </w:rPr>
              <w:t>7</w:t>
            </w:r>
          </w:p>
        </w:tc>
      </w:tr>
      <w:tr w:rsidR="00195C1E" w:rsidRPr="009D16C9" w:rsidTr="00062D4F">
        <w:trPr>
          <w:trHeight w:val="670"/>
        </w:trPr>
        <w:tc>
          <w:tcPr>
            <w:tcW w:w="7479" w:type="dxa"/>
            <w:hideMark/>
          </w:tcPr>
          <w:p w:rsidR="00195C1E" w:rsidRPr="009D16C9" w:rsidRDefault="00195C1E" w:rsidP="00062D4F">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195C1E" w:rsidRPr="009D16C9" w:rsidRDefault="00195C1E" w:rsidP="00062D4F">
            <w:pPr>
              <w:spacing w:after="0"/>
              <w:jc w:val="center"/>
              <w:rPr>
                <w:rFonts w:ascii="Times New Roman" w:hAnsi="Times New Roman"/>
                <w:b/>
                <w:sz w:val="24"/>
                <w:szCs w:val="24"/>
              </w:rPr>
            </w:pPr>
            <w:r>
              <w:rPr>
                <w:rFonts w:ascii="Times New Roman" w:hAnsi="Times New Roman"/>
                <w:b/>
                <w:sz w:val="24"/>
                <w:szCs w:val="24"/>
              </w:rPr>
              <w:t>2</w:t>
            </w:r>
            <w:r w:rsidR="00CD7AB6">
              <w:rPr>
                <w:rFonts w:ascii="Times New Roman" w:hAnsi="Times New Roman"/>
                <w:b/>
                <w:sz w:val="24"/>
                <w:szCs w:val="24"/>
              </w:rPr>
              <w:t>31</w:t>
            </w:r>
          </w:p>
        </w:tc>
      </w:tr>
      <w:tr w:rsidR="00195C1E" w:rsidRPr="009D16C9" w:rsidTr="00062D4F">
        <w:tc>
          <w:tcPr>
            <w:tcW w:w="7479" w:type="dxa"/>
          </w:tcPr>
          <w:p w:rsidR="00195C1E" w:rsidRPr="009D16C9" w:rsidRDefault="00195C1E" w:rsidP="00062D4F">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195C1E" w:rsidRPr="009D16C9" w:rsidRDefault="00195C1E" w:rsidP="00062D4F">
            <w:pPr>
              <w:spacing w:after="0"/>
              <w:jc w:val="center"/>
              <w:rPr>
                <w:rFonts w:ascii="Times New Roman" w:hAnsi="Times New Roman"/>
                <w:b/>
                <w:sz w:val="24"/>
                <w:szCs w:val="24"/>
              </w:rPr>
            </w:pPr>
            <w:r>
              <w:rPr>
                <w:rFonts w:ascii="Times New Roman" w:hAnsi="Times New Roman"/>
                <w:b/>
                <w:sz w:val="24"/>
                <w:szCs w:val="24"/>
              </w:rPr>
              <w:t>2</w:t>
            </w:r>
            <w:r w:rsidR="00CD7AB6">
              <w:rPr>
                <w:rFonts w:ascii="Times New Roman" w:hAnsi="Times New Roman"/>
                <w:b/>
                <w:sz w:val="24"/>
                <w:szCs w:val="24"/>
              </w:rPr>
              <w:t>3</w:t>
            </w:r>
            <w:r>
              <w:rPr>
                <w:rFonts w:ascii="Times New Roman" w:hAnsi="Times New Roman"/>
                <w:b/>
                <w:sz w:val="24"/>
                <w:szCs w:val="24"/>
              </w:rPr>
              <w:t>3</w:t>
            </w:r>
          </w:p>
        </w:tc>
      </w:tr>
    </w:tbl>
    <w:p w:rsidR="006B711F" w:rsidRPr="009D16C9" w:rsidRDefault="00A17DE6" w:rsidP="00195C1E">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A17DE6" w:rsidRPr="009D16C9" w:rsidRDefault="00A17DE6" w:rsidP="006B711F">
      <w:pPr>
        <w:spacing w:after="0" w:line="240" w:lineRule="auto"/>
        <w:jc w:val="center"/>
        <w:rPr>
          <w:rFonts w:ascii="Times New Roman" w:hAnsi="Times New Roman"/>
          <w:b/>
          <w:caps/>
          <w:sz w:val="24"/>
          <w:szCs w:val="24"/>
        </w:rPr>
      </w:pPr>
      <w:r w:rsidRPr="009D16C9">
        <w:rPr>
          <w:rFonts w:ascii="Times New Roman" w:hAnsi="Times New Roman"/>
          <w:b/>
          <w:sz w:val="24"/>
          <w:szCs w:val="24"/>
        </w:rPr>
        <w:t>ЕН.0</w:t>
      </w:r>
      <w:r w:rsidR="002F2FED" w:rsidRPr="009D16C9">
        <w:rPr>
          <w:rFonts w:ascii="Times New Roman" w:hAnsi="Times New Roman"/>
          <w:b/>
          <w:sz w:val="24"/>
          <w:szCs w:val="24"/>
        </w:rPr>
        <w:t>2</w:t>
      </w:r>
      <w:r w:rsidRPr="009D16C9">
        <w:rPr>
          <w:rFonts w:ascii="Times New Roman" w:hAnsi="Times New Roman"/>
          <w:b/>
          <w:sz w:val="24"/>
          <w:szCs w:val="24"/>
        </w:rPr>
        <w:t xml:space="preserve"> «</w:t>
      </w:r>
      <w:r w:rsidR="002F2FED" w:rsidRPr="009D16C9">
        <w:rPr>
          <w:rFonts w:ascii="Times New Roman" w:hAnsi="Times New Roman"/>
          <w:b/>
          <w:caps/>
          <w:sz w:val="24"/>
          <w:szCs w:val="24"/>
        </w:rPr>
        <w:t>информатика</w:t>
      </w:r>
      <w:r w:rsidRPr="009D16C9">
        <w:rPr>
          <w:rFonts w:ascii="Times New Roman" w:hAnsi="Times New Roman"/>
          <w:b/>
          <w:caps/>
          <w:sz w:val="24"/>
          <w:szCs w:val="24"/>
        </w:rPr>
        <w:t>»</w:t>
      </w:r>
    </w:p>
    <w:p w:rsidR="00A17DE6" w:rsidRPr="009D16C9" w:rsidRDefault="00A17DE6" w:rsidP="00655860">
      <w:pPr>
        <w:spacing w:after="0"/>
        <w:rPr>
          <w:rFonts w:ascii="Times New Roman" w:hAnsi="Times New Roman"/>
          <w:b/>
          <w:sz w:val="24"/>
          <w:szCs w:val="24"/>
        </w:rPr>
      </w:pPr>
    </w:p>
    <w:p w:rsidR="00A17DE6" w:rsidRPr="009D16C9" w:rsidRDefault="00A17DE6" w:rsidP="00655860">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A17DE6" w:rsidRPr="009D16C9" w:rsidRDefault="00A17DE6" w:rsidP="006558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Учебная дисциплина ЕН.0</w:t>
      </w:r>
      <w:r w:rsidR="002F2FED" w:rsidRPr="009D16C9">
        <w:rPr>
          <w:rFonts w:ascii="Times New Roman" w:hAnsi="Times New Roman"/>
          <w:sz w:val="24"/>
          <w:szCs w:val="24"/>
        </w:rPr>
        <w:t>2</w:t>
      </w:r>
      <w:r w:rsidRPr="009D16C9">
        <w:rPr>
          <w:rFonts w:ascii="Times New Roman" w:hAnsi="Times New Roman"/>
          <w:sz w:val="24"/>
          <w:szCs w:val="24"/>
        </w:rPr>
        <w:t xml:space="preserve"> «</w:t>
      </w:r>
      <w:r w:rsidR="002F2FED" w:rsidRPr="009D16C9">
        <w:rPr>
          <w:rFonts w:ascii="Times New Roman" w:hAnsi="Times New Roman"/>
          <w:sz w:val="24"/>
          <w:szCs w:val="24"/>
        </w:rPr>
        <w:t>Информатика</w:t>
      </w:r>
      <w:r w:rsidRPr="009D16C9">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A17DE6" w:rsidRPr="009D16C9" w:rsidRDefault="00A17DE6" w:rsidP="007553FF">
      <w:pPr>
        <w:spacing w:after="0"/>
        <w:ind w:firstLine="709"/>
        <w:jc w:val="both"/>
        <w:rPr>
          <w:rFonts w:ascii="Times New Roman" w:hAnsi="Times New Roman"/>
          <w:spacing w:val="-3"/>
          <w:sz w:val="24"/>
          <w:szCs w:val="24"/>
        </w:rPr>
      </w:pPr>
      <w:r w:rsidRPr="009D16C9">
        <w:rPr>
          <w:rFonts w:ascii="Times New Roman" w:hAnsi="Times New Roman"/>
          <w:sz w:val="24"/>
          <w:szCs w:val="24"/>
        </w:rPr>
        <w:t>Учебная дисциплина ЕН.0</w:t>
      </w:r>
      <w:r w:rsidR="002F2FED" w:rsidRPr="009D16C9">
        <w:rPr>
          <w:rFonts w:ascii="Times New Roman" w:hAnsi="Times New Roman"/>
          <w:sz w:val="24"/>
          <w:szCs w:val="24"/>
        </w:rPr>
        <w:t>2</w:t>
      </w:r>
      <w:r w:rsidRPr="009D16C9">
        <w:rPr>
          <w:rFonts w:ascii="Times New Roman" w:hAnsi="Times New Roman"/>
          <w:sz w:val="24"/>
          <w:szCs w:val="24"/>
        </w:rPr>
        <w:t xml:space="preserve"> «</w:t>
      </w:r>
      <w:r w:rsidR="002F2FED" w:rsidRPr="009D16C9">
        <w:rPr>
          <w:rFonts w:ascii="Times New Roman" w:hAnsi="Times New Roman"/>
          <w:sz w:val="24"/>
          <w:szCs w:val="24"/>
        </w:rPr>
        <w:t>Информатика</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6B711F"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ПК 1.1 – ПК 1.3, ПК 2.1 – ПК 2.5, ПК 3.1 – ПК 3.6, ПК 4.1 – ПК 4.4.</w:t>
      </w:r>
    </w:p>
    <w:p w:rsidR="00A17DE6" w:rsidRPr="009D16C9" w:rsidRDefault="00A17DE6" w:rsidP="00655860">
      <w:pPr>
        <w:spacing w:after="0"/>
        <w:ind w:firstLine="709"/>
        <w:jc w:val="both"/>
        <w:rPr>
          <w:rFonts w:ascii="Times New Roman" w:hAnsi="Times New Roman"/>
          <w:sz w:val="24"/>
          <w:szCs w:val="24"/>
        </w:rPr>
      </w:pPr>
    </w:p>
    <w:p w:rsidR="00A17DE6" w:rsidRPr="009D16C9" w:rsidRDefault="00A17DE6" w:rsidP="00655860">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A17DE6" w:rsidRPr="009D16C9" w:rsidRDefault="00A17DE6" w:rsidP="00655860">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A17DE6" w:rsidRPr="009D16C9" w:rsidRDefault="00A17DE6" w:rsidP="00655860">
      <w:pPr>
        <w:suppressAutoHyphens/>
        <w:spacing w:after="0"/>
        <w:ind w:firstLine="567"/>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3902"/>
        <w:gridCol w:w="3948"/>
      </w:tblGrid>
      <w:tr w:rsidR="00A17DE6" w:rsidRPr="009D16C9" w:rsidTr="002F2FED">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rsidR="00A17DE6" w:rsidRPr="009D16C9" w:rsidRDefault="00A17DE6" w:rsidP="00655860">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rsidR="00A17DE6" w:rsidRPr="009D16C9" w:rsidRDefault="00A17DE6" w:rsidP="00655860">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rsidR="00A17DE6" w:rsidRPr="009D16C9" w:rsidRDefault="00A17DE6" w:rsidP="00655860">
            <w:pPr>
              <w:spacing w:after="0"/>
              <w:jc w:val="center"/>
              <w:rPr>
                <w:rFonts w:ascii="Times New Roman" w:hAnsi="Times New Roman"/>
                <w:sz w:val="24"/>
                <w:szCs w:val="24"/>
              </w:rPr>
            </w:pPr>
            <w:r w:rsidRPr="009D16C9">
              <w:rPr>
                <w:rFonts w:ascii="Times New Roman" w:hAnsi="Times New Roman"/>
                <w:sz w:val="24"/>
                <w:szCs w:val="24"/>
              </w:rPr>
              <w:t>Знания</w:t>
            </w:r>
          </w:p>
        </w:tc>
      </w:tr>
      <w:tr w:rsidR="00A17DE6" w:rsidRPr="009D16C9" w:rsidTr="00A90154">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rsidR="00A17DE6" w:rsidRPr="009D16C9" w:rsidRDefault="00A17DE6" w:rsidP="00655860">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6B711F"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w:t>
            </w:r>
          </w:p>
          <w:p w:rsidR="00A17DE6" w:rsidRPr="009D16C9" w:rsidRDefault="00A17DE6" w:rsidP="00655860">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rsidR="00A17DE6"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выполнять расчеты с использованием прикладных компьютерных программ;</w:t>
            </w:r>
          </w:p>
          <w:p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использовать сеть Интернет и ее возможности для организации оперативного обмена информацией;</w:t>
            </w:r>
          </w:p>
          <w:p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обрабатывать и анализировать информацию с применением программных средств и вычислительной техники;</w:t>
            </w:r>
          </w:p>
          <w:p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получать информацию в локальных и глобальных компьютерных сетях;</w:t>
            </w:r>
          </w:p>
          <w:p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применять графические редакторы для создания и редактирования изображений;</w:t>
            </w:r>
          </w:p>
          <w:p w:rsidR="00D978C2" w:rsidRPr="009D16C9" w:rsidRDefault="00D978C2" w:rsidP="006B711F">
            <w:pPr>
              <w:autoSpaceDE w:val="0"/>
              <w:autoSpaceDN w:val="0"/>
              <w:adjustRightInd w:val="0"/>
              <w:spacing w:after="0"/>
              <w:rPr>
                <w:rFonts w:ascii="Times New Roman" w:hAnsi="Times New Roman"/>
                <w:spacing w:val="-3"/>
                <w:sz w:val="24"/>
                <w:szCs w:val="24"/>
              </w:rPr>
            </w:pPr>
            <w:r w:rsidRPr="009D16C9">
              <w:rPr>
                <w:rFonts w:ascii="Times New Roman" w:hAnsi="Times New Roman"/>
                <w:sz w:val="24"/>
                <w:szCs w:val="24"/>
              </w:rPr>
              <w:t>применять компьютерные программы для поиска информации, составления и оформления документов и презентаций.</w:t>
            </w:r>
          </w:p>
        </w:tc>
        <w:tc>
          <w:tcPr>
            <w:tcW w:w="4025" w:type="dxa"/>
            <w:tcBorders>
              <w:top w:val="single" w:sz="4" w:space="0" w:color="auto"/>
              <w:left w:val="single" w:sz="4" w:space="0" w:color="auto"/>
              <w:bottom w:val="single" w:sz="4" w:space="0" w:color="auto"/>
              <w:right w:val="single" w:sz="4" w:space="0" w:color="auto"/>
            </w:tcBorders>
          </w:tcPr>
          <w:p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 xml:space="preserve">базовые системные программные продукты и пакеты прикладных программ; </w:t>
            </w:r>
          </w:p>
          <w:p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основные положения и принципы построения системы обработки и передачи информации;</w:t>
            </w:r>
          </w:p>
          <w:p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устройство компьютерных сетей и сетевых технологий обработки и передачи информации;</w:t>
            </w:r>
          </w:p>
          <w:p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методы и приемы обеспечения информационной безопасности</w:t>
            </w:r>
          </w:p>
          <w:p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методы и средства сбора, обработки, хранения, передачи и накопления информации;</w:t>
            </w:r>
          </w:p>
          <w:p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основные принципы, методы и свойства информационных и телекоммуникационных технологий, их эффективность.</w:t>
            </w:r>
          </w:p>
          <w:p w:rsidR="00A17DE6" w:rsidRPr="009D16C9" w:rsidRDefault="00A90154" w:rsidP="006B711F">
            <w:pPr>
              <w:autoSpaceDE w:val="0"/>
              <w:autoSpaceDN w:val="0"/>
              <w:adjustRightInd w:val="0"/>
              <w:spacing w:after="0"/>
              <w:rPr>
                <w:rFonts w:ascii="Times New Roman" w:hAnsi="Times New Roman"/>
                <w:spacing w:val="-3"/>
                <w:sz w:val="24"/>
                <w:szCs w:val="24"/>
              </w:rPr>
            </w:pPr>
            <w:r w:rsidRPr="009D16C9">
              <w:rPr>
                <w:rFonts w:ascii="Times New Roman" w:hAnsi="Times New Roman"/>
                <w:sz w:val="24"/>
                <w:szCs w:val="24"/>
              </w:rPr>
              <w:t>Общий состав и структуру персональных электронно-вычислительных машин (далее - ЭВМ) и вычислительных систем.</w:t>
            </w:r>
          </w:p>
        </w:tc>
      </w:tr>
    </w:tbl>
    <w:p w:rsidR="00076D69" w:rsidRDefault="00076D69" w:rsidP="006B711F">
      <w:pPr>
        <w:suppressAutoHyphens/>
        <w:spacing w:after="0"/>
        <w:ind w:firstLine="709"/>
        <w:rPr>
          <w:rFonts w:ascii="Times New Roman" w:hAnsi="Times New Roman"/>
          <w:b/>
          <w:sz w:val="24"/>
          <w:szCs w:val="24"/>
        </w:rPr>
      </w:pPr>
    </w:p>
    <w:p w:rsidR="00A17DE6" w:rsidRDefault="00076D69" w:rsidP="006B711F">
      <w:pPr>
        <w:suppressAutoHyphens/>
        <w:spacing w:after="0"/>
        <w:ind w:firstLine="709"/>
        <w:rPr>
          <w:rFonts w:ascii="Times New Roman" w:hAnsi="Times New Roman"/>
          <w:b/>
          <w:sz w:val="24"/>
          <w:szCs w:val="24"/>
        </w:rPr>
      </w:pPr>
      <w:r>
        <w:rPr>
          <w:rFonts w:ascii="Times New Roman" w:hAnsi="Times New Roman"/>
          <w:b/>
          <w:sz w:val="24"/>
          <w:szCs w:val="24"/>
        </w:rPr>
        <w:br w:type="page"/>
      </w:r>
      <w:r w:rsidR="00A17DE6" w:rsidRPr="009D16C9">
        <w:rPr>
          <w:rFonts w:ascii="Times New Roman" w:hAnsi="Times New Roman"/>
          <w:b/>
          <w:sz w:val="24"/>
          <w:szCs w:val="24"/>
        </w:rPr>
        <w:t>2. СТРУКТУРА И СОДЕРЖАНИЕ УЧЕБНОЙ ДИСЦИПЛИНЫ</w:t>
      </w:r>
    </w:p>
    <w:p w:rsidR="007553FF" w:rsidRPr="009D16C9" w:rsidRDefault="007553FF" w:rsidP="006B711F">
      <w:pPr>
        <w:suppressAutoHyphens/>
        <w:spacing w:after="0"/>
        <w:ind w:firstLine="709"/>
        <w:rPr>
          <w:rFonts w:ascii="Times New Roman" w:hAnsi="Times New Roman"/>
          <w:b/>
          <w:sz w:val="24"/>
          <w:szCs w:val="24"/>
        </w:rPr>
      </w:pPr>
    </w:p>
    <w:p w:rsidR="00A17DE6" w:rsidRPr="009D16C9" w:rsidRDefault="00A17DE6" w:rsidP="006B711F">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A17DE6" w:rsidRPr="009D16C9" w:rsidTr="002F2FED">
        <w:trPr>
          <w:trHeight w:val="490"/>
        </w:trPr>
        <w:tc>
          <w:tcPr>
            <w:tcW w:w="4073" w:type="pct"/>
            <w:vAlign w:val="center"/>
          </w:tcPr>
          <w:p w:rsidR="00A17DE6" w:rsidRPr="009D16C9" w:rsidRDefault="00A17DE6" w:rsidP="00655860">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A17DE6" w:rsidRPr="009D16C9" w:rsidRDefault="00A17DE6" w:rsidP="00655860">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A17DE6" w:rsidRPr="009D16C9" w:rsidTr="002F2FED">
        <w:trPr>
          <w:trHeight w:val="490"/>
        </w:trPr>
        <w:tc>
          <w:tcPr>
            <w:tcW w:w="4073" w:type="pct"/>
            <w:vAlign w:val="center"/>
          </w:tcPr>
          <w:p w:rsidR="00A17DE6" w:rsidRPr="009D16C9" w:rsidRDefault="00A17DE6" w:rsidP="00655860">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rsidR="00A17DE6" w:rsidRPr="009D16C9" w:rsidRDefault="00A17DE6" w:rsidP="00655860">
            <w:pPr>
              <w:suppressAutoHyphens/>
              <w:spacing w:after="0"/>
              <w:jc w:val="center"/>
              <w:rPr>
                <w:rFonts w:ascii="Times New Roman" w:hAnsi="Times New Roman"/>
                <w:iCs/>
                <w:sz w:val="24"/>
                <w:szCs w:val="24"/>
              </w:rPr>
            </w:pPr>
            <w:r w:rsidRPr="009D16C9">
              <w:rPr>
                <w:rFonts w:ascii="Times New Roman" w:hAnsi="Times New Roman"/>
                <w:iCs/>
                <w:sz w:val="24"/>
                <w:szCs w:val="24"/>
              </w:rPr>
              <w:t>56</w:t>
            </w:r>
          </w:p>
        </w:tc>
      </w:tr>
      <w:tr w:rsidR="00A17DE6" w:rsidRPr="009D16C9" w:rsidTr="002F2FED">
        <w:trPr>
          <w:trHeight w:val="490"/>
        </w:trPr>
        <w:tc>
          <w:tcPr>
            <w:tcW w:w="5000" w:type="pct"/>
            <w:gridSpan w:val="2"/>
            <w:vAlign w:val="center"/>
          </w:tcPr>
          <w:p w:rsidR="00A17DE6" w:rsidRPr="009D16C9" w:rsidRDefault="00A17DE6" w:rsidP="00655860">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A17DE6" w:rsidRPr="009D16C9" w:rsidTr="002F2FED">
        <w:trPr>
          <w:trHeight w:val="490"/>
        </w:trPr>
        <w:tc>
          <w:tcPr>
            <w:tcW w:w="4073" w:type="pct"/>
            <w:vAlign w:val="center"/>
          </w:tcPr>
          <w:p w:rsidR="00A17DE6" w:rsidRPr="009D16C9" w:rsidRDefault="00A17DE6" w:rsidP="00655860">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A17DE6" w:rsidRPr="009D16C9" w:rsidRDefault="00A17DE6" w:rsidP="00655860">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sidR="006B711F" w:rsidRPr="009D16C9">
              <w:rPr>
                <w:rFonts w:ascii="Times New Roman" w:hAnsi="Times New Roman"/>
                <w:iCs/>
                <w:sz w:val="24"/>
                <w:szCs w:val="24"/>
              </w:rPr>
              <w:t>4</w:t>
            </w:r>
          </w:p>
        </w:tc>
      </w:tr>
      <w:tr w:rsidR="00A17DE6" w:rsidRPr="009D16C9" w:rsidTr="002F2FED">
        <w:trPr>
          <w:trHeight w:val="490"/>
        </w:trPr>
        <w:tc>
          <w:tcPr>
            <w:tcW w:w="4073" w:type="pct"/>
            <w:vAlign w:val="center"/>
          </w:tcPr>
          <w:p w:rsidR="00A17DE6" w:rsidRPr="009D16C9" w:rsidRDefault="00A17DE6" w:rsidP="00655860">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A17DE6" w:rsidRPr="009D16C9" w:rsidRDefault="00A17DE6" w:rsidP="00655860">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A17DE6" w:rsidRPr="009D16C9" w:rsidTr="002F2FED">
        <w:trPr>
          <w:trHeight w:val="490"/>
        </w:trPr>
        <w:tc>
          <w:tcPr>
            <w:tcW w:w="4073" w:type="pct"/>
            <w:vAlign w:val="center"/>
          </w:tcPr>
          <w:p w:rsidR="00A17DE6" w:rsidRPr="009D16C9" w:rsidRDefault="006B711F" w:rsidP="00655860">
            <w:pPr>
              <w:suppressAutoHyphens/>
              <w:spacing w:after="0"/>
              <w:rPr>
                <w:rFonts w:ascii="Times New Roman" w:hAnsi="Times New Roman"/>
                <w:sz w:val="24"/>
                <w:szCs w:val="24"/>
              </w:rPr>
            </w:pPr>
            <w:r w:rsidRPr="009D16C9">
              <w:rPr>
                <w:rFonts w:ascii="Times New Roman" w:hAnsi="Times New Roman"/>
                <w:sz w:val="24"/>
                <w:szCs w:val="24"/>
              </w:rPr>
              <w:t>с</w:t>
            </w:r>
            <w:r w:rsidR="00A17DE6" w:rsidRPr="009D16C9">
              <w:rPr>
                <w:rFonts w:ascii="Times New Roman" w:hAnsi="Times New Roman"/>
                <w:sz w:val="24"/>
                <w:szCs w:val="24"/>
              </w:rPr>
              <w:t>амостоятельная работа</w:t>
            </w:r>
          </w:p>
        </w:tc>
        <w:tc>
          <w:tcPr>
            <w:tcW w:w="927" w:type="pct"/>
            <w:vAlign w:val="center"/>
          </w:tcPr>
          <w:p w:rsidR="00A17DE6" w:rsidRPr="009D16C9" w:rsidRDefault="006B711F" w:rsidP="00655860">
            <w:pPr>
              <w:suppressAutoHyphens/>
              <w:spacing w:after="0"/>
              <w:jc w:val="center"/>
              <w:rPr>
                <w:rFonts w:ascii="Times New Roman" w:hAnsi="Times New Roman"/>
                <w:iCs/>
                <w:sz w:val="24"/>
                <w:szCs w:val="24"/>
              </w:rPr>
            </w:pPr>
            <w:r w:rsidRPr="009D16C9">
              <w:rPr>
                <w:rFonts w:ascii="Times New Roman" w:hAnsi="Times New Roman"/>
                <w:spacing w:val="-3"/>
                <w:sz w:val="24"/>
                <w:szCs w:val="24"/>
              </w:rPr>
              <w:t>–</w:t>
            </w:r>
          </w:p>
        </w:tc>
      </w:tr>
      <w:tr w:rsidR="00A17DE6" w:rsidRPr="009D16C9" w:rsidTr="002F2FED">
        <w:trPr>
          <w:trHeight w:val="490"/>
        </w:trPr>
        <w:tc>
          <w:tcPr>
            <w:tcW w:w="4073" w:type="pct"/>
            <w:vAlign w:val="center"/>
          </w:tcPr>
          <w:p w:rsidR="00A17DE6" w:rsidRPr="009D16C9" w:rsidRDefault="00A17DE6" w:rsidP="00655860">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A17DE6" w:rsidRPr="009D16C9" w:rsidRDefault="00A17DE6" w:rsidP="00655860">
            <w:pPr>
              <w:suppressAutoHyphens/>
              <w:spacing w:after="0"/>
              <w:jc w:val="center"/>
              <w:rPr>
                <w:rFonts w:ascii="Times New Roman" w:hAnsi="Times New Roman"/>
                <w:iCs/>
                <w:sz w:val="24"/>
                <w:szCs w:val="24"/>
              </w:rPr>
            </w:pPr>
          </w:p>
        </w:tc>
      </w:tr>
    </w:tbl>
    <w:p w:rsidR="00A17DE6" w:rsidRPr="009D16C9" w:rsidRDefault="00A17DE6" w:rsidP="00655860">
      <w:pPr>
        <w:spacing w:after="0"/>
        <w:rPr>
          <w:rFonts w:ascii="Times New Roman" w:hAnsi="Times New Roman"/>
          <w:b/>
          <w:sz w:val="24"/>
          <w:szCs w:val="24"/>
        </w:rPr>
      </w:pPr>
    </w:p>
    <w:p w:rsidR="00A17DE6" w:rsidRPr="009D16C9" w:rsidRDefault="00A17DE6" w:rsidP="00D674FC">
      <w:pPr>
        <w:spacing w:after="0" w:line="240" w:lineRule="auto"/>
        <w:rPr>
          <w:rFonts w:ascii="Times New Roman" w:hAnsi="Times New Roman"/>
          <w:b/>
        </w:rPr>
        <w:sectPr w:rsidR="00A17DE6" w:rsidRPr="009D16C9" w:rsidSect="00AB2DEC">
          <w:pgSz w:w="11906" w:h="16838"/>
          <w:pgMar w:top="567" w:right="850" w:bottom="284" w:left="1701" w:header="708" w:footer="708" w:gutter="0"/>
          <w:cols w:space="720"/>
          <w:docGrid w:linePitch="299"/>
        </w:sectPr>
      </w:pPr>
    </w:p>
    <w:p w:rsidR="00A17DE6" w:rsidRPr="009D16C9" w:rsidRDefault="00A17DE6" w:rsidP="006B711F">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6B711F" w:rsidRPr="009D16C9">
        <w:rPr>
          <w:rFonts w:ascii="Times New Roman" w:hAnsi="Times New Roman"/>
          <w:b/>
          <w:sz w:val="24"/>
          <w:szCs w:val="24"/>
        </w:rPr>
        <w:t xml:space="preserve"> ЕН.02 «Информатика»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A17DE6" w:rsidRPr="009D16C9" w:rsidTr="00F05D2E">
        <w:trPr>
          <w:trHeight w:val="20"/>
        </w:trPr>
        <w:tc>
          <w:tcPr>
            <w:tcW w:w="786" w:type="pct"/>
          </w:tcPr>
          <w:p w:rsidR="00A17DE6" w:rsidRPr="009D16C9" w:rsidRDefault="00A17DE6" w:rsidP="00405D82">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A17DE6" w:rsidRPr="009D16C9" w:rsidRDefault="00A17DE6" w:rsidP="00405D82">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A17DE6" w:rsidRPr="009D16C9" w:rsidRDefault="006847B8" w:rsidP="00405D82">
            <w:pPr>
              <w:suppressAutoHyphens/>
              <w:spacing w:after="0" w:line="240" w:lineRule="auto"/>
              <w:jc w:val="center"/>
              <w:rPr>
                <w:rFonts w:ascii="Times New Roman" w:hAnsi="Times New Roman"/>
                <w:b/>
                <w:bCs/>
              </w:rPr>
            </w:pPr>
            <w:r w:rsidRPr="009D16C9">
              <w:rPr>
                <w:rFonts w:ascii="Times New Roman" w:hAnsi="Times New Roman"/>
                <w:b/>
              </w:rPr>
              <w:t>Объем в час</w:t>
            </w:r>
            <w:r w:rsidR="006B711F" w:rsidRPr="009D16C9">
              <w:rPr>
                <w:rFonts w:ascii="Times New Roman" w:hAnsi="Times New Roman"/>
                <w:b/>
              </w:rPr>
              <w:t>а</w:t>
            </w:r>
            <w:r w:rsidRPr="009D16C9">
              <w:rPr>
                <w:rFonts w:ascii="Times New Roman" w:hAnsi="Times New Roman"/>
                <w:b/>
              </w:rPr>
              <w:t>х</w:t>
            </w:r>
          </w:p>
        </w:tc>
        <w:tc>
          <w:tcPr>
            <w:tcW w:w="834" w:type="pct"/>
          </w:tcPr>
          <w:p w:rsidR="00A17DE6" w:rsidRPr="009D16C9" w:rsidRDefault="00A17DE6" w:rsidP="00405D82">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17DE6" w:rsidRPr="009D16C9" w:rsidTr="00F05D2E">
        <w:trPr>
          <w:trHeight w:val="20"/>
        </w:trPr>
        <w:tc>
          <w:tcPr>
            <w:tcW w:w="786" w:type="pct"/>
          </w:tcPr>
          <w:p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4</w:t>
            </w:r>
          </w:p>
        </w:tc>
      </w:tr>
      <w:tr w:rsidR="00A17DE6" w:rsidRPr="009D16C9" w:rsidTr="00F05D2E">
        <w:trPr>
          <w:trHeight w:val="20"/>
        </w:trPr>
        <w:tc>
          <w:tcPr>
            <w:tcW w:w="3719" w:type="pct"/>
            <w:gridSpan w:val="2"/>
            <w:vAlign w:val="center"/>
          </w:tcPr>
          <w:p w:rsidR="00A17DE6" w:rsidRPr="009D16C9" w:rsidRDefault="00A90154" w:rsidP="00405D82">
            <w:pPr>
              <w:spacing w:after="0" w:line="240" w:lineRule="auto"/>
              <w:ind w:right="-143"/>
              <w:rPr>
                <w:rFonts w:ascii="Times New Roman" w:hAnsi="Times New Roman"/>
                <w:b/>
              </w:rPr>
            </w:pPr>
            <w:r w:rsidRPr="009D16C9">
              <w:rPr>
                <w:rFonts w:ascii="Times New Roman" w:hAnsi="Times New Roman"/>
                <w:b/>
                <w:bCs/>
              </w:rPr>
              <w:t>Раздел 1</w:t>
            </w:r>
            <w:r w:rsidRPr="009D16C9">
              <w:rPr>
                <w:rFonts w:ascii="Times New Roman" w:hAnsi="Times New Roman"/>
                <w:b/>
              </w:rPr>
              <w:t xml:space="preserve"> Общий состав и структура ЭВМ. Системное программное обеспечение</w:t>
            </w:r>
          </w:p>
        </w:tc>
        <w:tc>
          <w:tcPr>
            <w:tcW w:w="447" w:type="pct"/>
          </w:tcPr>
          <w:p w:rsidR="00A17DE6" w:rsidRPr="009D16C9" w:rsidRDefault="001D549C" w:rsidP="00405D82">
            <w:pPr>
              <w:spacing w:after="0" w:line="240" w:lineRule="auto"/>
              <w:jc w:val="center"/>
              <w:rPr>
                <w:rFonts w:ascii="Times New Roman" w:hAnsi="Times New Roman"/>
                <w:b/>
                <w:bCs/>
              </w:rPr>
            </w:pPr>
            <w:r w:rsidRPr="009D16C9">
              <w:rPr>
                <w:rFonts w:ascii="Times New Roman" w:hAnsi="Times New Roman"/>
                <w:b/>
                <w:bCs/>
              </w:rPr>
              <w:t>20</w:t>
            </w:r>
          </w:p>
        </w:tc>
        <w:tc>
          <w:tcPr>
            <w:tcW w:w="834" w:type="pct"/>
          </w:tcPr>
          <w:p w:rsidR="00A17DE6" w:rsidRPr="009D16C9" w:rsidRDefault="00A17DE6" w:rsidP="00405D82">
            <w:pPr>
              <w:spacing w:after="0" w:line="240" w:lineRule="auto"/>
              <w:jc w:val="center"/>
              <w:rPr>
                <w:rFonts w:ascii="Times New Roman" w:hAnsi="Times New Roman"/>
                <w:spacing w:val="-3"/>
              </w:rPr>
            </w:pPr>
          </w:p>
        </w:tc>
      </w:tr>
      <w:tr w:rsidR="009D16C9" w:rsidRPr="009D16C9" w:rsidTr="00F05D2E">
        <w:trPr>
          <w:trHeight w:val="20"/>
        </w:trPr>
        <w:tc>
          <w:tcPr>
            <w:tcW w:w="786" w:type="pct"/>
            <w:vMerge w:val="restart"/>
          </w:tcPr>
          <w:p w:rsidR="00A90154" w:rsidRPr="009D16C9" w:rsidRDefault="00A90154"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1.1</w:t>
            </w:r>
          </w:p>
          <w:p w:rsidR="00A17DE6" w:rsidRPr="009D16C9" w:rsidRDefault="00A90154" w:rsidP="00405D82">
            <w:pPr>
              <w:spacing w:after="0" w:line="240" w:lineRule="auto"/>
              <w:rPr>
                <w:rFonts w:ascii="Times New Roman" w:hAnsi="Times New Roman"/>
                <w:b/>
                <w:bCs/>
              </w:rPr>
            </w:pPr>
            <w:r w:rsidRPr="009D16C9">
              <w:rPr>
                <w:rFonts w:ascii="Times New Roman" w:hAnsi="Times New Roman"/>
                <w:b/>
                <w:bCs/>
              </w:rPr>
              <w:t>Информация, информационные процессы</w:t>
            </w: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A17DE6" w:rsidRPr="009D16C9" w:rsidRDefault="00CF5324" w:rsidP="00405D82">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rsidR="00502285" w:rsidRPr="009D16C9" w:rsidRDefault="00A17DE6"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6B711F" w:rsidRPr="009D16C9">
              <w:rPr>
                <w:rFonts w:ascii="Times New Roman" w:hAnsi="Times New Roman"/>
                <w:spacing w:val="-3"/>
                <w:sz w:val="24"/>
                <w:szCs w:val="24"/>
              </w:rPr>
              <w:t>–</w:t>
            </w:r>
            <w:r w:rsidRPr="009D16C9">
              <w:rPr>
                <w:rFonts w:ascii="Times New Roman" w:hAnsi="Times New Roman"/>
                <w:spacing w:val="-3"/>
              </w:rPr>
              <w:t xml:space="preserve"> ОК 06, </w:t>
            </w:r>
          </w:p>
          <w:p w:rsidR="00A17DE6" w:rsidRPr="009D16C9" w:rsidRDefault="00A17DE6"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8F070F" w:rsidRPr="009D16C9" w:rsidTr="00F05D2E">
        <w:trPr>
          <w:trHeight w:val="20"/>
        </w:trPr>
        <w:tc>
          <w:tcPr>
            <w:tcW w:w="786" w:type="pct"/>
            <w:vMerge/>
          </w:tcPr>
          <w:p w:rsidR="008F070F" w:rsidRPr="009D16C9" w:rsidRDefault="008F070F" w:rsidP="00405D82">
            <w:pPr>
              <w:spacing w:after="0" w:line="240" w:lineRule="auto"/>
              <w:rPr>
                <w:rFonts w:ascii="Times New Roman" w:hAnsi="Times New Roman"/>
              </w:rPr>
            </w:pPr>
          </w:p>
        </w:tc>
        <w:tc>
          <w:tcPr>
            <w:tcW w:w="2933" w:type="pct"/>
          </w:tcPr>
          <w:p w:rsidR="008F070F" w:rsidRPr="009D16C9" w:rsidRDefault="008F070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1.Информация, информационные процессы и информационное общество: п</w:t>
            </w:r>
            <w:r w:rsidRPr="009D16C9">
              <w:rPr>
                <w:rFonts w:ascii="Times New Roman" w:hAnsi="Times New Roman"/>
              </w:rPr>
              <w:t>онятие, классификации. Измерение и представление информации.</w:t>
            </w:r>
          </w:p>
        </w:tc>
        <w:tc>
          <w:tcPr>
            <w:tcW w:w="447" w:type="pct"/>
          </w:tcPr>
          <w:p w:rsidR="008F070F" w:rsidRPr="009D16C9" w:rsidRDefault="008F070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F070F" w:rsidRPr="009D16C9" w:rsidRDefault="008F070F"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CF5324" w:rsidRPr="009D16C9" w:rsidTr="00F05D2E">
        <w:trPr>
          <w:trHeight w:val="20"/>
        </w:trPr>
        <w:tc>
          <w:tcPr>
            <w:tcW w:w="786" w:type="pct"/>
            <w:vMerge/>
          </w:tcPr>
          <w:p w:rsidR="00CF5324" w:rsidRPr="009D16C9" w:rsidRDefault="00CF5324" w:rsidP="00405D82">
            <w:pPr>
              <w:spacing w:after="0" w:line="240" w:lineRule="auto"/>
              <w:rPr>
                <w:rFonts w:ascii="Times New Roman" w:hAnsi="Times New Roman"/>
              </w:rPr>
            </w:pPr>
          </w:p>
        </w:tc>
        <w:tc>
          <w:tcPr>
            <w:tcW w:w="2933" w:type="pct"/>
          </w:tcPr>
          <w:p w:rsidR="00CF5324" w:rsidRPr="009D16C9" w:rsidRDefault="00CF5324"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2.Арифметико-логические основы ЭВМ и ПЭВМ. Системы счисления.</w:t>
            </w:r>
          </w:p>
        </w:tc>
        <w:tc>
          <w:tcPr>
            <w:tcW w:w="447" w:type="pct"/>
          </w:tcPr>
          <w:p w:rsidR="00CF5324" w:rsidRPr="009D16C9" w:rsidRDefault="00CF5324"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CF5324" w:rsidRPr="009D16C9" w:rsidRDefault="00CF5324"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CF5324" w:rsidRPr="009D16C9" w:rsidTr="00F05D2E">
        <w:trPr>
          <w:trHeight w:val="20"/>
        </w:trPr>
        <w:tc>
          <w:tcPr>
            <w:tcW w:w="786" w:type="pct"/>
            <w:vMerge/>
          </w:tcPr>
          <w:p w:rsidR="00CF5324" w:rsidRPr="009D16C9" w:rsidRDefault="00CF5324" w:rsidP="00405D82">
            <w:pPr>
              <w:spacing w:after="0" w:line="240" w:lineRule="auto"/>
              <w:rPr>
                <w:rFonts w:ascii="Times New Roman" w:hAnsi="Times New Roman"/>
              </w:rPr>
            </w:pPr>
          </w:p>
        </w:tc>
        <w:tc>
          <w:tcPr>
            <w:tcW w:w="2933" w:type="pct"/>
          </w:tcPr>
          <w:p w:rsidR="00CF5324" w:rsidRPr="009D16C9" w:rsidRDefault="00CF5324"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3.Автоматизированная обработка информации. Назначение, принципы организации и эксплуатации информационных систем.</w:t>
            </w:r>
          </w:p>
        </w:tc>
        <w:tc>
          <w:tcPr>
            <w:tcW w:w="447" w:type="pct"/>
          </w:tcPr>
          <w:p w:rsidR="00CF5324" w:rsidRPr="009D16C9" w:rsidRDefault="00CF5324"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CF5324" w:rsidRPr="009D16C9" w:rsidRDefault="00CF5324"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Pr="009D16C9" w:rsidRDefault="00A17DE6" w:rsidP="00405D82">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rsidR="00A17DE6" w:rsidRPr="009D16C9" w:rsidRDefault="00F05D2E" w:rsidP="00405D82">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17DE6" w:rsidRPr="009D16C9" w:rsidTr="00F05D2E">
        <w:trPr>
          <w:trHeight w:val="20"/>
        </w:trPr>
        <w:tc>
          <w:tcPr>
            <w:tcW w:w="786" w:type="pct"/>
            <w:vMerge/>
          </w:tcPr>
          <w:p w:rsidR="00A17DE6" w:rsidRPr="009D16C9" w:rsidRDefault="00A17DE6"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A17DE6" w:rsidRDefault="00A17DE6" w:rsidP="00405D82">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195C1E" w:rsidRPr="009D16C9" w:rsidRDefault="00195C1E"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rsidR="00A17DE6" w:rsidRPr="009D16C9" w:rsidRDefault="00F05D2E" w:rsidP="00405D82">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A17DE6" w:rsidRPr="009D16C9" w:rsidRDefault="00A17DE6" w:rsidP="00405D82">
            <w:pPr>
              <w:tabs>
                <w:tab w:val="left" w:pos="149"/>
              </w:tabs>
              <w:spacing w:after="0" w:line="240" w:lineRule="auto"/>
              <w:ind w:left="-135"/>
              <w:jc w:val="center"/>
              <w:rPr>
                <w:rFonts w:ascii="Times New Roman" w:hAnsi="Times New Roman"/>
                <w:b/>
                <w:bCs/>
              </w:rPr>
            </w:pPr>
          </w:p>
        </w:tc>
      </w:tr>
      <w:tr w:rsidR="009D16C9" w:rsidRPr="009D16C9" w:rsidTr="00F05D2E">
        <w:trPr>
          <w:trHeight w:val="20"/>
        </w:trPr>
        <w:tc>
          <w:tcPr>
            <w:tcW w:w="786" w:type="pct"/>
            <w:vMerge w:val="restart"/>
          </w:tcPr>
          <w:p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1.2</w:t>
            </w:r>
          </w:p>
          <w:p w:rsidR="00A17DE6" w:rsidRPr="009D16C9" w:rsidRDefault="007F551C" w:rsidP="00405D82">
            <w:pPr>
              <w:spacing w:after="0" w:line="240" w:lineRule="auto"/>
              <w:rPr>
                <w:rFonts w:ascii="Times New Roman" w:hAnsi="Times New Roman"/>
                <w:b/>
                <w:bCs/>
              </w:rPr>
            </w:pPr>
            <w:r w:rsidRPr="009D16C9">
              <w:rPr>
                <w:rFonts w:ascii="Times New Roman" w:hAnsi="Times New Roman"/>
                <w:b/>
                <w:bCs/>
              </w:rPr>
              <w:t>Аппаратное и программное обеспечение</w:t>
            </w: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502285" w:rsidRPr="009D16C9" w:rsidRDefault="00A17DE6"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6B711F" w:rsidRPr="009D16C9">
              <w:rPr>
                <w:rFonts w:ascii="Times New Roman" w:hAnsi="Times New Roman"/>
                <w:spacing w:val="-3"/>
                <w:sz w:val="24"/>
                <w:szCs w:val="24"/>
              </w:rPr>
              <w:t>–</w:t>
            </w:r>
            <w:r w:rsidRPr="009D16C9">
              <w:rPr>
                <w:rFonts w:ascii="Times New Roman" w:hAnsi="Times New Roman"/>
                <w:spacing w:val="-3"/>
              </w:rPr>
              <w:t xml:space="preserve"> ОК 06, </w:t>
            </w:r>
          </w:p>
          <w:p w:rsidR="00A17DE6" w:rsidRPr="009D16C9" w:rsidRDefault="00A17DE6"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A17DE6" w:rsidP="00405D82">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ПК 4.1 – ПК 4.4</w:t>
            </w:r>
          </w:p>
        </w:tc>
      </w:tr>
      <w:tr w:rsidR="008F070F" w:rsidRPr="009D16C9" w:rsidTr="00F05D2E">
        <w:trPr>
          <w:trHeight w:val="20"/>
        </w:trPr>
        <w:tc>
          <w:tcPr>
            <w:tcW w:w="786" w:type="pct"/>
            <w:vMerge/>
          </w:tcPr>
          <w:p w:rsidR="008F070F" w:rsidRPr="009D16C9" w:rsidRDefault="008F070F" w:rsidP="00405D82">
            <w:pPr>
              <w:spacing w:after="0" w:line="240" w:lineRule="auto"/>
              <w:rPr>
                <w:rFonts w:ascii="Times New Roman" w:hAnsi="Times New Roman"/>
                <w:b/>
                <w:bCs/>
              </w:rPr>
            </w:pPr>
          </w:p>
        </w:tc>
        <w:tc>
          <w:tcPr>
            <w:tcW w:w="2933" w:type="pct"/>
          </w:tcPr>
          <w:p w:rsidR="008F070F" w:rsidRPr="009D16C9" w:rsidRDefault="008F070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Основные характеристики аппаратного и программного обеспечения современных компьютеров. Архитектура аппаратных и программных средств. Назначение, состав, основные характеристики компьютер и сопутствующих устройств.</w:t>
            </w:r>
            <w:r w:rsidR="000D7304" w:rsidRPr="009D16C9">
              <w:rPr>
                <w:rFonts w:ascii="Times New Roman" w:hAnsi="Times New Roman"/>
              </w:rPr>
              <w:t xml:space="preserve"> Состав и назначение операционных систем. Структура программного обеспечения.</w:t>
            </w:r>
          </w:p>
        </w:tc>
        <w:tc>
          <w:tcPr>
            <w:tcW w:w="447" w:type="pct"/>
          </w:tcPr>
          <w:p w:rsidR="008F070F" w:rsidRPr="009D16C9" w:rsidRDefault="00502285" w:rsidP="00405D82">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8F070F" w:rsidRPr="009D16C9" w:rsidRDefault="008F070F" w:rsidP="00405D82">
            <w:pPr>
              <w:tabs>
                <w:tab w:val="left" w:pos="149"/>
              </w:tabs>
              <w:spacing w:after="0" w:line="240" w:lineRule="auto"/>
              <w:ind w:left="-135"/>
              <w:jc w:val="center"/>
              <w:rPr>
                <w:rFonts w:ascii="Times New Roman" w:hAnsi="Times New Roman"/>
                <w:b/>
                <w:bCs/>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Pr="009D16C9" w:rsidRDefault="00A17DE6"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A17DE6" w:rsidRPr="009D16C9" w:rsidRDefault="00F05D2E" w:rsidP="00405D82">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rsidR="00A17DE6" w:rsidRPr="009D16C9" w:rsidRDefault="00A17DE6" w:rsidP="00405D82">
            <w:pPr>
              <w:tabs>
                <w:tab w:val="left" w:pos="149"/>
              </w:tabs>
              <w:spacing w:after="0" w:line="240" w:lineRule="auto"/>
              <w:ind w:left="-135"/>
              <w:jc w:val="center"/>
              <w:rPr>
                <w:rFonts w:ascii="Times New Roman" w:hAnsi="Times New Roman"/>
                <w:b/>
                <w:bCs/>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Default="00A17DE6" w:rsidP="00405D82">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p w:rsidR="00DA3E0A" w:rsidRPr="009D16C9" w:rsidRDefault="00DA3E0A" w:rsidP="00405D82">
            <w:pPr>
              <w:spacing w:after="0" w:line="240" w:lineRule="auto"/>
              <w:jc w:val="both"/>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A17DE6" w:rsidRPr="009D16C9" w:rsidRDefault="00A17DE6" w:rsidP="00405D82">
            <w:pPr>
              <w:spacing w:after="0" w:line="240" w:lineRule="auto"/>
              <w:jc w:val="center"/>
              <w:rPr>
                <w:rFonts w:ascii="Times New Roman" w:hAnsi="Times New Roman"/>
                <w:b/>
                <w:bCs/>
              </w:rPr>
            </w:pPr>
          </w:p>
        </w:tc>
      </w:tr>
      <w:tr w:rsidR="009D16C9" w:rsidRPr="009D16C9" w:rsidTr="00F05D2E">
        <w:trPr>
          <w:trHeight w:val="20"/>
        </w:trPr>
        <w:tc>
          <w:tcPr>
            <w:tcW w:w="786" w:type="pct"/>
            <w:vMerge w:val="restart"/>
          </w:tcPr>
          <w:p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1.3</w:t>
            </w:r>
          </w:p>
          <w:p w:rsidR="00A17DE6" w:rsidRPr="009D16C9" w:rsidRDefault="007F551C" w:rsidP="00405D82">
            <w:pPr>
              <w:spacing w:after="0" w:line="240" w:lineRule="auto"/>
              <w:rPr>
                <w:rFonts w:ascii="Times New Roman" w:hAnsi="Times New Roman"/>
                <w:b/>
              </w:rPr>
            </w:pPr>
            <w:r w:rsidRPr="009D16C9">
              <w:rPr>
                <w:rFonts w:ascii="Times New Roman" w:hAnsi="Times New Roman"/>
                <w:b/>
                <w:bCs/>
              </w:rPr>
              <w:t>Локальные и глобальные вычислительные сети</w:t>
            </w: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A17DE6" w:rsidRPr="009D16C9" w:rsidRDefault="00CF5324" w:rsidP="00405D82">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8F070F" w:rsidRPr="009D16C9" w:rsidTr="00F05D2E">
        <w:trPr>
          <w:trHeight w:val="20"/>
        </w:trPr>
        <w:tc>
          <w:tcPr>
            <w:tcW w:w="786" w:type="pct"/>
            <w:vMerge/>
            <w:vAlign w:val="center"/>
          </w:tcPr>
          <w:p w:rsidR="008F070F" w:rsidRPr="009D16C9" w:rsidRDefault="008F070F" w:rsidP="00405D82">
            <w:pPr>
              <w:spacing w:after="0" w:line="240" w:lineRule="auto"/>
              <w:rPr>
                <w:rFonts w:ascii="Times New Roman" w:hAnsi="Times New Roman"/>
                <w:b/>
              </w:rPr>
            </w:pPr>
          </w:p>
        </w:tc>
        <w:tc>
          <w:tcPr>
            <w:tcW w:w="2933" w:type="pct"/>
          </w:tcPr>
          <w:p w:rsidR="008F070F" w:rsidRPr="009D16C9" w:rsidRDefault="008F070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1.Локальные и глобальные вычислительные сети: виды. классификации, назначение, принципы передачи данных</w:t>
            </w:r>
          </w:p>
        </w:tc>
        <w:tc>
          <w:tcPr>
            <w:tcW w:w="447" w:type="pct"/>
          </w:tcPr>
          <w:p w:rsidR="008F070F" w:rsidRPr="009D16C9" w:rsidRDefault="008F070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F070F" w:rsidRPr="009D16C9" w:rsidRDefault="008F070F" w:rsidP="00405D82">
            <w:pPr>
              <w:spacing w:after="0" w:line="240" w:lineRule="auto"/>
              <w:jc w:val="center"/>
              <w:rPr>
                <w:rFonts w:ascii="Times New Roman" w:hAnsi="Times New Roman"/>
                <w:spacing w:val="-3"/>
              </w:rPr>
            </w:pPr>
          </w:p>
        </w:tc>
      </w:tr>
      <w:tr w:rsidR="00CF5324" w:rsidRPr="009D16C9" w:rsidTr="00F05D2E">
        <w:trPr>
          <w:trHeight w:val="20"/>
        </w:trPr>
        <w:tc>
          <w:tcPr>
            <w:tcW w:w="786" w:type="pct"/>
            <w:vMerge/>
            <w:vAlign w:val="center"/>
          </w:tcPr>
          <w:p w:rsidR="00CF5324" w:rsidRPr="009D16C9" w:rsidRDefault="00CF5324" w:rsidP="00405D82">
            <w:pPr>
              <w:spacing w:after="0" w:line="240" w:lineRule="auto"/>
              <w:rPr>
                <w:rFonts w:ascii="Times New Roman" w:hAnsi="Times New Roman"/>
                <w:b/>
              </w:rPr>
            </w:pPr>
          </w:p>
        </w:tc>
        <w:tc>
          <w:tcPr>
            <w:tcW w:w="2933" w:type="pct"/>
          </w:tcPr>
          <w:p w:rsidR="00CF5324" w:rsidRPr="009D16C9" w:rsidRDefault="00CF5324"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2.Аппаратное и программное обеспечение сетей.</w:t>
            </w:r>
          </w:p>
        </w:tc>
        <w:tc>
          <w:tcPr>
            <w:tcW w:w="447" w:type="pct"/>
          </w:tcPr>
          <w:p w:rsidR="00CF5324" w:rsidRPr="009D16C9" w:rsidRDefault="00CF5324"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CF5324" w:rsidRPr="009D16C9" w:rsidRDefault="00CF5324" w:rsidP="00405D82">
            <w:pPr>
              <w:spacing w:after="0" w:line="240" w:lineRule="auto"/>
              <w:jc w:val="center"/>
              <w:rPr>
                <w:rFonts w:ascii="Times New Roman" w:hAnsi="Times New Roman"/>
                <w:spacing w:val="-3"/>
              </w:rPr>
            </w:pPr>
          </w:p>
        </w:tc>
      </w:tr>
      <w:tr w:rsidR="00A17DE6" w:rsidRPr="009D16C9" w:rsidTr="00F05D2E">
        <w:trPr>
          <w:trHeight w:val="20"/>
        </w:trPr>
        <w:tc>
          <w:tcPr>
            <w:tcW w:w="786" w:type="pct"/>
            <w:vMerge/>
            <w:vAlign w:val="center"/>
          </w:tcPr>
          <w:p w:rsidR="00A17DE6" w:rsidRPr="009D16C9" w:rsidRDefault="00A17DE6" w:rsidP="00405D82">
            <w:pPr>
              <w:spacing w:after="0" w:line="240" w:lineRule="auto"/>
              <w:rPr>
                <w:rFonts w:ascii="Times New Roman" w:hAnsi="Times New Roman"/>
                <w:b/>
              </w:rPr>
            </w:pPr>
          </w:p>
        </w:tc>
        <w:tc>
          <w:tcPr>
            <w:tcW w:w="2933" w:type="pct"/>
          </w:tcPr>
          <w:p w:rsidR="00A17DE6" w:rsidRPr="009D16C9" w:rsidRDefault="00A17DE6"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A17DE6" w:rsidRPr="009D16C9" w:rsidRDefault="00A17DE6" w:rsidP="00405D82">
            <w:pPr>
              <w:spacing w:after="0" w:line="240" w:lineRule="auto"/>
              <w:jc w:val="center"/>
              <w:rPr>
                <w:rFonts w:ascii="Times New Roman" w:hAnsi="Times New Roman"/>
                <w:b/>
                <w:bCs/>
              </w:rPr>
            </w:pPr>
          </w:p>
        </w:tc>
        <w:tc>
          <w:tcPr>
            <w:tcW w:w="834" w:type="pct"/>
            <w:vMerge/>
          </w:tcPr>
          <w:p w:rsidR="00A17DE6" w:rsidRPr="009D16C9" w:rsidRDefault="00A17DE6" w:rsidP="00405D82">
            <w:pPr>
              <w:spacing w:after="0" w:line="240" w:lineRule="auto"/>
              <w:jc w:val="center"/>
              <w:rPr>
                <w:rFonts w:ascii="Times New Roman" w:hAnsi="Times New Roman"/>
                <w:spacing w:val="-3"/>
              </w:rPr>
            </w:pPr>
          </w:p>
        </w:tc>
      </w:tr>
      <w:tr w:rsidR="00A17DE6" w:rsidRPr="009D16C9" w:rsidTr="00F05D2E">
        <w:trPr>
          <w:trHeight w:val="20"/>
        </w:trPr>
        <w:tc>
          <w:tcPr>
            <w:tcW w:w="786" w:type="pct"/>
            <w:vMerge/>
            <w:vAlign w:val="center"/>
          </w:tcPr>
          <w:p w:rsidR="00A17DE6" w:rsidRPr="009D16C9" w:rsidRDefault="00A17DE6" w:rsidP="00405D82">
            <w:pPr>
              <w:spacing w:after="0" w:line="240" w:lineRule="auto"/>
              <w:rPr>
                <w:rFonts w:ascii="Times New Roman" w:hAnsi="Times New Roman"/>
                <w:b/>
              </w:rPr>
            </w:pPr>
          </w:p>
        </w:tc>
        <w:tc>
          <w:tcPr>
            <w:tcW w:w="2933" w:type="pct"/>
          </w:tcPr>
          <w:p w:rsidR="00A17DE6" w:rsidRDefault="00A17DE6" w:rsidP="00405D82">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rsidR="00DA3E0A" w:rsidRPr="009D16C9" w:rsidRDefault="00DA3E0A"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rsidR="00A17DE6" w:rsidRPr="009D16C9" w:rsidRDefault="00A17DE6" w:rsidP="00405D82">
            <w:pPr>
              <w:spacing w:after="0" w:line="240" w:lineRule="auto"/>
              <w:jc w:val="center"/>
              <w:rPr>
                <w:rFonts w:ascii="Times New Roman" w:hAnsi="Times New Roman"/>
                <w:b/>
                <w:bCs/>
              </w:rPr>
            </w:pPr>
          </w:p>
        </w:tc>
        <w:tc>
          <w:tcPr>
            <w:tcW w:w="834" w:type="pct"/>
            <w:vMerge/>
          </w:tcPr>
          <w:p w:rsidR="00A17DE6" w:rsidRPr="009D16C9" w:rsidRDefault="00A17DE6" w:rsidP="00405D82">
            <w:pPr>
              <w:spacing w:after="0" w:line="240" w:lineRule="auto"/>
              <w:jc w:val="center"/>
              <w:rPr>
                <w:rFonts w:ascii="Times New Roman" w:hAnsi="Times New Roman"/>
                <w:spacing w:val="-3"/>
              </w:rPr>
            </w:pPr>
          </w:p>
        </w:tc>
      </w:tr>
      <w:tr w:rsidR="009D16C9" w:rsidRPr="009D16C9" w:rsidTr="00F05D2E">
        <w:trPr>
          <w:trHeight w:val="20"/>
        </w:trPr>
        <w:tc>
          <w:tcPr>
            <w:tcW w:w="786" w:type="pct"/>
            <w:vMerge w:val="restart"/>
          </w:tcPr>
          <w:p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1.4</w:t>
            </w:r>
          </w:p>
          <w:p w:rsidR="00A17DE6" w:rsidRPr="009D16C9" w:rsidRDefault="007F551C" w:rsidP="00405D82">
            <w:pPr>
              <w:spacing w:after="0" w:line="240" w:lineRule="auto"/>
              <w:rPr>
                <w:rFonts w:ascii="Times New Roman" w:hAnsi="Times New Roman"/>
                <w:b/>
              </w:rPr>
            </w:pPr>
            <w:r w:rsidRPr="009D16C9">
              <w:rPr>
                <w:rFonts w:ascii="Times New Roman" w:hAnsi="Times New Roman"/>
                <w:b/>
                <w:bCs/>
              </w:rPr>
              <w:t>Основы защиты информации</w:t>
            </w: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A17DE6" w:rsidRPr="009D16C9" w:rsidRDefault="00FE783F" w:rsidP="00405D82">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7F551C" w:rsidRPr="009D16C9" w:rsidTr="00F05D2E">
        <w:trPr>
          <w:trHeight w:val="20"/>
        </w:trPr>
        <w:tc>
          <w:tcPr>
            <w:tcW w:w="786" w:type="pct"/>
            <w:vMerge/>
            <w:vAlign w:val="center"/>
          </w:tcPr>
          <w:p w:rsidR="007F551C" w:rsidRPr="009D16C9" w:rsidRDefault="007F551C" w:rsidP="00405D82">
            <w:pPr>
              <w:spacing w:after="0" w:line="240" w:lineRule="auto"/>
              <w:rPr>
                <w:rFonts w:ascii="Times New Roman" w:hAnsi="Times New Roman"/>
                <w:b/>
              </w:rPr>
            </w:pPr>
          </w:p>
        </w:tc>
        <w:tc>
          <w:tcPr>
            <w:tcW w:w="2933" w:type="pct"/>
          </w:tcPr>
          <w:p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1.Методы защиты информации и сведений.</w:t>
            </w:r>
          </w:p>
        </w:tc>
        <w:tc>
          <w:tcPr>
            <w:tcW w:w="447" w:type="pct"/>
          </w:tcPr>
          <w:p w:rsidR="007F551C" w:rsidRPr="009D16C9" w:rsidRDefault="007F551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F551C" w:rsidRPr="009D16C9" w:rsidRDefault="007F551C" w:rsidP="00405D82">
            <w:pPr>
              <w:spacing w:after="0" w:line="240" w:lineRule="auto"/>
              <w:jc w:val="center"/>
              <w:rPr>
                <w:rFonts w:ascii="Times New Roman" w:hAnsi="Times New Roman"/>
                <w:spacing w:val="-3"/>
              </w:rPr>
            </w:pPr>
          </w:p>
        </w:tc>
      </w:tr>
      <w:tr w:rsidR="007F551C" w:rsidRPr="009D16C9" w:rsidTr="00F05D2E">
        <w:trPr>
          <w:trHeight w:val="20"/>
        </w:trPr>
        <w:tc>
          <w:tcPr>
            <w:tcW w:w="786" w:type="pct"/>
            <w:vMerge/>
            <w:vAlign w:val="center"/>
          </w:tcPr>
          <w:p w:rsidR="007F551C" w:rsidRPr="009D16C9" w:rsidRDefault="007F551C" w:rsidP="00405D82">
            <w:pPr>
              <w:spacing w:after="0" w:line="240" w:lineRule="auto"/>
              <w:rPr>
                <w:rFonts w:ascii="Times New Roman" w:hAnsi="Times New Roman"/>
                <w:b/>
              </w:rPr>
            </w:pPr>
          </w:p>
        </w:tc>
        <w:tc>
          <w:tcPr>
            <w:tcW w:w="2933" w:type="pct"/>
          </w:tcPr>
          <w:p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2.Проблемы безопасности и надежности информации в сетях ЭВМ. Интернет. Технология поиска информации в сети Интернет.</w:t>
            </w:r>
          </w:p>
        </w:tc>
        <w:tc>
          <w:tcPr>
            <w:tcW w:w="447" w:type="pct"/>
          </w:tcPr>
          <w:p w:rsidR="007F551C" w:rsidRPr="009D16C9" w:rsidRDefault="004731F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F551C" w:rsidRPr="009D16C9" w:rsidRDefault="007F551C" w:rsidP="00405D82">
            <w:pPr>
              <w:spacing w:after="0" w:line="240" w:lineRule="auto"/>
              <w:jc w:val="center"/>
              <w:rPr>
                <w:rFonts w:ascii="Times New Roman" w:hAnsi="Times New Roman"/>
                <w:spacing w:val="-3"/>
              </w:rPr>
            </w:pPr>
          </w:p>
        </w:tc>
      </w:tr>
      <w:tr w:rsidR="007F551C" w:rsidRPr="009D16C9" w:rsidTr="00F05D2E">
        <w:trPr>
          <w:trHeight w:val="20"/>
        </w:trPr>
        <w:tc>
          <w:tcPr>
            <w:tcW w:w="786" w:type="pct"/>
            <w:vMerge/>
            <w:vAlign w:val="center"/>
          </w:tcPr>
          <w:p w:rsidR="007F551C" w:rsidRPr="009D16C9" w:rsidRDefault="007F551C" w:rsidP="00405D82">
            <w:pPr>
              <w:spacing w:after="0" w:line="240" w:lineRule="auto"/>
              <w:rPr>
                <w:rFonts w:ascii="Times New Roman" w:hAnsi="Times New Roman"/>
                <w:b/>
              </w:rPr>
            </w:pPr>
          </w:p>
        </w:tc>
        <w:tc>
          <w:tcPr>
            <w:tcW w:w="2933" w:type="pct"/>
          </w:tcPr>
          <w:p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3.Компьютерный вирус, классификация, антивирусные средства защиты.</w:t>
            </w:r>
            <w:r w:rsidR="004731FC" w:rsidRPr="009D16C9">
              <w:rPr>
                <w:rFonts w:ascii="Times New Roman" w:hAnsi="Times New Roman"/>
                <w:bCs/>
              </w:rPr>
              <w:t xml:space="preserve"> 4.Правовые аспекты использования информационных технологий и программного обеспечения.</w:t>
            </w:r>
          </w:p>
        </w:tc>
        <w:tc>
          <w:tcPr>
            <w:tcW w:w="447" w:type="pct"/>
          </w:tcPr>
          <w:p w:rsidR="007F551C" w:rsidRPr="009D16C9" w:rsidRDefault="004731F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F551C" w:rsidRPr="009D16C9" w:rsidRDefault="007F551C" w:rsidP="00405D82">
            <w:pPr>
              <w:spacing w:after="0" w:line="240" w:lineRule="auto"/>
              <w:jc w:val="center"/>
              <w:rPr>
                <w:rFonts w:ascii="Times New Roman" w:hAnsi="Times New Roman"/>
                <w:spacing w:val="-3"/>
              </w:rPr>
            </w:pPr>
          </w:p>
        </w:tc>
      </w:tr>
      <w:tr w:rsidR="00A17DE6" w:rsidRPr="009D16C9" w:rsidTr="00F05D2E">
        <w:trPr>
          <w:trHeight w:val="20"/>
        </w:trPr>
        <w:tc>
          <w:tcPr>
            <w:tcW w:w="786" w:type="pct"/>
            <w:vMerge/>
            <w:vAlign w:val="center"/>
          </w:tcPr>
          <w:p w:rsidR="00A17DE6" w:rsidRPr="009D16C9" w:rsidRDefault="00A17DE6" w:rsidP="00405D82">
            <w:pPr>
              <w:spacing w:after="0" w:line="240" w:lineRule="auto"/>
              <w:rPr>
                <w:rFonts w:ascii="Times New Roman" w:hAnsi="Times New Roman"/>
                <w:b/>
              </w:rPr>
            </w:pP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rsidR="00A17DE6" w:rsidRPr="009D16C9" w:rsidRDefault="00FE783F" w:rsidP="00405D82">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rsidR="00A17DE6" w:rsidRPr="009D16C9" w:rsidRDefault="00A17DE6" w:rsidP="00405D82">
            <w:pPr>
              <w:spacing w:after="0" w:line="240" w:lineRule="auto"/>
              <w:jc w:val="center"/>
              <w:rPr>
                <w:rFonts w:ascii="Times New Roman" w:hAnsi="Times New Roman"/>
                <w:spacing w:val="-3"/>
              </w:rPr>
            </w:pPr>
          </w:p>
        </w:tc>
      </w:tr>
      <w:tr w:rsidR="008F070F" w:rsidRPr="009D16C9" w:rsidTr="00F05D2E">
        <w:trPr>
          <w:trHeight w:val="20"/>
        </w:trPr>
        <w:tc>
          <w:tcPr>
            <w:tcW w:w="786" w:type="pct"/>
            <w:vMerge/>
            <w:vAlign w:val="center"/>
          </w:tcPr>
          <w:p w:rsidR="008F070F" w:rsidRPr="009D16C9" w:rsidRDefault="008F070F" w:rsidP="00405D82">
            <w:pPr>
              <w:spacing w:after="0" w:line="240" w:lineRule="auto"/>
              <w:rPr>
                <w:rFonts w:ascii="Times New Roman" w:hAnsi="Times New Roman"/>
                <w:b/>
              </w:rPr>
            </w:pPr>
          </w:p>
        </w:tc>
        <w:tc>
          <w:tcPr>
            <w:tcW w:w="2933" w:type="pct"/>
          </w:tcPr>
          <w:p w:rsidR="008F070F" w:rsidRPr="009D16C9" w:rsidRDefault="008F070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 Работа с клавиатурой. Основы машинописи</w:t>
            </w:r>
          </w:p>
        </w:tc>
        <w:tc>
          <w:tcPr>
            <w:tcW w:w="447" w:type="pct"/>
          </w:tcPr>
          <w:p w:rsidR="008F070F" w:rsidRPr="009D16C9" w:rsidRDefault="008F070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F070F" w:rsidRPr="009D16C9" w:rsidRDefault="008F070F" w:rsidP="00405D82">
            <w:pPr>
              <w:spacing w:after="0" w:line="240" w:lineRule="auto"/>
              <w:jc w:val="center"/>
              <w:rPr>
                <w:rFonts w:ascii="Times New Roman" w:hAnsi="Times New Roman"/>
                <w:spacing w:val="-3"/>
              </w:rPr>
            </w:pPr>
          </w:p>
        </w:tc>
      </w:tr>
      <w:tr w:rsidR="00FE783F" w:rsidRPr="009D16C9" w:rsidTr="00F05D2E">
        <w:trPr>
          <w:trHeight w:val="20"/>
        </w:trPr>
        <w:tc>
          <w:tcPr>
            <w:tcW w:w="786" w:type="pct"/>
            <w:vMerge/>
            <w:vAlign w:val="center"/>
          </w:tcPr>
          <w:p w:rsidR="00FE783F" w:rsidRPr="009D16C9" w:rsidRDefault="00FE783F" w:rsidP="00405D82">
            <w:pPr>
              <w:spacing w:after="0" w:line="240" w:lineRule="auto"/>
              <w:rPr>
                <w:rFonts w:ascii="Times New Roman" w:hAnsi="Times New Roman"/>
                <w:b/>
              </w:rPr>
            </w:pPr>
          </w:p>
        </w:tc>
        <w:tc>
          <w:tcPr>
            <w:tcW w:w="2933" w:type="pct"/>
          </w:tcPr>
          <w:p w:rsidR="00FE783F" w:rsidRPr="009D16C9" w:rsidRDefault="00FE783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2. ОС </w:t>
            </w:r>
            <w:r w:rsidRPr="009D16C9">
              <w:rPr>
                <w:rFonts w:ascii="Times New Roman" w:hAnsi="Times New Roman"/>
                <w:bCs/>
                <w:lang w:val="en-US"/>
              </w:rPr>
              <w:t>Windows</w:t>
            </w:r>
            <w:r w:rsidRPr="009D16C9">
              <w:rPr>
                <w:rFonts w:ascii="Times New Roman" w:hAnsi="Times New Roman"/>
                <w:bCs/>
              </w:rPr>
              <w:t>. Работа с файлами и папками</w:t>
            </w:r>
          </w:p>
        </w:tc>
        <w:tc>
          <w:tcPr>
            <w:tcW w:w="447" w:type="pct"/>
          </w:tcPr>
          <w:p w:rsidR="00FE783F" w:rsidRPr="009D16C9" w:rsidRDefault="00FE783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FE783F" w:rsidRPr="009D16C9" w:rsidRDefault="00FE783F" w:rsidP="00405D82">
            <w:pPr>
              <w:spacing w:after="0" w:line="240" w:lineRule="auto"/>
              <w:jc w:val="center"/>
              <w:rPr>
                <w:rFonts w:ascii="Times New Roman" w:hAnsi="Times New Roman"/>
                <w:spacing w:val="-3"/>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Default="00A17DE6" w:rsidP="00405D82">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rsidR="00DA3E0A" w:rsidRPr="009D16C9" w:rsidRDefault="00DA3E0A"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A17DE6" w:rsidRPr="009D16C9" w:rsidRDefault="00A17DE6" w:rsidP="00405D82">
            <w:pPr>
              <w:spacing w:after="0" w:line="240" w:lineRule="auto"/>
              <w:rPr>
                <w:rFonts w:ascii="Times New Roman" w:hAnsi="Times New Roman"/>
                <w:b/>
                <w:bCs/>
              </w:rPr>
            </w:pPr>
          </w:p>
        </w:tc>
      </w:tr>
      <w:tr w:rsidR="00C272E2" w:rsidRPr="009D16C9" w:rsidTr="00F05D2E">
        <w:trPr>
          <w:trHeight w:val="20"/>
        </w:trPr>
        <w:tc>
          <w:tcPr>
            <w:tcW w:w="3719" w:type="pct"/>
            <w:gridSpan w:val="2"/>
          </w:tcPr>
          <w:p w:rsidR="00C272E2" w:rsidRPr="009D16C9" w:rsidRDefault="00C272E2" w:rsidP="00405D82">
            <w:pPr>
              <w:spacing w:after="0" w:line="240" w:lineRule="auto"/>
              <w:rPr>
                <w:rFonts w:ascii="Times New Roman" w:hAnsi="Times New Roman"/>
                <w:b/>
                <w:bCs/>
              </w:rPr>
            </w:pPr>
            <w:r w:rsidRPr="009D16C9">
              <w:rPr>
                <w:rFonts w:ascii="Times New Roman" w:hAnsi="Times New Roman"/>
                <w:b/>
                <w:bCs/>
              </w:rPr>
              <w:t>Раздел 2</w:t>
            </w:r>
            <w:r w:rsidRPr="009D16C9">
              <w:rPr>
                <w:rFonts w:ascii="Times New Roman" w:hAnsi="Times New Roman"/>
                <w:b/>
              </w:rPr>
              <w:t xml:space="preserve"> Использование офисного программного обеспечения при оформлении электронного документа</w:t>
            </w:r>
          </w:p>
        </w:tc>
        <w:tc>
          <w:tcPr>
            <w:tcW w:w="447" w:type="pct"/>
            <w:vAlign w:val="center"/>
          </w:tcPr>
          <w:p w:rsidR="00C272E2" w:rsidRPr="009D16C9" w:rsidRDefault="00FE783F" w:rsidP="00405D82">
            <w:pPr>
              <w:spacing w:after="0" w:line="240" w:lineRule="auto"/>
              <w:jc w:val="center"/>
              <w:rPr>
                <w:rFonts w:ascii="Times New Roman" w:hAnsi="Times New Roman"/>
                <w:b/>
                <w:bCs/>
              </w:rPr>
            </w:pPr>
            <w:r w:rsidRPr="009D16C9">
              <w:rPr>
                <w:rFonts w:ascii="Times New Roman" w:hAnsi="Times New Roman"/>
                <w:b/>
                <w:bCs/>
              </w:rPr>
              <w:t>36</w:t>
            </w:r>
          </w:p>
        </w:tc>
        <w:tc>
          <w:tcPr>
            <w:tcW w:w="834" w:type="pct"/>
          </w:tcPr>
          <w:p w:rsidR="00C272E2" w:rsidRPr="009D16C9" w:rsidRDefault="00C272E2" w:rsidP="00405D82">
            <w:pPr>
              <w:spacing w:after="0" w:line="240" w:lineRule="auto"/>
              <w:rPr>
                <w:rFonts w:ascii="Times New Roman" w:hAnsi="Times New Roman"/>
                <w:spacing w:val="-3"/>
              </w:rPr>
            </w:pPr>
          </w:p>
        </w:tc>
      </w:tr>
      <w:tr w:rsidR="009D16C9" w:rsidRPr="009D16C9" w:rsidTr="00F05D2E">
        <w:trPr>
          <w:trHeight w:val="20"/>
        </w:trPr>
        <w:tc>
          <w:tcPr>
            <w:tcW w:w="786" w:type="pct"/>
            <w:vMerge w:val="restart"/>
          </w:tcPr>
          <w:p w:rsidR="00C272E2" w:rsidRPr="009D16C9" w:rsidRDefault="00C272E2"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2.1</w:t>
            </w:r>
          </w:p>
          <w:p w:rsidR="00A17DE6" w:rsidRPr="009D16C9" w:rsidRDefault="00C272E2" w:rsidP="00405D82">
            <w:pPr>
              <w:spacing w:after="0" w:line="240" w:lineRule="auto"/>
              <w:rPr>
                <w:rFonts w:ascii="Times New Roman" w:hAnsi="Times New Roman"/>
                <w:b/>
                <w:bCs/>
              </w:rPr>
            </w:pPr>
            <w:r w:rsidRPr="009D16C9">
              <w:rPr>
                <w:rFonts w:ascii="Times New Roman" w:hAnsi="Times New Roman"/>
                <w:b/>
                <w:bCs/>
              </w:rPr>
              <w:t>Технология обработки текстовой информации</w:t>
            </w: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A17DE6" w:rsidRPr="009D16C9" w:rsidRDefault="00D42F3F" w:rsidP="00405D82">
            <w:pPr>
              <w:spacing w:after="0" w:line="240" w:lineRule="auto"/>
              <w:jc w:val="center"/>
              <w:rPr>
                <w:rFonts w:ascii="Times New Roman" w:hAnsi="Times New Roman"/>
                <w:b/>
                <w:bCs/>
              </w:rPr>
            </w:pPr>
            <w:r w:rsidRPr="009D16C9">
              <w:rPr>
                <w:rFonts w:ascii="Times New Roman" w:hAnsi="Times New Roman"/>
                <w:b/>
                <w:bCs/>
              </w:rPr>
              <w:t>1</w:t>
            </w:r>
            <w:r w:rsidR="00E21E8C" w:rsidRPr="009D16C9">
              <w:rPr>
                <w:rFonts w:ascii="Times New Roman" w:hAnsi="Times New Roman"/>
                <w:b/>
                <w:bCs/>
              </w:rPr>
              <w:t>2</w:t>
            </w:r>
          </w:p>
        </w:tc>
        <w:tc>
          <w:tcPr>
            <w:tcW w:w="834" w:type="pct"/>
            <w:vMerge w:val="restart"/>
          </w:tcPr>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vAlign w:val="center"/>
          </w:tcPr>
          <w:p w:rsidR="00A17DE6" w:rsidRPr="009D16C9" w:rsidRDefault="00C272E2"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1.Прикладное программное обеспечение, обзор. </w:t>
            </w:r>
            <w:r w:rsidR="00AD2DED">
              <w:rPr>
                <w:rFonts w:ascii="Times New Roman" w:hAnsi="Times New Roman"/>
                <w:bCs/>
                <w:lang w:val="en-US"/>
              </w:rPr>
              <w:t>MSWord</w:t>
            </w:r>
            <w:r w:rsidRPr="009D16C9">
              <w:rPr>
                <w:rFonts w:ascii="Times New Roman" w:hAnsi="Times New Roman"/>
                <w:bCs/>
              </w:rPr>
              <w:t xml:space="preserve">. Работа с текстами, таблицами, документами. Основы делопроизводства в </w:t>
            </w:r>
            <w:r w:rsidR="00AD2DED">
              <w:rPr>
                <w:rFonts w:ascii="Times New Roman" w:hAnsi="Times New Roman"/>
                <w:bCs/>
                <w:lang w:val="en-US"/>
              </w:rPr>
              <w:t>MS Word</w:t>
            </w:r>
            <w:r w:rsidR="00502285" w:rsidRPr="009D16C9">
              <w:rPr>
                <w:rFonts w:ascii="Times New Roman" w:hAnsi="Times New Roman"/>
                <w:bCs/>
              </w:rPr>
              <w:t>.</w:t>
            </w:r>
          </w:p>
        </w:tc>
        <w:tc>
          <w:tcPr>
            <w:tcW w:w="447" w:type="pct"/>
          </w:tcPr>
          <w:p w:rsidR="00A17DE6"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DE6" w:rsidRPr="009D16C9" w:rsidRDefault="00A17DE6" w:rsidP="00405D82">
            <w:pPr>
              <w:spacing w:after="0" w:line="240" w:lineRule="auto"/>
              <w:rPr>
                <w:rFonts w:ascii="Times New Roman" w:hAnsi="Times New Roman"/>
                <w:b/>
                <w:bCs/>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A17DE6" w:rsidRPr="009D16C9" w:rsidRDefault="00E21E8C" w:rsidP="00405D82">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rsidR="00A17DE6" w:rsidRPr="009D16C9" w:rsidRDefault="00A17DE6" w:rsidP="00405D82">
            <w:pPr>
              <w:spacing w:after="0" w:line="240" w:lineRule="auto"/>
              <w:rPr>
                <w:rFonts w:ascii="Times New Roman" w:hAnsi="Times New Roman"/>
                <w:b/>
                <w:bCs/>
              </w:rPr>
            </w:pPr>
          </w:p>
        </w:tc>
      </w:tr>
      <w:tr w:rsidR="00C272E2" w:rsidRPr="009D16C9" w:rsidTr="00F05D2E">
        <w:trPr>
          <w:trHeight w:val="20"/>
        </w:trPr>
        <w:tc>
          <w:tcPr>
            <w:tcW w:w="786" w:type="pct"/>
            <w:vMerge/>
          </w:tcPr>
          <w:p w:rsidR="00C272E2" w:rsidRPr="009D16C9" w:rsidRDefault="00C272E2" w:rsidP="00405D82">
            <w:pPr>
              <w:spacing w:after="0" w:line="240" w:lineRule="auto"/>
              <w:rPr>
                <w:rFonts w:ascii="Times New Roman" w:hAnsi="Times New Roman"/>
                <w:b/>
                <w:bCs/>
              </w:rPr>
            </w:pPr>
          </w:p>
        </w:tc>
        <w:tc>
          <w:tcPr>
            <w:tcW w:w="2933" w:type="pct"/>
          </w:tcPr>
          <w:p w:rsidR="00C272E2" w:rsidRPr="009D16C9" w:rsidRDefault="00C272E2"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w:t>
            </w:r>
            <w:r w:rsidR="00AD2DED">
              <w:rPr>
                <w:rFonts w:ascii="Times New Roman" w:hAnsi="Times New Roman"/>
                <w:bCs/>
                <w:lang w:val="en-US"/>
              </w:rPr>
              <w:t>MSWord</w:t>
            </w:r>
            <w:r w:rsidRPr="009D16C9">
              <w:rPr>
                <w:rFonts w:ascii="Times New Roman" w:hAnsi="Times New Roman"/>
                <w:bCs/>
              </w:rPr>
              <w:t>. Форматирование и редактирование текста</w:t>
            </w:r>
            <w:r w:rsidR="00D42F3F" w:rsidRPr="009D16C9">
              <w:rPr>
                <w:rFonts w:ascii="Times New Roman" w:hAnsi="Times New Roman"/>
                <w:bCs/>
              </w:rPr>
              <w:t xml:space="preserve">. </w:t>
            </w:r>
          </w:p>
        </w:tc>
        <w:tc>
          <w:tcPr>
            <w:tcW w:w="447" w:type="pct"/>
            <w:vAlign w:val="center"/>
          </w:tcPr>
          <w:p w:rsidR="00C272E2" w:rsidRPr="009D16C9" w:rsidRDefault="00A45F4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C272E2" w:rsidRPr="009D16C9" w:rsidRDefault="00C272E2" w:rsidP="00405D82">
            <w:pPr>
              <w:spacing w:after="0" w:line="240" w:lineRule="auto"/>
              <w:rPr>
                <w:rFonts w:ascii="Times New Roman" w:hAnsi="Times New Roman"/>
                <w:b/>
                <w:bCs/>
              </w:rPr>
            </w:pPr>
          </w:p>
        </w:tc>
      </w:tr>
      <w:tr w:rsidR="00E21E8C" w:rsidRPr="009D16C9" w:rsidTr="00F05D2E">
        <w:trPr>
          <w:trHeight w:val="20"/>
        </w:trPr>
        <w:tc>
          <w:tcPr>
            <w:tcW w:w="786" w:type="pct"/>
            <w:vMerge/>
          </w:tcPr>
          <w:p w:rsidR="00E21E8C" w:rsidRPr="009D16C9" w:rsidRDefault="00E21E8C" w:rsidP="00405D82">
            <w:pPr>
              <w:spacing w:after="0" w:line="240" w:lineRule="auto"/>
              <w:rPr>
                <w:rFonts w:ascii="Times New Roman" w:hAnsi="Times New Roman"/>
                <w:b/>
                <w:bCs/>
              </w:rPr>
            </w:pPr>
          </w:p>
        </w:tc>
        <w:tc>
          <w:tcPr>
            <w:tcW w:w="2933" w:type="pct"/>
          </w:tcPr>
          <w:p w:rsidR="00E21E8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 Работа с текстом. Настройка стилей и шаблонов</w:t>
            </w:r>
          </w:p>
        </w:tc>
        <w:tc>
          <w:tcPr>
            <w:tcW w:w="447" w:type="pct"/>
            <w:vAlign w:val="center"/>
          </w:tcPr>
          <w:p w:rsidR="00E21E8C" w:rsidRPr="009D16C9" w:rsidRDefault="00FE783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E21E8C" w:rsidRPr="009D16C9" w:rsidRDefault="00E21E8C" w:rsidP="00405D82">
            <w:pPr>
              <w:spacing w:after="0" w:line="240" w:lineRule="auto"/>
              <w:rPr>
                <w:rFonts w:ascii="Times New Roman" w:hAnsi="Times New Roman"/>
                <w:b/>
                <w:bCs/>
              </w:rPr>
            </w:pPr>
          </w:p>
        </w:tc>
      </w:tr>
      <w:tr w:rsidR="00C272E2" w:rsidRPr="009D16C9" w:rsidTr="00F05D2E">
        <w:trPr>
          <w:trHeight w:val="20"/>
        </w:trPr>
        <w:tc>
          <w:tcPr>
            <w:tcW w:w="786" w:type="pct"/>
            <w:vMerge/>
          </w:tcPr>
          <w:p w:rsidR="00C272E2" w:rsidRPr="009D16C9" w:rsidRDefault="00C272E2" w:rsidP="00405D82">
            <w:pPr>
              <w:spacing w:after="0" w:line="240" w:lineRule="auto"/>
              <w:rPr>
                <w:rFonts w:ascii="Times New Roman" w:hAnsi="Times New Roman"/>
                <w:b/>
                <w:bCs/>
              </w:rPr>
            </w:pPr>
          </w:p>
        </w:tc>
        <w:tc>
          <w:tcPr>
            <w:tcW w:w="2933" w:type="pct"/>
          </w:tcPr>
          <w:p w:rsidR="00C272E2"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w:t>
            </w:r>
            <w:r w:rsidR="00C272E2" w:rsidRPr="009D16C9">
              <w:rPr>
                <w:rFonts w:ascii="Times New Roman" w:hAnsi="Times New Roman"/>
                <w:bCs/>
              </w:rPr>
              <w:t>.Вставка и форматирование таблиц</w:t>
            </w:r>
            <w:r w:rsidR="00D42F3F" w:rsidRPr="009D16C9">
              <w:rPr>
                <w:rFonts w:ascii="Times New Roman" w:hAnsi="Times New Roman"/>
                <w:bCs/>
              </w:rPr>
              <w:t>. Размещение текста в колонках и списках</w:t>
            </w:r>
          </w:p>
        </w:tc>
        <w:tc>
          <w:tcPr>
            <w:tcW w:w="447" w:type="pct"/>
            <w:vAlign w:val="center"/>
          </w:tcPr>
          <w:p w:rsidR="00C272E2" w:rsidRPr="009D16C9" w:rsidRDefault="00A45F4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C272E2" w:rsidRPr="009D16C9" w:rsidRDefault="00C272E2" w:rsidP="00405D82">
            <w:pPr>
              <w:spacing w:after="0" w:line="240" w:lineRule="auto"/>
              <w:rPr>
                <w:rFonts w:ascii="Times New Roman" w:hAnsi="Times New Roman"/>
                <w:b/>
                <w:bCs/>
              </w:rPr>
            </w:pPr>
          </w:p>
        </w:tc>
      </w:tr>
      <w:tr w:rsidR="00C272E2" w:rsidRPr="009D16C9" w:rsidTr="00F05D2E">
        <w:trPr>
          <w:trHeight w:val="20"/>
        </w:trPr>
        <w:tc>
          <w:tcPr>
            <w:tcW w:w="786" w:type="pct"/>
            <w:vMerge/>
          </w:tcPr>
          <w:p w:rsidR="00C272E2" w:rsidRPr="009D16C9" w:rsidRDefault="00C272E2" w:rsidP="00405D82">
            <w:pPr>
              <w:spacing w:after="0" w:line="240" w:lineRule="auto"/>
              <w:rPr>
                <w:rFonts w:ascii="Times New Roman" w:hAnsi="Times New Roman"/>
                <w:b/>
                <w:bCs/>
              </w:rPr>
            </w:pPr>
          </w:p>
        </w:tc>
        <w:tc>
          <w:tcPr>
            <w:tcW w:w="2933" w:type="pct"/>
          </w:tcPr>
          <w:p w:rsidR="00C272E2"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4</w:t>
            </w:r>
            <w:r w:rsidR="00C272E2" w:rsidRPr="009D16C9">
              <w:rPr>
                <w:rFonts w:ascii="Times New Roman" w:hAnsi="Times New Roman"/>
                <w:bCs/>
              </w:rPr>
              <w:t>.Вставка формул и графических объектов</w:t>
            </w:r>
            <w:r w:rsidR="00D42F3F" w:rsidRPr="009D16C9">
              <w:rPr>
                <w:rFonts w:ascii="Times New Roman" w:hAnsi="Times New Roman"/>
                <w:bCs/>
              </w:rPr>
              <w:t>. Вставка различных объектов</w:t>
            </w:r>
          </w:p>
        </w:tc>
        <w:tc>
          <w:tcPr>
            <w:tcW w:w="447" w:type="pct"/>
            <w:vAlign w:val="center"/>
          </w:tcPr>
          <w:p w:rsidR="00C272E2" w:rsidRPr="009D16C9" w:rsidRDefault="00A45F4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C272E2" w:rsidRPr="009D16C9" w:rsidRDefault="00C272E2" w:rsidP="00405D82">
            <w:pPr>
              <w:spacing w:after="0" w:line="240" w:lineRule="auto"/>
              <w:rPr>
                <w:rFonts w:ascii="Times New Roman" w:hAnsi="Times New Roman"/>
                <w:b/>
                <w:bCs/>
              </w:rPr>
            </w:pPr>
          </w:p>
        </w:tc>
      </w:tr>
      <w:tr w:rsidR="00C272E2" w:rsidRPr="009D16C9" w:rsidTr="00F05D2E">
        <w:trPr>
          <w:trHeight w:val="20"/>
        </w:trPr>
        <w:tc>
          <w:tcPr>
            <w:tcW w:w="786" w:type="pct"/>
            <w:vMerge/>
          </w:tcPr>
          <w:p w:rsidR="00C272E2" w:rsidRPr="009D16C9" w:rsidRDefault="00C272E2" w:rsidP="00405D82">
            <w:pPr>
              <w:spacing w:after="0" w:line="240" w:lineRule="auto"/>
              <w:rPr>
                <w:rFonts w:ascii="Times New Roman" w:hAnsi="Times New Roman"/>
                <w:b/>
                <w:bCs/>
              </w:rPr>
            </w:pPr>
          </w:p>
        </w:tc>
        <w:tc>
          <w:tcPr>
            <w:tcW w:w="2933" w:type="pct"/>
          </w:tcPr>
          <w:p w:rsidR="00C272E2"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5</w:t>
            </w:r>
            <w:r w:rsidR="00C272E2" w:rsidRPr="009D16C9">
              <w:rPr>
                <w:rFonts w:ascii="Times New Roman" w:hAnsi="Times New Roman"/>
                <w:bCs/>
              </w:rPr>
              <w:t>.Разработка внешнего вида страниц. Настройка параметров. Создание длинных документов и вывод их на печать</w:t>
            </w:r>
          </w:p>
        </w:tc>
        <w:tc>
          <w:tcPr>
            <w:tcW w:w="447" w:type="pct"/>
            <w:vAlign w:val="center"/>
          </w:tcPr>
          <w:p w:rsidR="00C272E2" w:rsidRPr="009D16C9" w:rsidRDefault="00A45F4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C272E2" w:rsidRPr="009D16C9" w:rsidRDefault="00C272E2" w:rsidP="00405D82">
            <w:pPr>
              <w:spacing w:after="0" w:line="240" w:lineRule="auto"/>
              <w:rPr>
                <w:rFonts w:ascii="Times New Roman" w:hAnsi="Times New Roman"/>
                <w:b/>
                <w:bCs/>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Default="00A17DE6" w:rsidP="00405D82">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DA3E0A" w:rsidRPr="009D16C9" w:rsidRDefault="00DA3E0A"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A17DE6" w:rsidRPr="009D16C9" w:rsidRDefault="00A17DE6" w:rsidP="00405D82">
            <w:pPr>
              <w:spacing w:after="0" w:line="240" w:lineRule="auto"/>
              <w:rPr>
                <w:rFonts w:ascii="Times New Roman" w:hAnsi="Times New Roman"/>
                <w:b/>
                <w:bCs/>
              </w:rPr>
            </w:pPr>
          </w:p>
        </w:tc>
      </w:tr>
      <w:tr w:rsidR="009D16C9" w:rsidRPr="009D16C9" w:rsidTr="00F05D2E">
        <w:trPr>
          <w:trHeight w:val="20"/>
        </w:trPr>
        <w:tc>
          <w:tcPr>
            <w:tcW w:w="786" w:type="pct"/>
            <w:vMerge w:val="restar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2.2</w:t>
            </w:r>
          </w:p>
          <w:p w:rsidR="00A17DE6" w:rsidRPr="009D16C9" w:rsidRDefault="00D302DC" w:rsidP="00405D82">
            <w:pPr>
              <w:spacing w:after="0" w:line="240" w:lineRule="auto"/>
              <w:rPr>
                <w:rFonts w:ascii="Times New Roman" w:hAnsi="Times New Roman"/>
                <w:b/>
                <w:bCs/>
              </w:rPr>
            </w:pPr>
            <w:r w:rsidRPr="009D16C9">
              <w:rPr>
                <w:rFonts w:ascii="Times New Roman" w:hAnsi="Times New Roman"/>
                <w:b/>
                <w:bCs/>
              </w:rPr>
              <w:t>Технология обработки числовой информации</w:t>
            </w: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A17DE6" w:rsidRPr="009D16C9" w:rsidRDefault="00E21E8C" w:rsidP="00405D82">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vAlign w:val="center"/>
          </w:tcPr>
          <w:p w:rsidR="00A17DE6"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1.Электронные таблицы </w:t>
            </w:r>
            <w:r w:rsidR="00502285" w:rsidRPr="00770DFE">
              <w:rPr>
                <w:rFonts w:ascii="Times New Roman" w:hAnsi="Times New Roman"/>
                <w:bCs/>
              </w:rPr>
              <w:t xml:space="preserve">МС </w:t>
            </w:r>
            <w:r w:rsidR="00502285" w:rsidRPr="009D16C9">
              <w:rPr>
                <w:rFonts w:ascii="Times New Roman" w:hAnsi="Times New Roman"/>
                <w:bCs/>
                <w:lang w:val="en-US"/>
              </w:rPr>
              <w:t>Excel</w:t>
            </w:r>
            <w:r w:rsidRPr="009D16C9">
              <w:rPr>
                <w:rFonts w:ascii="Times New Roman" w:hAnsi="Times New Roman"/>
                <w:bCs/>
              </w:rPr>
              <w:t xml:space="preserve">: способ организации, структура. Функциональные возможности электронной таблицы </w:t>
            </w:r>
            <w:r w:rsidR="00502285" w:rsidRPr="00770DFE">
              <w:rPr>
                <w:rFonts w:ascii="Times New Roman" w:hAnsi="Times New Roman"/>
                <w:bCs/>
              </w:rPr>
              <w:t xml:space="preserve">МС </w:t>
            </w:r>
            <w:r w:rsidR="00502285" w:rsidRPr="009D16C9">
              <w:rPr>
                <w:rFonts w:ascii="Times New Roman" w:hAnsi="Times New Roman"/>
                <w:bCs/>
                <w:lang w:val="en-US"/>
              </w:rPr>
              <w:t>Excel</w:t>
            </w:r>
            <w:r w:rsidRPr="009D16C9">
              <w:rPr>
                <w:rFonts w:ascii="Times New Roman" w:hAnsi="Times New Roman"/>
                <w:bCs/>
              </w:rPr>
              <w:t>.</w:t>
            </w:r>
          </w:p>
        </w:tc>
        <w:tc>
          <w:tcPr>
            <w:tcW w:w="447" w:type="pct"/>
            <w:vAlign w:val="center"/>
          </w:tcPr>
          <w:p w:rsidR="00A17DE6"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DE6" w:rsidRPr="009D16C9" w:rsidRDefault="00A17DE6" w:rsidP="00405D82">
            <w:pPr>
              <w:spacing w:after="0" w:line="240" w:lineRule="auto"/>
              <w:rPr>
                <w:rFonts w:ascii="Times New Roman" w:hAnsi="Times New Roman"/>
                <w:b/>
                <w:bCs/>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A17DE6" w:rsidRPr="009D16C9" w:rsidRDefault="00E21E8C" w:rsidP="00405D82">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tcPr>
          <w:p w:rsidR="00A17DE6" w:rsidRPr="009D16C9" w:rsidRDefault="00A17DE6" w:rsidP="00405D82">
            <w:pPr>
              <w:spacing w:after="0" w:line="240" w:lineRule="auto"/>
              <w:rPr>
                <w:rFonts w:ascii="Times New Roman" w:hAnsi="Times New Roman"/>
                <w:b/>
                <w:bCs/>
              </w:rPr>
            </w:pPr>
          </w:p>
        </w:tc>
      </w:tr>
      <w:tr w:rsidR="00D302DC" w:rsidRPr="009D16C9" w:rsidTr="00F05D2E">
        <w:trPr>
          <w:trHeight w:val="20"/>
        </w:trPr>
        <w:tc>
          <w:tcPr>
            <w:tcW w:w="786" w:type="pct"/>
            <w:vMerge/>
          </w:tcPr>
          <w:p w:rsidR="00D302DC" w:rsidRPr="009D16C9" w:rsidRDefault="00D302DC" w:rsidP="00405D82">
            <w:pPr>
              <w:spacing w:after="0" w:line="240" w:lineRule="auto"/>
              <w:rPr>
                <w:rFonts w:ascii="Times New Roman" w:hAnsi="Times New Roman"/>
                <w:b/>
                <w:bCs/>
              </w:rPr>
            </w:pPr>
          </w:p>
        </w:tc>
        <w:tc>
          <w:tcPr>
            <w:tcW w:w="2933" w:type="pc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w:t>
            </w:r>
            <w:r w:rsidR="00D42F3F" w:rsidRPr="00770DFE">
              <w:rPr>
                <w:rFonts w:ascii="Times New Roman" w:hAnsi="Times New Roman"/>
                <w:bCs/>
              </w:rPr>
              <w:t>МС</w:t>
            </w:r>
            <w:r w:rsidRPr="009D16C9">
              <w:rPr>
                <w:rFonts w:ascii="Times New Roman" w:hAnsi="Times New Roman"/>
                <w:bCs/>
                <w:lang w:val="en-US"/>
              </w:rPr>
              <w:t>Excel</w:t>
            </w:r>
            <w:r w:rsidRPr="009D16C9">
              <w:rPr>
                <w:rFonts w:ascii="Times New Roman" w:hAnsi="Times New Roman"/>
                <w:bCs/>
              </w:rPr>
              <w:t>. Форматирование ячеек. Ввод формул</w:t>
            </w:r>
            <w:r w:rsidR="00D42F3F" w:rsidRPr="009D16C9">
              <w:rPr>
                <w:rFonts w:ascii="Times New Roman" w:hAnsi="Times New Roman"/>
                <w:bCs/>
              </w:rPr>
              <w:t xml:space="preserve">. </w:t>
            </w:r>
          </w:p>
        </w:tc>
        <w:tc>
          <w:tcPr>
            <w:tcW w:w="447" w:type="pc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D302DC" w:rsidRPr="009D16C9" w:rsidRDefault="00D302DC" w:rsidP="00405D82">
            <w:pPr>
              <w:spacing w:after="0" w:line="240" w:lineRule="auto"/>
              <w:rPr>
                <w:rFonts w:ascii="Times New Roman" w:hAnsi="Times New Roman"/>
                <w:b/>
                <w:bCs/>
              </w:rPr>
            </w:pPr>
          </w:p>
        </w:tc>
      </w:tr>
      <w:tr w:rsidR="00E21E8C" w:rsidRPr="009D16C9" w:rsidTr="00F05D2E">
        <w:trPr>
          <w:trHeight w:val="20"/>
        </w:trPr>
        <w:tc>
          <w:tcPr>
            <w:tcW w:w="786" w:type="pct"/>
            <w:vMerge/>
          </w:tcPr>
          <w:p w:rsidR="00E21E8C" w:rsidRPr="009D16C9" w:rsidRDefault="00E21E8C" w:rsidP="00405D82">
            <w:pPr>
              <w:spacing w:after="0" w:line="240" w:lineRule="auto"/>
              <w:rPr>
                <w:rFonts w:ascii="Times New Roman" w:hAnsi="Times New Roman"/>
                <w:b/>
                <w:bCs/>
              </w:rPr>
            </w:pPr>
          </w:p>
        </w:tc>
        <w:tc>
          <w:tcPr>
            <w:tcW w:w="2933" w:type="pct"/>
          </w:tcPr>
          <w:p w:rsidR="00E21E8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 Применение мастера функций. Математические расчеты. Абсолютные и относительные ссылки</w:t>
            </w:r>
          </w:p>
        </w:tc>
        <w:tc>
          <w:tcPr>
            <w:tcW w:w="447" w:type="pct"/>
          </w:tcPr>
          <w:p w:rsidR="00E21E8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E21E8C" w:rsidRPr="009D16C9" w:rsidRDefault="00E21E8C" w:rsidP="00405D82">
            <w:pPr>
              <w:spacing w:after="0" w:line="240" w:lineRule="auto"/>
              <w:rPr>
                <w:rFonts w:ascii="Times New Roman" w:hAnsi="Times New Roman"/>
                <w:b/>
                <w:bCs/>
              </w:rPr>
            </w:pPr>
          </w:p>
        </w:tc>
      </w:tr>
      <w:tr w:rsidR="00D302DC" w:rsidRPr="009D16C9" w:rsidTr="00F05D2E">
        <w:trPr>
          <w:trHeight w:val="20"/>
        </w:trPr>
        <w:tc>
          <w:tcPr>
            <w:tcW w:w="786" w:type="pct"/>
            <w:vMerge/>
          </w:tcPr>
          <w:p w:rsidR="00D302DC" w:rsidRPr="009D16C9" w:rsidRDefault="00D302DC" w:rsidP="00405D82">
            <w:pPr>
              <w:spacing w:after="0" w:line="240" w:lineRule="auto"/>
              <w:rPr>
                <w:rFonts w:ascii="Times New Roman" w:hAnsi="Times New Roman"/>
                <w:b/>
                <w:bCs/>
              </w:rPr>
            </w:pPr>
          </w:p>
        </w:tc>
        <w:tc>
          <w:tcPr>
            <w:tcW w:w="2933" w:type="pct"/>
          </w:tcPr>
          <w:p w:rsidR="00D302D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w:t>
            </w:r>
            <w:r w:rsidR="00D302DC" w:rsidRPr="009D16C9">
              <w:rPr>
                <w:rFonts w:ascii="Times New Roman" w:hAnsi="Times New Roman"/>
                <w:bCs/>
              </w:rPr>
              <w:t>.Построение диаграмм и графиков функций</w:t>
            </w:r>
            <w:r w:rsidR="00D42F3F" w:rsidRPr="009D16C9">
              <w:rPr>
                <w:rFonts w:ascii="Times New Roman" w:hAnsi="Times New Roman"/>
                <w:bCs/>
              </w:rPr>
              <w:t>. Сортировка и фильтрация данных</w:t>
            </w:r>
          </w:p>
        </w:tc>
        <w:tc>
          <w:tcPr>
            <w:tcW w:w="447" w:type="pc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D302DC" w:rsidRPr="009D16C9" w:rsidRDefault="00D302DC" w:rsidP="00405D82">
            <w:pPr>
              <w:spacing w:after="0" w:line="240" w:lineRule="auto"/>
              <w:rPr>
                <w:rFonts w:ascii="Times New Roman" w:hAnsi="Times New Roman"/>
                <w:b/>
                <w:bCs/>
              </w:rPr>
            </w:pPr>
          </w:p>
        </w:tc>
      </w:tr>
      <w:tr w:rsidR="00D302DC" w:rsidRPr="009D16C9" w:rsidTr="00F05D2E">
        <w:trPr>
          <w:trHeight w:val="20"/>
        </w:trPr>
        <w:tc>
          <w:tcPr>
            <w:tcW w:w="786" w:type="pct"/>
            <w:vMerge/>
          </w:tcPr>
          <w:p w:rsidR="00D302DC" w:rsidRPr="009D16C9" w:rsidRDefault="00D302DC" w:rsidP="00405D82">
            <w:pPr>
              <w:spacing w:after="0" w:line="240" w:lineRule="auto"/>
              <w:rPr>
                <w:rFonts w:ascii="Times New Roman" w:hAnsi="Times New Roman"/>
                <w:b/>
                <w:bCs/>
              </w:rPr>
            </w:pPr>
          </w:p>
        </w:tc>
        <w:tc>
          <w:tcPr>
            <w:tcW w:w="2933" w:type="pct"/>
          </w:tcPr>
          <w:p w:rsidR="00D302D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4</w:t>
            </w:r>
            <w:r w:rsidR="00D302DC" w:rsidRPr="009D16C9">
              <w:rPr>
                <w:rFonts w:ascii="Times New Roman" w:hAnsi="Times New Roman"/>
                <w:bCs/>
              </w:rPr>
              <w:t>.Вложенные функции, консолидация данных</w:t>
            </w:r>
            <w:r w:rsidR="00D42F3F" w:rsidRPr="009D16C9">
              <w:rPr>
                <w:rFonts w:ascii="Times New Roman" w:hAnsi="Times New Roman"/>
                <w:bCs/>
              </w:rPr>
              <w:t>. Сводные таблицы, таблицы подстановки. Подбор параметра, поиск решения</w:t>
            </w:r>
          </w:p>
        </w:tc>
        <w:tc>
          <w:tcPr>
            <w:tcW w:w="447" w:type="pc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D302DC" w:rsidRPr="009D16C9" w:rsidRDefault="00D302DC" w:rsidP="00405D82">
            <w:pPr>
              <w:spacing w:after="0" w:line="240" w:lineRule="auto"/>
              <w:rPr>
                <w:rFonts w:ascii="Times New Roman" w:hAnsi="Times New Roman"/>
                <w:b/>
                <w:bCs/>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Default="00A17DE6" w:rsidP="00405D82">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p w:rsidR="00DA3E0A" w:rsidRPr="009D16C9" w:rsidRDefault="00DA3E0A" w:rsidP="00405D82">
            <w:pPr>
              <w:pStyle w:val="Default"/>
              <w:rPr>
                <w:rFonts w:eastAsia="Calibri"/>
                <w:b/>
                <w:bCs/>
                <w:color w:val="auto"/>
                <w:sz w:val="22"/>
                <w:szCs w:val="22"/>
              </w:rPr>
            </w:pPr>
            <w:r>
              <w:t>Примерная тематика внеаудиторной самостоятельной работы определяется при формировании рабочей программы</w:t>
            </w:r>
          </w:p>
        </w:tc>
        <w:tc>
          <w:tcPr>
            <w:tcW w:w="447" w:type="pct"/>
            <w:vAlign w:val="center"/>
          </w:tcPr>
          <w:p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A17DE6" w:rsidRPr="009D16C9" w:rsidRDefault="00A17DE6" w:rsidP="00405D82">
            <w:pPr>
              <w:spacing w:after="0" w:line="240" w:lineRule="auto"/>
              <w:rPr>
                <w:rFonts w:ascii="Times New Roman" w:hAnsi="Times New Roman"/>
                <w:b/>
                <w:bCs/>
              </w:rPr>
            </w:pPr>
          </w:p>
        </w:tc>
      </w:tr>
      <w:tr w:rsidR="009D16C9" w:rsidRPr="009D16C9" w:rsidTr="00F05D2E">
        <w:trPr>
          <w:trHeight w:val="20"/>
        </w:trPr>
        <w:tc>
          <w:tcPr>
            <w:tcW w:w="786" w:type="pct"/>
            <w:vMerge w:val="restar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2.3</w:t>
            </w:r>
          </w:p>
          <w:p w:rsidR="00A17DE6" w:rsidRPr="009D16C9" w:rsidRDefault="00D302DC" w:rsidP="00405D82">
            <w:pPr>
              <w:spacing w:after="0" w:line="240" w:lineRule="auto"/>
              <w:rPr>
                <w:rFonts w:ascii="Times New Roman" w:hAnsi="Times New Roman"/>
                <w:b/>
                <w:bCs/>
              </w:rPr>
            </w:pPr>
            <w:r w:rsidRPr="009D16C9">
              <w:rPr>
                <w:rFonts w:ascii="Times New Roman" w:hAnsi="Times New Roman"/>
                <w:b/>
                <w:bCs/>
              </w:rPr>
              <w:t>Технология создания мультимедийных документов</w:t>
            </w: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vAlign w:val="center"/>
          </w:tcPr>
          <w:p w:rsidR="00A17DE6" w:rsidRPr="009D16C9" w:rsidRDefault="00D302DC" w:rsidP="00405D82">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vAlign w:val="center"/>
          </w:tcPr>
          <w:p w:rsidR="00A17DE6" w:rsidRPr="009D16C9" w:rsidRDefault="00A17DE6" w:rsidP="00405D82">
            <w:pPr>
              <w:spacing w:after="0" w:line="240" w:lineRule="auto"/>
              <w:ind w:left="-108" w:right="-143" w:hanging="283"/>
              <w:rPr>
                <w:rFonts w:ascii="Times New Roman" w:hAnsi="Times New Roman"/>
                <w:lang w:eastAsia="en-US"/>
              </w:rPr>
            </w:pPr>
            <w:r w:rsidRPr="009D16C9">
              <w:rPr>
                <w:rFonts w:ascii="Times New Roman" w:hAnsi="Times New Roman"/>
                <w:lang w:eastAsia="en-US"/>
              </w:rPr>
              <w:t>1.</w:t>
            </w:r>
            <w:r w:rsidR="00D302DC" w:rsidRPr="009D16C9">
              <w:rPr>
                <w:rFonts w:ascii="Times New Roman" w:hAnsi="Times New Roman"/>
                <w:bCs/>
              </w:rPr>
              <w:t xml:space="preserve"> Структура презентации </w:t>
            </w:r>
            <w:r w:rsidR="00D302DC" w:rsidRPr="009D16C9">
              <w:rPr>
                <w:rFonts w:ascii="Times New Roman" w:hAnsi="Times New Roman"/>
                <w:bCs/>
                <w:lang w:val="en-US"/>
              </w:rPr>
              <w:t>PowerPoint</w:t>
            </w:r>
            <w:r w:rsidR="00D302DC" w:rsidRPr="009D16C9">
              <w:rPr>
                <w:rFonts w:ascii="Times New Roman" w:hAnsi="Times New Roman"/>
                <w:bCs/>
              </w:rPr>
              <w:t xml:space="preserve">. Основы работы в </w:t>
            </w:r>
            <w:r w:rsidR="00502285" w:rsidRPr="009D16C9">
              <w:rPr>
                <w:rFonts w:ascii="Times New Roman" w:hAnsi="Times New Roman"/>
                <w:bCs/>
                <w:lang w:val="en-US"/>
              </w:rPr>
              <w:t>PowerPoint</w:t>
            </w:r>
          </w:p>
        </w:tc>
        <w:tc>
          <w:tcPr>
            <w:tcW w:w="447" w:type="pct"/>
          </w:tcPr>
          <w:p w:rsidR="00A17DE6" w:rsidRPr="009D16C9" w:rsidRDefault="00A17DE6"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DE6" w:rsidRPr="009D16C9" w:rsidRDefault="00A17DE6" w:rsidP="00405D82">
            <w:pPr>
              <w:spacing w:after="0" w:line="240" w:lineRule="auto"/>
              <w:rPr>
                <w:rFonts w:ascii="Times New Roman" w:hAnsi="Times New Roman"/>
                <w:b/>
                <w:bCs/>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A17DE6" w:rsidRPr="009D16C9" w:rsidRDefault="00D302DC" w:rsidP="00405D82">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tcPr>
          <w:p w:rsidR="00A17DE6" w:rsidRPr="009D16C9" w:rsidRDefault="00A17DE6" w:rsidP="00405D82">
            <w:pPr>
              <w:spacing w:after="0" w:line="240" w:lineRule="auto"/>
              <w:rPr>
                <w:rFonts w:ascii="Times New Roman" w:hAnsi="Times New Roman"/>
                <w:b/>
                <w:bCs/>
              </w:rPr>
            </w:pPr>
          </w:p>
        </w:tc>
      </w:tr>
      <w:tr w:rsidR="00D302DC" w:rsidRPr="009D16C9" w:rsidTr="00F05D2E">
        <w:trPr>
          <w:trHeight w:val="20"/>
        </w:trPr>
        <w:tc>
          <w:tcPr>
            <w:tcW w:w="786" w:type="pct"/>
            <w:vMerge/>
          </w:tcPr>
          <w:p w:rsidR="00D302DC" w:rsidRPr="009D16C9" w:rsidRDefault="00D302DC" w:rsidP="00405D82">
            <w:pPr>
              <w:spacing w:after="0" w:line="240" w:lineRule="auto"/>
              <w:rPr>
                <w:rFonts w:ascii="Times New Roman" w:hAnsi="Times New Roman"/>
                <w:b/>
                <w:bCs/>
              </w:rPr>
            </w:pPr>
          </w:p>
        </w:tc>
        <w:tc>
          <w:tcPr>
            <w:tcW w:w="2933" w:type="pc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9D16C9">
              <w:rPr>
                <w:rFonts w:ascii="Times New Roman" w:hAnsi="Times New Roman"/>
                <w:bCs/>
              </w:rPr>
              <w:t xml:space="preserve">1.Построение презентации, структурирование презентации </w:t>
            </w:r>
            <w:r w:rsidR="00502285" w:rsidRPr="009D16C9">
              <w:rPr>
                <w:rFonts w:ascii="Times New Roman" w:hAnsi="Times New Roman"/>
                <w:bCs/>
                <w:lang w:val="en-US"/>
              </w:rPr>
              <w:t>PowerPoint</w:t>
            </w:r>
          </w:p>
        </w:tc>
        <w:tc>
          <w:tcPr>
            <w:tcW w:w="447" w:type="pct"/>
            <w:vAlign w:val="center"/>
          </w:tcPr>
          <w:p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D302DC" w:rsidRPr="009D16C9" w:rsidRDefault="00D302DC" w:rsidP="00405D82">
            <w:pPr>
              <w:spacing w:after="0" w:line="240" w:lineRule="auto"/>
              <w:rPr>
                <w:rFonts w:ascii="Times New Roman" w:hAnsi="Times New Roman"/>
                <w:b/>
                <w:bCs/>
              </w:rPr>
            </w:pPr>
          </w:p>
        </w:tc>
      </w:tr>
      <w:tr w:rsidR="00D302DC" w:rsidRPr="009D16C9" w:rsidTr="00F05D2E">
        <w:trPr>
          <w:trHeight w:val="20"/>
        </w:trPr>
        <w:tc>
          <w:tcPr>
            <w:tcW w:w="786" w:type="pct"/>
            <w:vMerge/>
          </w:tcPr>
          <w:p w:rsidR="00D302DC" w:rsidRPr="009D16C9" w:rsidRDefault="00D302DC" w:rsidP="00405D82">
            <w:pPr>
              <w:spacing w:after="0" w:line="240" w:lineRule="auto"/>
              <w:rPr>
                <w:rFonts w:ascii="Times New Roman" w:hAnsi="Times New Roman"/>
                <w:b/>
                <w:bCs/>
              </w:rPr>
            </w:pPr>
          </w:p>
        </w:tc>
        <w:tc>
          <w:tcPr>
            <w:tcW w:w="2933" w:type="pc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9D16C9">
              <w:rPr>
                <w:rFonts w:ascii="Times New Roman" w:hAnsi="Times New Roman"/>
                <w:bCs/>
              </w:rPr>
              <w:t>2.Построение презентации, установка режимов слайдов</w:t>
            </w:r>
          </w:p>
        </w:tc>
        <w:tc>
          <w:tcPr>
            <w:tcW w:w="447" w:type="pct"/>
            <w:vAlign w:val="center"/>
          </w:tcPr>
          <w:p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D302DC" w:rsidRPr="009D16C9" w:rsidRDefault="00D302DC" w:rsidP="00405D82">
            <w:pPr>
              <w:spacing w:after="0" w:line="240" w:lineRule="auto"/>
              <w:rPr>
                <w:rFonts w:ascii="Times New Roman" w:hAnsi="Times New Roman"/>
                <w:b/>
                <w:bCs/>
              </w:rPr>
            </w:pPr>
          </w:p>
        </w:tc>
      </w:tr>
      <w:tr w:rsidR="00D302DC" w:rsidRPr="009D16C9" w:rsidTr="00F05D2E">
        <w:trPr>
          <w:trHeight w:val="20"/>
        </w:trPr>
        <w:tc>
          <w:tcPr>
            <w:tcW w:w="786" w:type="pct"/>
            <w:vMerge/>
          </w:tcPr>
          <w:p w:rsidR="00D302DC" w:rsidRPr="009D16C9" w:rsidRDefault="00D302DC" w:rsidP="00405D82">
            <w:pPr>
              <w:spacing w:after="0" w:line="240" w:lineRule="auto"/>
              <w:rPr>
                <w:rFonts w:ascii="Times New Roman" w:hAnsi="Times New Roman"/>
                <w:b/>
                <w:bCs/>
              </w:rPr>
            </w:pPr>
          </w:p>
        </w:tc>
        <w:tc>
          <w:tcPr>
            <w:tcW w:w="2933" w:type="pc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9D16C9">
              <w:rPr>
                <w:rFonts w:ascii="Times New Roman" w:hAnsi="Times New Roman"/>
                <w:bCs/>
              </w:rPr>
              <w:t>3.Форматирование слайдов. Публикация и демонстрация слайд-фильма</w:t>
            </w:r>
          </w:p>
        </w:tc>
        <w:tc>
          <w:tcPr>
            <w:tcW w:w="447" w:type="pct"/>
            <w:vAlign w:val="center"/>
          </w:tcPr>
          <w:p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D302DC" w:rsidRPr="009D16C9" w:rsidRDefault="00D302DC" w:rsidP="00405D82">
            <w:pPr>
              <w:spacing w:after="0" w:line="240" w:lineRule="auto"/>
              <w:rPr>
                <w:rFonts w:ascii="Times New Roman" w:hAnsi="Times New Roman"/>
                <w:b/>
                <w:bCs/>
              </w:rPr>
            </w:pPr>
          </w:p>
        </w:tc>
      </w:tr>
      <w:tr w:rsidR="00A17DE6" w:rsidRPr="009D16C9" w:rsidTr="00F05D2E">
        <w:trPr>
          <w:trHeight w:val="20"/>
        </w:trPr>
        <w:tc>
          <w:tcPr>
            <w:tcW w:w="786" w:type="pct"/>
            <w:vMerge/>
          </w:tcPr>
          <w:p w:rsidR="00A17DE6" w:rsidRPr="009D16C9" w:rsidRDefault="00A17DE6" w:rsidP="00405D82">
            <w:pPr>
              <w:spacing w:after="0" w:line="240" w:lineRule="auto"/>
              <w:rPr>
                <w:rFonts w:ascii="Times New Roman" w:hAnsi="Times New Roman"/>
                <w:b/>
                <w:bCs/>
              </w:rPr>
            </w:pPr>
          </w:p>
        </w:tc>
        <w:tc>
          <w:tcPr>
            <w:tcW w:w="2933" w:type="pct"/>
          </w:tcPr>
          <w:p w:rsidR="00A17DE6" w:rsidRDefault="00A17DE6" w:rsidP="00405D82">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rsidR="00DA3E0A" w:rsidRPr="009D16C9" w:rsidRDefault="00DA3E0A" w:rsidP="00405D82">
            <w:pPr>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A17DE6" w:rsidRPr="009D16C9" w:rsidRDefault="00A17DE6" w:rsidP="00405D82">
            <w:pPr>
              <w:spacing w:after="0" w:line="240" w:lineRule="auto"/>
              <w:rPr>
                <w:rFonts w:ascii="Times New Roman" w:hAnsi="Times New Roman"/>
                <w:b/>
                <w:bCs/>
              </w:rPr>
            </w:pPr>
          </w:p>
        </w:tc>
      </w:tr>
      <w:tr w:rsidR="009D16C9" w:rsidRPr="009D16C9" w:rsidTr="00F05D2E">
        <w:trPr>
          <w:trHeight w:val="20"/>
        </w:trPr>
        <w:tc>
          <w:tcPr>
            <w:tcW w:w="786" w:type="pct"/>
            <w:vMerge w:val="restar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2.4</w:t>
            </w:r>
          </w:p>
          <w:p w:rsidR="00A17DE6" w:rsidRPr="009D16C9" w:rsidRDefault="00D302DC" w:rsidP="00405D82">
            <w:pPr>
              <w:spacing w:after="0" w:line="240" w:lineRule="auto"/>
              <w:rPr>
                <w:rFonts w:ascii="Times New Roman" w:hAnsi="Times New Roman"/>
                <w:b/>
              </w:rPr>
            </w:pPr>
            <w:r w:rsidRPr="009D16C9">
              <w:rPr>
                <w:rFonts w:ascii="Times New Roman" w:hAnsi="Times New Roman"/>
                <w:b/>
                <w:bCs/>
              </w:rPr>
              <w:t>Технология создания баз данных</w:t>
            </w: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A17DE6" w:rsidRPr="009D16C9" w:rsidTr="00F05D2E">
        <w:trPr>
          <w:trHeight w:val="20"/>
        </w:trPr>
        <w:tc>
          <w:tcPr>
            <w:tcW w:w="786" w:type="pct"/>
            <w:vMerge/>
          </w:tcPr>
          <w:p w:rsidR="00A17DE6" w:rsidRPr="009D16C9" w:rsidRDefault="00A17DE6" w:rsidP="00405D82">
            <w:pPr>
              <w:spacing w:after="0" w:line="240" w:lineRule="auto"/>
              <w:ind w:left="142"/>
              <w:rPr>
                <w:rFonts w:ascii="Times New Roman" w:hAnsi="Times New Roman"/>
              </w:rPr>
            </w:pPr>
          </w:p>
        </w:tc>
        <w:tc>
          <w:tcPr>
            <w:tcW w:w="2933" w:type="pct"/>
          </w:tcPr>
          <w:p w:rsidR="00A17DE6" w:rsidRPr="009D16C9" w:rsidRDefault="00D302DC" w:rsidP="00405D82">
            <w:pPr>
              <w:spacing w:after="0" w:line="240" w:lineRule="auto"/>
              <w:rPr>
                <w:rFonts w:ascii="Times New Roman" w:hAnsi="Times New Roman"/>
                <w:b/>
                <w:bCs/>
              </w:rPr>
            </w:pPr>
            <w:r w:rsidRPr="009D16C9">
              <w:rPr>
                <w:rFonts w:ascii="Times New Roman" w:hAnsi="Times New Roman"/>
                <w:bCs/>
              </w:rPr>
              <w:t>1.Создание баз данных. Основы делопроизводства в базах данных</w:t>
            </w:r>
          </w:p>
        </w:tc>
        <w:tc>
          <w:tcPr>
            <w:tcW w:w="447" w:type="pct"/>
            <w:vAlign w:val="center"/>
          </w:tcPr>
          <w:p w:rsidR="00A17DE6" w:rsidRPr="009D16C9" w:rsidRDefault="00A17DE6"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DE6" w:rsidRPr="009D16C9" w:rsidRDefault="00A17DE6" w:rsidP="00405D82">
            <w:pPr>
              <w:spacing w:after="0" w:line="240" w:lineRule="auto"/>
              <w:rPr>
                <w:rFonts w:ascii="Times New Roman" w:hAnsi="Times New Roman"/>
                <w:b/>
                <w:bCs/>
              </w:rPr>
            </w:pPr>
          </w:p>
        </w:tc>
      </w:tr>
      <w:tr w:rsidR="00A17DE6" w:rsidRPr="009D16C9" w:rsidTr="00F05D2E">
        <w:trPr>
          <w:trHeight w:val="20"/>
        </w:trPr>
        <w:tc>
          <w:tcPr>
            <w:tcW w:w="786" w:type="pct"/>
            <w:vMerge/>
          </w:tcPr>
          <w:p w:rsidR="00A17DE6" w:rsidRPr="009D16C9" w:rsidRDefault="00A17DE6" w:rsidP="00405D82">
            <w:pPr>
              <w:spacing w:after="0" w:line="240" w:lineRule="auto"/>
              <w:ind w:left="142"/>
              <w:rPr>
                <w:rFonts w:ascii="Times New Roman" w:hAnsi="Times New Roman"/>
              </w:rPr>
            </w:pPr>
          </w:p>
        </w:tc>
        <w:tc>
          <w:tcPr>
            <w:tcW w:w="2933" w:type="pct"/>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447" w:type="pct"/>
            <w:vAlign w:val="center"/>
          </w:tcPr>
          <w:p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rsidR="00A17DE6" w:rsidRPr="009D16C9" w:rsidRDefault="00A17DE6" w:rsidP="00405D82">
            <w:pPr>
              <w:spacing w:after="0" w:line="240" w:lineRule="auto"/>
              <w:rPr>
                <w:rFonts w:ascii="Times New Roman" w:hAnsi="Times New Roman"/>
                <w:b/>
                <w:bCs/>
              </w:rPr>
            </w:pPr>
          </w:p>
        </w:tc>
      </w:tr>
      <w:tr w:rsidR="00D302DC" w:rsidRPr="009D16C9" w:rsidTr="00F05D2E">
        <w:trPr>
          <w:trHeight w:val="20"/>
        </w:trPr>
        <w:tc>
          <w:tcPr>
            <w:tcW w:w="786" w:type="pct"/>
            <w:vMerge/>
          </w:tcPr>
          <w:p w:rsidR="00D302DC" w:rsidRPr="009D16C9" w:rsidRDefault="00D302DC" w:rsidP="00405D82">
            <w:pPr>
              <w:spacing w:after="0" w:line="240" w:lineRule="auto"/>
              <w:ind w:left="142"/>
              <w:rPr>
                <w:rFonts w:ascii="Times New Roman" w:hAnsi="Times New Roman"/>
              </w:rPr>
            </w:pPr>
          </w:p>
        </w:tc>
        <w:tc>
          <w:tcPr>
            <w:tcW w:w="2933" w:type="pc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1.Управление базами данных. Создание, редактирование базы данных</w:t>
            </w:r>
          </w:p>
        </w:tc>
        <w:tc>
          <w:tcPr>
            <w:tcW w:w="447" w:type="pct"/>
            <w:vAlign w:val="center"/>
          </w:tcPr>
          <w:p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D302DC" w:rsidRPr="009D16C9" w:rsidRDefault="00D302DC" w:rsidP="00405D82">
            <w:pPr>
              <w:spacing w:after="0" w:line="240" w:lineRule="auto"/>
              <w:rPr>
                <w:rFonts w:ascii="Times New Roman" w:hAnsi="Times New Roman"/>
                <w:b/>
                <w:bCs/>
              </w:rPr>
            </w:pPr>
          </w:p>
        </w:tc>
      </w:tr>
      <w:tr w:rsidR="00D302DC" w:rsidRPr="009D16C9" w:rsidTr="00F05D2E">
        <w:trPr>
          <w:trHeight w:val="20"/>
        </w:trPr>
        <w:tc>
          <w:tcPr>
            <w:tcW w:w="786" w:type="pct"/>
            <w:vMerge/>
          </w:tcPr>
          <w:p w:rsidR="00D302DC" w:rsidRPr="009D16C9" w:rsidRDefault="00D302DC" w:rsidP="00405D82">
            <w:pPr>
              <w:spacing w:after="0" w:line="240" w:lineRule="auto"/>
              <w:ind w:left="142"/>
              <w:rPr>
                <w:rFonts w:ascii="Times New Roman" w:hAnsi="Times New Roman"/>
              </w:rPr>
            </w:pPr>
          </w:p>
        </w:tc>
        <w:tc>
          <w:tcPr>
            <w:tcW w:w="2933" w:type="pct"/>
          </w:tcPr>
          <w:p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2.Разработка баз данных: создание связей, запросов</w:t>
            </w:r>
          </w:p>
        </w:tc>
        <w:tc>
          <w:tcPr>
            <w:tcW w:w="447" w:type="pct"/>
            <w:vAlign w:val="center"/>
          </w:tcPr>
          <w:p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D302DC" w:rsidRPr="009D16C9" w:rsidRDefault="00D302DC" w:rsidP="00405D82">
            <w:pPr>
              <w:spacing w:after="0" w:line="240" w:lineRule="auto"/>
              <w:rPr>
                <w:rFonts w:ascii="Times New Roman" w:hAnsi="Times New Roman"/>
                <w:b/>
                <w:bCs/>
              </w:rPr>
            </w:pPr>
          </w:p>
        </w:tc>
      </w:tr>
      <w:tr w:rsidR="00A17DE6" w:rsidRPr="009D16C9" w:rsidTr="00405D82">
        <w:trPr>
          <w:trHeight w:val="20"/>
        </w:trPr>
        <w:tc>
          <w:tcPr>
            <w:tcW w:w="786" w:type="pct"/>
            <w:vMerge/>
          </w:tcPr>
          <w:p w:rsidR="00A17DE6" w:rsidRPr="009D16C9" w:rsidRDefault="00A17DE6" w:rsidP="00405D82">
            <w:pPr>
              <w:spacing w:after="0" w:line="240" w:lineRule="auto"/>
              <w:ind w:left="142"/>
              <w:rPr>
                <w:rFonts w:ascii="Times New Roman" w:hAnsi="Times New Roman"/>
              </w:rPr>
            </w:pPr>
          </w:p>
        </w:tc>
        <w:tc>
          <w:tcPr>
            <w:tcW w:w="2933" w:type="pct"/>
          </w:tcPr>
          <w:p w:rsidR="00A17DE6" w:rsidRDefault="00A17DE6" w:rsidP="00405D82">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DA3E0A" w:rsidRPr="009D16C9" w:rsidRDefault="00DA3E0A"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rsidR="00A17DE6" w:rsidRPr="009D16C9" w:rsidRDefault="00A17DE6" w:rsidP="00405D82">
            <w:pPr>
              <w:spacing w:after="0" w:line="240" w:lineRule="auto"/>
              <w:rPr>
                <w:rFonts w:ascii="Times New Roman" w:hAnsi="Times New Roman"/>
                <w:b/>
                <w:bCs/>
              </w:rPr>
            </w:pPr>
          </w:p>
        </w:tc>
      </w:tr>
      <w:tr w:rsidR="00A17DE6" w:rsidRPr="009D16C9" w:rsidTr="00F05D2E">
        <w:trPr>
          <w:trHeight w:val="20"/>
        </w:trPr>
        <w:tc>
          <w:tcPr>
            <w:tcW w:w="3719" w:type="pct"/>
            <w:gridSpan w:val="2"/>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rsidR="00A17DE6" w:rsidRPr="009D16C9" w:rsidRDefault="00A17DE6" w:rsidP="00405D82">
            <w:pPr>
              <w:spacing w:after="0" w:line="240" w:lineRule="auto"/>
              <w:jc w:val="center"/>
              <w:rPr>
                <w:rFonts w:ascii="Times New Roman" w:hAnsi="Times New Roman"/>
                <w:b/>
                <w:bCs/>
              </w:rPr>
            </w:pPr>
          </w:p>
        </w:tc>
        <w:tc>
          <w:tcPr>
            <w:tcW w:w="834" w:type="pct"/>
          </w:tcPr>
          <w:p w:rsidR="00A17DE6" w:rsidRPr="009D16C9" w:rsidRDefault="00A17DE6" w:rsidP="00405D82">
            <w:pPr>
              <w:spacing w:after="0" w:line="240" w:lineRule="auto"/>
              <w:rPr>
                <w:rFonts w:ascii="Times New Roman" w:hAnsi="Times New Roman"/>
                <w:b/>
                <w:bCs/>
              </w:rPr>
            </w:pPr>
          </w:p>
        </w:tc>
      </w:tr>
      <w:tr w:rsidR="00A17DE6" w:rsidRPr="009D16C9" w:rsidTr="00F05D2E">
        <w:trPr>
          <w:trHeight w:val="20"/>
        </w:trPr>
        <w:tc>
          <w:tcPr>
            <w:tcW w:w="3719" w:type="pct"/>
            <w:gridSpan w:val="2"/>
          </w:tcPr>
          <w:p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A17DE6" w:rsidRPr="009D16C9" w:rsidRDefault="00FE783F" w:rsidP="00405D82">
            <w:pPr>
              <w:spacing w:after="0" w:line="240" w:lineRule="auto"/>
              <w:jc w:val="center"/>
              <w:rPr>
                <w:rFonts w:ascii="Times New Roman" w:hAnsi="Times New Roman"/>
                <w:b/>
                <w:bCs/>
              </w:rPr>
            </w:pPr>
            <w:r w:rsidRPr="009D16C9">
              <w:rPr>
                <w:rFonts w:ascii="Times New Roman" w:hAnsi="Times New Roman"/>
                <w:b/>
                <w:bCs/>
              </w:rPr>
              <w:t>56</w:t>
            </w:r>
          </w:p>
        </w:tc>
        <w:tc>
          <w:tcPr>
            <w:tcW w:w="834" w:type="pct"/>
          </w:tcPr>
          <w:p w:rsidR="00A17DE6" w:rsidRPr="009D16C9" w:rsidRDefault="00A17DE6" w:rsidP="00405D82">
            <w:pPr>
              <w:spacing w:after="0" w:line="240" w:lineRule="auto"/>
              <w:rPr>
                <w:rFonts w:ascii="Times New Roman" w:hAnsi="Times New Roman"/>
                <w:b/>
                <w:bCs/>
              </w:rPr>
            </w:pPr>
          </w:p>
        </w:tc>
      </w:tr>
    </w:tbl>
    <w:p w:rsidR="00A17DE6" w:rsidRPr="009D16C9" w:rsidRDefault="00A17DE6" w:rsidP="00D674FC">
      <w:pPr>
        <w:spacing w:after="0" w:line="240" w:lineRule="auto"/>
        <w:ind w:left="709"/>
        <w:rPr>
          <w:rFonts w:ascii="Times New Roman" w:hAnsi="Times New Roman"/>
          <w:sz w:val="2"/>
          <w:szCs w:val="2"/>
        </w:rPr>
      </w:pPr>
    </w:p>
    <w:p w:rsidR="00A17DE6" w:rsidRPr="009D16C9" w:rsidRDefault="00A17DE6" w:rsidP="00D674FC">
      <w:pPr>
        <w:spacing w:after="0" w:line="240" w:lineRule="auto"/>
        <w:ind w:firstLine="709"/>
        <w:rPr>
          <w:rFonts w:ascii="Times New Roman" w:hAnsi="Times New Roman"/>
        </w:rPr>
        <w:sectPr w:rsidR="00A17DE6" w:rsidRPr="009D16C9" w:rsidSect="0073798D">
          <w:pgSz w:w="16840" w:h="11907" w:orient="landscape"/>
          <w:pgMar w:top="851" w:right="1134" w:bottom="851" w:left="992" w:header="709" w:footer="709" w:gutter="0"/>
          <w:cols w:space="720"/>
        </w:sectPr>
      </w:pPr>
    </w:p>
    <w:p w:rsidR="00A17DE6" w:rsidRPr="009D16C9" w:rsidRDefault="00A17DE6" w:rsidP="00405D82">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A17DE6" w:rsidRPr="009D16C9" w:rsidRDefault="00A17DE6" w:rsidP="006847B8">
      <w:pPr>
        <w:spacing w:after="0"/>
        <w:rPr>
          <w:rFonts w:ascii="Times New Roman" w:hAnsi="Times New Roman"/>
          <w:b/>
          <w:bCs/>
          <w:sz w:val="24"/>
          <w:szCs w:val="24"/>
        </w:rPr>
      </w:pPr>
    </w:p>
    <w:p w:rsidR="00A17DE6" w:rsidRPr="009D16C9" w:rsidRDefault="00A17DE6" w:rsidP="006847B8">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405D82" w:rsidRPr="009D16C9" w:rsidRDefault="00405D82" w:rsidP="00405D82">
      <w:pPr>
        <w:autoSpaceDE w:val="0"/>
        <w:autoSpaceDN w:val="0"/>
        <w:adjustRightInd w:val="0"/>
        <w:spacing w:after="0"/>
        <w:ind w:firstLine="709"/>
        <w:jc w:val="both"/>
        <w:rPr>
          <w:rFonts w:ascii="Times New Roman" w:hAnsi="Times New Roman"/>
          <w:sz w:val="24"/>
          <w:szCs w:val="24"/>
          <w:lang w:eastAsia="en-US"/>
        </w:rPr>
      </w:pPr>
      <w:bookmarkStart w:id="29" w:name="_Hlk514572321"/>
      <w:r w:rsidRPr="009D16C9">
        <w:rPr>
          <w:rFonts w:ascii="Times New Roman" w:hAnsi="Times New Roman"/>
          <w:bCs/>
          <w:sz w:val="24"/>
          <w:szCs w:val="24"/>
        </w:rPr>
        <w:t>Кабинет «Информатика и информационные технологии в профессиональной деятельности»</w:t>
      </w:r>
      <w:r w:rsidRPr="009D16C9">
        <w:rPr>
          <w:rFonts w:ascii="Times New Roman" w:hAnsi="Times New Roman"/>
          <w:sz w:val="24"/>
          <w:szCs w:val="24"/>
          <w:lang w:eastAsia="en-US"/>
        </w:rPr>
        <w:t xml:space="preserve">, </w:t>
      </w:r>
    </w:p>
    <w:p w:rsidR="00405D82" w:rsidRPr="009D16C9" w:rsidRDefault="00405D82" w:rsidP="00405D82">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оснащенный о</w:t>
      </w:r>
      <w:r w:rsidRPr="009D16C9">
        <w:rPr>
          <w:rFonts w:ascii="Times New Roman" w:hAnsi="Times New Roman"/>
          <w:bCs/>
          <w:sz w:val="24"/>
          <w:szCs w:val="24"/>
          <w:lang w:eastAsia="en-US"/>
        </w:rPr>
        <w:t xml:space="preserve">борудованием: автоматизированное </w:t>
      </w:r>
      <w:r w:rsidRPr="009D16C9">
        <w:rPr>
          <w:rFonts w:ascii="Times New Roman" w:hAnsi="Times New Roman"/>
          <w:sz w:val="24"/>
          <w:szCs w:val="24"/>
        </w:rPr>
        <w:t>рабочее место преподавателя и автоматизированные рабочие места обучающихся; комплект учебно-наглядных пособий;</w:t>
      </w:r>
    </w:p>
    <w:p w:rsidR="00405D82" w:rsidRPr="009D16C9" w:rsidRDefault="00405D82" w:rsidP="00405D82">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компьютеры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bookmarkEnd w:id="29"/>
    <w:p w:rsidR="00A17DE6" w:rsidRDefault="00A17DE6" w:rsidP="006847B8">
      <w:pPr>
        <w:suppressAutoHyphens/>
        <w:spacing w:after="0"/>
        <w:ind w:firstLine="709"/>
        <w:jc w:val="both"/>
        <w:rPr>
          <w:rFonts w:ascii="Times New Roman" w:hAnsi="Times New Roman"/>
          <w:bCs/>
          <w:sz w:val="24"/>
          <w:szCs w:val="24"/>
        </w:rPr>
      </w:pPr>
    </w:p>
    <w:p w:rsidR="00195C1E" w:rsidRPr="009D16C9" w:rsidRDefault="00195C1E" w:rsidP="006847B8">
      <w:pPr>
        <w:suppressAutoHyphens/>
        <w:spacing w:after="0"/>
        <w:ind w:firstLine="709"/>
        <w:jc w:val="both"/>
        <w:rPr>
          <w:rFonts w:ascii="Times New Roman" w:hAnsi="Times New Roman"/>
          <w:bCs/>
          <w:sz w:val="24"/>
          <w:szCs w:val="24"/>
        </w:rPr>
      </w:pPr>
    </w:p>
    <w:p w:rsidR="00A17DE6" w:rsidRPr="009D16C9" w:rsidRDefault="00A17DE6" w:rsidP="006847B8">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A17DE6" w:rsidRPr="009D16C9" w:rsidRDefault="00A17DE6" w:rsidP="006847B8">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840582" w:rsidRPr="009D16C9" w:rsidRDefault="00840582" w:rsidP="006847B8">
      <w:pPr>
        <w:spacing w:after="0"/>
        <w:ind w:firstLine="709"/>
        <w:rPr>
          <w:rFonts w:ascii="Times New Roman" w:hAnsi="Times New Roman"/>
          <w:b/>
          <w:bCs/>
          <w:sz w:val="24"/>
          <w:szCs w:val="24"/>
          <w:lang w:eastAsia="en-US"/>
        </w:rPr>
      </w:pPr>
      <w:r w:rsidRPr="009D16C9">
        <w:rPr>
          <w:rFonts w:ascii="Times New Roman" w:hAnsi="Times New Roman"/>
          <w:b/>
          <w:bCs/>
          <w:sz w:val="24"/>
          <w:szCs w:val="24"/>
          <w:lang w:eastAsia="en-US"/>
        </w:rPr>
        <w:t>Программное обеспечение дисциплины:</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Операционная система.</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Файловый менеджер (в составе операционной системы или др.).</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Антивирусная программа.</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Программа</w:t>
      </w:r>
      <w:r w:rsidR="00574F0C" w:rsidRPr="009D16C9">
        <w:rPr>
          <w:rFonts w:ascii="Times New Roman" w:hAnsi="Times New Roman"/>
          <w:sz w:val="24"/>
          <w:szCs w:val="24"/>
        </w:rPr>
        <w:t xml:space="preserve"> – </w:t>
      </w:r>
      <w:r w:rsidRPr="009D16C9">
        <w:rPr>
          <w:rFonts w:ascii="Times New Roman" w:hAnsi="Times New Roman"/>
          <w:sz w:val="24"/>
          <w:szCs w:val="24"/>
        </w:rPr>
        <w:t>архиватор.</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Программа – переводчик.</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Системы автоматизированного проектирования.</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Звуковой редактор.</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Простая система управления базами данных.</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Мультимедиа проигрыватель (входит в состав операционных систем или др.).</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Браузер (входит в состав операционных систем или др.).</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Электронные средства образовательного назначения.</w:t>
      </w:r>
    </w:p>
    <w:p w:rsidR="00840582" w:rsidRPr="009D16C9" w:rsidRDefault="00840582"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Программное обеспечение локальных сетей.</w:t>
      </w:r>
    </w:p>
    <w:p w:rsidR="00A17DE6" w:rsidRPr="009D16C9" w:rsidRDefault="00A17DE6" w:rsidP="006847B8">
      <w:pPr>
        <w:spacing w:after="0"/>
        <w:ind w:firstLine="709"/>
        <w:contextualSpacing/>
        <w:rPr>
          <w:rFonts w:ascii="Times New Roman" w:hAnsi="Times New Roman"/>
          <w:sz w:val="24"/>
          <w:szCs w:val="24"/>
        </w:rPr>
      </w:pPr>
    </w:p>
    <w:p w:rsidR="00840582" w:rsidRPr="009D16C9" w:rsidRDefault="00840582" w:rsidP="006847B8">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840582" w:rsidRPr="009D16C9" w:rsidRDefault="00840582" w:rsidP="006847B8">
      <w:pPr>
        <w:spacing w:after="0"/>
        <w:ind w:firstLine="709"/>
        <w:rPr>
          <w:rFonts w:ascii="Times New Roman" w:hAnsi="Times New Roman"/>
          <w:sz w:val="24"/>
          <w:szCs w:val="24"/>
        </w:rPr>
      </w:pPr>
      <w:r w:rsidRPr="009D16C9">
        <w:rPr>
          <w:rFonts w:ascii="Times New Roman" w:hAnsi="Times New Roman"/>
          <w:sz w:val="24"/>
          <w:szCs w:val="24"/>
        </w:rPr>
        <w:t xml:space="preserve">1. Гальченко Г.А. Информатика для колледжей. Учебное пособие. </w:t>
      </w:r>
      <w:r w:rsidR="00246500" w:rsidRPr="009D16C9">
        <w:rPr>
          <w:rFonts w:ascii="Times New Roman" w:hAnsi="Times New Roman"/>
          <w:sz w:val="24"/>
          <w:szCs w:val="24"/>
        </w:rPr>
        <w:t>– Ростов н/Д</w:t>
      </w:r>
      <w:r w:rsidRPr="009D16C9">
        <w:rPr>
          <w:rFonts w:ascii="Times New Roman" w:hAnsi="Times New Roman"/>
          <w:sz w:val="24"/>
          <w:szCs w:val="24"/>
        </w:rPr>
        <w:t xml:space="preserve">: </w:t>
      </w:r>
      <w:r w:rsidR="00246500" w:rsidRPr="009D16C9">
        <w:rPr>
          <w:rFonts w:ascii="Times New Roman" w:hAnsi="Times New Roman"/>
          <w:sz w:val="24"/>
          <w:szCs w:val="24"/>
        </w:rPr>
        <w:t>«</w:t>
      </w:r>
      <w:r w:rsidRPr="009D16C9">
        <w:rPr>
          <w:rFonts w:ascii="Times New Roman" w:hAnsi="Times New Roman"/>
          <w:sz w:val="24"/>
          <w:szCs w:val="24"/>
        </w:rPr>
        <w:t>Феникс</w:t>
      </w:r>
      <w:r w:rsidR="00246500" w:rsidRPr="009D16C9">
        <w:rPr>
          <w:rFonts w:ascii="Times New Roman" w:hAnsi="Times New Roman"/>
          <w:sz w:val="24"/>
          <w:szCs w:val="24"/>
        </w:rPr>
        <w:t>»</w:t>
      </w:r>
      <w:r w:rsidRPr="009D16C9">
        <w:rPr>
          <w:rFonts w:ascii="Times New Roman" w:hAnsi="Times New Roman"/>
          <w:sz w:val="24"/>
          <w:szCs w:val="24"/>
        </w:rPr>
        <w:t>, 2017.</w:t>
      </w:r>
    </w:p>
    <w:p w:rsidR="00840582" w:rsidRPr="009D16C9" w:rsidRDefault="00840582" w:rsidP="006847B8">
      <w:pPr>
        <w:spacing w:after="0"/>
        <w:ind w:firstLine="709"/>
        <w:rPr>
          <w:rFonts w:ascii="Times New Roman" w:hAnsi="Times New Roman"/>
          <w:sz w:val="24"/>
          <w:szCs w:val="24"/>
        </w:rPr>
      </w:pPr>
      <w:r w:rsidRPr="009D16C9">
        <w:rPr>
          <w:rFonts w:ascii="Times New Roman" w:hAnsi="Times New Roman"/>
          <w:sz w:val="24"/>
          <w:szCs w:val="24"/>
        </w:rPr>
        <w:t>2. Хлебников А.А. Информатика. Учебник.</w:t>
      </w:r>
      <w:r w:rsidR="00B02331" w:rsidRPr="009D16C9">
        <w:rPr>
          <w:rFonts w:ascii="Times New Roman" w:hAnsi="Times New Roman"/>
          <w:sz w:val="24"/>
          <w:szCs w:val="24"/>
        </w:rPr>
        <w:t xml:space="preserve"> – Ростов н/Д: «Феникс», </w:t>
      </w:r>
      <w:r w:rsidRPr="009D16C9">
        <w:rPr>
          <w:rFonts w:ascii="Times New Roman" w:hAnsi="Times New Roman"/>
          <w:sz w:val="24"/>
          <w:szCs w:val="24"/>
        </w:rPr>
        <w:t>2014.</w:t>
      </w:r>
    </w:p>
    <w:p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3. </w:t>
      </w:r>
      <w:r w:rsidR="00246500" w:rsidRPr="009D16C9">
        <w:rPr>
          <w:rFonts w:ascii="Times New Roman" w:hAnsi="Times New Roman"/>
          <w:sz w:val="24"/>
          <w:szCs w:val="24"/>
        </w:rPr>
        <w:t xml:space="preserve">Омельченко В.П., Демидова А.А. Информатика </w:t>
      </w:r>
      <w:r w:rsidRPr="009D16C9">
        <w:rPr>
          <w:rFonts w:ascii="Times New Roman" w:hAnsi="Times New Roman"/>
          <w:sz w:val="24"/>
          <w:szCs w:val="24"/>
        </w:rPr>
        <w:t xml:space="preserve">– М.: </w:t>
      </w:r>
      <w:r w:rsidR="00246500" w:rsidRPr="009D16C9">
        <w:rPr>
          <w:rFonts w:ascii="Times New Roman" w:hAnsi="Times New Roman"/>
          <w:sz w:val="24"/>
          <w:szCs w:val="24"/>
        </w:rPr>
        <w:t>ООО Издательская группа «ГЭОТАР-Медиа»</w:t>
      </w:r>
      <w:r w:rsidRPr="009D16C9">
        <w:rPr>
          <w:rFonts w:ascii="Times New Roman" w:hAnsi="Times New Roman"/>
          <w:sz w:val="24"/>
          <w:szCs w:val="24"/>
        </w:rPr>
        <w:t>, 2016</w:t>
      </w:r>
    </w:p>
    <w:p w:rsidR="00B02331"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4. </w:t>
      </w:r>
      <w:r w:rsidR="00246500" w:rsidRPr="009D16C9">
        <w:rPr>
          <w:rFonts w:ascii="Times New Roman" w:hAnsi="Times New Roman"/>
          <w:sz w:val="24"/>
          <w:szCs w:val="24"/>
        </w:rPr>
        <w:t xml:space="preserve">Омельченко В.П., Демидова А.А. Информатика. Практикум </w:t>
      </w:r>
      <w:r w:rsidRPr="009D16C9">
        <w:rPr>
          <w:rFonts w:ascii="Times New Roman" w:hAnsi="Times New Roman"/>
          <w:sz w:val="24"/>
          <w:szCs w:val="24"/>
        </w:rPr>
        <w:t>– М.: ООО Издательская группа «ГЭОТАР-Медиа», 2016</w:t>
      </w:r>
    </w:p>
    <w:p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5. </w:t>
      </w:r>
      <w:r w:rsidR="00246500" w:rsidRPr="009D16C9">
        <w:rPr>
          <w:rFonts w:ascii="Times New Roman" w:hAnsi="Times New Roman"/>
          <w:sz w:val="24"/>
          <w:szCs w:val="24"/>
        </w:rPr>
        <w:t>Плотникова Н.Г. Информатика и ИКТ  ООО «Издательский Центр РИОР»</w:t>
      </w:r>
      <w:r w:rsidRPr="009D16C9">
        <w:rPr>
          <w:rFonts w:ascii="Times New Roman" w:hAnsi="Times New Roman"/>
          <w:sz w:val="24"/>
          <w:szCs w:val="24"/>
        </w:rPr>
        <w:t>, 2013</w:t>
      </w:r>
    </w:p>
    <w:p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6. </w:t>
      </w:r>
      <w:r w:rsidR="00246500" w:rsidRPr="009D16C9">
        <w:rPr>
          <w:rFonts w:ascii="Times New Roman" w:hAnsi="Times New Roman"/>
          <w:sz w:val="24"/>
          <w:szCs w:val="24"/>
        </w:rPr>
        <w:t xml:space="preserve">Цветкова М.С., Великович Л.С. Информатика и ИКТ </w:t>
      </w:r>
      <w:r w:rsidRPr="009D16C9">
        <w:rPr>
          <w:rFonts w:ascii="Times New Roman" w:hAnsi="Times New Roman"/>
          <w:sz w:val="24"/>
          <w:szCs w:val="24"/>
        </w:rPr>
        <w:t xml:space="preserve">– М.: ОИЦ «Академия», </w:t>
      </w:r>
      <w:r w:rsidR="00246500" w:rsidRPr="009D16C9">
        <w:rPr>
          <w:rFonts w:ascii="Times New Roman" w:hAnsi="Times New Roman"/>
          <w:sz w:val="24"/>
          <w:szCs w:val="24"/>
        </w:rPr>
        <w:t xml:space="preserve">2014 </w:t>
      </w:r>
    </w:p>
    <w:p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7. </w:t>
      </w:r>
      <w:r w:rsidR="00246500" w:rsidRPr="009D16C9">
        <w:rPr>
          <w:rFonts w:ascii="Times New Roman" w:hAnsi="Times New Roman"/>
          <w:sz w:val="24"/>
          <w:szCs w:val="24"/>
        </w:rPr>
        <w:t>Цветкова М.С., Хлобыстова И.Ю. Информатика и ИКТ. Практикум для профессий и специальностей естественно-научного и гуманитарного профилей</w:t>
      </w:r>
      <w:r w:rsidRPr="009D16C9">
        <w:rPr>
          <w:rFonts w:ascii="Times New Roman" w:hAnsi="Times New Roman"/>
          <w:sz w:val="24"/>
          <w:szCs w:val="24"/>
        </w:rPr>
        <w:t xml:space="preserve"> – М.: ОИЦ «Академия»,</w:t>
      </w:r>
      <w:r w:rsidR="00246500" w:rsidRPr="009D16C9">
        <w:rPr>
          <w:rFonts w:ascii="Times New Roman" w:hAnsi="Times New Roman"/>
          <w:sz w:val="24"/>
          <w:szCs w:val="24"/>
        </w:rPr>
        <w:t xml:space="preserve"> 2017</w:t>
      </w:r>
    </w:p>
    <w:p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8. </w:t>
      </w:r>
      <w:r w:rsidR="00246500" w:rsidRPr="009D16C9">
        <w:rPr>
          <w:rFonts w:ascii="Times New Roman" w:hAnsi="Times New Roman"/>
          <w:sz w:val="24"/>
          <w:szCs w:val="24"/>
        </w:rPr>
        <w:t xml:space="preserve">Информатика. Практикум для профессий и специальностей технического и социально- экономического профилей </w:t>
      </w:r>
      <w:r w:rsidRPr="009D16C9">
        <w:rPr>
          <w:rFonts w:ascii="Times New Roman" w:hAnsi="Times New Roman"/>
          <w:sz w:val="24"/>
          <w:szCs w:val="24"/>
        </w:rPr>
        <w:t xml:space="preserve">/Под ред. Цветковой М.С. – М.: ОИЦ «Академия», </w:t>
      </w:r>
      <w:r w:rsidR="00246500" w:rsidRPr="009D16C9">
        <w:rPr>
          <w:rFonts w:ascii="Times New Roman" w:hAnsi="Times New Roman"/>
          <w:sz w:val="24"/>
          <w:szCs w:val="24"/>
        </w:rPr>
        <w:t>2017</w:t>
      </w:r>
    </w:p>
    <w:p w:rsidR="00840582"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9. </w:t>
      </w:r>
      <w:r w:rsidR="00246500" w:rsidRPr="009D16C9">
        <w:rPr>
          <w:rFonts w:ascii="Times New Roman" w:hAnsi="Times New Roman"/>
          <w:sz w:val="24"/>
          <w:szCs w:val="24"/>
        </w:rPr>
        <w:t xml:space="preserve">Цветкова М.С., Хлобыстова И.Ю., Сулейманов Р.Р. </w:t>
      </w:r>
      <w:r w:rsidRPr="009D16C9">
        <w:rPr>
          <w:rFonts w:ascii="Times New Roman" w:hAnsi="Times New Roman"/>
          <w:sz w:val="24"/>
          <w:szCs w:val="24"/>
        </w:rPr>
        <w:t>И</w:t>
      </w:r>
      <w:r w:rsidR="00246500" w:rsidRPr="009D16C9">
        <w:rPr>
          <w:rFonts w:ascii="Times New Roman" w:hAnsi="Times New Roman"/>
          <w:sz w:val="24"/>
          <w:szCs w:val="24"/>
        </w:rPr>
        <w:t xml:space="preserve">нформатика </w:t>
      </w:r>
      <w:r w:rsidRPr="009D16C9">
        <w:rPr>
          <w:rFonts w:ascii="Times New Roman" w:hAnsi="Times New Roman"/>
          <w:sz w:val="24"/>
          <w:szCs w:val="24"/>
        </w:rPr>
        <w:t xml:space="preserve">– М.: ОИЦ «Академия», </w:t>
      </w:r>
      <w:r w:rsidR="00246500" w:rsidRPr="009D16C9">
        <w:rPr>
          <w:rFonts w:ascii="Times New Roman" w:hAnsi="Times New Roman"/>
          <w:sz w:val="24"/>
          <w:szCs w:val="24"/>
        </w:rPr>
        <w:t>2016</w:t>
      </w:r>
    </w:p>
    <w:p w:rsidR="00757BCC" w:rsidRPr="009D16C9" w:rsidRDefault="00757BCC"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10 Мельников В.П. Информационная безопасность – М.: ООО «КноРус», 2015</w:t>
      </w:r>
    </w:p>
    <w:p w:rsidR="00246500" w:rsidRPr="009D16C9" w:rsidRDefault="00246500" w:rsidP="006847B8">
      <w:pPr>
        <w:autoSpaceDE w:val="0"/>
        <w:autoSpaceDN w:val="0"/>
        <w:adjustRightInd w:val="0"/>
        <w:spacing w:after="0"/>
        <w:ind w:firstLine="709"/>
        <w:rPr>
          <w:rFonts w:ascii="Times New Roman" w:hAnsi="Times New Roman"/>
          <w:sz w:val="24"/>
          <w:szCs w:val="24"/>
        </w:rPr>
      </w:pPr>
    </w:p>
    <w:p w:rsidR="00840582" w:rsidRPr="009D16C9" w:rsidRDefault="00840582" w:rsidP="006847B8">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840582" w:rsidRPr="00106875" w:rsidRDefault="00840582" w:rsidP="006847B8">
      <w:pPr>
        <w:spacing w:after="0"/>
        <w:ind w:firstLine="709"/>
        <w:jc w:val="both"/>
        <w:rPr>
          <w:rFonts w:ascii="Times New Roman" w:hAnsi="Times New Roman"/>
          <w:bCs/>
          <w:sz w:val="24"/>
          <w:szCs w:val="24"/>
        </w:rPr>
      </w:pPr>
      <w:r w:rsidRPr="00106875">
        <w:rPr>
          <w:rFonts w:ascii="Times New Roman" w:hAnsi="Times New Roman"/>
          <w:bCs/>
          <w:sz w:val="24"/>
          <w:szCs w:val="24"/>
        </w:rPr>
        <w:t>1. Национальная электронная библиотека – Режим доступа к сайту: http://нэб.рф/</w:t>
      </w:r>
    </w:p>
    <w:p w:rsidR="00840582" w:rsidRPr="00106875" w:rsidRDefault="00840582" w:rsidP="006847B8">
      <w:pPr>
        <w:spacing w:after="0"/>
        <w:ind w:firstLine="709"/>
        <w:jc w:val="both"/>
        <w:rPr>
          <w:rFonts w:ascii="Times New Roman" w:hAnsi="Times New Roman"/>
          <w:bCs/>
          <w:sz w:val="24"/>
          <w:szCs w:val="24"/>
        </w:rPr>
      </w:pPr>
      <w:r w:rsidRPr="00106875">
        <w:rPr>
          <w:rFonts w:ascii="Times New Roman" w:hAnsi="Times New Roman"/>
          <w:bCs/>
          <w:sz w:val="24"/>
          <w:szCs w:val="24"/>
        </w:rPr>
        <w:t>2. Электронно-библиотечная система Znanium.com – Режим доступа к сайту: http://znanium.com/</w:t>
      </w:r>
    </w:p>
    <w:p w:rsidR="00840582" w:rsidRPr="00106875" w:rsidRDefault="00840582" w:rsidP="006847B8">
      <w:pPr>
        <w:spacing w:after="0"/>
        <w:ind w:firstLine="709"/>
        <w:jc w:val="both"/>
        <w:rPr>
          <w:rStyle w:val="ad"/>
          <w:rFonts w:ascii="Times New Roman" w:hAnsi="Times New Roman"/>
          <w:color w:val="auto"/>
          <w:sz w:val="24"/>
          <w:szCs w:val="24"/>
          <w:u w:val="none"/>
        </w:rPr>
      </w:pPr>
      <w:r w:rsidRPr="00106875">
        <w:rPr>
          <w:rFonts w:ascii="Times New Roman" w:hAnsi="Times New Roman"/>
          <w:bCs/>
          <w:sz w:val="24"/>
          <w:szCs w:val="24"/>
        </w:rPr>
        <w:t xml:space="preserve">3. Электронная библиотека Юрайт – Режим доступа к сайту: </w:t>
      </w:r>
      <w:hyperlink r:id="rId33" w:history="1">
        <w:r w:rsidRPr="00106875">
          <w:rPr>
            <w:rStyle w:val="ad"/>
            <w:rFonts w:ascii="Times New Roman" w:hAnsi="Times New Roman"/>
            <w:bCs/>
            <w:color w:val="auto"/>
            <w:sz w:val="24"/>
            <w:szCs w:val="24"/>
            <w:u w:val="none"/>
          </w:rPr>
          <w:t>https://biblio-online.ru/</w:t>
        </w:r>
      </w:hyperlink>
    </w:p>
    <w:p w:rsidR="00246500" w:rsidRPr="00106875" w:rsidRDefault="000D327B" w:rsidP="006847B8">
      <w:pPr>
        <w:spacing w:after="0"/>
        <w:ind w:firstLine="709"/>
        <w:rPr>
          <w:rFonts w:ascii="Times New Roman" w:hAnsi="Times New Roman"/>
          <w:sz w:val="24"/>
          <w:szCs w:val="24"/>
        </w:rPr>
      </w:pPr>
      <w:r w:rsidRPr="00106875">
        <w:rPr>
          <w:rFonts w:ascii="Times New Roman" w:hAnsi="Times New Roman"/>
          <w:sz w:val="24"/>
          <w:szCs w:val="24"/>
        </w:rPr>
        <w:t>4</w:t>
      </w:r>
      <w:r w:rsidR="00246500" w:rsidRPr="00106875">
        <w:rPr>
          <w:rFonts w:ascii="Times New Roman" w:hAnsi="Times New Roman"/>
          <w:sz w:val="24"/>
          <w:szCs w:val="24"/>
        </w:rPr>
        <w:t>.</w:t>
      </w:r>
      <w:r w:rsidRPr="00106875">
        <w:rPr>
          <w:rFonts w:ascii="Times New Roman" w:hAnsi="Times New Roman"/>
          <w:sz w:val="24"/>
          <w:szCs w:val="24"/>
        </w:rPr>
        <w:t xml:space="preserve"> Федеральный центр информационно-образовательных ресурсов </w:t>
      </w:r>
      <w:r w:rsidR="00574F0C" w:rsidRPr="00106875">
        <w:rPr>
          <w:rFonts w:ascii="Times New Roman" w:hAnsi="Times New Roman"/>
          <w:sz w:val="24"/>
          <w:szCs w:val="24"/>
        </w:rPr>
        <w:sym w:font="Symbol" w:char="F02D"/>
      </w:r>
      <w:r w:rsidRPr="00106875">
        <w:rPr>
          <w:rFonts w:ascii="Times New Roman" w:hAnsi="Times New Roman"/>
          <w:sz w:val="24"/>
          <w:szCs w:val="24"/>
        </w:rPr>
        <w:t xml:space="preserve"> ФЦИОР </w:t>
      </w:r>
      <w:r w:rsidRPr="00106875">
        <w:rPr>
          <w:rFonts w:ascii="Times New Roman" w:hAnsi="Times New Roman"/>
          <w:bCs/>
          <w:sz w:val="24"/>
          <w:szCs w:val="24"/>
        </w:rPr>
        <w:t xml:space="preserve">– Режим доступа к сайту: </w:t>
      </w:r>
      <w:r w:rsidR="00246500" w:rsidRPr="00106875">
        <w:rPr>
          <w:rFonts w:ascii="Times New Roman" w:hAnsi="Times New Roman"/>
          <w:sz w:val="24"/>
          <w:szCs w:val="24"/>
        </w:rPr>
        <w:t>www.fcior.edu.ru</w:t>
      </w:r>
    </w:p>
    <w:p w:rsidR="00246500" w:rsidRPr="00106875" w:rsidRDefault="000D327B" w:rsidP="006847B8">
      <w:pPr>
        <w:spacing w:after="0"/>
        <w:ind w:firstLine="709"/>
        <w:rPr>
          <w:rFonts w:ascii="Times New Roman" w:hAnsi="Times New Roman"/>
          <w:sz w:val="24"/>
          <w:szCs w:val="24"/>
        </w:rPr>
      </w:pPr>
      <w:r w:rsidRPr="00106875">
        <w:rPr>
          <w:rFonts w:ascii="Times New Roman" w:hAnsi="Times New Roman"/>
          <w:sz w:val="24"/>
          <w:szCs w:val="24"/>
        </w:rPr>
        <w:t>5</w:t>
      </w:r>
      <w:r w:rsidR="00246500" w:rsidRPr="00106875">
        <w:rPr>
          <w:rFonts w:ascii="Times New Roman" w:hAnsi="Times New Roman"/>
          <w:sz w:val="24"/>
          <w:szCs w:val="24"/>
        </w:rPr>
        <w:t xml:space="preserve">. </w:t>
      </w:r>
      <w:r w:rsidRPr="00106875">
        <w:rPr>
          <w:rFonts w:ascii="Times New Roman" w:hAnsi="Times New Roman"/>
          <w:sz w:val="24"/>
          <w:szCs w:val="24"/>
        </w:rPr>
        <w:t xml:space="preserve">Единая коллекция цифровых образовательных ресурсов </w:t>
      </w:r>
      <w:r w:rsidRPr="00106875">
        <w:rPr>
          <w:rFonts w:ascii="Times New Roman" w:hAnsi="Times New Roman"/>
          <w:bCs/>
          <w:sz w:val="24"/>
          <w:szCs w:val="24"/>
        </w:rPr>
        <w:t xml:space="preserve">– Режим доступа к сайту: </w:t>
      </w:r>
      <w:r w:rsidR="00106875" w:rsidRPr="00106875">
        <w:rPr>
          <w:rFonts w:ascii="Times New Roman" w:hAnsi="Times New Roman"/>
          <w:bCs/>
          <w:sz w:val="24"/>
          <w:szCs w:val="24"/>
        </w:rPr>
        <w:t>http://</w:t>
      </w:r>
      <w:r w:rsidR="00246500" w:rsidRPr="00106875">
        <w:rPr>
          <w:rFonts w:ascii="Times New Roman" w:hAnsi="Times New Roman"/>
          <w:sz w:val="24"/>
          <w:szCs w:val="24"/>
        </w:rPr>
        <w:t>www. school-collection.edu.ru</w:t>
      </w:r>
    </w:p>
    <w:p w:rsidR="00246500" w:rsidRPr="00106875" w:rsidRDefault="000D327B" w:rsidP="006847B8">
      <w:pPr>
        <w:spacing w:after="0"/>
        <w:ind w:firstLine="709"/>
        <w:rPr>
          <w:rFonts w:ascii="Times New Roman" w:hAnsi="Times New Roman"/>
          <w:sz w:val="24"/>
          <w:szCs w:val="24"/>
        </w:rPr>
      </w:pPr>
      <w:r w:rsidRPr="00106875">
        <w:rPr>
          <w:rFonts w:ascii="Times New Roman" w:hAnsi="Times New Roman"/>
          <w:sz w:val="24"/>
          <w:szCs w:val="24"/>
        </w:rPr>
        <w:t>6</w:t>
      </w:r>
      <w:r w:rsidR="00246500" w:rsidRPr="00106875">
        <w:rPr>
          <w:rFonts w:ascii="Times New Roman" w:hAnsi="Times New Roman"/>
          <w:sz w:val="24"/>
          <w:szCs w:val="24"/>
        </w:rPr>
        <w:t xml:space="preserve">. Информационно-коммуникационные технологии в образовании: система федеральных образовательных порталов </w:t>
      </w:r>
      <w:r w:rsidRPr="00106875">
        <w:rPr>
          <w:rFonts w:ascii="Times New Roman" w:hAnsi="Times New Roman"/>
          <w:bCs/>
          <w:sz w:val="24"/>
          <w:szCs w:val="24"/>
        </w:rPr>
        <w:t xml:space="preserve">– Режим доступа к сайту: </w:t>
      </w:r>
      <w:hyperlink r:id="rId34" w:history="1">
        <w:r w:rsidR="00246500" w:rsidRPr="00106875">
          <w:rPr>
            <w:rStyle w:val="ad"/>
            <w:rFonts w:ascii="Times New Roman" w:hAnsi="Times New Roman"/>
            <w:color w:val="auto"/>
            <w:sz w:val="24"/>
            <w:szCs w:val="24"/>
            <w:u w:val="none"/>
          </w:rPr>
          <w:t>http://ict.edu.ru/</w:t>
        </w:r>
      </w:hyperlink>
      <w:r w:rsidR="00246500" w:rsidRPr="00106875">
        <w:rPr>
          <w:rFonts w:ascii="Times New Roman" w:hAnsi="Times New Roman"/>
          <w:sz w:val="24"/>
          <w:szCs w:val="24"/>
        </w:rPr>
        <w:t xml:space="preserve">. </w:t>
      </w:r>
    </w:p>
    <w:p w:rsidR="00B15931" w:rsidRPr="00106875" w:rsidRDefault="00050387" w:rsidP="006847B8">
      <w:pPr>
        <w:spacing w:after="0"/>
        <w:ind w:firstLine="709"/>
        <w:rPr>
          <w:rFonts w:ascii="Times New Roman" w:hAnsi="Times New Roman"/>
          <w:sz w:val="24"/>
          <w:szCs w:val="24"/>
        </w:rPr>
      </w:pPr>
      <w:r w:rsidRPr="00106875">
        <w:rPr>
          <w:rFonts w:ascii="Times New Roman" w:hAnsi="Times New Roman"/>
          <w:sz w:val="24"/>
          <w:szCs w:val="24"/>
        </w:rPr>
        <w:t>7</w:t>
      </w:r>
      <w:r w:rsidR="00246500" w:rsidRPr="00106875">
        <w:rPr>
          <w:rFonts w:ascii="Times New Roman" w:hAnsi="Times New Roman"/>
          <w:sz w:val="24"/>
          <w:szCs w:val="24"/>
        </w:rPr>
        <w:t xml:space="preserve">. </w:t>
      </w:r>
      <w:r w:rsidR="00B15931" w:rsidRPr="00106875">
        <w:rPr>
          <w:rFonts w:ascii="Times New Roman" w:hAnsi="Times New Roman"/>
          <w:sz w:val="24"/>
          <w:szCs w:val="24"/>
        </w:rPr>
        <w:t xml:space="preserve">Национальный открытый </w:t>
      </w:r>
      <w:r w:rsidR="00246500" w:rsidRPr="00106875">
        <w:rPr>
          <w:rFonts w:ascii="Times New Roman" w:hAnsi="Times New Roman"/>
          <w:sz w:val="24"/>
          <w:szCs w:val="24"/>
        </w:rPr>
        <w:t xml:space="preserve">Интернет-университет информационных технологий </w:t>
      </w:r>
      <w:r w:rsidRPr="00106875">
        <w:rPr>
          <w:rFonts w:ascii="Times New Roman" w:hAnsi="Times New Roman"/>
          <w:bCs/>
          <w:sz w:val="24"/>
          <w:szCs w:val="24"/>
        </w:rPr>
        <w:t xml:space="preserve">– Режим доступа к сайту: </w:t>
      </w:r>
      <w:hyperlink r:id="rId35" w:history="1">
        <w:r w:rsidR="00246500" w:rsidRPr="00106875">
          <w:rPr>
            <w:rStyle w:val="ad"/>
            <w:rFonts w:ascii="Times New Roman" w:hAnsi="Times New Roman"/>
            <w:color w:val="auto"/>
            <w:sz w:val="24"/>
            <w:szCs w:val="24"/>
            <w:u w:val="none"/>
          </w:rPr>
          <w:t>http://www.intuit.ru/</w:t>
        </w:r>
      </w:hyperlink>
      <w:r w:rsidR="00246500" w:rsidRPr="00106875">
        <w:rPr>
          <w:rFonts w:ascii="Times New Roman" w:hAnsi="Times New Roman"/>
          <w:sz w:val="24"/>
          <w:szCs w:val="24"/>
        </w:rPr>
        <w:t xml:space="preserve">. </w:t>
      </w:r>
    </w:p>
    <w:p w:rsidR="00246500" w:rsidRPr="00106875" w:rsidRDefault="00A33A29" w:rsidP="006847B8">
      <w:pPr>
        <w:spacing w:after="0"/>
        <w:ind w:firstLine="709"/>
        <w:rPr>
          <w:rFonts w:ascii="Times New Roman" w:hAnsi="Times New Roman"/>
          <w:sz w:val="24"/>
          <w:szCs w:val="24"/>
        </w:rPr>
      </w:pPr>
      <w:r w:rsidRPr="00106875">
        <w:rPr>
          <w:rFonts w:ascii="Times New Roman" w:hAnsi="Times New Roman"/>
          <w:sz w:val="24"/>
          <w:szCs w:val="24"/>
        </w:rPr>
        <w:t>8</w:t>
      </w:r>
      <w:r w:rsidR="00246500" w:rsidRPr="00106875">
        <w:rPr>
          <w:rFonts w:ascii="Times New Roman" w:hAnsi="Times New Roman"/>
          <w:sz w:val="24"/>
          <w:szCs w:val="24"/>
        </w:rPr>
        <w:t xml:space="preserve">.Журнал «Компьютерра» </w:t>
      </w:r>
      <w:r w:rsidR="00B15931" w:rsidRPr="00106875">
        <w:rPr>
          <w:rFonts w:ascii="Times New Roman" w:hAnsi="Times New Roman"/>
          <w:bCs/>
          <w:sz w:val="24"/>
          <w:szCs w:val="24"/>
        </w:rPr>
        <w:t xml:space="preserve">– Режим доступа к сайту: </w:t>
      </w:r>
      <w:hyperlink r:id="rId36" w:history="1">
        <w:r w:rsidRPr="00106875">
          <w:rPr>
            <w:rStyle w:val="ad"/>
            <w:rFonts w:ascii="Times New Roman" w:hAnsi="Times New Roman"/>
            <w:color w:val="auto"/>
            <w:sz w:val="24"/>
            <w:szCs w:val="24"/>
            <w:u w:val="none"/>
          </w:rPr>
          <w:t>http://www.computerra.ru/gid/rtfm/graphic/</w:t>
        </w:r>
      </w:hyperlink>
      <w:r w:rsidR="00246500" w:rsidRPr="00106875">
        <w:rPr>
          <w:rFonts w:ascii="Times New Roman" w:hAnsi="Times New Roman"/>
          <w:sz w:val="24"/>
          <w:szCs w:val="24"/>
        </w:rPr>
        <w:t xml:space="preserve">. </w:t>
      </w:r>
    </w:p>
    <w:p w:rsidR="00A17DE6" w:rsidRPr="009D16C9" w:rsidRDefault="00A17DE6" w:rsidP="006847B8">
      <w:pPr>
        <w:autoSpaceDE w:val="0"/>
        <w:autoSpaceDN w:val="0"/>
        <w:adjustRightInd w:val="0"/>
        <w:spacing w:after="0"/>
        <w:ind w:firstLine="709"/>
        <w:jc w:val="both"/>
        <w:rPr>
          <w:rFonts w:ascii="Times New Roman" w:hAnsi="Times New Roman"/>
          <w:sz w:val="24"/>
          <w:szCs w:val="24"/>
        </w:rPr>
      </w:pPr>
    </w:p>
    <w:p w:rsidR="00A17DE6" w:rsidRPr="009D16C9" w:rsidRDefault="00A17DE6" w:rsidP="006847B8">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574F0C" w:rsidRPr="009D16C9" w:rsidRDefault="00574F0C" w:rsidP="006847B8">
      <w:pPr>
        <w:spacing w:after="0"/>
        <w:ind w:firstLine="709"/>
        <w:contextualSpacing/>
        <w:rPr>
          <w:rFonts w:ascii="Times New Roman" w:hAnsi="Times New Roman"/>
          <w:bCs/>
          <w:sz w:val="24"/>
          <w:szCs w:val="24"/>
        </w:rPr>
      </w:pPr>
      <w:r w:rsidRPr="009D16C9">
        <w:rPr>
          <w:rFonts w:ascii="Times New Roman" w:hAnsi="Times New Roman"/>
          <w:bCs/>
          <w:sz w:val="24"/>
          <w:szCs w:val="24"/>
        </w:rPr>
        <w:t>Не предусмотрены.</w:t>
      </w:r>
    </w:p>
    <w:p w:rsidR="00A17DE6" w:rsidRDefault="00574F0C" w:rsidP="00574F0C">
      <w:pPr>
        <w:spacing w:after="0"/>
        <w:contextualSpacing/>
        <w:jc w:val="center"/>
        <w:rPr>
          <w:rFonts w:ascii="Times New Roman" w:hAnsi="Times New Roman"/>
          <w:b/>
          <w:bCs/>
          <w:kern w:val="32"/>
        </w:rPr>
      </w:pPr>
      <w:r w:rsidRPr="009D16C9">
        <w:rPr>
          <w:rFonts w:ascii="Times New Roman" w:hAnsi="Times New Roman"/>
          <w:bCs/>
          <w:sz w:val="24"/>
          <w:szCs w:val="24"/>
        </w:rPr>
        <w:br w:type="page"/>
      </w:r>
      <w:r w:rsidR="00A17DE6" w:rsidRPr="009D16C9">
        <w:rPr>
          <w:rFonts w:ascii="Times New Roman" w:hAnsi="Times New Roman"/>
          <w:b/>
          <w:bCs/>
          <w:kern w:val="32"/>
        </w:rPr>
        <w:t>4. КОНТРОЛЬ И ОЦЕНКА РЕЗУЛЬТАТОВ ОСВОЕНИЯ УЧЕБНОЙ ДИСЦИПЛИНЫ</w:t>
      </w:r>
    </w:p>
    <w:p w:rsidR="00106875" w:rsidRPr="009D16C9" w:rsidRDefault="00106875" w:rsidP="00574F0C">
      <w:pPr>
        <w:spacing w:after="0"/>
        <w:contextualSpacing/>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A17DE6" w:rsidRPr="009D16C9" w:rsidTr="002F2FED">
        <w:tc>
          <w:tcPr>
            <w:tcW w:w="1760" w:type="pct"/>
          </w:tcPr>
          <w:p w:rsidR="00A17DE6" w:rsidRPr="009D16C9" w:rsidRDefault="00A17DE6" w:rsidP="006847B8">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A17DE6" w:rsidRPr="009D16C9" w:rsidRDefault="00A17DE6" w:rsidP="006847B8">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A17DE6" w:rsidRPr="009D16C9" w:rsidRDefault="00A17DE6" w:rsidP="006847B8">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A17DE6" w:rsidRPr="009D16C9" w:rsidTr="002F2FED">
        <w:trPr>
          <w:trHeight w:val="2715"/>
        </w:trPr>
        <w:tc>
          <w:tcPr>
            <w:tcW w:w="1760" w:type="pct"/>
          </w:tcPr>
          <w:p w:rsidR="00A17DE6" w:rsidRPr="009D16C9" w:rsidRDefault="00A17DE6" w:rsidP="006847B8">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 xml:space="preserve">Базовые системные программные продукты и пакеты прикладных программ; </w:t>
            </w:r>
          </w:p>
          <w:p w:rsidR="000F461B" w:rsidRPr="009D16C9" w:rsidRDefault="000F461B" w:rsidP="006847B8">
            <w:pPr>
              <w:spacing w:after="0"/>
              <w:rPr>
                <w:rFonts w:ascii="Times New Roman" w:hAnsi="Times New Roman"/>
                <w:b/>
                <w:sz w:val="24"/>
                <w:szCs w:val="24"/>
              </w:rPr>
            </w:pPr>
            <w:r w:rsidRPr="009D16C9">
              <w:rPr>
                <w:rFonts w:ascii="Times New Roman" w:hAnsi="Times New Roman"/>
                <w:sz w:val="24"/>
                <w:szCs w:val="24"/>
              </w:rPr>
              <w:t>Основные положения и принципы построения системы обработки и передачи информации;</w:t>
            </w:r>
          </w:p>
          <w:p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 xml:space="preserve">Устройство компьютерных сетей и сетевых технологий обработки и передачи информации; </w:t>
            </w:r>
          </w:p>
          <w:p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 xml:space="preserve">Методы и приемы обеспечения информационной безопасности; </w:t>
            </w:r>
          </w:p>
          <w:p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Методы и средства сбора, обработки, хранения, передачи и накопления информации;</w:t>
            </w:r>
          </w:p>
          <w:p w:rsidR="00A17DE6" w:rsidRPr="009D16C9" w:rsidRDefault="000F461B" w:rsidP="006847B8">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Общий состав и структуру персональных электронно-вычислительных машин и вычислительных систем</w:t>
            </w:r>
            <w:r w:rsidR="00CD7AB6">
              <w:rPr>
                <w:rFonts w:ascii="Times New Roman" w:hAnsi="Times New Roman"/>
                <w:sz w:val="24"/>
                <w:szCs w:val="24"/>
              </w:rPr>
              <w:t>.</w:t>
            </w:r>
          </w:p>
        </w:tc>
        <w:tc>
          <w:tcPr>
            <w:tcW w:w="1620" w:type="pct"/>
          </w:tcPr>
          <w:p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Перечисляет системные программные продукты и дает им краткое описание</w:t>
            </w:r>
            <w:r w:rsidR="00CD7AB6">
              <w:rPr>
                <w:rFonts w:ascii="Times New Roman" w:hAnsi="Times New Roman"/>
                <w:sz w:val="24"/>
                <w:szCs w:val="24"/>
              </w:rPr>
              <w:t>.</w:t>
            </w:r>
          </w:p>
          <w:p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Демонстрирует владение принципами построения систем обработки информации</w:t>
            </w:r>
            <w:r w:rsidR="00CD7AB6">
              <w:rPr>
                <w:rFonts w:ascii="Times New Roman" w:hAnsi="Times New Roman"/>
                <w:sz w:val="24"/>
                <w:szCs w:val="24"/>
              </w:rPr>
              <w:t>.</w:t>
            </w:r>
          </w:p>
          <w:p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Владеет знаниями устройства компьютерных сетей и сетевых технологий обработки и передачи информации.</w:t>
            </w:r>
          </w:p>
          <w:p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Перечисляет методы и средства сбора, обработки, хранения, передачи и накопления информации</w:t>
            </w:r>
            <w:r w:rsidR="00CD7AB6">
              <w:rPr>
                <w:rFonts w:ascii="Times New Roman" w:hAnsi="Times New Roman"/>
                <w:sz w:val="24"/>
                <w:szCs w:val="24"/>
              </w:rPr>
              <w:t>.</w:t>
            </w:r>
          </w:p>
          <w:p w:rsidR="00A17DE6" w:rsidRPr="009D16C9" w:rsidRDefault="000F461B" w:rsidP="006847B8">
            <w:pPr>
              <w:spacing w:after="0"/>
              <w:rPr>
                <w:rFonts w:ascii="Times New Roman" w:hAnsi="Times New Roman"/>
                <w:bCs/>
                <w:sz w:val="24"/>
                <w:szCs w:val="24"/>
              </w:rPr>
            </w:pPr>
            <w:r w:rsidRPr="009D16C9">
              <w:rPr>
                <w:rFonts w:ascii="Times New Roman" w:hAnsi="Times New Roman"/>
                <w:sz w:val="24"/>
                <w:szCs w:val="24"/>
              </w:rPr>
              <w:t>Уверенно объясняет общий состав и структуру персональных электронно-вычислительных машин</w:t>
            </w:r>
            <w:r w:rsidR="00CD7AB6">
              <w:rPr>
                <w:rFonts w:ascii="Times New Roman" w:hAnsi="Times New Roman"/>
                <w:sz w:val="24"/>
                <w:szCs w:val="24"/>
              </w:rPr>
              <w:t>.</w:t>
            </w:r>
          </w:p>
        </w:tc>
        <w:tc>
          <w:tcPr>
            <w:tcW w:w="1620" w:type="pct"/>
          </w:tcPr>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Оценка решений ситуационных задач</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Тестирование</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Устный опрос</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Практические занятия</w:t>
            </w:r>
          </w:p>
          <w:p w:rsidR="00A17DE6" w:rsidRPr="009D16C9" w:rsidRDefault="00A17DE6" w:rsidP="006847B8">
            <w:pPr>
              <w:spacing w:after="0"/>
              <w:rPr>
                <w:rFonts w:ascii="Times New Roman" w:hAnsi="Times New Roman"/>
                <w:bCs/>
                <w:sz w:val="24"/>
                <w:szCs w:val="24"/>
              </w:rPr>
            </w:pPr>
          </w:p>
        </w:tc>
      </w:tr>
      <w:tr w:rsidR="00A17DE6" w:rsidRPr="009D16C9" w:rsidTr="002F2FED">
        <w:trPr>
          <w:trHeight w:val="2064"/>
        </w:trPr>
        <w:tc>
          <w:tcPr>
            <w:tcW w:w="1760" w:type="pct"/>
          </w:tcPr>
          <w:p w:rsidR="00A17DE6" w:rsidRPr="009D16C9" w:rsidRDefault="00A17DE6" w:rsidP="006847B8">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 xml:space="preserve">Выполнять расчеты с использованием прикладных компьютерных программ; </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Использовать сеть Интернет и ее возможности для организации оперативного обмена информацией;</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 xml:space="preserve">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 </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Обрабатывать и анализировать информацию с применением программных средств и вычислительной техники;</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 xml:space="preserve">Получать информацию в локальных и глобальных компьютерных сетях; </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Применять графические редакторы для создания и редактирования изображений;</w:t>
            </w:r>
          </w:p>
          <w:p w:rsidR="00A17DE6" w:rsidRPr="009D16C9" w:rsidRDefault="003517B9" w:rsidP="006847B8">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Применять компьютерные программы для поиска информации, составления и оформления документов и презентаций.</w:t>
            </w:r>
          </w:p>
        </w:tc>
        <w:tc>
          <w:tcPr>
            <w:tcW w:w="1620" w:type="pct"/>
          </w:tcPr>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Демонстрирует владение прикладными программами для выполнения расчетов</w:t>
            </w:r>
            <w:r w:rsidR="00CD7AB6">
              <w:rPr>
                <w:rFonts w:ascii="Times New Roman" w:hAnsi="Times New Roman"/>
                <w:sz w:val="24"/>
                <w:szCs w:val="24"/>
              </w:rPr>
              <w:t>.</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Использует электронную почту, специализированные программы обмена информацией, применяет поисковые системы</w:t>
            </w:r>
            <w:r w:rsidR="00CD7AB6">
              <w:rPr>
                <w:rFonts w:ascii="Times New Roman" w:hAnsi="Times New Roman"/>
                <w:sz w:val="24"/>
                <w:szCs w:val="24"/>
              </w:rPr>
              <w:t>.</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Использует технологии сбора, размещения, хранения, накопления и преобразования данных в профессионально ориентированных информационных системах</w:t>
            </w:r>
            <w:r w:rsidR="00CD7AB6">
              <w:rPr>
                <w:rFonts w:ascii="Times New Roman" w:hAnsi="Times New Roman"/>
                <w:sz w:val="24"/>
                <w:szCs w:val="24"/>
              </w:rPr>
              <w:t>.</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Использует программные средства вычислительной техники для анализа и обработки информации</w:t>
            </w:r>
            <w:r w:rsidR="00CD7AB6">
              <w:rPr>
                <w:rFonts w:ascii="Times New Roman" w:hAnsi="Times New Roman"/>
                <w:sz w:val="24"/>
                <w:szCs w:val="24"/>
              </w:rPr>
              <w:t>.</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Обменивается информацией в локальных и глобальных сетях</w:t>
            </w:r>
            <w:r w:rsidR="00CD7AB6">
              <w:rPr>
                <w:rFonts w:ascii="Times New Roman" w:hAnsi="Times New Roman"/>
                <w:sz w:val="24"/>
                <w:szCs w:val="24"/>
              </w:rPr>
              <w:t>.</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Владеет навыками работы в графических редакторах для создания изображений и схем</w:t>
            </w:r>
            <w:r w:rsidR="00CD7AB6">
              <w:rPr>
                <w:rFonts w:ascii="Times New Roman" w:hAnsi="Times New Roman"/>
                <w:sz w:val="24"/>
                <w:szCs w:val="24"/>
              </w:rPr>
              <w:t>.</w:t>
            </w:r>
          </w:p>
          <w:p w:rsidR="00A17DE6" w:rsidRPr="009D16C9" w:rsidRDefault="003517B9" w:rsidP="006847B8">
            <w:pPr>
              <w:spacing w:after="0"/>
              <w:rPr>
                <w:rFonts w:ascii="Times New Roman" w:hAnsi="Times New Roman"/>
                <w:bCs/>
                <w:sz w:val="24"/>
                <w:szCs w:val="24"/>
              </w:rPr>
            </w:pPr>
            <w:r w:rsidRPr="009D16C9">
              <w:rPr>
                <w:rFonts w:ascii="Times New Roman" w:hAnsi="Times New Roman"/>
                <w:sz w:val="24"/>
                <w:szCs w:val="24"/>
              </w:rPr>
              <w:t>Оформляет документы, разрабатывает презентации, производит быстрый поиск нужной информации</w:t>
            </w:r>
            <w:r w:rsidR="00CD7AB6">
              <w:rPr>
                <w:rFonts w:ascii="Times New Roman" w:hAnsi="Times New Roman"/>
                <w:sz w:val="24"/>
                <w:szCs w:val="24"/>
              </w:rPr>
              <w:t>.</w:t>
            </w:r>
          </w:p>
        </w:tc>
        <w:tc>
          <w:tcPr>
            <w:tcW w:w="1620" w:type="pct"/>
          </w:tcPr>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Проектная работа</w:t>
            </w:r>
          </w:p>
          <w:p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rsidR="00A17DE6" w:rsidRPr="009D16C9" w:rsidRDefault="003517B9" w:rsidP="006847B8">
            <w:pPr>
              <w:tabs>
                <w:tab w:val="left" w:pos="262"/>
              </w:tabs>
              <w:spacing w:after="0"/>
              <w:jc w:val="both"/>
              <w:rPr>
                <w:rFonts w:ascii="Times New Roman" w:hAnsi="Times New Roman"/>
                <w:bCs/>
                <w:sz w:val="24"/>
                <w:szCs w:val="24"/>
              </w:rPr>
            </w:pPr>
            <w:r w:rsidRPr="009D16C9">
              <w:rPr>
                <w:rFonts w:ascii="Times New Roman" w:hAnsi="Times New Roman"/>
                <w:sz w:val="24"/>
                <w:szCs w:val="24"/>
              </w:rPr>
              <w:t>Оценка решений ситуационных задач</w:t>
            </w:r>
          </w:p>
        </w:tc>
      </w:tr>
    </w:tbl>
    <w:p w:rsidR="00A17DE6" w:rsidRPr="009D16C9" w:rsidRDefault="00A17DE6" w:rsidP="006847B8">
      <w:pPr>
        <w:spacing w:after="0"/>
        <w:jc w:val="both"/>
        <w:rPr>
          <w:rFonts w:ascii="Times New Roman" w:hAnsi="Times New Roman"/>
          <w:sz w:val="24"/>
          <w:szCs w:val="24"/>
        </w:rPr>
      </w:pPr>
    </w:p>
    <w:p w:rsidR="00A17DE6" w:rsidRPr="009D16C9" w:rsidRDefault="00A17DE6" w:rsidP="006847B8">
      <w:pPr>
        <w:spacing w:after="0"/>
        <w:rPr>
          <w:rFonts w:ascii="Times New Roman" w:hAnsi="Times New Roman"/>
          <w:sz w:val="24"/>
          <w:szCs w:val="24"/>
        </w:rPr>
      </w:pPr>
    </w:p>
    <w:p w:rsidR="000C2682" w:rsidRPr="009D16C9" w:rsidRDefault="00A17DE6" w:rsidP="006847B8">
      <w:pPr>
        <w:spacing w:after="0"/>
        <w:jc w:val="right"/>
        <w:outlineLvl w:val="0"/>
        <w:rPr>
          <w:rFonts w:ascii="Times New Roman" w:hAnsi="Times New Roman"/>
          <w:b/>
        </w:rPr>
      </w:pPr>
      <w:r w:rsidRPr="009D16C9">
        <w:rPr>
          <w:rFonts w:ascii="Times New Roman" w:hAnsi="Times New Roman"/>
          <w:sz w:val="24"/>
          <w:szCs w:val="24"/>
        </w:rPr>
        <w:br w:type="page"/>
      </w:r>
      <w:r w:rsidR="000C2682" w:rsidRPr="009D16C9">
        <w:rPr>
          <w:rFonts w:ascii="Times New Roman" w:hAnsi="Times New Roman"/>
          <w:b/>
        </w:rPr>
        <w:t>Приложение II.</w:t>
      </w:r>
      <w:r w:rsidR="006D271E" w:rsidRPr="009D16C9">
        <w:rPr>
          <w:rFonts w:ascii="Times New Roman" w:hAnsi="Times New Roman"/>
          <w:b/>
        </w:rPr>
        <w:t>9</w:t>
      </w:r>
    </w:p>
    <w:p w:rsidR="000C2682"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w:t>
      </w:r>
      <w:r w:rsidR="000C2682" w:rsidRPr="009D16C9">
        <w:rPr>
          <w:rFonts w:ascii="Times New Roman" w:hAnsi="Times New Roman"/>
          <w:b/>
        </w:rPr>
        <w:t>П</w:t>
      </w:r>
      <w:r>
        <w:rPr>
          <w:rFonts w:ascii="Times New Roman" w:hAnsi="Times New Roman"/>
          <w:b/>
        </w:rPr>
        <w:t>ССЗ</w:t>
      </w:r>
      <w:r w:rsidR="000C2682" w:rsidRPr="009D16C9">
        <w:rPr>
          <w:rFonts w:ascii="Times New Roman" w:eastAsia="PMingLiU" w:hAnsi="Times New Roman"/>
          <w:b/>
        </w:rPr>
        <w:t xml:space="preserve">по специальности СПО </w:t>
      </w:r>
      <w:r w:rsidR="000C2682" w:rsidRPr="009D16C9">
        <w:rPr>
          <w:rFonts w:ascii="Times New Roman" w:hAnsi="Times New Roman"/>
          <w:b/>
          <w:bCs/>
        </w:rPr>
        <w:t>08.02.08 Монтаж и эксплуатация оборудования и систем газоснабжения</w:t>
      </w:r>
    </w:p>
    <w:p w:rsidR="00AF4BB1" w:rsidRPr="009D16C9" w:rsidRDefault="00AF4BB1" w:rsidP="00D674FC">
      <w:pPr>
        <w:spacing w:after="0" w:line="240" w:lineRule="auto"/>
        <w:jc w:val="center"/>
        <w:rPr>
          <w:rFonts w:ascii="Times New Roman" w:hAnsi="Times New Roman"/>
          <w:b/>
        </w:rPr>
      </w:pPr>
    </w:p>
    <w:p w:rsidR="00AF4BB1" w:rsidRPr="009D16C9" w:rsidRDefault="00AF4BB1" w:rsidP="00D674FC">
      <w:pPr>
        <w:spacing w:after="0" w:line="240" w:lineRule="auto"/>
        <w:jc w:val="center"/>
        <w:rPr>
          <w:rFonts w:ascii="Times New Roman" w:hAnsi="Times New Roman"/>
          <w:b/>
        </w:rPr>
      </w:pPr>
    </w:p>
    <w:p w:rsidR="00AF4BB1" w:rsidRPr="009D16C9" w:rsidRDefault="00AF4BB1" w:rsidP="00D674FC">
      <w:pPr>
        <w:spacing w:after="0" w:line="240" w:lineRule="auto"/>
        <w:jc w:val="center"/>
        <w:rPr>
          <w:rFonts w:ascii="Times New Roman" w:hAnsi="Times New Roman"/>
          <w:b/>
        </w:rPr>
      </w:pPr>
    </w:p>
    <w:p w:rsidR="00AF4BB1" w:rsidRPr="009D16C9" w:rsidRDefault="00AF4BB1" w:rsidP="00D674FC">
      <w:pPr>
        <w:spacing w:after="0" w:line="240" w:lineRule="auto"/>
        <w:jc w:val="center"/>
        <w:rPr>
          <w:rFonts w:ascii="Times New Roman" w:hAnsi="Times New Roman"/>
          <w:b/>
        </w:rPr>
      </w:pPr>
    </w:p>
    <w:p w:rsidR="00AF4BB1" w:rsidRPr="009D16C9" w:rsidRDefault="00AF4BB1" w:rsidP="00D674FC">
      <w:pPr>
        <w:spacing w:after="0" w:line="240" w:lineRule="auto"/>
        <w:jc w:val="center"/>
        <w:rPr>
          <w:rFonts w:ascii="Times New Roman" w:hAnsi="Times New Roman"/>
          <w:b/>
        </w:rPr>
      </w:pPr>
    </w:p>
    <w:p w:rsidR="00771E78" w:rsidRPr="009D16C9" w:rsidRDefault="00771E78" w:rsidP="00D674FC">
      <w:pPr>
        <w:spacing w:after="0" w:line="240" w:lineRule="auto"/>
        <w:jc w:val="center"/>
        <w:rPr>
          <w:rFonts w:ascii="Times New Roman" w:hAnsi="Times New Roman"/>
          <w:b/>
        </w:rPr>
      </w:pPr>
    </w:p>
    <w:p w:rsidR="00771E78" w:rsidRPr="009D16C9" w:rsidRDefault="00771E78" w:rsidP="00D674FC">
      <w:pPr>
        <w:spacing w:after="0" w:line="240" w:lineRule="auto"/>
        <w:jc w:val="center"/>
        <w:rPr>
          <w:rFonts w:ascii="Times New Roman" w:hAnsi="Times New Roman"/>
          <w:b/>
        </w:rPr>
      </w:pPr>
    </w:p>
    <w:p w:rsidR="00771E78" w:rsidRPr="009D16C9" w:rsidRDefault="00771E78" w:rsidP="00D674FC">
      <w:pPr>
        <w:spacing w:after="0" w:line="240" w:lineRule="auto"/>
        <w:jc w:val="center"/>
        <w:rPr>
          <w:rFonts w:ascii="Times New Roman" w:hAnsi="Times New Roman"/>
          <w:b/>
        </w:rPr>
      </w:pPr>
    </w:p>
    <w:p w:rsidR="00771E78" w:rsidRPr="009D16C9" w:rsidRDefault="00771E78" w:rsidP="00D674FC">
      <w:pPr>
        <w:spacing w:after="0" w:line="240" w:lineRule="auto"/>
        <w:jc w:val="center"/>
        <w:rPr>
          <w:rFonts w:ascii="Times New Roman" w:hAnsi="Times New Roman"/>
          <w:b/>
        </w:rPr>
      </w:pPr>
    </w:p>
    <w:p w:rsidR="00771E78" w:rsidRPr="009D16C9" w:rsidRDefault="00771E78" w:rsidP="00D674FC">
      <w:pPr>
        <w:spacing w:after="0" w:line="240" w:lineRule="auto"/>
        <w:jc w:val="center"/>
        <w:rPr>
          <w:rFonts w:ascii="Times New Roman" w:hAnsi="Times New Roman"/>
          <w:b/>
        </w:rPr>
      </w:pPr>
    </w:p>
    <w:p w:rsidR="00771E78" w:rsidRPr="009D16C9" w:rsidRDefault="00771E78" w:rsidP="00D674FC">
      <w:pPr>
        <w:spacing w:after="0" w:line="240" w:lineRule="auto"/>
        <w:jc w:val="center"/>
        <w:rPr>
          <w:rFonts w:ascii="Times New Roman" w:hAnsi="Times New Roman"/>
          <w:b/>
        </w:rPr>
      </w:pPr>
    </w:p>
    <w:p w:rsidR="00771E78" w:rsidRPr="009D16C9" w:rsidRDefault="00771E78" w:rsidP="00D674FC">
      <w:pPr>
        <w:spacing w:after="0" w:line="240" w:lineRule="auto"/>
        <w:jc w:val="center"/>
        <w:rPr>
          <w:rFonts w:ascii="Times New Roman" w:hAnsi="Times New Roman"/>
          <w:b/>
        </w:rPr>
      </w:pPr>
    </w:p>
    <w:p w:rsidR="00AF4BB1" w:rsidRPr="009D16C9" w:rsidRDefault="00AF4BB1" w:rsidP="00D674FC">
      <w:pPr>
        <w:spacing w:after="0" w:line="240" w:lineRule="auto"/>
        <w:jc w:val="center"/>
        <w:rPr>
          <w:rFonts w:ascii="Times New Roman" w:hAnsi="Times New Roman"/>
          <w:b/>
        </w:rPr>
      </w:pPr>
    </w:p>
    <w:p w:rsidR="00AF4BB1" w:rsidRPr="009D16C9" w:rsidRDefault="00AF4BB1" w:rsidP="00D674FC">
      <w:pPr>
        <w:spacing w:after="0" w:line="240" w:lineRule="auto"/>
        <w:jc w:val="center"/>
        <w:rPr>
          <w:rFonts w:ascii="Times New Roman" w:hAnsi="Times New Roman"/>
          <w:b/>
        </w:rPr>
      </w:pPr>
    </w:p>
    <w:p w:rsidR="00AF4BB1" w:rsidRPr="009D16C9" w:rsidRDefault="00AF4BB1" w:rsidP="00D674FC">
      <w:pPr>
        <w:spacing w:after="0" w:line="240" w:lineRule="auto"/>
        <w:jc w:val="center"/>
        <w:rPr>
          <w:rFonts w:ascii="Times New Roman" w:hAnsi="Times New Roman"/>
          <w:b/>
        </w:rPr>
      </w:pPr>
    </w:p>
    <w:p w:rsidR="00AF4BB1"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AF4BB1" w:rsidRPr="009D16C9">
        <w:rPr>
          <w:rFonts w:ascii="Times New Roman" w:hAnsi="Times New Roman"/>
          <w:b/>
          <w:sz w:val="24"/>
          <w:szCs w:val="24"/>
        </w:rPr>
        <w:t xml:space="preserve"> ПРОГРАММА УЧЕБНОЙ ДИСЦИПЛИНЫ</w:t>
      </w:r>
    </w:p>
    <w:p w:rsidR="00AF4BB1" w:rsidRPr="009D16C9" w:rsidRDefault="00AF4BB1" w:rsidP="00D674FC">
      <w:pPr>
        <w:spacing w:after="0" w:line="240" w:lineRule="auto"/>
        <w:jc w:val="center"/>
        <w:rPr>
          <w:rFonts w:ascii="Times New Roman" w:hAnsi="Times New Roman"/>
          <w:b/>
          <w:sz w:val="24"/>
          <w:szCs w:val="24"/>
          <w:u w:val="single"/>
        </w:rPr>
      </w:pPr>
    </w:p>
    <w:p w:rsidR="000C2682" w:rsidRPr="009D16C9" w:rsidRDefault="000C2682" w:rsidP="00D674FC">
      <w:pPr>
        <w:spacing w:after="0" w:line="240" w:lineRule="auto"/>
        <w:jc w:val="center"/>
        <w:outlineLvl w:val="0"/>
        <w:rPr>
          <w:rFonts w:ascii="Times New Roman" w:hAnsi="Times New Roman"/>
          <w:b/>
          <w:bCs/>
          <w:sz w:val="24"/>
          <w:szCs w:val="24"/>
        </w:rPr>
      </w:pPr>
      <w:r w:rsidRPr="009D16C9">
        <w:rPr>
          <w:rFonts w:ascii="Times New Roman" w:hAnsi="Times New Roman"/>
          <w:b/>
          <w:sz w:val="24"/>
          <w:szCs w:val="24"/>
        </w:rPr>
        <w:t>ЕН.03 «Э</w:t>
      </w:r>
      <w:r w:rsidR="004D2547" w:rsidRPr="009D16C9">
        <w:rPr>
          <w:rFonts w:ascii="Times New Roman" w:hAnsi="Times New Roman"/>
          <w:b/>
          <w:sz w:val="24"/>
          <w:szCs w:val="24"/>
        </w:rPr>
        <w:t>кологические основы природопользования</w:t>
      </w:r>
      <w:r w:rsidRPr="009D16C9">
        <w:rPr>
          <w:rFonts w:ascii="Times New Roman" w:hAnsi="Times New Roman"/>
          <w:b/>
          <w:sz w:val="24"/>
          <w:szCs w:val="24"/>
        </w:rPr>
        <w:t>»</w:t>
      </w:r>
    </w:p>
    <w:p w:rsidR="00AF4BB1" w:rsidRPr="009D16C9" w:rsidRDefault="00AF4BB1" w:rsidP="00D674FC">
      <w:pPr>
        <w:spacing w:after="0" w:line="240" w:lineRule="auto"/>
        <w:jc w:val="center"/>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270DC6" w:rsidRPr="009D16C9" w:rsidRDefault="00270DC6"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574F0C" w:rsidRPr="009D16C9" w:rsidRDefault="00574F0C" w:rsidP="00D674FC">
      <w:pPr>
        <w:spacing w:after="0" w:line="240" w:lineRule="auto"/>
        <w:rPr>
          <w:rFonts w:ascii="Times New Roman" w:hAnsi="Times New Roman"/>
          <w:b/>
        </w:rPr>
      </w:pPr>
    </w:p>
    <w:p w:rsidR="00574F0C" w:rsidRPr="009D16C9" w:rsidRDefault="00574F0C" w:rsidP="00D674FC">
      <w:pPr>
        <w:spacing w:after="0" w:line="240" w:lineRule="auto"/>
        <w:rPr>
          <w:rFonts w:ascii="Times New Roman" w:hAnsi="Times New Roman"/>
          <w:b/>
        </w:rPr>
      </w:pPr>
    </w:p>
    <w:p w:rsidR="00574F0C" w:rsidRPr="009D16C9" w:rsidRDefault="00574F0C" w:rsidP="00D674FC">
      <w:pPr>
        <w:spacing w:after="0" w:line="240" w:lineRule="auto"/>
        <w:rPr>
          <w:rFonts w:ascii="Times New Roman" w:hAnsi="Times New Roman"/>
          <w:b/>
        </w:rPr>
      </w:pPr>
    </w:p>
    <w:p w:rsidR="00AF4BB1" w:rsidRPr="009D16C9" w:rsidRDefault="00AF4BB1" w:rsidP="00D674FC">
      <w:pPr>
        <w:spacing w:after="0" w:line="240" w:lineRule="auto"/>
        <w:rPr>
          <w:rFonts w:ascii="Times New Roman" w:hAnsi="Times New Roman"/>
          <w:b/>
        </w:rPr>
      </w:pPr>
    </w:p>
    <w:p w:rsidR="00975298" w:rsidRPr="009D16C9" w:rsidRDefault="004D2547" w:rsidP="00975298">
      <w:pPr>
        <w:spacing w:after="0" w:line="240" w:lineRule="auto"/>
        <w:jc w:val="center"/>
        <w:rPr>
          <w:rFonts w:ascii="Times New Roman" w:hAnsi="Times New Roman"/>
          <w:b/>
          <w:bCs/>
        </w:rPr>
      </w:pPr>
      <w:r w:rsidRPr="009D16C9">
        <w:rPr>
          <w:rFonts w:ascii="Times New Roman" w:hAnsi="Times New Roman"/>
          <w:b/>
          <w:bCs/>
        </w:rPr>
        <w:t>2018 г.</w:t>
      </w:r>
      <w:r w:rsidR="000C2682" w:rsidRPr="009D16C9">
        <w:rPr>
          <w:rFonts w:ascii="Times New Roman" w:hAnsi="Times New Roman"/>
          <w:b/>
        </w:rPr>
        <w:br w:type="page"/>
      </w:r>
    </w:p>
    <w:p w:rsidR="00975298" w:rsidRPr="009D16C9" w:rsidRDefault="00975298" w:rsidP="00975298">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975298" w:rsidRPr="009D16C9" w:rsidRDefault="00975298" w:rsidP="00975298">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975298" w:rsidRPr="009D16C9" w:rsidTr="00537463">
        <w:tc>
          <w:tcPr>
            <w:tcW w:w="7479" w:type="dxa"/>
          </w:tcPr>
          <w:p w:rsidR="00975298" w:rsidRPr="009D16C9" w:rsidRDefault="00975298" w:rsidP="007D549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975298" w:rsidRPr="009D16C9" w:rsidRDefault="00537463" w:rsidP="00537463">
            <w:pPr>
              <w:spacing w:after="0"/>
              <w:jc w:val="center"/>
              <w:rPr>
                <w:rFonts w:ascii="Times New Roman" w:hAnsi="Times New Roman"/>
                <w:b/>
                <w:sz w:val="24"/>
                <w:szCs w:val="24"/>
              </w:rPr>
            </w:pPr>
            <w:r>
              <w:rPr>
                <w:rFonts w:ascii="Times New Roman" w:hAnsi="Times New Roman"/>
                <w:b/>
                <w:sz w:val="24"/>
                <w:szCs w:val="24"/>
              </w:rPr>
              <w:t>237</w:t>
            </w:r>
          </w:p>
        </w:tc>
      </w:tr>
      <w:tr w:rsidR="00975298" w:rsidRPr="009D16C9" w:rsidTr="00537463">
        <w:tc>
          <w:tcPr>
            <w:tcW w:w="7479" w:type="dxa"/>
          </w:tcPr>
          <w:p w:rsidR="00975298" w:rsidRPr="009D16C9" w:rsidRDefault="00975298" w:rsidP="007D549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975298" w:rsidRPr="009D16C9" w:rsidRDefault="00537463" w:rsidP="00537463">
            <w:pPr>
              <w:spacing w:after="0"/>
              <w:jc w:val="center"/>
              <w:rPr>
                <w:rFonts w:ascii="Times New Roman" w:hAnsi="Times New Roman"/>
                <w:b/>
                <w:sz w:val="24"/>
                <w:szCs w:val="24"/>
              </w:rPr>
            </w:pPr>
            <w:r>
              <w:rPr>
                <w:rFonts w:ascii="Times New Roman" w:hAnsi="Times New Roman"/>
                <w:b/>
                <w:sz w:val="24"/>
                <w:szCs w:val="24"/>
              </w:rPr>
              <w:t>238</w:t>
            </w:r>
          </w:p>
        </w:tc>
      </w:tr>
      <w:tr w:rsidR="00975298" w:rsidRPr="009D16C9" w:rsidTr="00537463">
        <w:trPr>
          <w:trHeight w:val="670"/>
        </w:trPr>
        <w:tc>
          <w:tcPr>
            <w:tcW w:w="7479" w:type="dxa"/>
            <w:hideMark/>
          </w:tcPr>
          <w:p w:rsidR="00975298" w:rsidRPr="009D16C9" w:rsidRDefault="00975298" w:rsidP="007C483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975298" w:rsidRPr="009D16C9" w:rsidRDefault="00537463" w:rsidP="00537463">
            <w:pPr>
              <w:spacing w:after="0"/>
              <w:jc w:val="center"/>
              <w:rPr>
                <w:rFonts w:ascii="Times New Roman" w:hAnsi="Times New Roman"/>
                <w:b/>
                <w:sz w:val="24"/>
                <w:szCs w:val="24"/>
              </w:rPr>
            </w:pPr>
            <w:r>
              <w:rPr>
                <w:rFonts w:ascii="Times New Roman" w:hAnsi="Times New Roman"/>
                <w:b/>
                <w:sz w:val="24"/>
                <w:szCs w:val="24"/>
              </w:rPr>
              <w:t>243</w:t>
            </w:r>
          </w:p>
        </w:tc>
      </w:tr>
      <w:tr w:rsidR="00975298" w:rsidRPr="009D16C9" w:rsidTr="00537463">
        <w:tc>
          <w:tcPr>
            <w:tcW w:w="7479" w:type="dxa"/>
          </w:tcPr>
          <w:p w:rsidR="00975298" w:rsidRPr="009D16C9" w:rsidRDefault="00975298" w:rsidP="007C483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975298" w:rsidRPr="009D16C9" w:rsidRDefault="00537463" w:rsidP="00537463">
            <w:pPr>
              <w:spacing w:after="0"/>
              <w:jc w:val="center"/>
              <w:rPr>
                <w:rFonts w:ascii="Times New Roman" w:hAnsi="Times New Roman"/>
                <w:b/>
                <w:sz w:val="24"/>
                <w:szCs w:val="24"/>
              </w:rPr>
            </w:pPr>
            <w:r>
              <w:rPr>
                <w:rFonts w:ascii="Times New Roman" w:hAnsi="Times New Roman"/>
                <w:b/>
                <w:sz w:val="24"/>
                <w:szCs w:val="24"/>
              </w:rPr>
              <w:t>244</w:t>
            </w:r>
          </w:p>
        </w:tc>
      </w:tr>
    </w:tbl>
    <w:p w:rsidR="000C2682" w:rsidRPr="009D16C9" w:rsidRDefault="000C2682" w:rsidP="00975298">
      <w:pPr>
        <w:spacing w:after="0" w:line="240" w:lineRule="auto"/>
        <w:jc w:val="center"/>
        <w:rPr>
          <w:rFonts w:ascii="Times New Roman" w:hAnsi="Times New Roman"/>
          <w:b/>
          <w:sz w:val="24"/>
          <w:szCs w:val="24"/>
        </w:rPr>
      </w:pPr>
    </w:p>
    <w:p w:rsidR="000C2682" w:rsidRPr="009D16C9" w:rsidRDefault="000C2682" w:rsidP="00D674FC">
      <w:pPr>
        <w:spacing w:after="0" w:line="240" w:lineRule="auto"/>
        <w:rPr>
          <w:rFonts w:ascii="Times New Roman" w:hAnsi="Times New Roman"/>
          <w:b/>
          <w:bCs/>
          <w:sz w:val="24"/>
          <w:szCs w:val="24"/>
        </w:rPr>
      </w:pPr>
    </w:p>
    <w:p w:rsidR="003034F9" w:rsidRPr="009D16C9" w:rsidRDefault="000C2682" w:rsidP="003034F9">
      <w:pPr>
        <w:pStyle w:val="ae"/>
        <w:tabs>
          <w:tab w:val="left" w:pos="1134"/>
        </w:tabs>
        <w:spacing w:before="0" w:after="0"/>
        <w:ind w:left="0"/>
        <w:jc w:val="center"/>
        <w:rPr>
          <w:rFonts w:ascii="Times New Roman" w:hAnsi="Times New Roman"/>
          <w:b/>
          <w:sz w:val="24"/>
          <w:szCs w:val="24"/>
        </w:rPr>
      </w:pPr>
      <w:r w:rsidRPr="009D16C9">
        <w:rPr>
          <w:rFonts w:ascii="Times New Roman" w:hAnsi="Times New Roman"/>
          <w:b/>
          <w:sz w:val="24"/>
          <w:szCs w:val="24"/>
          <w:u w:val="single"/>
        </w:rPr>
        <w:br w:type="page"/>
      </w:r>
      <w:r w:rsidR="00AF4BB1" w:rsidRPr="009D16C9">
        <w:rPr>
          <w:rFonts w:ascii="Times New Roman" w:hAnsi="Times New Roman"/>
          <w:b/>
          <w:sz w:val="24"/>
          <w:szCs w:val="24"/>
        </w:rPr>
        <w:t xml:space="preserve">1. </w:t>
      </w:r>
      <w:r w:rsidRPr="009D16C9">
        <w:rPr>
          <w:rFonts w:ascii="Times New Roman" w:hAnsi="Times New Roman"/>
          <w:b/>
          <w:sz w:val="24"/>
          <w:szCs w:val="24"/>
        </w:rPr>
        <w:t>ОБЩАЯ ХАРАКТЕРИСТИКА РАБОЧЕЙ ПРОГРАММЫ УЧЕБНОЙ ДИСЦИПЛИНЫ</w:t>
      </w:r>
    </w:p>
    <w:p w:rsidR="000C2682" w:rsidRPr="009D16C9" w:rsidRDefault="000C2682" w:rsidP="003034F9">
      <w:pPr>
        <w:pStyle w:val="ae"/>
        <w:tabs>
          <w:tab w:val="left" w:pos="1134"/>
        </w:tabs>
        <w:spacing w:before="0" w:after="0"/>
        <w:ind w:left="0"/>
        <w:jc w:val="center"/>
        <w:rPr>
          <w:rFonts w:ascii="Times New Roman" w:hAnsi="Times New Roman"/>
          <w:b/>
          <w:bCs/>
          <w:sz w:val="24"/>
          <w:szCs w:val="24"/>
        </w:rPr>
      </w:pPr>
      <w:r w:rsidRPr="009D16C9">
        <w:rPr>
          <w:rFonts w:ascii="Times New Roman" w:hAnsi="Times New Roman"/>
          <w:b/>
          <w:sz w:val="24"/>
          <w:szCs w:val="24"/>
        </w:rPr>
        <w:t xml:space="preserve">ЕН.03 </w:t>
      </w:r>
      <w:r w:rsidR="00822434" w:rsidRPr="009D16C9">
        <w:rPr>
          <w:rFonts w:ascii="Times New Roman" w:hAnsi="Times New Roman"/>
          <w:b/>
          <w:sz w:val="24"/>
          <w:szCs w:val="24"/>
        </w:rPr>
        <w:t>«</w:t>
      </w:r>
      <w:r w:rsidRPr="009D16C9">
        <w:rPr>
          <w:rFonts w:ascii="Times New Roman" w:hAnsi="Times New Roman"/>
          <w:b/>
          <w:sz w:val="24"/>
          <w:szCs w:val="24"/>
        </w:rPr>
        <w:t>ЭКОЛОГИЧЕСКИЕ ОСНОВЫ ПРИРОДОПОЛЬЗОВАНИЯ»</w:t>
      </w:r>
    </w:p>
    <w:p w:rsidR="000C2682" w:rsidRPr="009D16C9" w:rsidRDefault="000C2682" w:rsidP="00442F8D">
      <w:pPr>
        <w:spacing w:after="0"/>
        <w:ind w:firstLine="567"/>
        <w:rPr>
          <w:rFonts w:ascii="Times New Roman" w:hAnsi="Times New Roman"/>
          <w:sz w:val="24"/>
          <w:szCs w:val="24"/>
        </w:rPr>
      </w:pPr>
    </w:p>
    <w:p w:rsidR="00822434" w:rsidRPr="009D16C9" w:rsidRDefault="000C2682" w:rsidP="00442F8D">
      <w:pPr>
        <w:spacing w:after="0"/>
        <w:ind w:firstLine="709"/>
        <w:rPr>
          <w:rFonts w:ascii="Times New Roman" w:hAnsi="Times New Roman"/>
          <w:b/>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p>
    <w:p w:rsidR="000C2682" w:rsidRPr="009D16C9" w:rsidRDefault="000C2682" w:rsidP="00442F8D">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3034F9" w:rsidRPr="009D16C9">
        <w:rPr>
          <w:rFonts w:ascii="Times New Roman" w:hAnsi="Times New Roman"/>
          <w:sz w:val="24"/>
          <w:szCs w:val="24"/>
        </w:rPr>
        <w:t xml:space="preserve">ЕН.03 </w:t>
      </w:r>
      <w:r w:rsidR="00822434" w:rsidRPr="009D16C9">
        <w:rPr>
          <w:rFonts w:ascii="Times New Roman" w:hAnsi="Times New Roman"/>
          <w:sz w:val="24"/>
          <w:szCs w:val="24"/>
        </w:rPr>
        <w:t>«</w:t>
      </w:r>
      <w:r w:rsidRPr="009D16C9">
        <w:rPr>
          <w:rFonts w:ascii="Times New Roman" w:hAnsi="Times New Roman"/>
          <w:sz w:val="24"/>
          <w:szCs w:val="24"/>
        </w:rPr>
        <w:t>Экологические основы природопользования</w:t>
      </w:r>
      <w:r w:rsidR="00822434" w:rsidRPr="009D16C9">
        <w:rPr>
          <w:rFonts w:ascii="Times New Roman" w:hAnsi="Times New Roman"/>
          <w:sz w:val="24"/>
          <w:szCs w:val="24"/>
        </w:rPr>
        <w:t xml:space="preserve">» </w:t>
      </w:r>
      <w:r w:rsidR="00797D76" w:rsidRPr="009D16C9">
        <w:rPr>
          <w:rFonts w:ascii="Times New Roman" w:hAnsi="Times New Roman"/>
          <w:sz w:val="24"/>
          <w:szCs w:val="24"/>
        </w:rPr>
        <w:t>является обязательной частью</w:t>
      </w:r>
      <w:r w:rsidRPr="009D16C9">
        <w:rPr>
          <w:rFonts w:ascii="Times New Roman" w:hAnsi="Times New Roman"/>
          <w:sz w:val="24"/>
          <w:szCs w:val="24"/>
        </w:rPr>
        <w:t xml:space="preserve"> Математическ</w:t>
      </w:r>
      <w:r w:rsidR="00822434" w:rsidRPr="009D16C9">
        <w:rPr>
          <w:rFonts w:ascii="Times New Roman" w:hAnsi="Times New Roman"/>
          <w:sz w:val="24"/>
          <w:szCs w:val="24"/>
        </w:rPr>
        <w:t>ого и общего</w:t>
      </w:r>
      <w:r w:rsidRPr="009D16C9">
        <w:rPr>
          <w:rFonts w:ascii="Times New Roman" w:hAnsi="Times New Roman"/>
          <w:sz w:val="24"/>
          <w:szCs w:val="24"/>
        </w:rPr>
        <w:t xml:space="preserve"> естественно</w:t>
      </w:r>
      <w:r w:rsidR="006F418F">
        <w:rPr>
          <w:rFonts w:ascii="Times New Roman" w:hAnsi="Times New Roman"/>
          <w:sz w:val="24"/>
          <w:szCs w:val="24"/>
        </w:rPr>
        <w:t xml:space="preserve">- </w:t>
      </w:r>
      <w:r w:rsidRPr="009D16C9">
        <w:rPr>
          <w:rFonts w:ascii="Times New Roman" w:hAnsi="Times New Roman"/>
          <w:sz w:val="24"/>
          <w:szCs w:val="24"/>
        </w:rPr>
        <w:t>научн</w:t>
      </w:r>
      <w:r w:rsidR="00822434" w:rsidRPr="009D16C9">
        <w:rPr>
          <w:rFonts w:ascii="Times New Roman" w:hAnsi="Times New Roman"/>
          <w:sz w:val="24"/>
          <w:szCs w:val="24"/>
        </w:rPr>
        <w:t>ого</w:t>
      </w:r>
      <w:r w:rsidRPr="009D16C9">
        <w:rPr>
          <w:rFonts w:ascii="Times New Roman" w:hAnsi="Times New Roman"/>
          <w:sz w:val="24"/>
          <w:szCs w:val="24"/>
        </w:rPr>
        <w:t>цикл</w:t>
      </w:r>
      <w:r w:rsidR="00822434" w:rsidRPr="009D16C9">
        <w:rPr>
          <w:rFonts w:ascii="Times New Roman" w:hAnsi="Times New Roman"/>
          <w:sz w:val="24"/>
          <w:szCs w:val="24"/>
        </w:rPr>
        <w:t>а</w:t>
      </w:r>
      <w:r w:rsidR="00797D76" w:rsidRPr="009D16C9">
        <w:rPr>
          <w:rFonts w:ascii="Times New Roman" w:hAnsi="Times New Roman"/>
          <w:sz w:val="24"/>
          <w:szCs w:val="24"/>
        </w:rPr>
        <w:t xml:space="preserve">основной образовательной программы в соответствии с ФГОС по </w:t>
      </w:r>
      <w:r w:rsidR="001C18A7" w:rsidRPr="009D16C9">
        <w:rPr>
          <w:rFonts w:ascii="Times New Roman" w:hAnsi="Times New Roman"/>
          <w:sz w:val="24"/>
          <w:szCs w:val="24"/>
        </w:rPr>
        <w:t>специальности СПО 08.02.08 Монтаж и эксплуатация оборудования и систем газоснабжения</w:t>
      </w:r>
      <w:r w:rsidRPr="009D16C9">
        <w:rPr>
          <w:rFonts w:ascii="Times New Roman" w:hAnsi="Times New Roman"/>
          <w:sz w:val="24"/>
          <w:szCs w:val="24"/>
        </w:rPr>
        <w:t>.</w:t>
      </w:r>
    </w:p>
    <w:p w:rsidR="000C2682" w:rsidRPr="009D16C9" w:rsidRDefault="001C18A7" w:rsidP="00442F8D">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«Экологические основы природопользования» </w:t>
      </w:r>
      <w:r w:rsidR="00797D76" w:rsidRPr="009D16C9">
        <w:rPr>
          <w:rFonts w:ascii="Times New Roman" w:hAnsi="Times New Roman"/>
          <w:sz w:val="24"/>
          <w:szCs w:val="24"/>
        </w:rPr>
        <w:t xml:space="preserve">обеспечивает формирование профессиональных и общих компетенций по всем видам деятельности ФГОС по </w:t>
      </w:r>
      <w:r w:rsidRPr="009D16C9">
        <w:rPr>
          <w:rFonts w:ascii="Times New Roman" w:hAnsi="Times New Roman"/>
          <w:sz w:val="24"/>
          <w:szCs w:val="24"/>
        </w:rPr>
        <w:t>специальности СПО 08.02.08 Монтаж и эксплуатация оборудования и систем газоснабжения</w:t>
      </w:r>
      <w:r w:rsidR="00797D76" w:rsidRPr="009D16C9">
        <w:rPr>
          <w:rFonts w:ascii="Times New Roman" w:hAnsi="Times New Roman"/>
          <w:sz w:val="24"/>
          <w:szCs w:val="24"/>
        </w:rPr>
        <w:t>. Особое значение дисциплина имеет при формировании и развитии</w:t>
      </w:r>
      <w:r w:rsidR="003517B9" w:rsidRPr="009D16C9">
        <w:rPr>
          <w:rFonts w:ascii="Times New Roman" w:hAnsi="Times New Roman"/>
          <w:sz w:val="24"/>
          <w:szCs w:val="24"/>
        </w:rPr>
        <w:t xml:space="preserve"> общих и профессиональных компетенций</w:t>
      </w:r>
      <w:r w:rsidR="003517B9" w:rsidRPr="009D16C9">
        <w:rPr>
          <w:rFonts w:ascii="Times New Roman" w:hAnsi="Times New Roman"/>
          <w:spacing w:val="-3"/>
          <w:sz w:val="24"/>
          <w:szCs w:val="24"/>
        </w:rPr>
        <w:t xml:space="preserve">ОК 01 </w:t>
      </w:r>
      <w:r w:rsidR="003034F9" w:rsidRPr="009D16C9">
        <w:rPr>
          <w:rFonts w:ascii="Times New Roman" w:hAnsi="Times New Roman"/>
          <w:spacing w:val="-3"/>
          <w:sz w:val="24"/>
          <w:szCs w:val="24"/>
        </w:rPr>
        <w:t>–</w:t>
      </w:r>
      <w:r w:rsidR="003517B9" w:rsidRPr="009D16C9">
        <w:rPr>
          <w:rFonts w:ascii="Times New Roman" w:hAnsi="Times New Roman"/>
          <w:spacing w:val="-3"/>
          <w:sz w:val="24"/>
          <w:szCs w:val="24"/>
        </w:rPr>
        <w:t xml:space="preserve"> ОК 06, ОК 09, ОК 11, ПК 1.1 – ПК 1.3, ПК 2.1 – ПК 2.5, ПК 3.1 – ПК 3.6, ПК 4.1 – ПК 4.4.</w:t>
      </w:r>
    </w:p>
    <w:p w:rsidR="003034F9" w:rsidRPr="009D16C9" w:rsidRDefault="003034F9" w:rsidP="00442F8D">
      <w:pPr>
        <w:spacing w:after="0"/>
        <w:ind w:firstLine="709"/>
        <w:jc w:val="both"/>
        <w:rPr>
          <w:rFonts w:ascii="Times New Roman" w:hAnsi="Times New Roman"/>
          <w:sz w:val="24"/>
          <w:szCs w:val="24"/>
        </w:rPr>
      </w:pPr>
    </w:p>
    <w:p w:rsidR="000C2682" w:rsidRPr="009D16C9" w:rsidRDefault="00D62DD1" w:rsidP="00442F8D">
      <w:pPr>
        <w:pStyle w:val="ae"/>
        <w:spacing w:before="0" w:after="0"/>
        <w:ind w:left="0" w:firstLine="709"/>
        <w:rPr>
          <w:rFonts w:ascii="Times New Roman" w:hAnsi="Times New Roman"/>
          <w:b/>
          <w:sz w:val="24"/>
          <w:szCs w:val="24"/>
        </w:rPr>
      </w:pPr>
      <w:r w:rsidRPr="009D16C9">
        <w:rPr>
          <w:rFonts w:ascii="Times New Roman" w:hAnsi="Times New Roman"/>
          <w:b/>
          <w:sz w:val="24"/>
          <w:szCs w:val="24"/>
        </w:rPr>
        <w:t xml:space="preserve">1.2 </w:t>
      </w:r>
      <w:r w:rsidR="000C2682" w:rsidRPr="009D16C9">
        <w:rPr>
          <w:rFonts w:ascii="Times New Roman" w:hAnsi="Times New Roman"/>
          <w:b/>
          <w:sz w:val="24"/>
          <w:szCs w:val="24"/>
        </w:rPr>
        <w:t>Цель и планируемые результаты освоения дисциплины:</w:t>
      </w:r>
    </w:p>
    <w:p w:rsidR="000C2682" w:rsidRPr="009D16C9" w:rsidRDefault="00797D76" w:rsidP="00A80E7F">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w:t>
      </w:r>
      <w:r w:rsidR="00D62DD1" w:rsidRPr="009D16C9">
        <w:rPr>
          <w:rFonts w:ascii="Times New Roman" w:hAnsi="Times New Roman"/>
          <w:sz w:val="24"/>
          <w:szCs w:val="24"/>
        </w:rPr>
        <w:t xml:space="preserve">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57"/>
        <w:gridCol w:w="4462"/>
      </w:tblGrid>
      <w:tr w:rsidR="000C2682" w:rsidRPr="009D16C9" w:rsidTr="003034F9">
        <w:trPr>
          <w:trHeight w:val="649"/>
        </w:trPr>
        <w:tc>
          <w:tcPr>
            <w:tcW w:w="1129" w:type="dxa"/>
            <w:tcBorders>
              <w:bottom w:val="single" w:sz="4" w:space="0" w:color="auto"/>
            </w:tcBorders>
            <w:hideMark/>
          </w:tcPr>
          <w:p w:rsidR="000C2682" w:rsidRPr="009D16C9" w:rsidRDefault="000C2682" w:rsidP="00442F8D">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3657" w:type="dxa"/>
            <w:tcBorders>
              <w:bottom w:val="single" w:sz="4" w:space="0" w:color="auto"/>
            </w:tcBorders>
            <w:hideMark/>
          </w:tcPr>
          <w:p w:rsidR="000C2682" w:rsidRPr="009D16C9" w:rsidRDefault="000C2682" w:rsidP="00442F8D">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462" w:type="dxa"/>
            <w:tcBorders>
              <w:bottom w:val="single" w:sz="4" w:space="0" w:color="auto"/>
            </w:tcBorders>
            <w:hideMark/>
          </w:tcPr>
          <w:p w:rsidR="000C2682" w:rsidRPr="009D16C9" w:rsidRDefault="000C2682" w:rsidP="00442F8D">
            <w:pPr>
              <w:spacing w:after="0"/>
              <w:jc w:val="center"/>
              <w:rPr>
                <w:rFonts w:ascii="Times New Roman" w:hAnsi="Times New Roman"/>
                <w:sz w:val="24"/>
                <w:szCs w:val="24"/>
              </w:rPr>
            </w:pPr>
            <w:r w:rsidRPr="009D16C9">
              <w:rPr>
                <w:rFonts w:ascii="Times New Roman" w:hAnsi="Times New Roman"/>
                <w:sz w:val="24"/>
                <w:szCs w:val="24"/>
              </w:rPr>
              <w:t>Знания</w:t>
            </w:r>
          </w:p>
        </w:tc>
      </w:tr>
      <w:tr w:rsidR="000C2682" w:rsidRPr="009D16C9" w:rsidTr="003034F9">
        <w:trPr>
          <w:trHeight w:val="212"/>
        </w:trPr>
        <w:tc>
          <w:tcPr>
            <w:tcW w:w="1129" w:type="dxa"/>
            <w:tcBorders>
              <w:top w:val="single" w:sz="4" w:space="0" w:color="auto"/>
              <w:left w:val="single" w:sz="4" w:space="0" w:color="auto"/>
              <w:bottom w:val="single" w:sz="4" w:space="0" w:color="auto"/>
              <w:right w:val="single" w:sz="4" w:space="0" w:color="auto"/>
            </w:tcBorders>
          </w:tcPr>
          <w:p w:rsidR="000C2682" w:rsidRPr="009D16C9" w:rsidRDefault="003517B9" w:rsidP="00442F8D">
            <w:pPr>
              <w:spacing w:after="0"/>
              <w:rPr>
                <w:rFonts w:ascii="Times New Roman" w:hAnsi="Times New Roman"/>
                <w:sz w:val="24"/>
                <w:szCs w:val="24"/>
              </w:rPr>
            </w:pPr>
            <w:r w:rsidRPr="009D16C9">
              <w:rPr>
                <w:rFonts w:ascii="Times New Roman" w:hAnsi="Times New Roman"/>
                <w:spacing w:val="-3"/>
                <w:sz w:val="24"/>
                <w:szCs w:val="24"/>
              </w:rPr>
              <w:t xml:space="preserve">ОК 01 </w:t>
            </w:r>
            <w:r w:rsidR="003034F9"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ПК 1.1 – ПК 1.3, ПК 2.1 – ПК 2.5, ПК 3.1 – ПК 3.6, ПК 4.1 – ПК 4.4.</w:t>
            </w:r>
          </w:p>
        </w:tc>
        <w:tc>
          <w:tcPr>
            <w:tcW w:w="3657" w:type="dxa"/>
            <w:tcBorders>
              <w:top w:val="single" w:sz="4" w:space="0" w:color="auto"/>
              <w:left w:val="single" w:sz="4" w:space="0" w:color="auto"/>
              <w:bottom w:val="single" w:sz="4" w:space="0" w:color="auto"/>
              <w:right w:val="single" w:sz="4" w:space="0" w:color="auto"/>
            </w:tcBorders>
          </w:tcPr>
          <w:p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осознавать взаимосвязь организмов и среды обитания;</w:t>
            </w:r>
          </w:p>
          <w:p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определять условия устойчивого состояния экосистем и причины</w:t>
            </w:r>
          </w:p>
          <w:p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возникновения экологического кризиса</w:t>
            </w:r>
          </w:p>
          <w:p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p>
          <w:p w:rsidR="000C2682" w:rsidRPr="009D16C9" w:rsidRDefault="00E239D0" w:rsidP="00442F8D">
            <w:pPr>
              <w:spacing w:after="0"/>
              <w:ind w:firstLine="147"/>
              <w:contextualSpacing/>
              <w:rPr>
                <w:rFonts w:ascii="Times New Roman" w:hAnsi="Times New Roman"/>
                <w:b/>
                <w:sz w:val="24"/>
                <w:szCs w:val="24"/>
              </w:rPr>
            </w:pPr>
            <w:r w:rsidRPr="009D16C9">
              <w:rPr>
                <w:rFonts w:ascii="Times New Roman" w:hAnsi="Times New Roman"/>
                <w:sz w:val="24"/>
                <w:szCs w:val="24"/>
              </w:rPr>
              <w:t>использовать нормативные акты по рациональному природопользованию окружающей среды</w:t>
            </w:r>
          </w:p>
        </w:tc>
        <w:tc>
          <w:tcPr>
            <w:tcW w:w="4462" w:type="dxa"/>
            <w:tcBorders>
              <w:top w:val="single" w:sz="4" w:space="0" w:color="auto"/>
              <w:left w:val="single" w:sz="4" w:space="0" w:color="auto"/>
              <w:bottom w:val="single" w:sz="4" w:space="0" w:color="auto"/>
              <w:right w:val="single" w:sz="4" w:space="0" w:color="auto"/>
            </w:tcBorders>
          </w:tcPr>
          <w:p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p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принципы мониторинга окружающей среды</w:t>
            </w:r>
          </w:p>
          <w:p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задачи и цели природоохранных органов управления и надзора</w:t>
            </w:r>
          </w:p>
          <w:p w:rsidR="000C2682" w:rsidRPr="009D16C9" w:rsidRDefault="00E239D0" w:rsidP="00442F8D">
            <w:pPr>
              <w:spacing w:after="0"/>
              <w:ind w:firstLine="147"/>
              <w:contextualSpacing/>
              <w:rPr>
                <w:rFonts w:ascii="Times New Roman" w:hAnsi="Times New Roman"/>
                <w:b/>
                <w:sz w:val="24"/>
                <w:szCs w:val="24"/>
              </w:rPr>
            </w:pPr>
            <w:r w:rsidRPr="009D16C9">
              <w:rPr>
                <w:rFonts w:ascii="Times New Roman" w:hAnsi="Times New Roman"/>
                <w:sz w:val="24"/>
                <w:szCs w:val="24"/>
              </w:rPr>
              <w:t>принципы рационального природопользования</w:t>
            </w:r>
          </w:p>
        </w:tc>
      </w:tr>
    </w:tbl>
    <w:p w:rsidR="000C2682" w:rsidRPr="009D16C9" w:rsidRDefault="000C2682" w:rsidP="00442F8D">
      <w:pPr>
        <w:spacing w:after="0"/>
        <w:ind w:firstLine="709"/>
        <w:jc w:val="both"/>
        <w:rPr>
          <w:rFonts w:ascii="Times New Roman" w:hAnsi="Times New Roman"/>
          <w:sz w:val="24"/>
          <w:szCs w:val="24"/>
        </w:rPr>
      </w:pPr>
    </w:p>
    <w:p w:rsidR="00D62DD1" w:rsidRPr="009D16C9" w:rsidRDefault="00D62DD1" w:rsidP="00442F8D">
      <w:pPr>
        <w:spacing w:after="0"/>
        <w:ind w:firstLine="709"/>
        <w:jc w:val="both"/>
        <w:rPr>
          <w:rFonts w:ascii="Times New Roman" w:hAnsi="Times New Roman"/>
          <w:sz w:val="24"/>
          <w:szCs w:val="24"/>
        </w:rPr>
      </w:pPr>
    </w:p>
    <w:p w:rsidR="004D2547" w:rsidRPr="009D16C9" w:rsidRDefault="003034F9" w:rsidP="003034F9">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4D2547" w:rsidRPr="009D16C9">
        <w:rPr>
          <w:rFonts w:ascii="Times New Roman" w:hAnsi="Times New Roman"/>
          <w:b/>
          <w:sz w:val="24"/>
          <w:szCs w:val="24"/>
        </w:rPr>
        <w:t>2. СТРУКТУРА И СОДЕРЖАНИЕ УЧЕБНОЙ ДИСЦИПЛИНЫ</w:t>
      </w:r>
    </w:p>
    <w:p w:rsidR="004D2547" w:rsidRPr="009D16C9" w:rsidRDefault="004D2547" w:rsidP="003034F9">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0C2682" w:rsidRPr="009D16C9" w:rsidTr="001A330B">
        <w:trPr>
          <w:trHeight w:val="490"/>
        </w:trPr>
        <w:tc>
          <w:tcPr>
            <w:tcW w:w="4073" w:type="pct"/>
            <w:vAlign w:val="center"/>
          </w:tcPr>
          <w:p w:rsidR="000C2682" w:rsidRPr="009D16C9" w:rsidRDefault="000C2682" w:rsidP="00442F8D">
            <w:pPr>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0C2682" w:rsidRPr="009D16C9" w:rsidRDefault="000C2682" w:rsidP="00442F8D">
            <w:pPr>
              <w:spacing w:after="0"/>
              <w:rPr>
                <w:rFonts w:ascii="Times New Roman" w:hAnsi="Times New Roman"/>
                <w:b/>
                <w:iCs/>
                <w:sz w:val="24"/>
                <w:szCs w:val="24"/>
              </w:rPr>
            </w:pPr>
            <w:r w:rsidRPr="009D16C9">
              <w:rPr>
                <w:rFonts w:ascii="Times New Roman" w:hAnsi="Times New Roman"/>
                <w:b/>
                <w:iCs/>
                <w:sz w:val="24"/>
                <w:szCs w:val="24"/>
              </w:rPr>
              <w:t xml:space="preserve">Объем </w:t>
            </w:r>
            <w:r w:rsidR="004D2547" w:rsidRPr="009D16C9">
              <w:rPr>
                <w:rFonts w:ascii="Times New Roman" w:hAnsi="Times New Roman"/>
                <w:b/>
                <w:iCs/>
                <w:sz w:val="24"/>
                <w:szCs w:val="24"/>
              </w:rPr>
              <w:t>часов</w:t>
            </w:r>
          </w:p>
        </w:tc>
      </w:tr>
      <w:tr w:rsidR="000C2682" w:rsidRPr="009D16C9" w:rsidTr="001A330B">
        <w:trPr>
          <w:trHeight w:val="490"/>
        </w:trPr>
        <w:tc>
          <w:tcPr>
            <w:tcW w:w="4073" w:type="pct"/>
            <w:vAlign w:val="center"/>
          </w:tcPr>
          <w:p w:rsidR="000C2682" w:rsidRPr="009D16C9" w:rsidRDefault="000C2682" w:rsidP="00442F8D">
            <w:pPr>
              <w:spacing w:after="0"/>
              <w:rPr>
                <w:rFonts w:ascii="Times New Roman" w:hAnsi="Times New Roman"/>
                <w:b/>
                <w:sz w:val="24"/>
                <w:szCs w:val="24"/>
              </w:rPr>
            </w:pPr>
            <w:r w:rsidRPr="009D16C9">
              <w:rPr>
                <w:rFonts w:ascii="Times New Roman" w:hAnsi="Times New Roman"/>
                <w:b/>
                <w:sz w:val="24"/>
                <w:szCs w:val="24"/>
              </w:rPr>
              <w:t xml:space="preserve">Обязательная учебная нагрузка </w:t>
            </w:r>
          </w:p>
        </w:tc>
        <w:tc>
          <w:tcPr>
            <w:tcW w:w="927" w:type="pct"/>
            <w:vAlign w:val="center"/>
          </w:tcPr>
          <w:p w:rsidR="000C2682" w:rsidRPr="009D16C9" w:rsidRDefault="000C2682" w:rsidP="00442F8D">
            <w:pPr>
              <w:spacing w:after="0"/>
              <w:jc w:val="center"/>
              <w:rPr>
                <w:rFonts w:ascii="Times New Roman" w:hAnsi="Times New Roman"/>
                <w:iCs/>
                <w:sz w:val="24"/>
                <w:szCs w:val="24"/>
              </w:rPr>
            </w:pPr>
            <w:r w:rsidRPr="009D16C9">
              <w:rPr>
                <w:rFonts w:ascii="Times New Roman" w:hAnsi="Times New Roman"/>
                <w:iCs/>
                <w:sz w:val="24"/>
                <w:szCs w:val="24"/>
              </w:rPr>
              <w:t>32</w:t>
            </w:r>
          </w:p>
        </w:tc>
      </w:tr>
      <w:tr w:rsidR="000C2682" w:rsidRPr="009D16C9" w:rsidTr="001A330B">
        <w:trPr>
          <w:trHeight w:val="490"/>
        </w:trPr>
        <w:tc>
          <w:tcPr>
            <w:tcW w:w="5000" w:type="pct"/>
            <w:gridSpan w:val="2"/>
            <w:vAlign w:val="center"/>
          </w:tcPr>
          <w:p w:rsidR="000C2682" w:rsidRPr="009D16C9" w:rsidRDefault="000C2682" w:rsidP="00442F8D">
            <w:pPr>
              <w:spacing w:after="0"/>
              <w:rPr>
                <w:rFonts w:ascii="Times New Roman" w:hAnsi="Times New Roman"/>
                <w:iCs/>
                <w:sz w:val="24"/>
                <w:szCs w:val="24"/>
              </w:rPr>
            </w:pPr>
            <w:r w:rsidRPr="009D16C9">
              <w:rPr>
                <w:rFonts w:ascii="Times New Roman" w:hAnsi="Times New Roman"/>
                <w:sz w:val="24"/>
                <w:szCs w:val="24"/>
              </w:rPr>
              <w:t>в том числе:</w:t>
            </w:r>
          </w:p>
        </w:tc>
      </w:tr>
      <w:tr w:rsidR="000C2682" w:rsidRPr="009D16C9" w:rsidTr="001A330B">
        <w:trPr>
          <w:trHeight w:val="490"/>
        </w:trPr>
        <w:tc>
          <w:tcPr>
            <w:tcW w:w="4073" w:type="pct"/>
            <w:vAlign w:val="center"/>
          </w:tcPr>
          <w:p w:rsidR="000C2682" w:rsidRPr="009D16C9" w:rsidRDefault="000C2682" w:rsidP="00442F8D">
            <w:pPr>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0C2682" w:rsidRPr="009D16C9" w:rsidRDefault="00D26FFC" w:rsidP="00442F8D">
            <w:pPr>
              <w:spacing w:after="0"/>
              <w:jc w:val="center"/>
              <w:rPr>
                <w:rFonts w:ascii="Times New Roman" w:hAnsi="Times New Roman"/>
                <w:iCs/>
                <w:sz w:val="24"/>
                <w:szCs w:val="24"/>
              </w:rPr>
            </w:pPr>
            <w:r w:rsidRPr="009D16C9">
              <w:rPr>
                <w:rFonts w:ascii="Times New Roman" w:hAnsi="Times New Roman"/>
                <w:iCs/>
                <w:sz w:val="24"/>
                <w:szCs w:val="24"/>
              </w:rPr>
              <w:t>1</w:t>
            </w:r>
            <w:r w:rsidR="003034F9" w:rsidRPr="009D16C9">
              <w:rPr>
                <w:rFonts w:ascii="Times New Roman" w:hAnsi="Times New Roman"/>
                <w:iCs/>
                <w:sz w:val="24"/>
                <w:szCs w:val="24"/>
              </w:rPr>
              <w:t>8</w:t>
            </w:r>
          </w:p>
        </w:tc>
      </w:tr>
      <w:tr w:rsidR="00D26FFC" w:rsidRPr="009D16C9" w:rsidTr="001A330B">
        <w:trPr>
          <w:trHeight w:val="490"/>
        </w:trPr>
        <w:tc>
          <w:tcPr>
            <w:tcW w:w="4073" w:type="pct"/>
            <w:vAlign w:val="center"/>
          </w:tcPr>
          <w:p w:rsidR="00D26FFC" w:rsidRPr="009D16C9" w:rsidRDefault="00D26FFC" w:rsidP="00442F8D">
            <w:pPr>
              <w:spacing w:after="0"/>
              <w:rPr>
                <w:rFonts w:ascii="Times New Roman" w:hAnsi="Times New Roman"/>
                <w:sz w:val="24"/>
                <w:szCs w:val="24"/>
              </w:rPr>
            </w:pPr>
            <w:r w:rsidRPr="009D16C9">
              <w:rPr>
                <w:rFonts w:ascii="Times New Roman" w:hAnsi="Times New Roman"/>
                <w:sz w:val="24"/>
                <w:szCs w:val="24"/>
              </w:rPr>
              <w:t>практические занятия</w:t>
            </w:r>
          </w:p>
        </w:tc>
        <w:tc>
          <w:tcPr>
            <w:tcW w:w="927" w:type="pct"/>
            <w:vAlign w:val="center"/>
          </w:tcPr>
          <w:p w:rsidR="00D26FFC" w:rsidRPr="009D16C9" w:rsidRDefault="00D26FFC" w:rsidP="00442F8D">
            <w:pPr>
              <w:spacing w:after="0"/>
              <w:jc w:val="center"/>
              <w:rPr>
                <w:rFonts w:ascii="Times New Roman" w:hAnsi="Times New Roman"/>
                <w:iCs/>
                <w:sz w:val="24"/>
                <w:szCs w:val="24"/>
              </w:rPr>
            </w:pPr>
            <w:r w:rsidRPr="009D16C9">
              <w:rPr>
                <w:rFonts w:ascii="Times New Roman" w:hAnsi="Times New Roman"/>
                <w:iCs/>
                <w:sz w:val="24"/>
                <w:szCs w:val="24"/>
              </w:rPr>
              <w:t>14</w:t>
            </w:r>
          </w:p>
        </w:tc>
      </w:tr>
      <w:tr w:rsidR="000C2682" w:rsidRPr="009D16C9" w:rsidTr="001A330B">
        <w:trPr>
          <w:trHeight w:val="490"/>
        </w:trPr>
        <w:tc>
          <w:tcPr>
            <w:tcW w:w="4073" w:type="pct"/>
            <w:vAlign w:val="center"/>
          </w:tcPr>
          <w:p w:rsidR="000C2682" w:rsidRPr="009D16C9" w:rsidRDefault="003034F9" w:rsidP="00442F8D">
            <w:pPr>
              <w:spacing w:after="0"/>
              <w:rPr>
                <w:rFonts w:ascii="Times New Roman" w:hAnsi="Times New Roman"/>
                <w:sz w:val="24"/>
                <w:szCs w:val="24"/>
              </w:rPr>
            </w:pPr>
            <w:r w:rsidRPr="009D16C9">
              <w:rPr>
                <w:rFonts w:ascii="Times New Roman" w:hAnsi="Times New Roman"/>
                <w:sz w:val="24"/>
                <w:szCs w:val="24"/>
              </w:rPr>
              <w:t>с</w:t>
            </w:r>
            <w:r w:rsidR="000C2682" w:rsidRPr="009D16C9">
              <w:rPr>
                <w:rFonts w:ascii="Times New Roman" w:hAnsi="Times New Roman"/>
                <w:sz w:val="24"/>
                <w:szCs w:val="24"/>
              </w:rPr>
              <w:t>амостоятельная работа</w:t>
            </w:r>
          </w:p>
        </w:tc>
        <w:tc>
          <w:tcPr>
            <w:tcW w:w="927" w:type="pct"/>
            <w:vAlign w:val="center"/>
          </w:tcPr>
          <w:p w:rsidR="000C2682" w:rsidRPr="009D16C9" w:rsidRDefault="003034F9" w:rsidP="00442F8D">
            <w:pPr>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0C2682" w:rsidRPr="009D16C9" w:rsidTr="001A330B">
        <w:trPr>
          <w:trHeight w:val="490"/>
        </w:trPr>
        <w:tc>
          <w:tcPr>
            <w:tcW w:w="4073" w:type="pct"/>
            <w:vAlign w:val="center"/>
          </w:tcPr>
          <w:p w:rsidR="000C2682" w:rsidRPr="009D16C9" w:rsidRDefault="000C2682" w:rsidP="00442F8D">
            <w:pPr>
              <w:spacing w:after="0"/>
              <w:rPr>
                <w:rFonts w:ascii="Times New Roman" w:hAnsi="Times New Roman"/>
                <w:b/>
                <w:sz w:val="24"/>
                <w:szCs w:val="24"/>
              </w:rPr>
            </w:pPr>
            <w:r w:rsidRPr="009D16C9">
              <w:rPr>
                <w:rFonts w:ascii="Times New Roman" w:hAnsi="Times New Roman"/>
                <w:b/>
                <w:sz w:val="24"/>
                <w:szCs w:val="24"/>
              </w:rPr>
              <w:t>Промежуточная аттестация</w:t>
            </w:r>
          </w:p>
        </w:tc>
        <w:tc>
          <w:tcPr>
            <w:tcW w:w="927" w:type="pct"/>
            <w:vAlign w:val="center"/>
          </w:tcPr>
          <w:p w:rsidR="000C2682" w:rsidRPr="009D16C9" w:rsidRDefault="000C2682" w:rsidP="00442F8D">
            <w:pPr>
              <w:spacing w:after="0"/>
              <w:jc w:val="center"/>
              <w:rPr>
                <w:rFonts w:ascii="Times New Roman" w:hAnsi="Times New Roman"/>
                <w:iCs/>
                <w:sz w:val="24"/>
                <w:szCs w:val="24"/>
              </w:rPr>
            </w:pPr>
          </w:p>
        </w:tc>
      </w:tr>
    </w:tbl>
    <w:p w:rsidR="000C2682" w:rsidRPr="009D16C9" w:rsidRDefault="000C2682" w:rsidP="00442F8D">
      <w:pPr>
        <w:spacing w:after="0"/>
        <w:rPr>
          <w:rFonts w:ascii="Times New Roman" w:hAnsi="Times New Roman"/>
          <w:b/>
          <w:sz w:val="24"/>
          <w:szCs w:val="24"/>
        </w:rPr>
      </w:pPr>
    </w:p>
    <w:p w:rsidR="000C2682" w:rsidRPr="009D16C9" w:rsidRDefault="000C2682" w:rsidP="00D674FC">
      <w:pPr>
        <w:spacing w:after="0" w:line="240" w:lineRule="auto"/>
        <w:rPr>
          <w:rFonts w:ascii="Times New Roman" w:hAnsi="Times New Roman"/>
          <w:b/>
        </w:rPr>
        <w:sectPr w:rsidR="000C2682" w:rsidRPr="009D16C9" w:rsidSect="001A330B">
          <w:pgSz w:w="11906" w:h="16838"/>
          <w:pgMar w:top="1134" w:right="850" w:bottom="851" w:left="1701" w:header="708" w:footer="708" w:gutter="0"/>
          <w:cols w:space="720"/>
          <w:docGrid w:linePitch="299"/>
        </w:sectPr>
      </w:pPr>
    </w:p>
    <w:p w:rsidR="000C2682" w:rsidRPr="009D16C9" w:rsidRDefault="000C2682" w:rsidP="003034F9">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2.2. Тематический план и содержание учебной дисциплины </w:t>
      </w:r>
      <w:r w:rsidR="00C953D1" w:rsidRPr="009D16C9">
        <w:rPr>
          <w:rFonts w:ascii="Times New Roman" w:hAnsi="Times New Roman"/>
          <w:b/>
          <w:sz w:val="24"/>
          <w:szCs w:val="24"/>
        </w:rPr>
        <w:t>ЕН.03 «Экологические основы природопользования»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8"/>
        <w:gridCol w:w="9360"/>
        <w:gridCol w:w="882"/>
        <w:gridCol w:w="1780"/>
      </w:tblGrid>
      <w:tr w:rsidR="00D26FFC" w:rsidRPr="009D16C9" w:rsidTr="00C953D1">
        <w:trPr>
          <w:trHeight w:val="20"/>
        </w:trPr>
        <w:tc>
          <w:tcPr>
            <w:tcW w:w="2588"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rPr>
              <w:t>Наименование разделов и тем</w:t>
            </w: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rPr>
              <w:t>Содержание учебного материала и формы организации деятельности обучающихся</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rPr>
              <w:t>Объем часов</w:t>
            </w:r>
          </w:p>
        </w:tc>
        <w:tc>
          <w:tcPr>
            <w:tcW w:w="178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rPr>
              <w:t>Осваиваемые элементы компетенций</w:t>
            </w:r>
          </w:p>
        </w:tc>
      </w:tr>
      <w:tr w:rsidR="00D26FFC" w:rsidRPr="009D16C9" w:rsidTr="00C953D1">
        <w:trPr>
          <w:trHeight w:val="20"/>
        </w:trPr>
        <w:tc>
          <w:tcPr>
            <w:tcW w:w="2588"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1</w:t>
            </w: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2</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3</w:t>
            </w:r>
          </w:p>
        </w:tc>
        <w:tc>
          <w:tcPr>
            <w:tcW w:w="178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4</w:t>
            </w:r>
          </w:p>
        </w:tc>
      </w:tr>
      <w:tr w:rsidR="00D26FFC" w:rsidRPr="009D16C9" w:rsidTr="00C953D1">
        <w:trPr>
          <w:trHeight w:val="20"/>
        </w:trPr>
        <w:tc>
          <w:tcPr>
            <w:tcW w:w="11948" w:type="dxa"/>
            <w:gridSpan w:val="2"/>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Раздел 1 Особенности взаимодействия общества и природы</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4F62EE" w:rsidP="00D674FC">
            <w:pPr>
              <w:spacing w:after="0" w:line="240" w:lineRule="auto"/>
              <w:jc w:val="center"/>
              <w:rPr>
                <w:rFonts w:ascii="Times New Roman" w:hAnsi="Times New Roman"/>
                <w:b/>
                <w:bCs/>
              </w:rPr>
            </w:pPr>
            <w:r w:rsidRPr="009D16C9">
              <w:rPr>
                <w:rFonts w:ascii="Times New Roman" w:hAnsi="Times New Roman"/>
                <w:b/>
                <w:bCs/>
              </w:rPr>
              <w:t>26</w:t>
            </w:r>
          </w:p>
        </w:tc>
        <w:tc>
          <w:tcPr>
            <w:tcW w:w="1780" w:type="dxa"/>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jc w:val="center"/>
              <w:rPr>
                <w:rFonts w:ascii="Times New Roman" w:hAnsi="Times New Roman"/>
                <w:b/>
                <w:bCs/>
              </w:rPr>
            </w:pPr>
          </w:p>
        </w:tc>
      </w:tr>
      <w:tr w:rsidR="009D16C9" w:rsidRPr="009D16C9"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rsidR="00C953D1" w:rsidRPr="009D16C9" w:rsidRDefault="00D26FFC" w:rsidP="00D674FC">
            <w:pPr>
              <w:spacing w:after="0" w:line="240" w:lineRule="auto"/>
              <w:rPr>
                <w:rFonts w:ascii="Times New Roman" w:hAnsi="Times New Roman"/>
                <w:b/>
                <w:bCs/>
              </w:rPr>
            </w:pPr>
            <w:r w:rsidRPr="009D16C9">
              <w:rPr>
                <w:rFonts w:ascii="Times New Roman" w:hAnsi="Times New Roman"/>
                <w:b/>
                <w:bCs/>
              </w:rPr>
              <w:t xml:space="preserve">Тема 1.1 </w:t>
            </w:r>
          </w:p>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История развития экологической идеи в России.</w:t>
            </w:r>
          </w:p>
        </w:tc>
        <w:tc>
          <w:tcPr>
            <w:tcW w:w="9360" w:type="dxa"/>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2</w:t>
            </w:r>
          </w:p>
        </w:tc>
        <w:tc>
          <w:tcPr>
            <w:tcW w:w="1780" w:type="dxa"/>
            <w:vMerge w:val="restart"/>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C953D1" w:rsidRPr="009D16C9">
              <w:rPr>
                <w:rFonts w:ascii="Times New Roman" w:hAnsi="Times New Roman"/>
              </w:rPr>
              <w:sym w:font="Symbol" w:char="F02D"/>
            </w:r>
            <w:r w:rsidRPr="009D16C9">
              <w:rPr>
                <w:rFonts w:ascii="Times New Roman" w:hAnsi="Times New Roman"/>
                <w:spacing w:val="-3"/>
              </w:rPr>
              <w:t xml:space="preserve"> ОК 06, ОК 09, ОК 11, ПК 1.1 – ПК 1.3,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rPr>
                <w:rFonts w:ascii="Times New Roman" w:hAnsi="Times New Roman"/>
              </w:rPr>
            </w:pPr>
            <w:r w:rsidRPr="009D16C9">
              <w:rPr>
                <w:rFonts w:ascii="Times New Roman" w:hAnsi="Times New Roman"/>
              </w:rPr>
              <w:t>1.Введение. Предмет и задачи, место дисциплины. Природа и общество.</w:t>
            </w:r>
          </w:p>
        </w:tc>
        <w:tc>
          <w:tcPr>
            <w:tcW w:w="882" w:type="dxa"/>
            <w:vMerge w:val="restart"/>
            <w:tcBorders>
              <w:top w:val="single" w:sz="4" w:space="0" w:color="auto"/>
              <w:left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bCs/>
              </w:rPr>
            </w:pPr>
            <w:r w:rsidRPr="009D16C9">
              <w:rPr>
                <w:rFonts w:ascii="Times New Roman" w:hAnsi="Times New Roman"/>
                <w:bCs/>
              </w:rPr>
              <w:t>2.</w:t>
            </w:r>
            <w:r w:rsidRPr="009D16C9">
              <w:rPr>
                <w:rFonts w:ascii="Times New Roman" w:hAnsi="Times New Roman"/>
              </w:rPr>
              <w:t>Основные экологические понятия: природопользование, рациональное природопользование, окружающая среда, экосистема, живые организмы, экологические факторы, адаптация, толерантность, устойчивость экосистем.</w:t>
            </w:r>
          </w:p>
        </w:tc>
        <w:tc>
          <w:tcPr>
            <w:tcW w:w="882" w:type="dxa"/>
            <w:vMerge/>
            <w:tcBorders>
              <w:left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bCs/>
              </w:rPr>
            </w:pPr>
            <w:r w:rsidRPr="009D16C9">
              <w:rPr>
                <w:rFonts w:ascii="Times New Roman" w:hAnsi="Times New Roman"/>
                <w:bCs/>
              </w:rPr>
              <w:t>3.</w:t>
            </w:r>
            <w:r w:rsidRPr="009D16C9">
              <w:rPr>
                <w:rFonts w:ascii="Times New Roman" w:hAnsi="Times New Roman"/>
              </w:rPr>
              <w:t xml:space="preserve"> Великие ученые-экологи. Законы Барри Коммонера.</w:t>
            </w:r>
          </w:p>
        </w:tc>
        <w:tc>
          <w:tcPr>
            <w:tcW w:w="882" w:type="dxa"/>
            <w:vMerge/>
            <w:tcBorders>
              <w:left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bCs/>
              </w:rPr>
            </w:pPr>
            <w:r w:rsidRPr="009D16C9">
              <w:rPr>
                <w:rFonts w:ascii="Times New Roman" w:hAnsi="Times New Roman"/>
              </w:rPr>
              <w:t>4.История Российского природоохранного законодательства.</w:t>
            </w:r>
          </w:p>
        </w:tc>
        <w:tc>
          <w:tcPr>
            <w:tcW w:w="882" w:type="dxa"/>
            <w:vMerge/>
            <w:tcBorders>
              <w:left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rPr>
              <w:t>5. Закон «Об охране окружающей природной среды»</w:t>
            </w:r>
          </w:p>
        </w:tc>
        <w:tc>
          <w:tcPr>
            <w:tcW w:w="882" w:type="dxa"/>
            <w:vMerge/>
            <w:tcBorders>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rsidR="00D26FFC"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Default="00D26FFC"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rsidR="00537463" w:rsidRPr="009D16C9" w:rsidRDefault="00537463" w:rsidP="00D674FC">
            <w:pPr>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882" w:type="dxa"/>
            <w:tcBorders>
              <w:top w:val="single" w:sz="4" w:space="0" w:color="auto"/>
              <w:left w:val="single" w:sz="4" w:space="0" w:color="auto"/>
              <w:bottom w:val="single" w:sz="4" w:space="0" w:color="auto"/>
              <w:right w:val="single" w:sz="4" w:space="0" w:color="auto"/>
            </w:tcBorders>
          </w:tcPr>
          <w:p w:rsidR="00D26FFC"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9D16C9" w:rsidRPr="009D16C9"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Тема 1.2. Взаимодействие человека и природы</w:t>
            </w:r>
          </w:p>
        </w:tc>
        <w:tc>
          <w:tcPr>
            <w:tcW w:w="9360" w:type="dxa"/>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rPr>
              <w:t>4</w:t>
            </w:r>
          </w:p>
        </w:tc>
        <w:tc>
          <w:tcPr>
            <w:tcW w:w="1780" w:type="dxa"/>
            <w:vMerge w:val="restart"/>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764D51" w:rsidP="00D674FC">
            <w:pPr>
              <w:spacing w:after="0" w:line="240" w:lineRule="auto"/>
              <w:rPr>
                <w:rFonts w:ascii="Times New Roman" w:hAnsi="Times New Roman"/>
                <w:bCs/>
              </w:rPr>
            </w:pPr>
            <w:r w:rsidRPr="009D16C9">
              <w:rPr>
                <w:rFonts w:ascii="Times New Roman" w:hAnsi="Times New Roman"/>
              </w:rPr>
              <w:t>1.Взаимодействие человека и природы, основные этапы. Общие и специфические черты</w:t>
            </w:r>
          </w:p>
        </w:tc>
        <w:tc>
          <w:tcPr>
            <w:tcW w:w="882" w:type="dxa"/>
            <w:vMerge w:val="restart"/>
            <w:tcBorders>
              <w:top w:val="single" w:sz="4" w:space="0" w:color="auto"/>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764D51" w:rsidP="00D674FC">
            <w:pPr>
              <w:spacing w:after="0" w:line="240" w:lineRule="auto"/>
              <w:rPr>
                <w:rFonts w:ascii="Times New Roman" w:hAnsi="Times New Roman"/>
                <w:bCs/>
              </w:rPr>
            </w:pPr>
            <w:r w:rsidRPr="009D16C9">
              <w:rPr>
                <w:rFonts w:ascii="Times New Roman" w:hAnsi="Times New Roman"/>
              </w:rPr>
              <w:t>2.Развитие производительных сил общества, увеличение массы веществ и материалов, вовлекаемых в хозяйственный оборот, воздействие человека на условия существования</w:t>
            </w:r>
          </w:p>
        </w:tc>
        <w:tc>
          <w:tcPr>
            <w:tcW w:w="882" w:type="dxa"/>
            <w:vMerge/>
            <w:tcBorders>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764D51" w:rsidP="00D674FC">
            <w:pPr>
              <w:spacing w:after="0" w:line="240" w:lineRule="auto"/>
              <w:rPr>
                <w:rFonts w:ascii="Times New Roman" w:hAnsi="Times New Roman"/>
                <w:bCs/>
              </w:rPr>
            </w:pPr>
            <w:r w:rsidRPr="009D16C9">
              <w:rPr>
                <w:rFonts w:ascii="Times New Roman" w:hAnsi="Times New Roman"/>
              </w:rPr>
              <w:t>3.Этапы в развитии природы и общества, черты развитого индустриального общества</w:t>
            </w:r>
          </w:p>
        </w:tc>
        <w:tc>
          <w:tcPr>
            <w:tcW w:w="882" w:type="dxa"/>
            <w:vMerge/>
            <w:tcBorders>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764D51" w:rsidP="00D674FC">
            <w:pPr>
              <w:spacing w:after="0" w:line="240" w:lineRule="auto"/>
              <w:rPr>
                <w:rFonts w:ascii="Times New Roman" w:hAnsi="Times New Roman"/>
              </w:rPr>
            </w:pPr>
            <w:r w:rsidRPr="009D16C9">
              <w:rPr>
                <w:rFonts w:ascii="Times New Roman" w:hAnsi="Times New Roman"/>
              </w:rPr>
              <w:t>4. Современный информационно-экологический период, основные черты</w:t>
            </w:r>
          </w:p>
        </w:tc>
        <w:tc>
          <w:tcPr>
            <w:tcW w:w="882" w:type="dxa"/>
            <w:vMerge/>
            <w:tcBorders>
              <w:left w:val="single" w:sz="4" w:space="0" w:color="auto"/>
              <w:bottom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b/>
              </w:rPr>
            </w:pPr>
            <w:r w:rsidRPr="009D16C9">
              <w:rPr>
                <w:rFonts w:ascii="Times New Roman" w:hAnsi="Times New Roman"/>
                <w:b/>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b/>
                <w:bCs/>
              </w:rPr>
            </w:pPr>
            <w:r w:rsidRPr="009D16C9">
              <w:rPr>
                <w:rFonts w:ascii="Times New Roman" w:hAnsi="Times New Roman"/>
              </w:rPr>
              <w:t>Основные понятия и законы экологии</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b/>
              </w:rPr>
            </w:pPr>
            <w:r w:rsidRPr="009D16C9">
              <w:rPr>
                <w:rFonts w:ascii="Times New Roman" w:hAnsi="Times New Roman"/>
                <w:b/>
                <w:bCs/>
              </w:rPr>
              <w:t xml:space="preserve">Самостоятельная работа обучающихся </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C953D1" w:rsidP="00C953D1">
            <w:pPr>
              <w:spacing w:after="0" w:line="240" w:lineRule="auto"/>
              <w:jc w:val="center"/>
              <w:rPr>
                <w:rFonts w:ascii="Times New Roman" w:hAnsi="Times New Roman"/>
                <w:b/>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9D16C9" w:rsidRPr="009D16C9"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tcPr>
          <w:p w:rsidR="004F62EE" w:rsidRPr="009D16C9" w:rsidRDefault="00D26FFC" w:rsidP="00D674FC">
            <w:pPr>
              <w:spacing w:after="0" w:line="240" w:lineRule="auto"/>
              <w:rPr>
                <w:rFonts w:ascii="Times New Roman" w:hAnsi="Times New Roman"/>
                <w:b/>
                <w:bCs/>
              </w:rPr>
            </w:pPr>
            <w:r w:rsidRPr="009D16C9">
              <w:rPr>
                <w:rFonts w:ascii="Times New Roman" w:hAnsi="Times New Roman"/>
                <w:b/>
                <w:bCs/>
              </w:rPr>
              <w:t xml:space="preserve">Тема 1.3. </w:t>
            </w:r>
          </w:p>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Разнообразие окружающей среды. Биосфера</w:t>
            </w: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8</w:t>
            </w:r>
          </w:p>
        </w:tc>
        <w:tc>
          <w:tcPr>
            <w:tcW w:w="1780" w:type="dxa"/>
            <w:vMerge w:val="restart"/>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4F62EE" w:rsidP="00D674FC">
            <w:pPr>
              <w:spacing w:after="0" w:line="240" w:lineRule="auto"/>
              <w:rPr>
                <w:rFonts w:ascii="Times New Roman" w:hAnsi="Times New Roman"/>
                <w:bCs/>
              </w:rPr>
            </w:pPr>
            <w:r w:rsidRPr="009D16C9">
              <w:rPr>
                <w:rFonts w:ascii="Times New Roman" w:hAnsi="Times New Roman"/>
              </w:rPr>
              <w:t xml:space="preserve">1. </w:t>
            </w:r>
            <w:r w:rsidR="00764D51" w:rsidRPr="009D16C9">
              <w:rPr>
                <w:rFonts w:ascii="Times New Roman" w:hAnsi="Times New Roman"/>
              </w:rPr>
              <w:t xml:space="preserve">Учение В. И. Вернадского о биосфере и ноосфере. Значение учения о биосфере для формирования мировоззрения, экологического мышления, формирования научной картины мира.  </w:t>
            </w:r>
          </w:p>
        </w:tc>
        <w:tc>
          <w:tcPr>
            <w:tcW w:w="882" w:type="dxa"/>
            <w:vMerge w:val="restart"/>
            <w:tcBorders>
              <w:top w:val="single" w:sz="4" w:space="0" w:color="auto"/>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r w:rsidRPr="009D16C9">
              <w:rPr>
                <w:rFonts w:ascii="Times New Roman" w:hAnsi="Times New Roman"/>
                <w:b/>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4F62EE" w:rsidP="00D674FC">
            <w:pPr>
              <w:spacing w:after="0" w:line="240" w:lineRule="auto"/>
              <w:rPr>
                <w:rFonts w:ascii="Times New Roman" w:hAnsi="Times New Roman"/>
              </w:rPr>
            </w:pPr>
            <w:r w:rsidRPr="009D16C9">
              <w:rPr>
                <w:rFonts w:ascii="Times New Roman" w:hAnsi="Times New Roman"/>
              </w:rPr>
              <w:t xml:space="preserve">2. </w:t>
            </w:r>
            <w:r w:rsidR="00764D51" w:rsidRPr="009D16C9">
              <w:rPr>
                <w:rFonts w:ascii="Times New Roman" w:hAnsi="Times New Roman"/>
              </w:rPr>
              <w:t>Круговороты основных биогенных элементов: углерода, азота, фосфора, серы. Круговорот воды.</w:t>
            </w:r>
          </w:p>
        </w:tc>
        <w:tc>
          <w:tcPr>
            <w:tcW w:w="882" w:type="dxa"/>
            <w:vMerge/>
            <w:tcBorders>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4F62EE" w:rsidP="00D674FC">
            <w:pPr>
              <w:spacing w:after="0" w:line="240" w:lineRule="auto"/>
              <w:rPr>
                <w:rFonts w:ascii="Times New Roman" w:hAnsi="Times New Roman"/>
                <w:bCs/>
              </w:rPr>
            </w:pPr>
            <w:r w:rsidRPr="009D16C9">
              <w:rPr>
                <w:rFonts w:ascii="Times New Roman" w:hAnsi="Times New Roman"/>
              </w:rPr>
              <w:t xml:space="preserve">3. </w:t>
            </w:r>
            <w:r w:rsidR="00764D51" w:rsidRPr="009D16C9">
              <w:rPr>
                <w:rFonts w:ascii="Times New Roman" w:hAnsi="Times New Roman"/>
              </w:rPr>
              <w:t xml:space="preserve">Пути миграции химических элементов. </w:t>
            </w:r>
          </w:p>
        </w:tc>
        <w:tc>
          <w:tcPr>
            <w:tcW w:w="882" w:type="dxa"/>
            <w:vMerge/>
            <w:tcBorders>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4F62EE" w:rsidP="00D674FC">
            <w:pPr>
              <w:spacing w:after="0" w:line="240" w:lineRule="auto"/>
              <w:rPr>
                <w:rFonts w:ascii="Times New Roman" w:hAnsi="Times New Roman"/>
              </w:rPr>
            </w:pPr>
            <w:r w:rsidRPr="009D16C9">
              <w:rPr>
                <w:rFonts w:ascii="Times New Roman" w:hAnsi="Times New Roman"/>
              </w:rPr>
              <w:t xml:space="preserve">4. </w:t>
            </w:r>
            <w:r w:rsidR="00764D51" w:rsidRPr="009D16C9">
              <w:rPr>
                <w:rFonts w:ascii="Times New Roman" w:hAnsi="Times New Roman"/>
              </w:rPr>
              <w:t>Накопление токсичных и радиоактивных веществ в биосфере</w:t>
            </w:r>
          </w:p>
        </w:tc>
        <w:tc>
          <w:tcPr>
            <w:tcW w:w="882" w:type="dxa"/>
            <w:vMerge/>
            <w:tcBorders>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4F62EE" w:rsidP="00D674FC">
            <w:pPr>
              <w:spacing w:after="0" w:line="240" w:lineRule="auto"/>
              <w:rPr>
                <w:rFonts w:ascii="Times New Roman" w:hAnsi="Times New Roman"/>
                <w:bCs/>
              </w:rPr>
            </w:pPr>
            <w:r w:rsidRPr="009D16C9">
              <w:rPr>
                <w:rFonts w:ascii="Times New Roman" w:hAnsi="Times New Roman"/>
              </w:rPr>
              <w:t xml:space="preserve">5. </w:t>
            </w:r>
            <w:r w:rsidR="00764D51" w:rsidRPr="009D16C9">
              <w:rPr>
                <w:rFonts w:ascii="Times New Roman" w:hAnsi="Times New Roman"/>
              </w:rPr>
              <w:t>Основные выводы из учения о биосфере.</w:t>
            </w:r>
          </w:p>
        </w:tc>
        <w:tc>
          <w:tcPr>
            <w:tcW w:w="882" w:type="dxa"/>
            <w:vMerge/>
            <w:tcBorders>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tcPr>
          <w:p w:rsidR="00764D51" w:rsidRPr="009D16C9" w:rsidRDefault="004F62EE" w:rsidP="00D674FC">
            <w:pPr>
              <w:spacing w:after="0" w:line="240" w:lineRule="auto"/>
              <w:rPr>
                <w:rFonts w:ascii="Times New Roman" w:hAnsi="Times New Roman"/>
              </w:rPr>
            </w:pPr>
            <w:r w:rsidRPr="009D16C9">
              <w:rPr>
                <w:rFonts w:ascii="Times New Roman" w:hAnsi="Times New Roman"/>
              </w:rPr>
              <w:t xml:space="preserve">6. </w:t>
            </w:r>
            <w:r w:rsidR="00764D51" w:rsidRPr="009D16C9">
              <w:rPr>
                <w:rFonts w:ascii="Times New Roman" w:hAnsi="Times New Roman"/>
              </w:rPr>
              <w:t>Преобразование биосферы в ноосферу.</w:t>
            </w:r>
          </w:p>
        </w:tc>
        <w:tc>
          <w:tcPr>
            <w:tcW w:w="882" w:type="dxa"/>
            <w:vMerge/>
            <w:tcBorders>
              <w:left w:val="single" w:sz="4" w:space="0" w:color="auto"/>
              <w:bottom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b/>
              </w:rPr>
            </w:pPr>
            <w:r w:rsidRPr="009D16C9">
              <w:rPr>
                <w:rFonts w:ascii="Times New Roman" w:hAnsi="Times New Roman"/>
                <w:b/>
              </w:rPr>
              <w:t>6</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rPr>
              <w:t>1.Пищевые цепи в экосистемах. Экологические пирамиды»</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rPr>
              <w:t>2. Глобальное изменение экологической среды и экологические требования к строительным материалам, изделиям, конструкциям и оборудованию</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rPr>
              <w:t>3. Нормирование качества окружающей среды. Определение ПДК загрязняющих веществ, виды ПДК, размерность ПДК</w:t>
            </w:r>
          </w:p>
        </w:tc>
        <w:tc>
          <w:tcPr>
            <w:tcW w:w="882" w:type="dxa"/>
            <w:tcBorders>
              <w:top w:val="single" w:sz="4" w:space="0" w:color="auto"/>
              <w:left w:val="single" w:sz="4" w:space="0" w:color="auto"/>
              <w:bottom w:val="single" w:sz="4" w:space="0" w:color="auto"/>
              <w:right w:val="single" w:sz="4" w:space="0" w:color="auto"/>
            </w:tcBorders>
          </w:tcPr>
          <w:p w:rsidR="00D26FFC" w:rsidRPr="009D16C9" w:rsidRDefault="00D26FFC" w:rsidP="00C953D1">
            <w:pPr>
              <w:spacing w:after="0" w:line="240" w:lineRule="auto"/>
              <w:jc w:val="center"/>
              <w:rPr>
                <w:rFonts w:ascii="Times New Roman" w:hAnsi="Times New Roman"/>
                <w:b/>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9D16C9" w:rsidRPr="009D16C9"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rsidR="004F62EE" w:rsidRPr="009D16C9" w:rsidRDefault="00D26FFC" w:rsidP="004F62EE">
            <w:pPr>
              <w:spacing w:after="0" w:line="240" w:lineRule="auto"/>
              <w:rPr>
                <w:rFonts w:ascii="Times New Roman" w:hAnsi="Times New Roman"/>
                <w:b/>
                <w:bCs/>
              </w:rPr>
            </w:pPr>
            <w:r w:rsidRPr="009D16C9">
              <w:rPr>
                <w:rFonts w:ascii="Times New Roman" w:hAnsi="Times New Roman"/>
                <w:b/>
                <w:bCs/>
              </w:rPr>
              <w:t>Тема 1.4</w:t>
            </w:r>
          </w:p>
          <w:p w:rsidR="00D26FFC" w:rsidRPr="009D16C9" w:rsidRDefault="00D26FFC" w:rsidP="004F62EE">
            <w:pPr>
              <w:spacing w:after="0" w:line="240" w:lineRule="auto"/>
              <w:rPr>
                <w:rFonts w:ascii="Times New Roman" w:hAnsi="Times New Roman"/>
                <w:b/>
                <w:bCs/>
              </w:rPr>
            </w:pPr>
            <w:r w:rsidRPr="009D16C9">
              <w:rPr>
                <w:rFonts w:ascii="Times New Roman" w:hAnsi="Times New Roman"/>
                <w:b/>
                <w:bCs/>
              </w:rPr>
              <w:t>Глобальные проблемы экологии</w:t>
            </w: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rPr>
              <w:t>2</w:t>
            </w:r>
          </w:p>
        </w:tc>
        <w:tc>
          <w:tcPr>
            <w:tcW w:w="1780" w:type="dxa"/>
            <w:vMerge w:val="restart"/>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764D51" w:rsidP="00D674FC">
            <w:pPr>
              <w:spacing w:after="0" w:line="240" w:lineRule="auto"/>
              <w:rPr>
                <w:rFonts w:ascii="Times New Roman" w:hAnsi="Times New Roman"/>
                <w:bCs/>
              </w:rPr>
            </w:pPr>
            <w:r w:rsidRPr="009D16C9">
              <w:rPr>
                <w:rFonts w:ascii="Times New Roman" w:hAnsi="Times New Roman"/>
              </w:rPr>
              <w:t xml:space="preserve">1.Научно-технический прогресс и природа в современную эпоху. </w:t>
            </w:r>
          </w:p>
        </w:tc>
        <w:tc>
          <w:tcPr>
            <w:tcW w:w="882" w:type="dxa"/>
            <w:vMerge w:val="restart"/>
            <w:tcBorders>
              <w:top w:val="single" w:sz="4" w:space="0" w:color="auto"/>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764D51" w:rsidP="00D674FC">
            <w:pPr>
              <w:spacing w:after="0" w:line="240" w:lineRule="auto"/>
              <w:rPr>
                <w:rFonts w:ascii="Times New Roman" w:hAnsi="Times New Roman"/>
              </w:rPr>
            </w:pPr>
            <w:r w:rsidRPr="009D16C9">
              <w:rPr>
                <w:rFonts w:ascii="Times New Roman" w:hAnsi="Times New Roman"/>
              </w:rPr>
              <w:t>2.Признаки экологического кризиса. Глобальные проблемы экологии: парниковый эффект, разрушение озонового слоя Земли, истощение энергетических ресурсов, кислотные дожди, смог. Пути решения проблемы.</w:t>
            </w:r>
          </w:p>
        </w:tc>
        <w:tc>
          <w:tcPr>
            <w:tcW w:w="882" w:type="dxa"/>
            <w:vMerge/>
            <w:tcBorders>
              <w:left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764D51"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764D51" w:rsidRPr="009D16C9" w:rsidRDefault="00764D51" w:rsidP="00D674FC">
            <w:pPr>
              <w:spacing w:after="0" w:line="240" w:lineRule="auto"/>
              <w:rPr>
                <w:rFonts w:ascii="Times New Roman" w:hAnsi="Times New Roman"/>
                <w:bCs/>
              </w:rPr>
            </w:pPr>
            <w:r w:rsidRPr="009D16C9">
              <w:rPr>
                <w:rFonts w:ascii="Times New Roman" w:hAnsi="Times New Roman"/>
              </w:rPr>
              <w:t>3.Международные документы в области решения экологических проблем.</w:t>
            </w:r>
          </w:p>
        </w:tc>
        <w:tc>
          <w:tcPr>
            <w:tcW w:w="882" w:type="dxa"/>
            <w:vMerge/>
            <w:tcBorders>
              <w:left w:val="single" w:sz="4" w:space="0" w:color="auto"/>
              <w:bottom w:val="single" w:sz="4" w:space="0" w:color="auto"/>
              <w:right w:val="single" w:sz="4" w:space="0" w:color="auto"/>
            </w:tcBorders>
            <w:hideMark/>
          </w:tcPr>
          <w:p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4D51" w:rsidRPr="009D16C9" w:rsidRDefault="00764D51"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rsidR="00D26FFC"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D26FFC"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D26FFC" w:rsidRPr="009D16C9" w:rsidRDefault="00331274"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882" w:type="dxa"/>
            <w:tcBorders>
              <w:top w:val="single" w:sz="4" w:space="0" w:color="auto"/>
              <w:left w:val="single" w:sz="4" w:space="0" w:color="auto"/>
              <w:bottom w:val="single" w:sz="4" w:space="0" w:color="auto"/>
              <w:right w:val="single" w:sz="4" w:space="0" w:color="auto"/>
            </w:tcBorders>
          </w:tcPr>
          <w:p w:rsidR="00D26FFC"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26FFC" w:rsidRPr="009D16C9" w:rsidRDefault="00D26FFC" w:rsidP="00D674FC">
            <w:pPr>
              <w:spacing w:after="0" w:line="240" w:lineRule="auto"/>
              <w:rPr>
                <w:rFonts w:ascii="Times New Roman" w:hAnsi="Times New Roman"/>
                <w:b/>
                <w:bCs/>
              </w:rPr>
            </w:pPr>
          </w:p>
        </w:tc>
      </w:tr>
      <w:tr w:rsidR="009D16C9" w:rsidRPr="009D16C9"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rsidR="004F62EE" w:rsidRPr="009D16C9" w:rsidRDefault="00D26FFC" w:rsidP="00D674FC">
            <w:pPr>
              <w:spacing w:after="0" w:line="240" w:lineRule="auto"/>
              <w:rPr>
                <w:rFonts w:ascii="Times New Roman" w:hAnsi="Times New Roman"/>
                <w:b/>
                <w:bCs/>
              </w:rPr>
            </w:pPr>
            <w:r w:rsidRPr="009D16C9">
              <w:rPr>
                <w:rFonts w:ascii="Times New Roman" w:hAnsi="Times New Roman"/>
                <w:b/>
                <w:bCs/>
              </w:rPr>
              <w:t>Тема 1.</w:t>
            </w:r>
            <w:r w:rsidR="00A01CFF" w:rsidRPr="009D16C9">
              <w:rPr>
                <w:rFonts w:ascii="Times New Roman" w:hAnsi="Times New Roman"/>
                <w:b/>
                <w:bCs/>
              </w:rPr>
              <w:t>5</w:t>
            </w:r>
          </w:p>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Загрязнение окружающей среды</w:t>
            </w:r>
          </w:p>
        </w:tc>
        <w:tc>
          <w:tcPr>
            <w:tcW w:w="9360" w:type="dxa"/>
            <w:tcBorders>
              <w:top w:val="single" w:sz="4" w:space="0" w:color="auto"/>
              <w:left w:val="single" w:sz="4" w:space="0" w:color="auto"/>
              <w:bottom w:val="single" w:sz="4" w:space="0" w:color="auto"/>
              <w:right w:val="single" w:sz="4" w:space="0" w:color="auto"/>
            </w:tcBorders>
          </w:tcPr>
          <w:p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rsidR="00D26FFC" w:rsidRPr="009D16C9" w:rsidRDefault="004F62EE" w:rsidP="00D674FC">
            <w:pPr>
              <w:spacing w:after="0" w:line="240" w:lineRule="auto"/>
              <w:jc w:val="center"/>
              <w:rPr>
                <w:rFonts w:ascii="Times New Roman" w:hAnsi="Times New Roman"/>
                <w:b/>
                <w:bCs/>
              </w:rPr>
            </w:pPr>
            <w:r w:rsidRPr="009D16C9">
              <w:rPr>
                <w:rFonts w:ascii="Times New Roman" w:hAnsi="Times New Roman"/>
                <w:b/>
                <w:bCs/>
              </w:rPr>
              <w:t>10</w:t>
            </w:r>
          </w:p>
        </w:tc>
        <w:tc>
          <w:tcPr>
            <w:tcW w:w="1780" w:type="dxa"/>
            <w:vMerge w:val="restart"/>
            <w:tcBorders>
              <w:top w:val="single" w:sz="4" w:space="0" w:color="auto"/>
              <w:left w:val="single" w:sz="4" w:space="0" w:color="auto"/>
              <w:bottom w:val="single" w:sz="4" w:space="0" w:color="auto"/>
              <w:right w:val="single" w:sz="4" w:space="0" w:color="auto"/>
            </w:tcBorders>
            <w:hideMark/>
          </w:tcPr>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4F62EE"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4F62EE" w:rsidRPr="009D16C9" w:rsidRDefault="004F62EE" w:rsidP="00D674FC">
            <w:pPr>
              <w:spacing w:after="0" w:line="240" w:lineRule="auto"/>
              <w:rPr>
                <w:rFonts w:ascii="Times New Roman" w:hAnsi="Times New Roman"/>
                <w:b/>
                <w:bCs/>
              </w:rPr>
            </w:pPr>
          </w:p>
        </w:tc>
        <w:tc>
          <w:tcPr>
            <w:tcW w:w="9360" w:type="dxa"/>
            <w:tcBorders>
              <w:top w:val="single" w:sz="4" w:space="0" w:color="auto"/>
              <w:left w:val="single" w:sz="4" w:space="0" w:color="auto"/>
              <w:right w:val="single" w:sz="4" w:space="0" w:color="auto"/>
            </w:tcBorders>
          </w:tcPr>
          <w:p w:rsidR="004F62EE" w:rsidRPr="009D16C9" w:rsidRDefault="004F62EE" w:rsidP="00D674FC">
            <w:pPr>
              <w:spacing w:after="0" w:line="240" w:lineRule="auto"/>
              <w:rPr>
                <w:rFonts w:ascii="Times New Roman" w:hAnsi="Times New Roman"/>
                <w:bCs/>
              </w:rPr>
            </w:pPr>
            <w:r w:rsidRPr="009D16C9">
              <w:rPr>
                <w:rFonts w:ascii="Times New Roman" w:hAnsi="Times New Roman"/>
              </w:rPr>
              <w:t xml:space="preserve">1.Природные ресурсы и их классификация. </w:t>
            </w:r>
          </w:p>
          <w:p w:rsidR="004F62EE" w:rsidRPr="009D16C9" w:rsidRDefault="004F62EE" w:rsidP="00D674FC">
            <w:pPr>
              <w:spacing w:after="0" w:line="240" w:lineRule="auto"/>
              <w:rPr>
                <w:rFonts w:ascii="Times New Roman" w:hAnsi="Times New Roman"/>
              </w:rPr>
            </w:pPr>
            <w:r w:rsidRPr="009D16C9">
              <w:rPr>
                <w:rFonts w:ascii="Times New Roman" w:hAnsi="Times New Roman"/>
              </w:rPr>
              <w:t>Принципы рационального природопользования.</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Минеральные и сырьевые ресурсы. Топливно-энергетические ресурсы.</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Проблема использования и воспроизводства природных ресурсов, их взаимосвязь с размещением производства.</w:t>
            </w:r>
          </w:p>
          <w:p w:rsidR="004F62EE" w:rsidRPr="009D16C9" w:rsidRDefault="004F62EE" w:rsidP="00D674FC">
            <w:pPr>
              <w:spacing w:after="0" w:line="240" w:lineRule="auto"/>
              <w:rPr>
                <w:rFonts w:ascii="Times New Roman" w:hAnsi="Times New Roman"/>
              </w:rPr>
            </w:pPr>
            <w:r w:rsidRPr="009D16C9">
              <w:rPr>
                <w:rFonts w:ascii="Times New Roman" w:hAnsi="Times New Roman"/>
              </w:rPr>
              <w:t>Взаимосвязь рационального использования природных ресурсов и экологического равновесия окружающей среды.</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Пищевые ресурсы. Проблема питания и производства сельскохозяйственной продукции.</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Человеческие ресурсы, проблема их сохранения.</w:t>
            </w:r>
          </w:p>
        </w:tc>
        <w:tc>
          <w:tcPr>
            <w:tcW w:w="882" w:type="dxa"/>
            <w:vMerge w:val="restart"/>
            <w:tcBorders>
              <w:top w:val="single" w:sz="4" w:space="0" w:color="auto"/>
              <w:left w:val="single" w:sz="4" w:space="0" w:color="auto"/>
              <w:right w:val="single" w:sz="4" w:space="0" w:color="auto"/>
            </w:tcBorders>
          </w:tcPr>
          <w:p w:rsidR="004F62EE" w:rsidRPr="009D16C9" w:rsidRDefault="004F62EE"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tcPr>
          <w:p w:rsidR="004F62EE" w:rsidRPr="009D16C9" w:rsidRDefault="004F62EE" w:rsidP="00D674FC">
            <w:pPr>
              <w:spacing w:after="0" w:line="240" w:lineRule="auto"/>
              <w:rPr>
                <w:rFonts w:ascii="Times New Roman" w:hAnsi="Times New Roman"/>
                <w:b/>
                <w:bCs/>
              </w:rPr>
            </w:pPr>
          </w:p>
        </w:tc>
      </w:tr>
      <w:tr w:rsidR="004F62EE"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2EE" w:rsidRPr="009D16C9" w:rsidRDefault="004F62EE" w:rsidP="00D674FC">
            <w:pPr>
              <w:spacing w:after="0" w:line="240" w:lineRule="auto"/>
              <w:rPr>
                <w:rFonts w:ascii="Times New Roman" w:hAnsi="Times New Roman"/>
                <w:b/>
                <w:bCs/>
              </w:rPr>
            </w:pPr>
          </w:p>
        </w:tc>
        <w:tc>
          <w:tcPr>
            <w:tcW w:w="9360" w:type="dxa"/>
            <w:tcBorders>
              <w:top w:val="single" w:sz="4" w:space="0" w:color="auto"/>
              <w:left w:val="single" w:sz="4" w:space="0" w:color="auto"/>
              <w:right w:val="single" w:sz="4" w:space="0" w:color="auto"/>
            </w:tcBorders>
            <w:hideMark/>
          </w:tcPr>
          <w:p w:rsidR="004F62EE" w:rsidRPr="009D16C9" w:rsidRDefault="004F62EE" w:rsidP="00D674FC">
            <w:pPr>
              <w:spacing w:after="0" w:line="240" w:lineRule="auto"/>
              <w:rPr>
                <w:rFonts w:ascii="Times New Roman" w:hAnsi="Times New Roman"/>
                <w:bCs/>
              </w:rPr>
            </w:pPr>
            <w:r w:rsidRPr="009D16C9">
              <w:rPr>
                <w:rFonts w:ascii="Times New Roman" w:hAnsi="Times New Roman"/>
              </w:rPr>
              <w:t xml:space="preserve">2. Основные источники загрязнения окружающей природной среды. </w:t>
            </w:r>
          </w:p>
          <w:p w:rsidR="004F62EE" w:rsidRPr="009D16C9" w:rsidRDefault="004F62EE" w:rsidP="00D674FC">
            <w:pPr>
              <w:spacing w:after="0" w:line="240" w:lineRule="auto"/>
              <w:rPr>
                <w:rFonts w:ascii="Times New Roman" w:hAnsi="Times New Roman"/>
              </w:rPr>
            </w:pPr>
            <w:r w:rsidRPr="009D16C9">
              <w:rPr>
                <w:rFonts w:ascii="Times New Roman" w:hAnsi="Times New Roman"/>
              </w:rPr>
              <w:t>Классификация загрязнителей и пути их воздействия на человека.</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Антропогенное и естественное загрязнение окружающей природной среды.</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Экологические последствия загрязнения окружающей природной среды токсичными и радиоактивными веществами.</w:t>
            </w:r>
          </w:p>
        </w:tc>
        <w:tc>
          <w:tcPr>
            <w:tcW w:w="882" w:type="dxa"/>
            <w:vMerge/>
            <w:tcBorders>
              <w:left w:val="single" w:sz="4" w:space="0" w:color="auto"/>
              <w:right w:val="single" w:sz="4" w:space="0" w:color="auto"/>
            </w:tcBorders>
            <w:vAlign w:val="center"/>
            <w:hideMark/>
          </w:tcPr>
          <w:p w:rsidR="004F62EE" w:rsidRPr="009D16C9" w:rsidRDefault="004F62EE"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4F62EE" w:rsidRPr="009D16C9" w:rsidRDefault="004F62EE" w:rsidP="00D674FC">
            <w:pPr>
              <w:spacing w:after="0" w:line="240" w:lineRule="auto"/>
              <w:rPr>
                <w:rFonts w:ascii="Times New Roman" w:hAnsi="Times New Roman"/>
                <w:b/>
                <w:bCs/>
              </w:rPr>
            </w:pPr>
          </w:p>
        </w:tc>
      </w:tr>
      <w:tr w:rsidR="004F62EE"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4F62EE" w:rsidRPr="009D16C9" w:rsidRDefault="004F62EE" w:rsidP="00D674FC">
            <w:pPr>
              <w:spacing w:after="0" w:line="240" w:lineRule="auto"/>
              <w:rPr>
                <w:rFonts w:ascii="Times New Roman" w:hAnsi="Times New Roman"/>
                <w:b/>
                <w:bCs/>
              </w:rPr>
            </w:pPr>
          </w:p>
        </w:tc>
        <w:tc>
          <w:tcPr>
            <w:tcW w:w="9360" w:type="dxa"/>
            <w:tcBorders>
              <w:top w:val="single" w:sz="4" w:space="0" w:color="auto"/>
              <w:left w:val="single" w:sz="4" w:space="0" w:color="auto"/>
              <w:right w:val="single" w:sz="4" w:space="0" w:color="auto"/>
            </w:tcBorders>
          </w:tcPr>
          <w:p w:rsidR="004F62EE" w:rsidRPr="009D16C9" w:rsidRDefault="004F62EE" w:rsidP="00D674FC">
            <w:pPr>
              <w:spacing w:after="0" w:line="240" w:lineRule="auto"/>
              <w:rPr>
                <w:rFonts w:ascii="Times New Roman" w:hAnsi="Times New Roman"/>
                <w:bCs/>
              </w:rPr>
            </w:pPr>
            <w:r w:rsidRPr="009D16C9">
              <w:rPr>
                <w:rFonts w:ascii="Times New Roman" w:hAnsi="Times New Roman"/>
              </w:rPr>
              <w:t xml:space="preserve">3. Характеристика основных загрязнителей атмосферного воздуха, воды и почвы. </w:t>
            </w:r>
          </w:p>
          <w:p w:rsidR="004F62EE" w:rsidRPr="009D16C9" w:rsidRDefault="004F62EE" w:rsidP="00D674FC">
            <w:pPr>
              <w:spacing w:after="0" w:line="240" w:lineRule="auto"/>
              <w:rPr>
                <w:rFonts w:ascii="Times New Roman" w:hAnsi="Times New Roman"/>
              </w:rPr>
            </w:pPr>
            <w:r w:rsidRPr="009D16C9">
              <w:rPr>
                <w:rFonts w:ascii="Times New Roman" w:hAnsi="Times New Roman"/>
              </w:rPr>
              <w:t>Кислотность среды, водородный показатель.</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Пути борьбы с антропогенными загрязнениями.</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Закон об «Охране окружающей природной среды», «Водный Кодекс РФ», «О недрах».</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Агротехнические и фитомелиоративные мероприятия, направленные на сохранение земельных ресурсов.</w:t>
            </w:r>
          </w:p>
        </w:tc>
        <w:tc>
          <w:tcPr>
            <w:tcW w:w="882" w:type="dxa"/>
            <w:vMerge/>
            <w:tcBorders>
              <w:left w:val="single" w:sz="4" w:space="0" w:color="auto"/>
              <w:right w:val="single" w:sz="4" w:space="0" w:color="auto"/>
            </w:tcBorders>
            <w:vAlign w:val="center"/>
          </w:tcPr>
          <w:p w:rsidR="004F62EE" w:rsidRPr="009D16C9" w:rsidRDefault="004F62EE"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tcPr>
          <w:p w:rsidR="004F62EE" w:rsidRPr="009D16C9" w:rsidRDefault="004F62EE" w:rsidP="00D674FC">
            <w:pPr>
              <w:spacing w:after="0" w:line="240" w:lineRule="auto"/>
              <w:rPr>
                <w:rFonts w:ascii="Times New Roman" w:hAnsi="Times New Roman"/>
                <w:b/>
                <w:bCs/>
              </w:rPr>
            </w:pPr>
          </w:p>
        </w:tc>
      </w:tr>
      <w:tr w:rsidR="004F62EE"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4F62EE" w:rsidRPr="009D16C9" w:rsidRDefault="004F62EE" w:rsidP="00D674FC">
            <w:pPr>
              <w:spacing w:after="0" w:line="240" w:lineRule="auto"/>
              <w:rPr>
                <w:rFonts w:ascii="Times New Roman" w:hAnsi="Times New Roman"/>
                <w:b/>
                <w:bCs/>
              </w:rPr>
            </w:pPr>
          </w:p>
        </w:tc>
        <w:tc>
          <w:tcPr>
            <w:tcW w:w="9360" w:type="dxa"/>
            <w:tcBorders>
              <w:top w:val="single" w:sz="4" w:space="0" w:color="auto"/>
              <w:left w:val="single" w:sz="4" w:space="0" w:color="auto"/>
              <w:right w:val="single" w:sz="4" w:space="0" w:color="auto"/>
            </w:tcBorders>
          </w:tcPr>
          <w:p w:rsidR="004F62EE" w:rsidRPr="009D16C9" w:rsidRDefault="004F62EE" w:rsidP="00D674FC">
            <w:pPr>
              <w:spacing w:after="0" w:line="240" w:lineRule="auto"/>
              <w:rPr>
                <w:rFonts w:ascii="Times New Roman" w:hAnsi="Times New Roman"/>
                <w:bCs/>
              </w:rPr>
            </w:pPr>
            <w:r w:rsidRPr="009D16C9">
              <w:rPr>
                <w:rFonts w:ascii="Times New Roman" w:hAnsi="Times New Roman"/>
              </w:rPr>
              <w:t xml:space="preserve">4. Проблемы отходов, вторичное сырье, свалки. </w:t>
            </w:r>
          </w:p>
          <w:p w:rsidR="004F62EE" w:rsidRPr="009D16C9" w:rsidRDefault="004F62EE" w:rsidP="00D674FC">
            <w:pPr>
              <w:spacing w:after="0" w:line="240" w:lineRule="auto"/>
              <w:rPr>
                <w:rFonts w:ascii="Times New Roman" w:hAnsi="Times New Roman"/>
              </w:rPr>
            </w:pPr>
            <w:r w:rsidRPr="009D16C9">
              <w:rPr>
                <w:rFonts w:ascii="Times New Roman" w:hAnsi="Times New Roman"/>
              </w:rPr>
              <w:t>Маркетинг в сфере производителей и потребителей вторичного сырья. Мусоросжигательные и мусороперерабатывающие заводы, переработка отходов.</w:t>
            </w:r>
          </w:p>
          <w:p w:rsidR="004F62EE" w:rsidRPr="009D16C9" w:rsidRDefault="004F62EE" w:rsidP="00D674FC">
            <w:pPr>
              <w:spacing w:after="0" w:line="240" w:lineRule="auto"/>
              <w:rPr>
                <w:rFonts w:ascii="Times New Roman" w:hAnsi="Times New Roman"/>
                <w:bCs/>
              </w:rPr>
            </w:pPr>
            <w:r w:rsidRPr="009D16C9">
              <w:rPr>
                <w:rFonts w:ascii="Times New Roman" w:hAnsi="Times New Roman"/>
              </w:rPr>
              <w:t>Охрана окружающей среды. Рекультивация полигонов и свалок. Мероприятия, направленные на восстановление земель.</w:t>
            </w:r>
          </w:p>
        </w:tc>
        <w:tc>
          <w:tcPr>
            <w:tcW w:w="882" w:type="dxa"/>
            <w:vMerge/>
            <w:tcBorders>
              <w:left w:val="single" w:sz="4" w:space="0" w:color="auto"/>
              <w:right w:val="single" w:sz="4" w:space="0" w:color="auto"/>
            </w:tcBorders>
            <w:vAlign w:val="center"/>
          </w:tcPr>
          <w:p w:rsidR="004F62EE" w:rsidRPr="009D16C9" w:rsidRDefault="004F62EE"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tcPr>
          <w:p w:rsidR="004F62EE" w:rsidRPr="009D16C9" w:rsidRDefault="004F62EE"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rPr>
            </w:pPr>
            <w:r w:rsidRPr="009D16C9">
              <w:rPr>
                <w:rFonts w:ascii="Times New Roman" w:hAnsi="Times New Roman"/>
                <w:b/>
              </w:rPr>
              <w:t>6</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tcPr>
          <w:p w:rsidR="005749F3" w:rsidRPr="009D16C9" w:rsidRDefault="004F62EE" w:rsidP="00D674FC">
            <w:pPr>
              <w:spacing w:after="0" w:line="240" w:lineRule="auto"/>
              <w:rPr>
                <w:rFonts w:ascii="Times New Roman" w:hAnsi="Times New Roman"/>
              </w:rPr>
            </w:pPr>
            <w:r w:rsidRPr="009D16C9">
              <w:rPr>
                <w:rFonts w:ascii="Times New Roman" w:hAnsi="Times New Roman"/>
              </w:rPr>
              <w:t xml:space="preserve">1. </w:t>
            </w:r>
            <w:r w:rsidR="005749F3" w:rsidRPr="009D16C9">
              <w:rPr>
                <w:rFonts w:ascii="Times New Roman" w:hAnsi="Times New Roman"/>
              </w:rPr>
              <w:t>Природные и сырьевые ресурсы и их использование</w:t>
            </w:r>
          </w:p>
        </w:tc>
        <w:tc>
          <w:tcPr>
            <w:tcW w:w="882" w:type="dxa"/>
            <w:tcBorders>
              <w:top w:val="single" w:sz="4" w:space="0" w:color="auto"/>
              <w:left w:val="single" w:sz="4" w:space="0" w:color="auto"/>
              <w:bottom w:val="single" w:sz="4" w:space="0" w:color="auto"/>
              <w:right w:val="single" w:sz="4" w:space="0" w:color="auto"/>
            </w:tcBorders>
          </w:tcPr>
          <w:p w:rsidR="005749F3" w:rsidRPr="009D16C9" w:rsidRDefault="005749F3"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4F62EE" w:rsidP="00D674FC">
            <w:pPr>
              <w:spacing w:after="0" w:line="240" w:lineRule="auto"/>
              <w:rPr>
                <w:rFonts w:ascii="Times New Roman" w:hAnsi="Times New Roman"/>
              </w:rPr>
            </w:pPr>
            <w:r w:rsidRPr="009D16C9">
              <w:rPr>
                <w:rFonts w:ascii="Times New Roman" w:hAnsi="Times New Roman"/>
              </w:rPr>
              <w:t xml:space="preserve">2. </w:t>
            </w:r>
            <w:r w:rsidR="005749F3" w:rsidRPr="009D16C9">
              <w:rPr>
                <w:rFonts w:ascii="Times New Roman" w:hAnsi="Times New Roman"/>
              </w:rPr>
              <w:t>Характеристика основных типов загрязняющих веществ</w:t>
            </w:r>
          </w:p>
        </w:tc>
        <w:tc>
          <w:tcPr>
            <w:tcW w:w="882"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tcPr>
          <w:p w:rsidR="005749F3" w:rsidRPr="009D16C9" w:rsidRDefault="004F62EE" w:rsidP="00D674FC">
            <w:pPr>
              <w:spacing w:after="0" w:line="240" w:lineRule="auto"/>
              <w:rPr>
                <w:rFonts w:ascii="Times New Roman" w:hAnsi="Times New Roman"/>
              </w:rPr>
            </w:pPr>
            <w:r w:rsidRPr="009D16C9">
              <w:rPr>
                <w:rFonts w:ascii="Times New Roman" w:hAnsi="Times New Roman"/>
              </w:rPr>
              <w:t xml:space="preserve">3. </w:t>
            </w:r>
            <w:r w:rsidR="005749F3" w:rsidRPr="009D16C9">
              <w:rPr>
                <w:rFonts w:ascii="Times New Roman" w:hAnsi="Times New Roman"/>
              </w:rPr>
              <w:t>Охрана атмосферного воздуха, водных и земельных ресурсов</w:t>
            </w:r>
          </w:p>
        </w:tc>
        <w:tc>
          <w:tcPr>
            <w:tcW w:w="882" w:type="dxa"/>
            <w:tcBorders>
              <w:top w:val="single" w:sz="4" w:space="0" w:color="auto"/>
              <w:left w:val="single" w:sz="4" w:space="0" w:color="auto"/>
              <w:bottom w:val="single" w:sz="4" w:space="0" w:color="auto"/>
              <w:right w:val="single" w:sz="4" w:space="0" w:color="auto"/>
            </w:tcBorders>
          </w:tcPr>
          <w:p w:rsidR="005749F3" w:rsidRPr="009D16C9" w:rsidRDefault="005749F3"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tc>
        <w:tc>
          <w:tcPr>
            <w:tcW w:w="882" w:type="dxa"/>
            <w:tcBorders>
              <w:top w:val="single" w:sz="4" w:space="0" w:color="auto"/>
              <w:left w:val="single" w:sz="4" w:space="0" w:color="auto"/>
              <w:bottom w:val="single" w:sz="4" w:space="0" w:color="auto"/>
              <w:right w:val="single" w:sz="4" w:space="0" w:color="auto"/>
            </w:tcBorders>
            <w:hideMark/>
          </w:tcPr>
          <w:p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11948" w:type="dxa"/>
            <w:gridSpan w:val="2"/>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Раздел 2 Правовые и социальные вопросы природопользования</w:t>
            </w:r>
          </w:p>
        </w:tc>
        <w:tc>
          <w:tcPr>
            <w:tcW w:w="882"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bCs/>
              </w:rPr>
              <w:t>6</w:t>
            </w:r>
          </w:p>
        </w:tc>
        <w:tc>
          <w:tcPr>
            <w:tcW w:w="1780" w:type="dxa"/>
            <w:tcBorders>
              <w:top w:val="single" w:sz="4" w:space="0" w:color="auto"/>
              <w:left w:val="single" w:sz="4" w:space="0" w:color="auto"/>
              <w:bottom w:val="single" w:sz="4" w:space="0" w:color="auto"/>
              <w:right w:val="single" w:sz="4" w:space="0" w:color="auto"/>
            </w:tcBorders>
          </w:tcPr>
          <w:p w:rsidR="005749F3" w:rsidRPr="009D16C9" w:rsidRDefault="005749F3" w:rsidP="00D674FC">
            <w:pPr>
              <w:spacing w:after="0" w:line="240" w:lineRule="auto"/>
              <w:jc w:val="center"/>
              <w:rPr>
                <w:rFonts w:ascii="Times New Roman" w:hAnsi="Times New Roman"/>
                <w:b/>
                <w:bCs/>
              </w:rPr>
            </w:pPr>
          </w:p>
        </w:tc>
      </w:tr>
      <w:tr w:rsidR="009D16C9" w:rsidRPr="009D16C9"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rsidR="004F62EE" w:rsidRPr="009D16C9" w:rsidRDefault="005749F3" w:rsidP="00D674FC">
            <w:pPr>
              <w:spacing w:after="0" w:line="240" w:lineRule="auto"/>
              <w:rPr>
                <w:rFonts w:ascii="Times New Roman" w:hAnsi="Times New Roman"/>
                <w:b/>
                <w:bCs/>
              </w:rPr>
            </w:pPr>
            <w:r w:rsidRPr="009D16C9">
              <w:rPr>
                <w:rFonts w:ascii="Times New Roman" w:hAnsi="Times New Roman"/>
                <w:b/>
                <w:bCs/>
              </w:rPr>
              <w:t>Тема 2.1</w:t>
            </w:r>
          </w:p>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Мониторинг как система наблюдения и контроля окружающей среды</w:t>
            </w: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rPr>
              <w:t>2</w:t>
            </w:r>
          </w:p>
        </w:tc>
        <w:tc>
          <w:tcPr>
            <w:tcW w:w="1780" w:type="dxa"/>
            <w:vMerge w:val="restart"/>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Cs/>
              </w:rPr>
            </w:pPr>
            <w:r w:rsidRPr="009D16C9">
              <w:rPr>
                <w:rFonts w:ascii="Times New Roman" w:hAnsi="Times New Roman"/>
              </w:rPr>
              <w:t xml:space="preserve">1.Основные задачи мониторинга окружающей природной среды: наблюдение за факторами, воздействующими на окружающую природную среду. </w:t>
            </w:r>
          </w:p>
        </w:tc>
        <w:tc>
          <w:tcPr>
            <w:tcW w:w="882" w:type="dxa"/>
            <w:vMerge w:val="restart"/>
            <w:tcBorders>
              <w:top w:val="single" w:sz="4" w:space="0" w:color="auto"/>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rPr>
              <w:t>2.Оценка и прогнозирование состояния окружающей природной среды.</w:t>
            </w:r>
          </w:p>
        </w:tc>
        <w:tc>
          <w:tcPr>
            <w:tcW w:w="882" w:type="dxa"/>
            <w:vMerge/>
            <w:tcBorders>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Cs/>
              </w:rPr>
            </w:pPr>
            <w:r w:rsidRPr="009D16C9">
              <w:rPr>
                <w:rFonts w:ascii="Times New Roman" w:hAnsi="Times New Roman"/>
              </w:rPr>
              <w:t>3.Охрана животного и растительного мира. Заповедники, заказники, памятники природы.</w:t>
            </w:r>
          </w:p>
        </w:tc>
        <w:tc>
          <w:tcPr>
            <w:tcW w:w="882" w:type="dxa"/>
            <w:vMerge/>
            <w:tcBorders>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rPr>
              <w:t>4.Красная Книга, история ее создания. Красная Книга РФ.</w:t>
            </w:r>
          </w:p>
        </w:tc>
        <w:tc>
          <w:tcPr>
            <w:tcW w:w="882" w:type="dxa"/>
            <w:vMerge/>
            <w:tcBorders>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882" w:type="dxa"/>
            <w:tcBorders>
              <w:top w:val="single" w:sz="4" w:space="0" w:color="auto"/>
              <w:left w:val="single" w:sz="4" w:space="0" w:color="auto"/>
              <w:bottom w:val="single" w:sz="4" w:space="0" w:color="auto"/>
              <w:right w:val="single" w:sz="4" w:space="0" w:color="auto"/>
            </w:tcBorders>
          </w:tcPr>
          <w:p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9D16C9" w:rsidRPr="009D16C9"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Тема 2.2</w:t>
            </w:r>
          </w:p>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 xml:space="preserve">Экологическое законодательство и юридическая ответственность за экологические правонарушения </w:t>
            </w: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tcPr>
          <w:p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bCs/>
              </w:rPr>
              <w:t>2</w:t>
            </w:r>
          </w:p>
        </w:tc>
        <w:tc>
          <w:tcPr>
            <w:tcW w:w="1780" w:type="dxa"/>
            <w:vMerge w:val="restart"/>
            <w:tcBorders>
              <w:top w:val="single" w:sz="4" w:space="0" w:color="auto"/>
              <w:left w:val="single" w:sz="4" w:space="0" w:color="auto"/>
              <w:bottom w:val="single" w:sz="4" w:space="0" w:color="auto"/>
              <w:right w:val="single" w:sz="4" w:space="0" w:color="auto"/>
            </w:tcBorders>
          </w:tcPr>
          <w:p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rPr>
              <w:t>1.Права и обязанности граждан в области охраны окружающей природной среды.</w:t>
            </w:r>
          </w:p>
          <w:p w:rsidR="005749F3" w:rsidRPr="009D16C9" w:rsidRDefault="005749F3" w:rsidP="00D674FC">
            <w:pPr>
              <w:spacing w:after="0" w:line="240" w:lineRule="auto"/>
              <w:rPr>
                <w:rFonts w:ascii="Times New Roman" w:hAnsi="Times New Roman"/>
                <w:bCs/>
              </w:rPr>
            </w:pPr>
            <w:r w:rsidRPr="009D16C9">
              <w:rPr>
                <w:rFonts w:ascii="Times New Roman" w:hAnsi="Times New Roman"/>
              </w:rPr>
              <w:t xml:space="preserve">Правовые аспекты экологической безопасности </w:t>
            </w:r>
          </w:p>
        </w:tc>
        <w:tc>
          <w:tcPr>
            <w:tcW w:w="882" w:type="dxa"/>
            <w:vMerge w:val="restart"/>
            <w:tcBorders>
              <w:top w:val="single" w:sz="4" w:space="0" w:color="auto"/>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rPr>
              <w:t>2.Закон «Об охране окружающей природной среды», Конституция РФ.</w:t>
            </w:r>
          </w:p>
        </w:tc>
        <w:tc>
          <w:tcPr>
            <w:tcW w:w="882" w:type="dxa"/>
            <w:vMerge/>
            <w:tcBorders>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Cs/>
              </w:rPr>
            </w:pPr>
            <w:r w:rsidRPr="009D16C9">
              <w:rPr>
                <w:rFonts w:ascii="Times New Roman" w:hAnsi="Times New Roman"/>
              </w:rPr>
              <w:t>3.Понятие об экологической оценке производств.</w:t>
            </w:r>
          </w:p>
        </w:tc>
        <w:tc>
          <w:tcPr>
            <w:tcW w:w="882" w:type="dxa"/>
            <w:vMerge/>
            <w:tcBorders>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rPr>
              <w:t>4.Ответственность предприятий в области охраны окружающей природной среды</w:t>
            </w:r>
          </w:p>
        </w:tc>
        <w:tc>
          <w:tcPr>
            <w:tcW w:w="882" w:type="dxa"/>
            <w:vMerge/>
            <w:tcBorders>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Cs/>
              </w:rPr>
            </w:pPr>
            <w:r w:rsidRPr="009D16C9">
              <w:rPr>
                <w:rFonts w:ascii="Times New Roman" w:hAnsi="Times New Roman"/>
              </w:rPr>
              <w:t>5.Природоохранное просвещение.</w:t>
            </w:r>
          </w:p>
        </w:tc>
        <w:tc>
          <w:tcPr>
            <w:tcW w:w="882" w:type="dxa"/>
            <w:vMerge/>
            <w:tcBorders>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Cs/>
              </w:rPr>
            </w:pPr>
            <w:r w:rsidRPr="009D16C9">
              <w:rPr>
                <w:rFonts w:ascii="Times New Roman" w:hAnsi="Times New Roman"/>
              </w:rPr>
              <w:t>6.Понятие риска.</w:t>
            </w:r>
          </w:p>
        </w:tc>
        <w:tc>
          <w:tcPr>
            <w:tcW w:w="882" w:type="dxa"/>
            <w:vMerge/>
            <w:tcBorders>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rPr>
              <w:t>7.Нормирование окружающей природной среды.</w:t>
            </w:r>
          </w:p>
        </w:tc>
        <w:tc>
          <w:tcPr>
            <w:tcW w:w="882" w:type="dxa"/>
            <w:vMerge/>
            <w:tcBorders>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882" w:type="dxa"/>
            <w:tcBorders>
              <w:top w:val="single" w:sz="4" w:space="0" w:color="auto"/>
              <w:left w:val="single" w:sz="4" w:space="0" w:color="auto"/>
              <w:bottom w:val="single" w:sz="4" w:space="0" w:color="auto"/>
              <w:right w:val="single" w:sz="4" w:space="0" w:color="auto"/>
            </w:tcBorders>
          </w:tcPr>
          <w:p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9D16C9" w:rsidRPr="009D16C9"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Тема 2.3.</w:t>
            </w:r>
          </w:p>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Международное сотрудничество в области природопользования</w:t>
            </w: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bCs/>
              </w:rPr>
              <w:t>2</w:t>
            </w:r>
          </w:p>
        </w:tc>
        <w:tc>
          <w:tcPr>
            <w:tcW w:w="1780" w:type="dxa"/>
            <w:vMerge w:val="restart"/>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Cs/>
              </w:rPr>
            </w:pPr>
            <w:r w:rsidRPr="009D16C9">
              <w:rPr>
                <w:rFonts w:ascii="Times New Roman" w:hAnsi="Times New Roman"/>
              </w:rPr>
              <w:t xml:space="preserve">1.Участие России в деятельности международных природоохранных организаций. </w:t>
            </w:r>
          </w:p>
        </w:tc>
        <w:tc>
          <w:tcPr>
            <w:tcW w:w="882" w:type="dxa"/>
            <w:vMerge w:val="restart"/>
            <w:tcBorders>
              <w:top w:val="single" w:sz="4" w:space="0" w:color="auto"/>
              <w:left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rPr>
              <w:t>2.Международные организации в области охраны окружающей природной среды.</w:t>
            </w:r>
          </w:p>
        </w:tc>
        <w:tc>
          <w:tcPr>
            <w:tcW w:w="882" w:type="dxa"/>
            <w:vMerge/>
            <w:tcBorders>
              <w:left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Cs/>
              </w:rPr>
            </w:pPr>
            <w:r w:rsidRPr="009D16C9">
              <w:rPr>
                <w:rFonts w:ascii="Times New Roman" w:hAnsi="Times New Roman"/>
              </w:rPr>
              <w:t>3.Международные соглашения, конвенции, договоры. Создание независимой международной комиссии в рамках ООН по охране окружающей среды</w:t>
            </w:r>
          </w:p>
        </w:tc>
        <w:tc>
          <w:tcPr>
            <w:tcW w:w="882" w:type="dxa"/>
            <w:vMerge/>
            <w:tcBorders>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rsidR="005749F3"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882" w:type="dxa"/>
            <w:tcBorders>
              <w:top w:val="single" w:sz="4" w:space="0" w:color="auto"/>
              <w:left w:val="single" w:sz="4" w:space="0" w:color="auto"/>
              <w:bottom w:val="single" w:sz="4" w:space="0" w:color="auto"/>
              <w:right w:val="single" w:sz="4" w:space="0" w:color="auto"/>
            </w:tcBorders>
          </w:tcPr>
          <w:p w:rsidR="005749F3"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5749F3" w:rsidRPr="009D16C9" w:rsidRDefault="005749F3" w:rsidP="00D674FC">
            <w:pPr>
              <w:spacing w:after="0" w:line="240" w:lineRule="auto"/>
              <w:rPr>
                <w:rFonts w:ascii="Times New Roman" w:hAnsi="Times New Roman"/>
                <w:b/>
                <w:bCs/>
              </w:rPr>
            </w:pPr>
          </w:p>
        </w:tc>
      </w:tr>
      <w:tr w:rsidR="005749F3" w:rsidRPr="009D16C9" w:rsidTr="00C953D1">
        <w:trPr>
          <w:trHeight w:val="20"/>
        </w:trPr>
        <w:tc>
          <w:tcPr>
            <w:tcW w:w="11948" w:type="dxa"/>
            <w:gridSpan w:val="2"/>
            <w:tcBorders>
              <w:top w:val="single" w:sz="4" w:space="0" w:color="auto"/>
              <w:left w:val="single" w:sz="4" w:space="0" w:color="auto"/>
              <w:bottom w:val="single" w:sz="4" w:space="0" w:color="auto"/>
              <w:right w:val="single" w:sz="4" w:space="0" w:color="auto"/>
            </w:tcBorders>
            <w:hideMark/>
          </w:tcPr>
          <w:p w:rsidR="005749F3" w:rsidRPr="009D16C9" w:rsidRDefault="00C953D1" w:rsidP="00D674FC">
            <w:pPr>
              <w:spacing w:after="0" w:line="240" w:lineRule="auto"/>
              <w:rPr>
                <w:rFonts w:ascii="Times New Roman" w:hAnsi="Times New Roman"/>
                <w:b/>
                <w:bCs/>
              </w:rPr>
            </w:pPr>
            <w:r w:rsidRPr="009D16C9">
              <w:rPr>
                <w:rFonts w:ascii="Times New Roman" w:hAnsi="Times New Roman"/>
                <w:b/>
                <w:sz w:val="24"/>
                <w:szCs w:val="24"/>
              </w:rPr>
              <w:t>Промежуточная аттестация</w:t>
            </w:r>
          </w:p>
        </w:tc>
        <w:tc>
          <w:tcPr>
            <w:tcW w:w="882"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p>
        </w:tc>
        <w:tc>
          <w:tcPr>
            <w:tcW w:w="1780" w:type="dxa"/>
            <w:tcBorders>
              <w:top w:val="single" w:sz="4" w:space="0" w:color="auto"/>
              <w:left w:val="single" w:sz="4" w:space="0" w:color="auto"/>
              <w:bottom w:val="single" w:sz="4" w:space="0" w:color="auto"/>
              <w:right w:val="single" w:sz="4" w:space="0" w:color="auto"/>
            </w:tcBorders>
          </w:tcPr>
          <w:p w:rsidR="005749F3" w:rsidRPr="009D16C9" w:rsidRDefault="005749F3" w:rsidP="00D674FC">
            <w:pPr>
              <w:spacing w:after="0" w:line="240" w:lineRule="auto"/>
              <w:jc w:val="center"/>
              <w:rPr>
                <w:rFonts w:ascii="Times New Roman" w:hAnsi="Times New Roman"/>
                <w:b/>
                <w:bCs/>
              </w:rPr>
            </w:pPr>
          </w:p>
        </w:tc>
      </w:tr>
      <w:tr w:rsidR="009D16C9" w:rsidRPr="009D16C9" w:rsidTr="00C953D1">
        <w:trPr>
          <w:trHeight w:val="20"/>
        </w:trPr>
        <w:tc>
          <w:tcPr>
            <w:tcW w:w="11948" w:type="dxa"/>
            <w:gridSpan w:val="2"/>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Всего:</w:t>
            </w:r>
          </w:p>
        </w:tc>
        <w:tc>
          <w:tcPr>
            <w:tcW w:w="882" w:type="dxa"/>
            <w:tcBorders>
              <w:top w:val="single" w:sz="4" w:space="0" w:color="auto"/>
              <w:left w:val="single" w:sz="4" w:space="0" w:color="auto"/>
              <w:bottom w:val="single" w:sz="4" w:space="0" w:color="auto"/>
              <w:right w:val="single" w:sz="4" w:space="0" w:color="auto"/>
            </w:tcBorders>
            <w:hideMark/>
          </w:tcPr>
          <w:p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bCs/>
              </w:rPr>
              <w:t>32</w:t>
            </w:r>
          </w:p>
        </w:tc>
        <w:tc>
          <w:tcPr>
            <w:tcW w:w="1780" w:type="dxa"/>
            <w:tcBorders>
              <w:top w:val="single" w:sz="4" w:space="0" w:color="auto"/>
              <w:left w:val="single" w:sz="4" w:space="0" w:color="auto"/>
              <w:bottom w:val="single" w:sz="4" w:space="0" w:color="auto"/>
              <w:right w:val="single" w:sz="4" w:space="0" w:color="auto"/>
            </w:tcBorders>
          </w:tcPr>
          <w:p w:rsidR="005749F3" w:rsidRPr="009D16C9" w:rsidRDefault="005749F3" w:rsidP="00D674FC">
            <w:pPr>
              <w:spacing w:after="0" w:line="240" w:lineRule="auto"/>
              <w:jc w:val="center"/>
              <w:rPr>
                <w:rFonts w:ascii="Times New Roman" w:hAnsi="Times New Roman"/>
                <w:b/>
                <w:bCs/>
              </w:rPr>
            </w:pPr>
          </w:p>
        </w:tc>
      </w:tr>
    </w:tbl>
    <w:p w:rsidR="000C2682" w:rsidRPr="009D16C9" w:rsidRDefault="000C2682" w:rsidP="00D674FC">
      <w:pPr>
        <w:spacing w:after="0" w:line="240" w:lineRule="auto"/>
        <w:rPr>
          <w:rFonts w:ascii="Times New Roman" w:hAnsi="Times New Roman"/>
          <w:b/>
          <w:bCs/>
        </w:rPr>
        <w:sectPr w:rsidR="000C2682" w:rsidRPr="009D16C9" w:rsidSect="001A330B">
          <w:pgSz w:w="16840" w:h="11907" w:orient="landscape"/>
          <w:pgMar w:top="851" w:right="1134" w:bottom="851" w:left="992" w:header="709" w:footer="709" w:gutter="0"/>
          <w:cols w:space="720"/>
        </w:sectPr>
      </w:pPr>
    </w:p>
    <w:p w:rsidR="000C2682" w:rsidRPr="009D16C9" w:rsidRDefault="000C2682" w:rsidP="00D751B3">
      <w:pPr>
        <w:spacing w:after="0" w:line="240" w:lineRule="auto"/>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C63E5D" w:rsidRPr="009D16C9" w:rsidRDefault="00C63E5D" w:rsidP="00442F8D">
      <w:pPr>
        <w:spacing w:after="0"/>
        <w:ind w:firstLine="709"/>
        <w:rPr>
          <w:rFonts w:ascii="Times New Roman" w:hAnsi="Times New Roman"/>
          <w:b/>
          <w:bCs/>
          <w:sz w:val="24"/>
          <w:szCs w:val="24"/>
        </w:rPr>
      </w:pPr>
    </w:p>
    <w:p w:rsidR="000C2682" w:rsidRPr="009D16C9" w:rsidRDefault="000C2682" w:rsidP="00442F8D">
      <w:pPr>
        <w:spacing w:after="0"/>
        <w:ind w:firstLine="709"/>
        <w:rPr>
          <w:rFonts w:ascii="Times New Roman" w:hAnsi="Times New Roman"/>
          <w:b/>
          <w:bCs/>
          <w:sz w:val="24"/>
          <w:szCs w:val="24"/>
        </w:rPr>
      </w:pPr>
      <w:r w:rsidRPr="009D16C9">
        <w:rPr>
          <w:rFonts w:ascii="Times New Roman" w:hAnsi="Times New Roman"/>
          <w:b/>
          <w:bCs/>
          <w:sz w:val="24"/>
          <w:szCs w:val="24"/>
        </w:rPr>
        <w:t>3.1. Для реализаци</w:t>
      </w:r>
      <w:r w:rsidR="00DA7A27" w:rsidRPr="009D16C9">
        <w:rPr>
          <w:rFonts w:ascii="Times New Roman" w:hAnsi="Times New Roman"/>
          <w:b/>
          <w:bCs/>
          <w:sz w:val="24"/>
          <w:szCs w:val="24"/>
        </w:rPr>
        <w:t xml:space="preserve">и программы учебной дисциплины </w:t>
      </w:r>
      <w:r w:rsidRPr="009D16C9">
        <w:rPr>
          <w:rFonts w:ascii="Times New Roman" w:hAnsi="Times New Roman"/>
          <w:b/>
          <w:bCs/>
          <w:sz w:val="24"/>
          <w:szCs w:val="24"/>
        </w:rPr>
        <w:t>должны быть предусмотрены следующие специальные помещения:</w:t>
      </w:r>
    </w:p>
    <w:p w:rsidR="00D751B3" w:rsidRPr="009D16C9" w:rsidRDefault="000C2682" w:rsidP="00D751B3">
      <w:pPr>
        <w:spacing w:after="0"/>
        <w:ind w:firstLine="709"/>
        <w:jc w:val="both"/>
        <w:rPr>
          <w:rFonts w:ascii="Times New Roman" w:hAnsi="Times New Roman"/>
        </w:rPr>
      </w:pPr>
      <w:r w:rsidRPr="009D16C9">
        <w:rPr>
          <w:rFonts w:ascii="Times New Roman" w:hAnsi="Times New Roman"/>
          <w:bCs/>
          <w:sz w:val="24"/>
          <w:szCs w:val="24"/>
        </w:rPr>
        <w:t>Кабинет«</w:t>
      </w:r>
      <w:r w:rsidR="00D751B3" w:rsidRPr="009D16C9">
        <w:rPr>
          <w:rFonts w:ascii="Times New Roman" w:hAnsi="Times New Roman"/>
          <w:sz w:val="24"/>
          <w:szCs w:val="24"/>
        </w:rPr>
        <w:t>Экологии и безопасности жизнедеятельности</w:t>
      </w:r>
      <w:r w:rsidR="00436B52" w:rsidRPr="009D16C9">
        <w:rPr>
          <w:rFonts w:ascii="Times New Roman" w:hAnsi="Times New Roman"/>
          <w:bCs/>
          <w:sz w:val="24"/>
          <w:szCs w:val="24"/>
        </w:rPr>
        <w:t>»</w:t>
      </w:r>
      <w:r w:rsidRPr="009D16C9">
        <w:rPr>
          <w:rFonts w:ascii="Times New Roman" w:hAnsi="Times New Roman"/>
          <w:bCs/>
          <w:sz w:val="24"/>
          <w:szCs w:val="24"/>
        </w:rPr>
        <w:t xml:space="preserve">, </w:t>
      </w:r>
      <w:r w:rsidR="00D751B3" w:rsidRPr="009D16C9">
        <w:rPr>
          <w:rFonts w:ascii="Times New Roman" w:hAnsi="Times New Roman"/>
        </w:rPr>
        <w:t xml:space="preserve">оснащенный </w:t>
      </w:r>
    </w:p>
    <w:p w:rsidR="00D751B3" w:rsidRPr="009D16C9" w:rsidRDefault="00D751B3" w:rsidP="00D751B3">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rsidR="00D751B3" w:rsidRPr="009D16C9" w:rsidRDefault="00D751B3" w:rsidP="00D751B3">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p w:rsidR="005D4C1E" w:rsidRDefault="005D4C1E" w:rsidP="0044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p>
    <w:p w:rsidR="00537463" w:rsidRPr="009D16C9" w:rsidRDefault="00537463" w:rsidP="0044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p>
    <w:p w:rsidR="000C2682" w:rsidRPr="009D16C9" w:rsidRDefault="000C2682" w:rsidP="00442F8D">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0C2682" w:rsidRPr="009D16C9" w:rsidRDefault="000C2682" w:rsidP="00442F8D">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751B3" w:rsidRPr="009D16C9" w:rsidRDefault="00D751B3" w:rsidP="00442F8D">
      <w:pPr>
        <w:suppressAutoHyphens/>
        <w:spacing w:after="0"/>
        <w:ind w:firstLine="709"/>
        <w:jc w:val="both"/>
        <w:rPr>
          <w:rFonts w:ascii="Times New Roman" w:hAnsi="Times New Roman"/>
          <w:sz w:val="24"/>
          <w:szCs w:val="24"/>
        </w:rPr>
      </w:pPr>
    </w:p>
    <w:p w:rsidR="000C2682" w:rsidRPr="009D16C9" w:rsidRDefault="002D7263" w:rsidP="00442F8D">
      <w:pPr>
        <w:pStyle w:val="ae"/>
        <w:spacing w:before="0" w:after="0"/>
        <w:ind w:left="0" w:firstLine="709"/>
        <w:contextualSpacing/>
        <w:rPr>
          <w:rFonts w:ascii="Times New Roman" w:hAnsi="Times New Roman"/>
          <w:b/>
          <w:sz w:val="24"/>
          <w:szCs w:val="24"/>
        </w:rPr>
      </w:pPr>
      <w:r w:rsidRPr="009D16C9">
        <w:rPr>
          <w:rFonts w:ascii="Times New Roman" w:hAnsi="Times New Roman"/>
          <w:b/>
          <w:sz w:val="24"/>
          <w:szCs w:val="24"/>
        </w:rPr>
        <w:t xml:space="preserve">3.2.1 </w:t>
      </w:r>
      <w:r w:rsidR="000C2682" w:rsidRPr="009D16C9">
        <w:rPr>
          <w:rFonts w:ascii="Times New Roman" w:hAnsi="Times New Roman"/>
          <w:b/>
          <w:sz w:val="24"/>
          <w:szCs w:val="24"/>
        </w:rPr>
        <w:t>Печатные издания</w:t>
      </w:r>
    </w:p>
    <w:p w:rsidR="000C2682" w:rsidRPr="009D16C9" w:rsidRDefault="002D7263" w:rsidP="00442F8D">
      <w:pPr>
        <w:spacing w:after="0"/>
        <w:ind w:firstLine="709"/>
        <w:rPr>
          <w:rFonts w:ascii="Times New Roman" w:hAnsi="Times New Roman"/>
          <w:sz w:val="24"/>
          <w:szCs w:val="24"/>
        </w:rPr>
      </w:pPr>
      <w:r w:rsidRPr="009D16C9">
        <w:rPr>
          <w:rFonts w:ascii="Times New Roman" w:hAnsi="Times New Roman"/>
          <w:sz w:val="24"/>
          <w:szCs w:val="24"/>
        </w:rPr>
        <w:t xml:space="preserve">1. </w:t>
      </w:r>
      <w:r w:rsidR="000C2682" w:rsidRPr="009D16C9">
        <w:rPr>
          <w:rFonts w:ascii="Times New Roman" w:hAnsi="Times New Roman"/>
          <w:sz w:val="24"/>
          <w:szCs w:val="24"/>
        </w:rPr>
        <w:t xml:space="preserve">Константинов В.М.  Экологические основы природопользования. – М.: ИЦ Академия, 2014. – 325c. </w:t>
      </w:r>
    </w:p>
    <w:p w:rsidR="002D7263" w:rsidRPr="009D16C9" w:rsidRDefault="002D7263" w:rsidP="00442F8D">
      <w:pPr>
        <w:spacing w:after="0"/>
        <w:ind w:firstLine="709"/>
        <w:rPr>
          <w:rFonts w:ascii="Times New Roman" w:hAnsi="Times New Roman"/>
          <w:sz w:val="24"/>
          <w:szCs w:val="24"/>
        </w:rPr>
      </w:pPr>
      <w:r w:rsidRPr="009D16C9">
        <w:rPr>
          <w:rFonts w:ascii="Times New Roman" w:hAnsi="Times New Roman"/>
          <w:sz w:val="24"/>
          <w:szCs w:val="24"/>
        </w:rPr>
        <w:t xml:space="preserve">2. </w:t>
      </w:r>
      <w:r w:rsidR="002F4AE9" w:rsidRPr="009D16C9">
        <w:rPr>
          <w:rFonts w:ascii="Times New Roman" w:hAnsi="Times New Roman"/>
          <w:sz w:val="24"/>
          <w:szCs w:val="24"/>
        </w:rPr>
        <w:t>С</w:t>
      </w:r>
      <w:r w:rsidRPr="009D16C9">
        <w:rPr>
          <w:rFonts w:ascii="Times New Roman" w:hAnsi="Times New Roman"/>
          <w:sz w:val="24"/>
          <w:szCs w:val="24"/>
        </w:rPr>
        <w:t xml:space="preserve">ухачёв А.А. Экологические основы природопользования </w:t>
      </w:r>
      <w:r w:rsidR="002F4AE9" w:rsidRPr="009D16C9">
        <w:rPr>
          <w:rFonts w:ascii="Times New Roman" w:hAnsi="Times New Roman"/>
          <w:sz w:val="24"/>
          <w:szCs w:val="24"/>
        </w:rPr>
        <w:t xml:space="preserve">–М.: </w:t>
      </w:r>
      <w:r w:rsidRPr="009D16C9">
        <w:rPr>
          <w:rFonts w:ascii="Times New Roman" w:hAnsi="Times New Roman"/>
          <w:sz w:val="24"/>
          <w:szCs w:val="24"/>
        </w:rPr>
        <w:t>ООО «КноРус», 2012</w:t>
      </w:r>
    </w:p>
    <w:p w:rsidR="00E118F4" w:rsidRPr="009D16C9" w:rsidRDefault="00E118F4" w:rsidP="00442F8D">
      <w:pPr>
        <w:spacing w:after="0"/>
        <w:ind w:firstLine="709"/>
        <w:rPr>
          <w:rFonts w:ascii="Times New Roman" w:hAnsi="Times New Roman"/>
          <w:sz w:val="24"/>
          <w:szCs w:val="24"/>
        </w:rPr>
      </w:pPr>
    </w:p>
    <w:p w:rsidR="00E118F4" w:rsidRPr="009D16C9" w:rsidRDefault="00E118F4" w:rsidP="00442F8D">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rsidR="00E118F4" w:rsidRPr="009D16C9" w:rsidRDefault="00E118F4" w:rsidP="00442F8D">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rsidR="00E118F4" w:rsidRPr="009D16C9" w:rsidRDefault="00E118F4" w:rsidP="00442F8D">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rsidR="00E118F4" w:rsidRPr="009D16C9" w:rsidRDefault="00E118F4" w:rsidP="00442F8D">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Электронная библиотека Юрайт – Режим доступа к сайту: </w:t>
      </w:r>
      <w:hyperlink r:id="rId37" w:history="1">
        <w:r w:rsidRPr="009D16C9">
          <w:rPr>
            <w:rFonts w:ascii="Times New Roman" w:hAnsi="Times New Roman"/>
            <w:sz w:val="24"/>
            <w:szCs w:val="24"/>
          </w:rPr>
          <w:t>https://biblio-online.ru/</w:t>
        </w:r>
      </w:hyperlink>
    </w:p>
    <w:p w:rsidR="00E118F4" w:rsidRPr="009D16C9" w:rsidRDefault="00E118F4" w:rsidP="00442F8D">
      <w:pPr>
        <w:spacing w:after="0"/>
        <w:ind w:firstLine="709"/>
        <w:rPr>
          <w:rFonts w:ascii="Times New Roman" w:hAnsi="Times New Roman"/>
          <w:bCs/>
          <w:sz w:val="24"/>
          <w:szCs w:val="24"/>
        </w:rPr>
      </w:pPr>
      <w:r w:rsidRPr="009D16C9">
        <w:rPr>
          <w:rFonts w:ascii="Times New Roman" w:hAnsi="Times New Roman"/>
          <w:bCs/>
          <w:sz w:val="24"/>
          <w:szCs w:val="24"/>
        </w:rPr>
        <w:t xml:space="preserve">4. Эко портал </w:t>
      </w:r>
      <w:r w:rsidR="00320D71" w:rsidRPr="009D16C9">
        <w:rPr>
          <w:rFonts w:ascii="Times New Roman" w:hAnsi="Times New Roman"/>
          <w:bCs/>
          <w:sz w:val="24"/>
          <w:szCs w:val="24"/>
        </w:rPr>
        <w:t>«Вся экология»</w:t>
      </w:r>
      <w:r w:rsidRPr="009D16C9">
        <w:rPr>
          <w:rFonts w:ascii="Times New Roman" w:hAnsi="Times New Roman"/>
          <w:bCs/>
          <w:sz w:val="24"/>
          <w:szCs w:val="24"/>
        </w:rPr>
        <w:t xml:space="preserve"> – Режим доступа к сайту: </w:t>
      </w:r>
      <w:hyperlink r:id="rId38" w:history="1">
        <w:r w:rsidRPr="009D16C9">
          <w:rPr>
            <w:rFonts w:ascii="Times New Roman" w:hAnsi="Times New Roman"/>
            <w:sz w:val="24"/>
            <w:szCs w:val="24"/>
          </w:rPr>
          <w:t>http://ecoportal.su/</w:t>
        </w:r>
      </w:hyperlink>
    </w:p>
    <w:p w:rsidR="00E118F4" w:rsidRPr="009D16C9" w:rsidRDefault="00E118F4" w:rsidP="00442F8D">
      <w:pPr>
        <w:spacing w:after="0"/>
        <w:ind w:firstLine="709"/>
        <w:rPr>
          <w:rFonts w:ascii="Times New Roman" w:hAnsi="Times New Roman"/>
          <w:bCs/>
          <w:sz w:val="24"/>
          <w:szCs w:val="24"/>
        </w:rPr>
      </w:pPr>
      <w:r w:rsidRPr="009D16C9">
        <w:rPr>
          <w:rFonts w:ascii="Times New Roman" w:hAnsi="Times New Roman"/>
          <w:bCs/>
          <w:sz w:val="24"/>
          <w:szCs w:val="24"/>
        </w:rPr>
        <w:t xml:space="preserve">5. Портале ecokub.ru – Режим доступа к сайту: </w:t>
      </w:r>
      <w:hyperlink r:id="rId39" w:history="1">
        <w:r w:rsidR="00D751B3" w:rsidRPr="009D16C9">
          <w:rPr>
            <w:rStyle w:val="ad"/>
            <w:rFonts w:ascii="Times New Roman" w:hAnsi="Times New Roman"/>
            <w:bCs/>
            <w:color w:val="auto"/>
            <w:sz w:val="24"/>
            <w:szCs w:val="24"/>
          </w:rPr>
          <w:t>https://ecokub.ru/</w:t>
        </w:r>
      </w:hyperlink>
    </w:p>
    <w:p w:rsidR="00D751B3" w:rsidRPr="009D16C9" w:rsidRDefault="00D751B3" w:rsidP="00442F8D">
      <w:pPr>
        <w:spacing w:after="0"/>
        <w:ind w:firstLine="709"/>
        <w:rPr>
          <w:rFonts w:ascii="Times New Roman" w:hAnsi="Times New Roman"/>
          <w:bCs/>
          <w:sz w:val="24"/>
          <w:szCs w:val="24"/>
        </w:rPr>
      </w:pPr>
    </w:p>
    <w:p w:rsidR="00D751B3" w:rsidRPr="009D16C9" w:rsidRDefault="00D751B3" w:rsidP="00D751B3">
      <w:pPr>
        <w:spacing w:after="0"/>
        <w:ind w:firstLine="709"/>
        <w:jc w:val="both"/>
        <w:rPr>
          <w:rFonts w:ascii="Times New Roman" w:hAnsi="Times New Roman"/>
          <w:b/>
          <w:bCs/>
          <w:sz w:val="24"/>
          <w:szCs w:val="24"/>
        </w:rPr>
      </w:pPr>
      <w:bookmarkStart w:id="30" w:name="_Hlk514451339"/>
      <w:r w:rsidRPr="009D16C9">
        <w:rPr>
          <w:rFonts w:ascii="Times New Roman" w:hAnsi="Times New Roman"/>
          <w:b/>
          <w:bCs/>
          <w:sz w:val="24"/>
          <w:szCs w:val="24"/>
        </w:rPr>
        <w:t>3.2.3. Дополнительные источники</w:t>
      </w:r>
    </w:p>
    <w:p w:rsidR="00D751B3" w:rsidRPr="009D16C9" w:rsidRDefault="00D751B3" w:rsidP="00D751B3">
      <w:pPr>
        <w:spacing w:after="0"/>
        <w:ind w:firstLine="709"/>
        <w:jc w:val="both"/>
        <w:rPr>
          <w:rFonts w:ascii="Times New Roman" w:hAnsi="Times New Roman"/>
          <w:bCs/>
          <w:sz w:val="24"/>
          <w:szCs w:val="24"/>
        </w:rPr>
      </w:pPr>
      <w:bookmarkStart w:id="31" w:name="_Hlk514572411"/>
      <w:bookmarkEnd w:id="30"/>
      <w:r w:rsidRPr="009D16C9">
        <w:rPr>
          <w:rFonts w:ascii="Times New Roman" w:hAnsi="Times New Roman"/>
          <w:bCs/>
          <w:sz w:val="24"/>
          <w:szCs w:val="24"/>
        </w:rPr>
        <w:t>Не предусмотрены.</w:t>
      </w:r>
      <w:bookmarkEnd w:id="31"/>
    </w:p>
    <w:p w:rsidR="00D751B3" w:rsidRPr="009D16C9" w:rsidRDefault="00D751B3" w:rsidP="00442F8D">
      <w:pPr>
        <w:spacing w:after="0"/>
        <w:ind w:firstLine="709"/>
        <w:rPr>
          <w:rFonts w:ascii="Times New Roman" w:hAnsi="Times New Roman"/>
          <w:bCs/>
          <w:sz w:val="24"/>
          <w:szCs w:val="24"/>
        </w:rPr>
      </w:pPr>
    </w:p>
    <w:p w:rsidR="000C2682" w:rsidRPr="009D16C9" w:rsidRDefault="000C2682" w:rsidP="00D674FC">
      <w:pPr>
        <w:spacing w:after="0" w:line="240" w:lineRule="auto"/>
        <w:rPr>
          <w:rFonts w:ascii="Times New Roman" w:hAnsi="Times New Roman"/>
          <w:b/>
          <w:sz w:val="24"/>
          <w:szCs w:val="24"/>
        </w:rPr>
      </w:pPr>
    </w:p>
    <w:p w:rsidR="000C2682" w:rsidRDefault="00705E61" w:rsidP="00AB6E03">
      <w:pPr>
        <w:pStyle w:val="ae"/>
        <w:spacing w:before="0" w:after="0" w:line="240" w:lineRule="auto"/>
        <w:ind w:left="0"/>
        <w:jc w:val="center"/>
        <w:rPr>
          <w:rFonts w:ascii="Times New Roman" w:hAnsi="Times New Roman"/>
          <w:b/>
        </w:rPr>
      </w:pPr>
      <w:r w:rsidRPr="009D16C9">
        <w:rPr>
          <w:rFonts w:ascii="Times New Roman" w:hAnsi="Times New Roman"/>
          <w:b/>
          <w:sz w:val="24"/>
          <w:szCs w:val="24"/>
        </w:rPr>
        <w:br w:type="page"/>
      </w:r>
      <w:r w:rsidR="000C2682" w:rsidRPr="009D16C9">
        <w:rPr>
          <w:rFonts w:ascii="Times New Roman" w:hAnsi="Times New Roman"/>
          <w:b/>
        </w:rPr>
        <w:t>4.КОНТРОЛЬ И ОЦЕНКА РЕЗУЛЬТАТОВ ОСВОЕНИЯ УЧЕБНОЙ ДИСЦИПЛИНЫ</w:t>
      </w:r>
    </w:p>
    <w:p w:rsidR="00AB6E03" w:rsidRPr="009D16C9" w:rsidRDefault="00AB6E03" w:rsidP="00442F8D">
      <w:pPr>
        <w:pStyle w:val="ae"/>
        <w:spacing w:before="0" w:after="0" w:line="240" w:lineRule="auto"/>
        <w:ind w:left="0"/>
        <w:rPr>
          <w:rFonts w:ascii="Times New Roman" w:hAnsi="Times New Roman"/>
          <w:b/>
        </w:rPr>
      </w:pPr>
    </w:p>
    <w:tbl>
      <w:tblPr>
        <w:tblW w:w="50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3591"/>
        <w:gridCol w:w="2101"/>
      </w:tblGrid>
      <w:tr w:rsidR="002D7263" w:rsidRPr="009D16C9" w:rsidTr="00A80E7F">
        <w:tc>
          <w:tcPr>
            <w:tcW w:w="1982" w:type="pct"/>
          </w:tcPr>
          <w:p w:rsidR="002D7263" w:rsidRPr="009D16C9" w:rsidRDefault="002D7263"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04" w:type="pct"/>
          </w:tcPr>
          <w:p w:rsidR="002D7263" w:rsidRPr="009D16C9" w:rsidRDefault="002D7263"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114" w:type="pct"/>
          </w:tcPr>
          <w:p w:rsidR="002D7263" w:rsidRPr="009D16C9" w:rsidRDefault="002D7263"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0C2682" w:rsidRPr="009D16C9" w:rsidTr="00A80E7F">
        <w:tc>
          <w:tcPr>
            <w:tcW w:w="1982" w:type="pct"/>
          </w:tcPr>
          <w:p w:rsidR="002D7263" w:rsidRPr="009D16C9" w:rsidRDefault="002D7263" w:rsidP="00A80E7F">
            <w:pPr>
              <w:spacing w:after="0" w:line="240" w:lineRule="auto"/>
              <w:ind w:firstLine="147"/>
              <w:contextualSpacing/>
              <w:jc w:val="both"/>
              <w:rPr>
                <w:rFonts w:ascii="Times New Roman" w:hAnsi="Times New Roman"/>
                <w:sz w:val="24"/>
                <w:szCs w:val="24"/>
              </w:rPr>
            </w:pPr>
            <w:r w:rsidRPr="009D16C9">
              <w:rPr>
                <w:rFonts w:ascii="Times New Roman" w:hAnsi="Times New Roman"/>
                <w:bCs/>
                <w:sz w:val="24"/>
                <w:szCs w:val="24"/>
              </w:rPr>
              <w:t>Перечень знаний, осваиваемых в рамках дисциплины</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принципы мониторинга окружающей среды</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задачи и цели природоохранных органов управления и надзора</w:t>
            </w:r>
          </w:p>
          <w:p w:rsidR="000C2682" w:rsidRPr="009D16C9" w:rsidRDefault="00564EC7" w:rsidP="00A80E7F">
            <w:pPr>
              <w:spacing w:after="0" w:line="240" w:lineRule="auto"/>
              <w:ind w:firstLine="147"/>
              <w:contextualSpacing/>
              <w:jc w:val="both"/>
              <w:rPr>
                <w:rFonts w:ascii="Times New Roman" w:hAnsi="Times New Roman"/>
                <w:bCs/>
                <w:sz w:val="24"/>
                <w:szCs w:val="24"/>
              </w:rPr>
            </w:pPr>
            <w:r w:rsidRPr="009D16C9">
              <w:rPr>
                <w:rFonts w:ascii="Times New Roman" w:hAnsi="Times New Roman"/>
                <w:sz w:val="24"/>
                <w:szCs w:val="24"/>
              </w:rPr>
              <w:t>принципы рационального природопользования</w:t>
            </w:r>
          </w:p>
        </w:tc>
        <w:tc>
          <w:tcPr>
            <w:tcW w:w="1904" w:type="pct"/>
          </w:tcPr>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логически рассуждает и дает оценку по вопросам экологической безопасности, проявляет готовность принятия ответственности за свои действия в работе</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оперирует принципами мониторинга окружающей среды</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правильно перечисляет задачи и цели природоохранных органов управления и надзора</w:t>
            </w:r>
          </w:p>
          <w:p w:rsidR="000C2682" w:rsidRPr="009D16C9" w:rsidRDefault="00564EC7" w:rsidP="00A80E7F">
            <w:pPr>
              <w:spacing w:after="0" w:line="240" w:lineRule="auto"/>
              <w:jc w:val="both"/>
              <w:rPr>
                <w:rFonts w:ascii="Times New Roman" w:hAnsi="Times New Roman"/>
                <w:b/>
                <w:bCs/>
                <w:sz w:val="24"/>
                <w:szCs w:val="24"/>
              </w:rPr>
            </w:pPr>
            <w:r w:rsidRPr="009D16C9">
              <w:rPr>
                <w:rFonts w:ascii="Times New Roman" w:hAnsi="Times New Roman"/>
                <w:sz w:val="24"/>
                <w:szCs w:val="24"/>
              </w:rPr>
              <w:t>владеет принципами рационального природопользования</w:t>
            </w:r>
          </w:p>
        </w:tc>
        <w:tc>
          <w:tcPr>
            <w:tcW w:w="1114" w:type="pct"/>
          </w:tcPr>
          <w:p w:rsidR="00564EC7" w:rsidRPr="009D16C9" w:rsidRDefault="00564EC7" w:rsidP="00D674FC">
            <w:pPr>
              <w:spacing w:after="0" w:line="240" w:lineRule="auto"/>
              <w:rPr>
                <w:rFonts w:ascii="Times New Roman" w:hAnsi="Times New Roman"/>
                <w:sz w:val="24"/>
                <w:szCs w:val="24"/>
              </w:rPr>
            </w:pPr>
            <w:r w:rsidRPr="009D16C9">
              <w:rPr>
                <w:rFonts w:ascii="Times New Roman" w:hAnsi="Times New Roman"/>
                <w:sz w:val="24"/>
                <w:szCs w:val="24"/>
              </w:rPr>
              <w:t>Оценка решений прикладных задач</w:t>
            </w:r>
          </w:p>
          <w:p w:rsidR="00564EC7" w:rsidRPr="009D16C9" w:rsidRDefault="00564EC7" w:rsidP="00D674FC">
            <w:pPr>
              <w:spacing w:after="0" w:line="240" w:lineRule="auto"/>
              <w:rPr>
                <w:rFonts w:ascii="Times New Roman" w:hAnsi="Times New Roman"/>
                <w:sz w:val="24"/>
                <w:szCs w:val="24"/>
              </w:rPr>
            </w:pPr>
            <w:r w:rsidRPr="009D16C9">
              <w:rPr>
                <w:rFonts w:ascii="Times New Roman" w:hAnsi="Times New Roman"/>
                <w:sz w:val="24"/>
                <w:szCs w:val="24"/>
              </w:rPr>
              <w:t>Тестирование</w:t>
            </w:r>
          </w:p>
          <w:p w:rsidR="00564EC7" w:rsidRPr="009D16C9" w:rsidRDefault="00564EC7" w:rsidP="00D674FC">
            <w:pPr>
              <w:spacing w:after="0" w:line="240" w:lineRule="auto"/>
              <w:rPr>
                <w:rFonts w:ascii="Times New Roman" w:hAnsi="Times New Roman"/>
                <w:sz w:val="24"/>
                <w:szCs w:val="24"/>
              </w:rPr>
            </w:pPr>
            <w:r w:rsidRPr="009D16C9">
              <w:rPr>
                <w:rFonts w:ascii="Times New Roman" w:hAnsi="Times New Roman"/>
                <w:sz w:val="24"/>
                <w:szCs w:val="24"/>
              </w:rPr>
              <w:t>Практические занятия</w:t>
            </w:r>
          </w:p>
          <w:p w:rsidR="000C2682" w:rsidRPr="009D16C9" w:rsidRDefault="000C2682" w:rsidP="00D674FC">
            <w:pPr>
              <w:spacing w:after="0" w:line="240" w:lineRule="auto"/>
              <w:rPr>
                <w:rFonts w:ascii="Times New Roman" w:hAnsi="Times New Roman"/>
                <w:bCs/>
                <w:sz w:val="24"/>
                <w:szCs w:val="24"/>
              </w:rPr>
            </w:pPr>
          </w:p>
        </w:tc>
      </w:tr>
      <w:tr w:rsidR="00CF48BC" w:rsidRPr="009D16C9" w:rsidTr="00A80E7F">
        <w:tc>
          <w:tcPr>
            <w:tcW w:w="1982" w:type="pct"/>
          </w:tcPr>
          <w:p w:rsidR="00CF48BC" w:rsidRPr="009D16C9" w:rsidRDefault="00CF48BC" w:rsidP="00A80E7F">
            <w:pPr>
              <w:spacing w:after="0" w:line="240" w:lineRule="auto"/>
              <w:ind w:firstLine="147"/>
              <w:contextualSpacing/>
              <w:jc w:val="both"/>
              <w:rPr>
                <w:rFonts w:ascii="Times New Roman" w:hAnsi="Times New Roman"/>
                <w:sz w:val="24"/>
                <w:szCs w:val="24"/>
              </w:rPr>
            </w:pPr>
            <w:r w:rsidRPr="009D16C9">
              <w:rPr>
                <w:rFonts w:ascii="Times New Roman" w:hAnsi="Times New Roman"/>
                <w:bCs/>
                <w:sz w:val="24"/>
                <w:szCs w:val="24"/>
              </w:rPr>
              <w:t>Перечень умений, осваиваемых в рамках дисциплины</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соблюдать нормы экологической безопасности;</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определять условия устойчивого состояния экосистем и причины</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возникновения экологического кризиса</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определять направления ресурсосбережения в рамках профессиональной деятельности по специальности</w:t>
            </w:r>
          </w:p>
          <w:p w:rsidR="00CF48BC" w:rsidRPr="009D16C9" w:rsidRDefault="00564EC7" w:rsidP="00A80E7F">
            <w:pPr>
              <w:spacing w:after="0" w:line="240" w:lineRule="auto"/>
              <w:jc w:val="both"/>
              <w:rPr>
                <w:rFonts w:ascii="Times New Roman" w:hAnsi="Times New Roman"/>
                <w:bCs/>
                <w:sz w:val="24"/>
                <w:szCs w:val="24"/>
              </w:rPr>
            </w:pPr>
            <w:r w:rsidRPr="009D16C9">
              <w:rPr>
                <w:rFonts w:ascii="Times New Roman" w:hAnsi="Times New Roman"/>
                <w:sz w:val="24"/>
                <w:szCs w:val="24"/>
              </w:rPr>
              <w:t>использовать нормативные акты по рациональному природопользованию окружающей среды</w:t>
            </w:r>
          </w:p>
        </w:tc>
        <w:tc>
          <w:tcPr>
            <w:tcW w:w="1904" w:type="pct"/>
          </w:tcPr>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демонстрирует ответственность в решении производственных задач в вопросах экологии и природопользования</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определяет условия устойчивого состояния экосистем и причины</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возникновения экологического кризиса</w:t>
            </w:r>
          </w:p>
          <w:p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владеет методами сбережения энергии</w:t>
            </w:r>
          </w:p>
          <w:p w:rsidR="00CF48BC" w:rsidRPr="009D16C9" w:rsidRDefault="00564EC7" w:rsidP="00A80E7F">
            <w:pPr>
              <w:spacing w:after="0" w:line="240" w:lineRule="auto"/>
              <w:jc w:val="both"/>
              <w:rPr>
                <w:rFonts w:ascii="Times New Roman" w:hAnsi="Times New Roman"/>
                <w:bCs/>
                <w:sz w:val="24"/>
                <w:szCs w:val="24"/>
              </w:rPr>
            </w:pPr>
            <w:r w:rsidRPr="009D16C9">
              <w:rPr>
                <w:rFonts w:ascii="Times New Roman" w:hAnsi="Times New Roman"/>
                <w:sz w:val="24"/>
                <w:szCs w:val="24"/>
              </w:rPr>
              <w:t>демонстрирует умение анализировать нормативную документацию по природопользованию и охране окружающей среды, выборочно применяет нормативные акты</w:t>
            </w:r>
          </w:p>
        </w:tc>
        <w:tc>
          <w:tcPr>
            <w:tcW w:w="1114" w:type="pct"/>
          </w:tcPr>
          <w:p w:rsidR="00CF48BC" w:rsidRPr="009D16C9" w:rsidRDefault="00CF48BC" w:rsidP="00D674FC">
            <w:pPr>
              <w:spacing w:after="0" w:line="240" w:lineRule="auto"/>
              <w:rPr>
                <w:rFonts w:ascii="Times New Roman" w:hAnsi="Times New Roman"/>
                <w:bCs/>
                <w:sz w:val="24"/>
                <w:szCs w:val="24"/>
              </w:rPr>
            </w:pPr>
            <w:r w:rsidRPr="009D16C9">
              <w:rPr>
                <w:rFonts w:ascii="Times New Roman" w:hAnsi="Times New Roman"/>
                <w:bCs/>
                <w:sz w:val="24"/>
                <w:szCs w:val="24"/>
              </w:rPr>
              <w:t>Фронтальный опрос</w:t>
            </w:r>
          </w:p>
        </w:tc>
      </w:tr>
    </w:tbl>
    <w:p w:rsidR="00A17DE6" w:rsidRPr="009D16C9" w:rsidRDefault="000C2682" w:rsidP="00D674FC">
      <w:pPr>
        <w:spacing w:after="0" w:line="240" w:lineRule="auto"/>
        <w:jc w:val="right"/>
        <w:outlineLvl w:val="0"/>
        <w:rPr>
          <w:rFonts w:ascii="Times New Roman" w:hAnsi="Times New Roman"/>
          <w:b/>
        </w:rPr>
      </w:pPr>
      <w:r w:rsidRPr="009D16C9">
        <w:rPr>
          <w:rFonts w:ascii="Times New Roman" w:hAnsi="Times New Roman"/>
          <w:b/>
          <w:sz w:val="24"/>
          <w:szCs w:val="24"/>
        </w:rPr>
        <w:br w:type="page"/>
      </w:r>
      <w:r w:rsidR="00A17DE6" w:rsidRPr="009D16C9">
        <w:rPr>
          <w:rFonts w:ascii="Times New Roman" w:hAnsi="Times New Roman"/>
          <w:b/>
        </w:rPr>
        <w:t>Приложение II.</w:t>
      </w:r>
      <w:r w:rsidR="006D271E" w:rsidRPr="009D16C9">
        <w:rPr>
          <w:rFonts w:ascii="Times New Roman" w:hAnsi="Times New Roman"/>
          <w:b/>
        </w:rPr>
        <w:t>10</w:t>
      </w:r>
    </w:p>
    <w:p w:rsidR="00A17DE6"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w:t>
      </w:r>
      <w:r w:rsidR="00A17DE6" w:rsidRPr="009D16C9">
        <w:rPr>
          <w:rFonts w:ascii="Times New Roman" w:hAnsi="Times New Roman"/>
          <w:b/>
        </w:rPr>
        <w:t>П</w:t>
      </w:r>
      <w:r>
        <w:rPr>
          <w:rFonts w:ascii="Times New Roman" w:hAnsi="Times New Roman"/>
          <w:b/>
        </w:rPr>
        <w:t>ССЗ</w:t>
      </w:r>
      <w:r w:rsidR="00A17DE6" w:rsidRPr="009D16C9">
        <w:rPr>
          <w:rFonts w:ascii="Times New Roman" w:eastAsia="PMingLiU" w:hAnsi="Times New Roman"/>
          <w:b/>
        </w:rPr>
        <w:t xml:space="preserve">по специальности СПО </w:t>
      </w:r>
      <w:r w:rsidR="00A17DE6" w:rsidRPr="009D16C9">
        <w:rPr>
          <w:rFonts w:ascii="Times New Roman" w:hAnsi="Times New Roman"/>
          <w:b/>
          <w:bCs/>
        </w:rPr>
        <w:t>08.02.08 Монтаж и эксплуатация оборудования и систем газоснабжения</w:t>
      </w:r>
    </w:p>
    <w:p w:rsidR="00A17DE6" w:rsidRPr="009D16C9" w:rsidRDefault="00A17DE6" w:rsidP="00D674FC">
      <w:pPr>
        <w:spacing w:after="0" w:line="240" w:lineRule="auto"/>
        <w:jc w:val="center"/>
        <w:rPr>
          <w:rFonts w:ascii="Times New Roman" w:hAnsi="Times New Roman"/>
          <w:b/>
        </w:rPr>
      </w:pPr>
    </w:p>
    <w:p w:rsidR="00A17DE6" w:rsidRPr="009D16C9" w:rsidRDefault="00A17DE6" w:rsidP="00D674FC">
      <w:pPr>
        <w:spacing w:after="0" w:line="240" w:lineRule="auto"/>
        <w:jc w:val="center"/>
        <w:rPr>
          <w:rFonts w:ascii="Times New Roman" w:hAnsi="Times New Roman"/>
          <w:b/>
        </w:rPr>
      </w:pPr>
    </w:p>
    <w:p w:rsidR="00A17DE6" w:rsidRPr="009D16C9" w:rsidRDefault="00A17DE6" w:rsidP="00D674FC">
      <w:pPr>
        <w:spacing w:after="0" w:line="240" w:lineRule="auto"/>
        <w:jc w:val="center"/>
        <w:rPr>
          <w:rFonts w:ascii="Times New Roman" w:hAnsi="Times New Roman"/>
          <w:b/>
        </w:rPr>
      </w:pPr>
    </w:p>
    <w:p w:rsidR="00A17DE6" w:rsidRPr="009D16C9" w:rsidRDefault="00A17DE6" w:rsidP="00D674FC">
      <w:pPr>
        <w:spacing w:after="0" w:line="240" w:lineRule="auto"/>
        <w:jc w:val="center"/>
        <w:rPr>
          <w:rFonts w:ascii="Times New Roman" w:hAnsi="Times New Roman"/>
          <w:b/>
        </w:rPr>
      </w:pPr>
    </w:p>
    <w:p w:rsidR="00A17DE6" w:rsidRPr="009D16C9" w:rsidRDefault="00A17DE6" w:rsidP="00D674FC">
      <w:pPr>
        <w:spacing w:after="0" w:line="240" w:lineRule="auto"/>
        <w:jc w:val="center"/>
        <w:rPr>
          <w:rFonts w:ascii="Times New Roman" w:hAnsi="Times New Roman"/>
          <w:b/>
        </w:rPr>
      </w:pPr>
    </w:p>
    <w:p w:rsidR="00A17DE6" w:rsidRPr="009D16C9" w:rsidRDefault="00A17DE6" w:rsidP="00D674FC">
      <w:pPr>
        <w:spacing w:after="0" w:line="240" w:lineRule="auto"/>
        <w:jc w:val="center"/>
        <w:rPr>
          <w:rFonts w:ascii="Times New Roman" w:hAnsi="Times New Roman"/>
          <w:b/>
        </w:rPr>
      </w:pPr>
    </w:p>
    <w:p w:rsidR="00A17DE6" w:rsidRPr="009D16C9" w:rsidRDefault="00A17DE6" w:rsidP="00D674FC">
      <w:pPr>
        <w:spacing w:after="0" w:line="240" w:lineRule="auto"/>
        <w:jc w:val="center"/>
        <w:rPr>
          <w:rFonts w:ascii="Times New Roman" w:hAnsi="Times New Roman"/>
          <w:b/>
        </w:rPr>
      </w:pPr>
    </w:p>
    <w:p w:rsidR="00A17DE6" w:rsidRPr="009D16C9" w:rsidRDefault="00A17DE6" w:rsidP="00D674FC">
      <w:pPr>
        <w:spacing w:after="0" w:line="240" w:lineRule="auto"/>
        <w:jc w:val="center"/>
        <w:rPr>
          <w:rFonts w:ascii="Times New Roman" w:hAnsi="Times New Roman"/>
          <w:b/>
        </w:rPr>
      </w:pPr>
    </w:p>
    <w:p w:rsidR="00705E61" w:rsidRPr="009D16C9" w:rsidRDefault="00705E61" w:rsidP="00D674FC">
      <w:pPr>
        <w:spacing w:after="0" w:line="240" w:lineRule="auto"/>
        <w:jc w:val="center"/>
        <w:rPr>
          <w:rFonts w:ascii="Times New Roman" w:hAnsi="Times New Roman"/>
          <w:b/>
        </w:rPr>
      </w:pPr>
    </w:p>
    <w:p w:rsidR="00705E61" w:rsidRPr="009D16C9" w:rsidRDefault="00705E61" w:rsidP="00D674FC">
      <w:pPr>
        <w:spacing w:after="0" w:line="240" w:lineRule="auto"/>
        <w:jc w:val="center"/>
        <w:rPr>
          <w:rFonts w:ascii="Times New Roman" w:hAnsi="Times New Roman"/>
          <w:b/>
        </w:rPr>
      </w:pPr>
    </w:p>
    <w:p w:rsidR="00705E61" w:rsidRPr="009D16C9" w:rsidRDefault="00705E61" w:rsidP="00D674FC">
      <w:pPr>
        <w:spacing w:after="0" w:line="240" w:lineRule="auto"/>
        <w:jc w:val="center"/>
        <w:rPr>
          <w:rFonts w:ascii="Times New Roman" w:hAnsi="Times New Roman"/>
          <w:b/>
        </w:rPr>
      </w:pPr>
    </w:p>
    <w:p w:rsidR="00705E61" w:rsidRPr="009D16C9" w:rsidRDefault="00705E61" w:rsidP="00D674FC">
      <w:pPr>
        <w:spacing w:after="0" w:line="240" w:lineRule="auto"/>
        <w:jc w:val="center"/>
        <w:rPr>
          <w:rFonts w:ascii="Times New Roman" w:hAnsi="Times New Roman"/>
          <w:b/>
        </w:rPr>
      </w:pPr>
    </w:p>
    <w:p w:rsidR="00705E61" w:rsidRPr="009D16C9" w:rsidRDefault="00705E61" w:rsidP="00D674FC">
      <w:pPr>
        <w:spacing w:after="0" w:line="240" w:lineRule="auto"/>
        <w:jc w:val="center"/>
        <w:rPr>
          <w:rFonts w:ascii="Times New Roman" w:hAnsi="Times New Roman"/>
          <w:b/>
        </w:rPr>
      </w:pPr>
    </w:p>
    <w:p w:rsidR="00705E61" w:rsidRPr="009D16C9" w:rsidRDefault="00705E61" w:rsidP="00D674FC">
      <w:pPr>
        <w:spacing w:after="0" w:line="240" w:lineRule="auto"/>
        <w:jc w:val="center"/>
        <w:rPr>
          <w:rFonts w:ascii="Times New Roman" w:hAnsi="Times New Roman"/>
          <w:b/>
        </w:rPr>
      </w:pPr>
    </w:p>
    <w:p w:rsidR="00705E61" w:rsidRPr="009D16C9" w:rsidRDefault="00705E61" w:rsidP="00D674FC">
      <w:pPr>
        <w:spacing w:after="0" w:line="240" w:lineRule="auto"/>
        <w:jc w:val="center"/>
        <w:rPr>
          <w:rFonts w:ascii="Times New Roman" w:hAnsi="Times New Roman"/>
          <w:b/>
        </w:rPr>
      </w:pPr>
    </w:p>
    <w:p w:rsidR="00A17DE6"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A17DE6" w:rsidRPr="009D16C9">
        <w:rPr>
          <w:rFonts w:ascii="Times New Roman" w:hAnsi="Times New Roman"/>
          <w:b/>
          <w:sz w:val="24"/>
          <w:szCs w:val="24"/>
        </w:rPr>
        <w:t xml:space="preserve"> ПРОГРАММА УЧЕБНОЙ ДИСЦИПЛИНЫ</w:t>
      </w:r>
    </w:p>
    <w:p w:rsidR="00A17DE6" w:rsidRPr="009D16C9" w:rsidRDefault="00A17DE6"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ЕН.0</w:t>
      </w:r>
      <w:r w:rsidR="006D271E" w:rsidRPr="009D16C9">
        <w:rPr>
          <w:rFonts w:ascii="Times New Roman" w:hAnsi="Times New Roman"/>
          <w:sz w:val="24"/>
          <w:szCs w:val="24"/>
        </w:rPr>
        <w:t>4</w:t>
      </w:r>
      <w:r w:rsidRPr="009D16C9">
        <w:rPr>
          <w:rFonts w:ascii="Times New Roman" w:hAnsi="Times New Roman"/>
          <w:sz w:val="24"/>
          <w:szCs w:val="24"/>
        </w:rPr>
        <w:t xml:space="preserve"> «</w:t>
      </w:r>
      <w:r w:rsidR="006D271E" w:rsidRPr="009D16C9">
        <w:rPr>
          <w:rFonts w:ascii="Times New Roman" w:hAnsi="Times New Roman"/>
          <w:sz w:val="24"/>
          <w:szCs w:val="24"/>
        </w:rPr>
        <w:t>Технологии автоматизированной обработки информации</w:t>
      </w:r>
      <w:r w:rsidRPr="009D16C9">
        <w:rPr>
          <w:rFonts w:ascii="Times New Roman" w:hAnsi="Times New Roman"/>
          <w:sz w:val="24"/>
          <w:szCs w:val="24"/>
        </w:rPr>
        <w:t>»</w:t>
      </w:r>
    </w:p>
    <w:p w:rsidR="00A17DE6" w:rsidRPr="009D16C9" w:rsidRDefault="00A17DE6" w:rsidP="00D674FC">
      <w:pPr>
        <w:spacing w:after="0" w:line="240" w:lineRule="auto"/>
        <w:jc w:val="center"/>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17DE6" w:rsidRPr="009D16C9" w:rsidRDefault="00A17DE6" w:rsidP="00D674FC">
      <w:pPr>
        <w:spacing w:after="0" w:line="240" w:lineRule="auto"/>
        <w:rPr>
          <w:rFonts w:ascii="Times New Roman" w:hAnsi="Times New Roman"/>
          <w:b/>
        </w:rPr>
      </w:pPr>
    </w:p>
    <w:p w:rsidR="00705E61" w:rsidRPr="009D16C9" w:rsidRDefault="00A17DE6" w:rsidP="00705E61">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705E61" w:rsidRPr="009D16C9" w:rsidRDefault="00705E61" w:rsidP="00705E61">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705E61" w:rsidRPr="009D16C9" w:rsidRDefault="00705E61" w:rsidP="00705E61">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705E61" w:rsidRPr="009D16C9" w:rsidTr="00537463">
        <w:tc>
          <w:tcPr>
            <w:tcW w:w="7479" w:type="dxa"/>
          </w:tcPr>
          <w:p w:rsidR="00705E61" w:rsidRPr="009D16C9" w:rsidRDefault="00705E61" w:rsidP="007D549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705E61" w:rsidRPr="009D16C9" w:rsidRDefault="00B93325" w:rsidP="00537463">
            <w:pPr>
              <w:spacing w:after="0"/>
              <w:jc w:val="center"/>
              <w:rPr>
                <w:rFonts w:ascii="Times New Roman" w:hAnsi="Times New Roman"/>
                <w:b/>
                <w:sz w:val="24"/>
                <w:szCs w:val="24"/>
              </w:rPr>
            </w:pPr>
            <w:r>
              <w:rPr>
                <w:rFonts w:ascii="Times New Roman" w:hAnsi="Times New Roman"/>
                <w:b/>
                <w:sz w:val="24"/>
                <w:szCs w:val="24"/>
              </w:rPr>
              <w:t>247</w:t>
            </w:r>
          </w:p>
        </w:tc>
      </w:tr>
      <w:tr w:rsidR="00705E61" w:rsidRPr="009D16C9" w:rsidTr="00537463">
        <w:tc>
          <w:tcPr>
            <w:tcW w:w="7479" w:type="dxa"/>
          </w:tcPr>
          <w:p w:rsidR="00705E61" w:rsidRPr="009D16C9" w:rsidRDefault="00705E61" w:rsidP="007D549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705E61" w:rsidRPr="009D16C9" w:rsidRDefault="00B93325" w:rsidP="00537463">
            <w:pPr>
              <w:spacing w:after="0"/>
              <w:jc w:val="center"/>
              <w:rPr>
                <w:rFonts w:ascii="Times New Roman" w:hAnsi="Times New Roman"/>
                <w:b/>
                <w:sz w:val="24"/>
                <w:szCs w:val="24"/>
              </w:rPr>
            </w:pPr>
            <w:r>
              <w:rPr>
                <w:rFonts w:ascii="Times New Roman" w:hAnsi="Times New Roman"/>
                <w:b/>
                <w:sz w:val="24"/>
                <w:szCs w:val="24"/>
              </w:rPr>
              <w:t>248</w:t>
            </w:r>
          </w:p>
        </w:tc>
      </w:tr>
      <w:tr w:rsidR="00705E61" w:rsidRPr="009D16C9" w:rsidTr="00537463">
        <w:trPr>
          <w:trHeight w:val="670"/>
        </w:trPr>
        <w:tc>
          <w:tcPr>
            <w:tcW w:w="7479" w:type="dxa"/>
            <w:hideMark/>
          </w:tcPr>
          <w:p w:rsidR="00705E61" w:rsidRPr="009D16C9" w:rsidRDefault="00705E61" w:rsidP="007C483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705E61" w:rsidRPr="009D16C9" w:rsidRDefault="00B93325" w:rsidP="00537463">
            <w:pPr>
              <w:spacing w:after="0"/>
              <w:jc w:val="center"/>
              <w:rPr>
                <w:rFonts w:ascii="Times New Roman" w:hAnsi="Times New Roman"/>
                <w:b/>
                <w:sz w:val="24"/>
                <w:szCs w:val="24"/>
              </w:rPr>
            </w:pPr>
            <w:r>
              <w:rPr>
                <w:rFonts w:ascii="Times New Roman" w:hAnsi="Times New Roman"/>
                <w:b/>
                <w:sz w:val="24"/>
                <w:szCs w:val="24"/>
              </w:rPr>
              <w:t>251</w:t>
            </w:r>
          </w:p>
        </w:tc>
      </w:tr>
      <w:tr w:rsidR="00705E61" w:rsidRPr="009D16C9" w:rsidTr="00537463">
        <w:tc>
          <w:tcPr>
            <w:tcW w:w="7479" w:type="dxa"/>
          </w:tcPr>
          <w:p w:rsidR="00705E61" w:rsidRPr="009D16C9" w:rsidRDefault="00705E61" w:rsidP="007C483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705E61" w:rsidRPr="009D16C9" w:rsidRDefault="00B93325" w:rsidP="00537463">
            <w:pPr>
              <w:spacing w:after="0"/>
              <w:jc w:val="center"/>
              <w:rPr>
                <w:rFonts w:ascii="Times New Roman" w:hAnsi="Times New Roman"/>
                <w:b/>
                <w:sz w:val="24"/>
                <w:szCs w:val="24"/>
              </w:rPr>
            </w:pPr>
            <w:r>
              <w:rPr>
                <w:rFonts w:ascii="Times New Roman" w:hAnsi="Times New Roman"/>
                <w:b/>
                <w:sz w:val="24"/>
                <w:szCs w:val="24"/>
              </w:rPr>
              <w:t>253</w:t>
            </w:r>
          </w:p>
        </w:tc>
      </w:tr>
    </w:tbl>
    <w:p w:rsidR="00131E83" w:rsidRPr="009D16C9" w:rsidRDefault="00A17DE6" w:rsidP="00705E61">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A17DE6" w:rsidRPr="009D16C9" w:rsidRDefault="00AB6C8D" w:rsidP="00705E61">
      <w:pPr>
        <w:spacing w:after="0" w:line="240" w:lineRule="auto"/>
        <w:jc w:val="center"/>
        <w:rPr>
          <w:rFonts w:ascii="Times New Roman" w:hAnsi="Times New Roman"/>
          <w:b/>
          <w:sz w:val="24"/>
          <w:szCs w:val="24"/>
        </w:rPr>
      </w:pPr>
      <w:r w:rsidRPr="009D16C9">
        <w:rPr>
          <w:rFonts w:ascii="Times New Roman" w:hAnsi="Times New Roman"/>
          <w:b/>
          <w:sz w:val="24"/>
          <w:szCs w:val="24"/>
        </w:rPr>
        <w:t>ЕН.04 «</w:t>
      </w:r>
      <w:r w:rsidRPr="009D16C9">
        <w:rPr>
          <w:rFonts w:ascii="Times New Roman" w:hAnsi="Times New Roman"/>
          <w:b/>
          <w:caps/>
          <w:sz w:val="24"/>
          <w:szCs w:val="24"/>
        </w:rPr>
        <w:t>Технологии автоматизированной обработки информации</w:t>
      </w:r>
      <w:r w:rsidRPr="009D16C9">
        <w:rPr>
          <w:rFonts w:ascii="Times New Roman" w:hAnsi="Times New Roman"/>
          <w:b/>
          <w:sz w:val="24"/>
          <w:szCs w:val="24"/>
        </w:rPr>
        <w:t>»</w:t>
      </w:r>
    </w:p>
    <w:p w:rsidR="00A17DE6" w:rsidRPr="009D16C9" w:rsidRDefault="00A17DE6" w:rsidP="00A80E7F">
      <w:pPr>
        <w:spacing w:after="0"/>
        <w:rPr>
          <w:rFonts w:ascii="Times New Roman" w:hAnsi="Times New Roman"/>
          <w:b/>
          <w:sz w:val="24"/>
          <w:szCs w:val="24"/>
        </w:rPr>
      </w:pPr>
    </w:p>
    <w:p w:rsidR="00A17DE6" w:rsidRPr="009D16C9" w:rsidRDefault="00A17DE6" w:rsidP="00A80E7F">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A17DE6" w:rsidRPr="009D16C9" w:rsidRDefault="00A17DE6" w:rsidP="00A80E7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502DA5" w:rsidRPr="009D16C9">
        <w:rPr>
          <w:rFonts w:ascii="Times New Roman" w:hAnsi="Times New Roman"/>
          <w:sz w:val="24"/>
          <w:szCs w:val="24"/>
        </w:rPr>
        <w:t>ЕН.04</w:t>
      </w:r>
      <w:r w:rsidR="00131E83" w:rsidRPr="009D16C9">
        <w:rPr>
          <w:rFonts w:ascii="Times New Roman" w:hAnsi="Times New Roman"/>
          <w:sz w:val="24"/>
          <w:szCs w:val="24"/>
        </w:rPr>
        <w:t> </w:t>
      </w:r>
      <w:r w:rsidR="00502DA5" w:rsidRPr="009D16C9">
        <w:rPr>
          <w:rFonts w:ascii="Times New Roman" w:hAnsi="Times New Roman"/>
          <w:sz w:val="24"/>
          <w:szCs w:val="24"/>
        </w:rPr>
        <w:t>«Технологии автоматизированной обработки информации»</w:t>
      </w:r>
      <w:r w:rsidRPr="009D16C9">
        <w:rPr>
          <w:rFonts w:ascii="Times New Roman" w:hAnsi="Times New Roman"/>
          <w:sz w:val="24"/>
          <w:szCs w:val="24"/>
        </w:rPr>
        <w:t xml:space="preserve"> является обязательной частью общепрофессионального цикла </w:t>
      </w:r>
      <w:r w:rsidR="007D5498">
        <w:rPr>
          <w:rFonts w:ascii="Times New Roman" w:hAnsi="Times New Roman"/>
          <w:sz w:val="24"/>
          <w:szCs w:val="24"/>
        </w:rPr>
        <w:t xml:space="preserve">ППССЗ </w:t>
      </w:r>
      <w:r w:rsidRPr="009D16C9">
        <w:rPr>
          <w:rFonts w:ascii="Times New Roman" w:hAnsi="Times New Roman"/>
          <w:sz w:val="24"/>
          <w:szCs w:val="24"/>
        </w:rPr>
        <w:t xml:space="preserve">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A17DE6" w:rsidRPr="009D16C9" w:rsidRDefault="00A17DE6" w:rsidP="00A80E7F">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AB6C8D" w:rsidRPr="009D16C9">
        <w:rPr>
          <w:rFonts w:ascii="Times New Roman" w:hAnsi="Times New Roman"/>
          <w:sz w:val="24"/>
          <w:szCs w:val="24"/>
        </w:rPr>
        <w:t>ЕН.04</w:t>
      </w:r>
      <w:r w:rsidR="00C94A70" w:rsidRPr="009D16C9">
        <w:rPr>
          <w:rFonts w:ascii="Times New Roman" w:hAnsi="Times New Roman"/>
          <w:sz w:val="24"/>
          <w:szCs w:val="24"/>
        </w:rPr>
        <w:t> </w:t>
      </w:r>
      <w:r w:rsidR="00AB6C8D" w:rsidRPr="009D16C9">
        <w:rPr>
          <w:rFonts w:ascii="Times New Roman" w:hAnsi="Times New Roman"/>
          <w:sz w:val="24"/>
          <w:szCs w:val="24"/>
        </w:rPr>
        <w:t xml:space="preserve">«Технологии автоматизированной обработки информации» </w:t>
      </w:r>
      <w:r w:rsidRPr="009D16C9">
        <w:rPr>
          <w:rFonts w:ascii="Times New Roman" w:hAnsi="Times New Roman"/>
          <w:sz w:val="24"/>
          <w:szCs w:val="24"/>
        </w:rPr>
        <w:t xml:space="preserve">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C94A70"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ПК 1.1 – ПК 1.3, ПК 2.1 – ПК 2.5, ПК 3.1 – ПК 3.6, ПК 4.1 – ПК 4.4.</w:t>
      </w:r>
    </w:p>
    <w:p w:rsidR="00A17DE6" w:rsidRPr="009D16C9" w:rsidRDefault="00A17DE6" w:rsidP="00A80E7F">
      <w:pPr>
        <w:spacing w:after="0"/>
        <w:ind w:firstLine="709"/>
        <w:jc w:val="both"/>
        <w:rPr>
          <w:rFonts w:ascii="Times New Roman" w:hAnsi="Times New Roman"/>
          <w:sz w:val="24"/>
          <w:szCs w:val="24"/>
        </w:rPr>
      </w:pPr>
    </w:p>
    <w:p w:rsidR="00A17DE6" w:rsidRPr="009D16C9" w:rsidRDefault="00A17DE6" w:rsidP="00A80E7F">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A17DE6" w:rsidRPr="009D16C9" w:rsidRDefault="00A17DE6" w:rsidP="00A80E7F">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A17DE6" w:rsidRPr="009D16C9" w:rsidRDefault="00A17DE6" w:rsidP="00A80E7F">
      <w:pPr>
        <w:suppressAutoHyphens/>
        <w:spacing w:after="0"/>
        <w:ind w:firstLine="567"/>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3924"/>
        <w:gridCol w:w="3925"/>
      </w:tblGrid>
      <w:tr w:rsidR="00A17DE6" w:rsidRPr="009D16C9" w:rsidTr="002F2FED">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rsidR="00A17DE6" w:rsidRPr="009D16C9" w:rsidRDefault="00A17DE6" w:rsidP="00A80E7F">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rsidR="00A17DE6" w:rsidRPr="009D16C9" w:rsidRDefault="00A17DE6" w:rsidP="00A80E7F">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rsidR="00A17DE6" w:rsidRPr="009D16C9" w:rsidRDefault="00A17DE6" w:rsidP="00A80E7F">
            <w:pPr>
              <w:spacing w:after="0"/>
              <w:jc w:val="center"/>
              <w:rPr>
                <w:rFonts w:ascii="Times New Roman" w:hAnsi="Times New Roman"/>
                <w:sz w:val="24"/>
                <w:szCs w:val="24"/>
              </w:rPr>
            </w:pPr>
            <w:r w:rsidRPr="009D16C9">
              <w:rPr>
                <w:rFonts w:ascii="Times New Roman" w:hAnsi="Times New Roman"/>
                <w:sz w:val="24"/>
                <w:szCs w:val="24"/>
              </w:rPr>
              <w:t>Знания</w:t>
            </w:r>
          </w:p>
        </w:tc>
      </w:tr>
      <w:tr w:rsidR="00A17DE6" w:rsidRPr="009D16C9" w:rsidTr="002F2FED">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rsidR="00A17DE6" w:rsidRPr="009D16C9" w:rsidRDefault="00A17DE6" w:rsidP="00A80E7F">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C94A70" w:rsidRPr="009D16C9">
              <w:rPr>
                <w:rFonts w:ascii="Times New Roman" w:hAnsi="Times New Roman"/>
                <w:spacing w:val="-3"/>
                <w:sz w:val="24"/>
                <w:szCs w:val="24"/>
              </w:rPr>
              <w:t xml:space="preserve">– </w:t>
            </w:r>
            <w:r w:rsidRPr="009D16C9">
              <w:rPr>
                <w:rFonts w:ascii="Times New Roman" w:hAnsi="Times New Roman"/>
                <w:spacing w:val="-3"/>
                <w:sz w:val="24"/>
                <w:szCs w:val="24"/>
              </w:rPr>
              <w:t xml:space="preserve">ОК 06, ОК 09, ОК 11, </w:t>
            </w:r>
          </w:p>
          <w:p w:rsidR="00A17DE6" w:rsidRPr="009D16C9" w:rsidRDefault="00A17DE6" w:rsidP="00A80E7F">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rsidR="00A17DE6" w:rsidRPr="009D16C9" w:rsidRDefault="00AB6C8D"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работать с компьютером в качестве пользователя с применением специализированного программного обеспечения по эксплуатации систем газораспределения и газопотребления;</w:t>
            </w:r>
          </w:p>
          <w:p w:rsidR="00AB6C8D" w:rsidRPr="009D16C9" w:rsidRDefault="00AB6C8D"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использовать информационно-коммуникационные технологии в профессиональной деятельности;</w:t>
            </w:r>
          </w:p>
          <w:p w:rsidR="00AB6C8D" w:rsidRPr="009D16C9" w:rsidRDefault="00AB6C8D"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применять современные программные средства разработки технической, технологической и иной документации</w:t>
            </w:r>
          </w:p>
        </w:tc>
        <w:tc>
          <w:tcPr>
            <w:tcW w:w="4025" w:type="dxa"/>
            <w:tcBorders>
              <w:top w:val="single" w:sz="4" w:space="0" w:color="auto"/>
              <w:left w:val="single" w:sz="4" w:space="0" w:color="auto"/>
              <w:bottom w:val="single" w:sz="4" w:space="0" w:color="auto"/>
              <w:right w:val="single" w:sz="4" w:space="0" w:color="auto"/>
            </w:tcBorders>
            <w:hideMark/>
          </w:tcPr>
          <w:p w:rsidR="00AE3270" w:rsidRPr="009D16C9" w:rsidRDefault="00AE327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специализированное программное обеспечение для решения задач эксплуатации систем газораспределения и газопотребления;</w:t>
            </w:r>
          </w:p>
          <w:p w:rsidR="00AE3270" w:rsidRPr="009D16C9" w:rsidRDefault="00AE327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 xml:space="preserve"> современные средства вычислительной техники, коммуникации и связи;</w:t>
            </w:r>
          </w:p>
          <w:p w:rsidR="00CF40B1" w:rsidRPr="009D16C9" w:rsidRDefault="00AE327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современные информационные технологии.</w:t>
            </w:r>
          </w:p>
        </w:tc>
      </w:tr>
    </w:tbl>
    <w:p w:rsidR="00A17DE6" w:rsidRPr="009D16C9" w:rsidRDefault="00A17DE6" w:rsidP="00A80E7F">
      <w:pPr>
        <w:spacing w:after="0"/>
        <w:rPr>
          <w:rFonts w:ascii="Times New Roman" w:hAnsi="Times New Roman"/>
          <w:b/>
          <w:sz w:val="24"/>
          <w:szCs w:val="24"/>
        </w:rPr>
      </w:pPr>
    </w:p>
    <w:p w:rsidR="00A17DE6" w:rsidRDefault="00C94A70" w:rsidP="00C94A70">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A17DE6" w:rsidRPr="009D16C9">
        <w:rPr>
          <w:rFonts w:ascii="Times New Roman" w:hAnsi="Times New Roman"/>
          <w:b/>
          <w:sz w:val="24"/>
          <w:szCs w:val="24"/>
        </w:rPr>
        <w:t>2. СТРУКТУРА И СОДЕРЖАНИЕ УЧЕБНОЙ ДИСЦИПЛИНЫ</w:t>
      </w:r>
    </w:p>
    <w:p w:rsidR="004051F2" w:rsidRPr="009D16C9" w:rsidRDefault="004051F2" w:rsidP="00C94A70">
      <w:pPr>
        <w:suppressAutoHyphens/>
        <w:spacing w:after="0"/>
        <w:ind w:firstLine="709"/>
        <w:rPr>
          <w:rFonts w:ascii="Times New Roman" w:hAnsi="Times New Roman"/>
          <w:b/>
          <w:sz w:val="24"/>
          <w:szCs w:val="24"/>
        </w:rPr>
      </w:pPr>
    </w:p>
    <w:p w:rsidR="00A17DE6" w:rsidRPr="009D16C9" w:rsidRDefault="00A17DE6" w:rsidP="00C94A70">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A17DE6" w:rsidRPr="009D16C9" w:rsidTr="002F2FED">
        <w:trPr>
          <w:trHeight w:val="490"/>
        </w:trPr>
        <w:tc>
          <w:tcPr>
            <w:tcW w:w="4073" w:type="pct"/>
            <w:vAlign w:val="center"/>
          </w:tcPr>
          <w:p w:rsidR="00A17DE6" w:rsidRPr="009D16C9" w:rsidRDefault="00A17DE6" w:rsidP="00A80E7F">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A17DE6" w:rsidRPr="009D16C9" w:rsidRDefault="00A17DE6" w:rsidP="00A80E7F">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A17DE6" w:rsidRPr="009D16C9" w:rsidTr="002F2FED">
        <w:trPr>
          <w:trHeight w:val="490"/>
        </w:trPr>
        <w:tc>
          <w:tcPr>
            <w:tcW w:w="4073" w:type="pct"/>
            <w:vAlign w:val="center"/>
          </w:tcPr>
          <w:p w:rsidR="00A17DE6" w:rsidRPr="009D16C9" w:rsidRDefault="00A17DE6" w:rsidP="00A80E7F">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rsidR="00A17DE6" w:rsidRPr="009D16C9" w:rsidRDefault="00AE3270" w:rsidP="00A80E7F">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sidR="00A17DE6" w:rsidRPr="009D16C9">
              <w:rPr>
                <w:rFonts w:ascii="Times New Roman" w:hAnsi="Times New Roman"/>
                <w:iCs/>
                <w:sz w:val="24"/>
                <w:szCs w:val="24"/>
              </w:rPr>
              <w:t>6</w:t>
            </w:r>
          </w:p>
        </w:tc>
      </w:tr>
      <w:tr w:rsidR="00A17DE6" w:rsidRPr="009D16C9" w:rsidTr="002F2FED">
        <w:trPr>
          <w:trHeight w:val="490"/>
        </w:trPr>
        <w:tc>
          <w:tcPr>
            <w:tcW w:w="5000" w:type="pct"/>
            <w:gridSpan w:val="2"/>
            <w:vAlign w:val="center"/>
          </w:tcPr>
          <w:p w:rsidR="00A17DE6" w:rsidRPr="009D16C9" w:rsidRDefault="00A17DE6" w:rsidP="00A80E7F">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A17DE6" w:rsidRPr="009D16C9" w:rsidTr="002F2FED">
        <w:trPr>
          <w:trHeight w:val="490"/>
        </w:trPr>
        <w:tc>
          <w:tcPr>
            <w:tcW w:w="4073" w:type="pct"/>
            <w:vAlign w:val="center"/>
          </w:tcPr>
          <w:p w:rsidR="00A17DE6" w:rsidRPr="009D16C9" w:rsidRDefault="00A17DE6" w:rsidP="00A80E7F">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A17DE6" w:rsidRPr="009D16C9" w:rsidRDefault="00C94A70" w:rsidP="00A80E7F">
            <w:pPr>
              <w:suppressAutoHyphens/>
              <w:spacing w:after="0"/>
              <w:jc w:val="center"/>
              <w:rPr>
                <w:rFonts w:ascii="Times New Roman" w:hAnsi="Times New Roman"/>
                <w:iCs/>
                <w:sz w:val="24"/>
                <w:szCs w:val="24"/>
              </w:rPr>
            </w:pPr>
            <w:r w:rsidRPr="009D16C9">
              <w:rPr>
                <w:rFonts w:ascii="Times New Roman" w:hAnsi="Times New Roman"/>
                <w:iCs/>
                <w:sz w:val="24"/>
                <w:szCs w:val="24"/>
              </w:rPr>
              <w:t>6</w:t>
            </w:r>
          </w:p>
        </w:tc>
      </w:tr>
      <w:tr w:rsidR="00A17DE6" w:rsidRPr="009D16C9" w:rsidTr="002F2FED">
        <w:trPr>
          <w:trHeight w:val="490"/>
        </w:trPr>
        <w:tc>
          <w:tcPr>
            <w:tcW w:w="4073" w:type="pct"/>
            <w:vAlign w:val="center"/>
          </w:tcPr>
          <w:p w:rsidR="00A17DE6" w:rsidRPr="009D16C9" w:rsidRDefault="00A17DE6" w:rsidP="00A80E7F">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A17DE6" w:rsidRPr="009D16C9" w:rsidRDefault="00A17DE6" w:rsidP="00A80E7F">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sidR="00AE3270" w:rsidRPr="009D16C9">
              <w:rPr>
                <w:rFonts w:ascii="Times New Roman" w:hAnsi="Times New Roman"/>
                <w:iCs/>
                <w:sz w:val="24"/>
                <w:szCs w:val="24"/>
              </w:rPr>
              <w:t>0</w:t>
            </w:r>
          </w:p>
        </w:tc>
      </w:tr>
      <w:tr w:rsidR="00A17DE6" w:rsidRPr="009D16C9" w:rsidTr="002F2FED">
        <w:trPr>
          <w:trHeight w:val="490"/>
        </w:trPr>
        <w:tc>
          <w:tcPr>
            <w:tcW w:w="4073" w:type="pct"/>
            <w:vAlign w:val="center"/>
          </w:tcPr>
          <w:p w:rsidR="00A17DE6" w:rsidRPr="009D16C9" w:rsidRDefault="00A17DE6" w:rsidP="00A80E7F">
            <w:pPr>
              <w:suppressAutoHyphens/>
              <w:spacing w:after="0"/>
              <w:rPr>
                <w:rFonts w:ascii="Times New Roman" w:hAnsi="Times New Roman"/>
                <w:sz w:val="24"/>
                <w:szCs w:val="24"/>
              </w:rPr>
            </w:pPr>
            <w:r w:rsidRPr="009D16C9">
              <w:rPr>
                <w:rFonts w:ascii="Times New Roman" w:hAnsi="Times New Roman"/>
                <w:sz w:val="24"/>
                <w:szCs w:val="24"/>
              </w:rPr>
              <w:t xml:space="preserve">Самостоятельная работа </w:t>
            </w:r>
          </w:p>
        </w:tc>
        <w:tc>
          <w:tcPr>
            <w:tcW w:w="927" w:type="pct"/>
            <w:vAlign w:val="center"/>
          </w:tcPr>
          <w:p w:rsidR="00A17DE6" w:rsidRPr="009D16C9" w:rsidRDefault="00C94A70" w:rsidP="00A80E7F">
            <w:pPr>
              <w:suppressAutoHyphens/>
              <w:spacing w:after="0"/>
              <w:jc w:val="center"/>
              <w:rPr>
                <w:rFonts w:ascii="Times New Roman" w:hAnsi="Times New Roman"/>
                <w:iCs/>
                <w:sz w:val="24"/>
                <w:szCs w:val="24"/>
              </w:rPr>
            </w:pPr>
            <w:r w:rsidRPr="009D16C9">
              <w:rPr>
                <w:rFonts w:ascii="Times New Roman" w:hAnsi="Times New Roman"/>
                <w:spacing w:val="-3"/>
                <w:sz w:val="24"/>
                <w:szCs w:val="24"/>
              </w:rPr>
              <w:t>–</w:t>
            </w:r>
          </w:p>
        </w:tc>
      </w:tr>
      <w:tr w:rsidR="00A17DE6" w:rsidRPr="009D16C9" w:rsidTr="002F2FED">
        <w:trPr>
          <w:trHeight w:val="490"/>
        </w:trPr>
        <w:tc>
          <w:tcPr>
            <w:tcW w:w="4073" w:type="pct"/>
            <w:vAlign w:val="center"/>
          </w:tcPr>
          <w:p w:rsidR="00A17DE6" w:rsidRPr="009D16C9" w:rsidRDefault="00A17DE6" w:rsidP="00A80E7F">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A17DE6" w:rsidRPr="009D16C9" w:rsidRDefault="00A17DE6" w:rsidP="00A80E7F">
            <w:pPr>
              <w:suppressAutoHyphens/>
              <w:spacing w:after="0"/>
              <w:jc w:val="center"/>
              <w:rPr>
                <w:rFonts w:ascii="Times New Roman" w:hAnsi="Times New Roman"/>
                <w:iCs/>
                <w:sz w:val="24"/>
                <w:szCs w:val="24"/>
              </w:rPr>
            </w:pPr>
          </w:p>
        </w:tc>
      </w:tr>
    </w:tbl>
    <w:p w:rsidR="00A17DE6" w:rsidRPr="009D16C9" w:rsidRDefault="00A17DE6" w:rsidP="00A80E7F">
      <w:pPr>
        <w:spacing w:after="0"/>
        <w:rPr>
          <w:rFonts w:ascii="Times New Roman" w:hAnsi="Times New Roman"/>
          <w:b/>
          <w:sz w:val="24"/>
          <w:szCs w:val="24"/>
        </w:rPr>
      </w:pPr>
    </w:p>
    <w:p w:rsidR="00A17DE6" w:rsidRPr="009D16C9" w:rsidRDefault="00A17DE6" w:rsidP="00A80E7F">
      <w:pPr>
        <w:spacing w:after="0"/>
        <w:rPr>
          <w:rFonts w:ascii="Times New Roman" w:hAnsi="Times New Roman"/>
          <w:b/>
          <w:sz w:val="24"/>
          <w:szCs w:val="24"/>
        </w:rPr>
        <w:sectPr w:rsidR="00A17DE6" w:rsidRPr="009D16C9" w:rsidSect="00AB2DEC">
          <w:pgSz w:w="11906" w:h="16838"/>
          <w:pgMar w:top="567" w:right="850" w:bottom="284" w:left="1701" w:header="708" w:footer="708" w:gutter="0"/>
          <w:cols w:space="720"/>
          <w:docGrid w:linePitch="299"/>
        </w:sectPr>
      </w:pPr>
    </w:p>
    <w:p w:rsidR="00A17DE6" w:rsidRPr="009D16C9" w:rsidRDefault="00A17DE6" w:rsidP="00C94A70">
      <w:pPr>
        <w:spacing w:after="0"/>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C94A70" w:rsidRPr="009D16C9">
        <w:rPr>
          <w:rFonts w:ascii="Times New Roman" w:hAnsi="Times New Roman"/>
          <w:b/>
          <w:sz w:val="24"/>
          <w:szCs w:val="24"/>
        </w:rPr>
        <w:t xml:space="preserve"> ЕН.04 «Технологии автоматизированной обработки информации»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A17DE6" w:rsidRPr="009D16C9" w:rsidTr="002F2FED">
        <w:trPr>
          <w:trHeight w:val="20"/>
        </w:trPr>
        <w:tc>
          <w:tcPr>
            <w:tcW w:w="786" w:type="pct"/>
          </w:tcPr>
          <w:p w:rsidR="00A17DE6" w:rsidRPr="009D16C9" w:rsidRDefault="00A17DE6"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A17DE6" w:rsidRPr="009D16C9" w:rsidRDefault="00A17DE6"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A17DE6" w:rsidRPr="009D16C9" w:rsidRDefault="00797D76" w:rsidP="00D674FC">
            <w:pPr>
              <w:suppressAutoHyphens/>
              <w:spacing w:after="0" w:line="240" w:lineRule="auto"/>
              <w:jc w:val="center"/>
              <w:rPr>
                <w:rFonts w:ascii="Times New Roman" w:hAnsi="Times New Roman"/>
                <w:b/>
              </w:rPr>
            </w:pPr>
            <w:r w:rsidRPr="009D16C9">
              <w:rPr>
                <w:rFonts w:ascii="Times New Roman" w:hAnsi="Times New Roman"/>
                <w:b/>
              </w:rPr>
              <w:t xml:space="preserve">Объем </w:t>
            </w:r>
          </w:p>
          <w:p w:rsidR="00A17DE6" w:rsidRPr="009D16C9" w:rsidRDefault="00797D76" w:rsidP="00D674FC">
            <w:pPr>
              <w:suppressAutoHyphens/>
              <w:spacing w:after="0" w:line="240" w:lineRule="auto"/>
              <w:jc w:val="center"/>
              <w:rPr>
                <w:rFonts w:ascii="Times New Roman" w:hAnsi="Times New Roman"/>
                <w:b/>
                <w:bCs/>
              </w:rPr>
            </w:pPr>
            <w:r w:rsidRPr="009D16C9">
              <w:rPr>
                <w:rFonts w:ascii="Times New Roman" w:hAnsi="Times New Roman"/>
                <w:b/>
              </w:rPr>
              <w:t>в часах</w:t>
            </w:r>
          </w:p>
        </w:tc>
        <w:tc>
          <w:tcPr>
            <w:tcW w:w="834" w:type="pct"/>
          </w:tcPr>
          <w:p w:rsidR="00A17DE6" w:rsidRPr="009D16C9" w:rsidRDefault="00A17DE6"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17DE6" w:rsidRPr="009D16C9" w:rsidTr="002F2FED">
        <w:trPr>
          <w:trHeight w:val="20"/>
        </w:trPr>
        <w:tc>
          <w:tcPr>
            <w:tcW w:w="786" w:type="pct"/>
          </w:tcPr>
          <w:p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4</w:t>
            </w:r>
          </w:p>
        </w:tc>
      </w:tr>
      <w:tr w:rsidR="00A17DE6" w:rsidRPr="009D16C9" w:rsidTr="002F2FED">
        <w:trPr>
          <w:trHeight w:val="20"/>
        </w:trPr>
        <w:tc>
          <w:tcPr>
            <w:tcW w:w="3719" w:type="pct"/>
            <w:gridSpan w:val="2"/>
            <w:vAlign w:val="center"/>
          </w:tcPr>
          <w:p w:rsidR="00A17DE6" w:rsidRPr="009D16C9" w:rsidRDefault="00A17DE6" w:rsidP="00D674FC">
            <w:pPr>
              <w:spacing w:after="0" w:line="240" w:lineRule="auto"/>
              <w:ind w:left="566" w:right="-143" w:hanging="283"/>
              <w:rPr>
                <w:rFonts w:ascii="Times New Roman" w:hAnsi="Times New Roman"/>
                <w:b/>
              </w:rPr>
            </w:pPr>
            <w:r w:rsidRPr="009D16C9">
              <w:rPr>
                <w:rFonts w:ascii="Times New Roman" w:hAnsi="Times New Roman"/>
                <w:b/>
                <w:lang w:eastAsia="en-US"/>
              </w:rPr>
              <w:t xml:space="preserve">Раздел 1 </w:t>
            </w:r>
            <w:r w:rsidR="00C64866" w:rsidRPr="009D16C9">
              <w:rPr>
                <w:rFonts w:ascii="Times New Roman" w:hAnsi="Times New Roman"/>
                <w:b/>
                <w:lang w:eastAsia="en-US"/>
              </w:rPr>
              <w:t>Автоматизированная обработка информации</w:t>
            </w:r>
          </w:p>
        </w:tc>
        <w:tc>
          <w:tcPr>
            <w:tcW w:w="447" w:type="pct"/>
          </w:tcPr>
          <w:p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1</w:t>
            </w:r>
            <w:r w:rsidR="00707A7F" w:rsidRPr="009D16C9">
              <w:rPr>
                <w:rFonts w:ascii="Times New Roman" w:hAnsi="Times New Roman"/>
                <w:b/>
                <w:bCs/>
              </w:rPr>
              <w:t>8</w:t>
            </w:r>
          </w:p>
        </w:tc>
        <w:tc>
          <w:tcPr>
            <w:tcW w:w="834" w:type="pct"/>
          </w:tcPr>
          <w:p w:rsidR="00A17DE6" w:rsidRPr="009D16C9" w:rsidRDefault="00A17DE6" w:rsidP="00D674FC">
            <w:pPr>
              <w:spacing w:after="0" w:line="240" w:lineRule="auto"/>
              <w:jc w:val="center"/>
              <w:rPr>
                <w:rFonts w:ascii="Times New Roman" w:hAnsi="Times New Roman"/>
                <w:spacing w:val="-3"/>
              </w:rPr>
            </w:pPr>
          </w:p>
        </w:tc>
      </w:tr>
      <w:tr w:rsidR="009D16C9" w:rsidRPr="009D16C9" w:rsidTr="002F2FED">
        <w:trPr>
          <w:trHeight w:val="20"/>
        </w:trPr>
        <w:tc>
          <w:tcPr>
            <w:tcW w:w="786" w:type="pct"/>
            <w:vMerge w:val="restart"/>
          </w:tcPr>
          <w:p w:rsidR="00A17DE6" w:rsidRPr="009D16C9" w:rsidRDefault="00A17DE6" w:rsidP="00D674FC">
            <w:pPr>
              <w:spacing w:after="0" w:line="240" w:lineRule="auto"/>
              <w:ind w:right="-143"/>
              <w:rPr>
                <w:rFonts w:ascii="Times New Roman" w:hAnsi="Times New Roman"/>
                <w:b/>
                <w:lang w:eastAsia="en-US"/>
              </w:rPr>
            </w:pPr>
            <w:r w:rsidRPr="009D16C9">
              <w:rPr>
                <w:rFonts w:ascii="Times New Roman" w:hAnsi="Times New Roman"/>
                <w:b/>
                <w:lang w:eastAsia="en-US"/>
              </w:rPr>
              <w:t>Тема 1.1</w:t>
            </w:r>
          </w:p>
          <w:p w:rsidR="00A17DE6" w:rsidRPr="009D16C9" w:rsidRDefault="00C64866" w:rsidP="00D674FC">
            <w:pPr>
              <w:spacing w:after="0" w:line="240" w:lineRule="auto"/>
              <w:rPr>
                <w:rFonts w:ascii="Times New Roman" w:hAnsi="Times New Roman"/>
                <w:b/>
                <w:bCs/>
              </w:rPr>
            </w:pPr>
            <w:r w:rsidRPr="009D16C9">
              <w:rPr>
                <w:rFonts w:ascii="Times New Roman" w:hAnsi="Times New Roman"/>
                <w:b/>
                <w:bCs/>
              </w:rPr>
              <w:t>Роль информации и информационных технологий в современном обществе</w:t>
            </w:r>
          </w:p>
        </w:tc>
        <w:tc>
          <w:tcPr>
            <w:tcW w:w="2933" w:type="pct"/>
          </w:tcPr>
          <w:p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rsidR="00C94A70"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C94A70" w:rsidRPr="009D16C9">
              <w:rPr>
                <w:rFonts w:ascii="Times New Roman" w:hAnsi="Times New Roman"/>
                <w:spacing w:val="-3"/>
              </w:rPr>
              <w:t>–</w:t>
            </w:r>
            <w:r w:rsidRPr="009D16C9">
              <w:rPr>
                <w:rFonts w:ascii="Times New Roman" w:hAnsi="Times New Roman"/>
                <w:spacing w:val="-3"/>
              </w:rPr>
              <w:t xml:space="preserve"> ОК 06, </w:t>
            </w:r>
          </w:p>
          <w:p w:rsidR="00A17DE6"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ОК 09, ОК 11,</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 xml:space="preserve"> ПК 4.1 – ПК 4.4</w:t>
            </w:r>
          </w:p>
        </w:tc>
      </w:tr>
      <w:tr w:rsidR="00A17DE6" w:rsidRPr="009D16C9" w:rsidTr="002F2FED">
        <w:trPr>
          <w:trHeight w:val="20"/>
        </w:trPr>
        <w:tc>
          <w:tcPr>
            <w:tcW w:w="786" w:type="pct"/>
            <w:vMerge/>
          </w:tcPr>
          <w:p w:rsidR="00A17DE6" w:rsidRPr="009D16C9" w:rsidRDefault="00A17DE6" w:rsidP="00D674FC">
            <w:pPr>
              <w:spacing w:after="0" w:line="240" w:lineRule="auto"/>
              <w:rPr>
                <w:rFonts w:ascii="Times New Roman" w:hAnsi="Times New Roman"/>
              </w:rPr>
            </w:pPr>
          </w:p>
        </w:tc>
        <w:tc>
          <w:tcPr>
            <w:tcW w:w="2933" w:type="pct"/>
          </w:tcPr>
          <w:p w:rsidR="00A17DE6" w:rsidRPr="009D16C9" w:rsidRDefault="00C64866" w:rsidP="00D674FC">
            <w:pPr>
              <w:spacing w:after="0" w:line="240" w:lineRule="auto"/>
              <w:ind w:right="-143"/>
              <w:rPr>
                <w:rFonts w:ascii="Times New Roman" w:hAnsi="Times New Roman"/>
                <w:bCs/>
              </w:rPr>
            </w:pPr>
            <w:r w:rsidRPr="009D16C9">
              <w:rPr>
                <w:rFonts w:ascii="Times New Roman" w:hAnsi="Times New Roman"/>
                <w:lang w:eastAsia="en-US"/>
              </w:rPr>
              <w:t>Основные понятия и определения информационных технологий: информация, информационная техн</w:t>
            </w:r>
            <w:r w:rsidR="000A13F3" w:rsidRPr="009D16C9">
              <w:rPr>
                <w:rFonts w:ascii="Times New Roman" w:hAnsi="Times New Roman"/>
                <w:lang w:eastAsia="en-US"/>
              </w:rPr>
              <w:t>о</w:t>
            </w:r>
            <w:r w:rsidRPr="009D16C9">
              <w:rPr>
                <w:rFonts w:ascii="Times New Roman" w:hAnsi="Times New Roman"/>
                <w:lang w:eastAsia="en-US"/>
              </w:rPr>
              <w:t>логия</w:t>
            </w:r>
            <w:r w:rsidR="000A13F3" w:rsidRPr="009D16C9">
              <w:rPr>
                <w:rFonts w:ascii="Times New Roman" w:hAnsi="Times New Roman"/>
                <w:lang w:eastAsia="en-US"/>
              </w:rPr>
              <w:t>. Этапы развития информационных технологий. Виды информационных технологий. Современное состояние и тенденции развития информационных технологий. Классификация информационных технологий</w:t>
            </w:r>
          </w:p>
        </w:tc>
        <w:tc>
          <w:tcPr>
            <w:tcW w:w="447" w:type="pct"/>
          </w:tcPr>
          <w:p w:rsidR="00A17DE6" w:rsidRPr="009D16C9" w:rsidRDefault="005E0139"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A17DE6" w:rsidRPr="009D16C9" w:rsidTr="002F2FED">
        <w:trPr>
          <w:trHeight w:val="20"/>
        </w:trPr>
        <w:tc>
          <w:tcPr>
            <w:tcW w:w="786" w:type="pct"/>
            <w:vMerge/>
          </w:tcPr>
          <w:p w:rsidR="00A17DE6" w:rsidRPr="009D16C9" w:rsidRDefault="00A17DE6" w:rsidP="00D674FC">
            <w:pPr>
              <w:spacing w:after="0" w:line="240" w:lineRule="auto"/>
              <w:rPr>
                <w:rFonts w:ascii="Times New Roman" w:hAnsi="Times New Roman"/>
                <w:b/>
                <w:bCs/>
              </w:rPr>
            </w:pPr>
          </w:p>
        </w:tc>
        <w:tc>
          <w:tcPr>
            <w:tcW w:w="2933" w:type="pct"/>
          </w:tcPr>
          <w:p w:rsidR="00A17DE6" w:rsidRPr="009D16C9" w:rsidRDefault="00A17DE6"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rsidR="00A17DE6" w:rsidRPr="009D16C9" w:rsidRDefault="00C94A7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17DE6" w:rsidRPr="009D16C9" w:rsidTr="002F2FED">
        <w:trPr>
          <w:trHeight w:val="20"/>
        </w:trPr>
        <w:tc>
          <w:tcPr>
            <w:tcW w:w="786" w:type="pct"/>
            <w:vMerge/>
          </w:tcPr>
          <w:p w:rsidR="00A17DE6" w:rsidRPr="009D16C9" w:rsidRDefault="00A17DE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A17DE6" w:rsidRDefault="00A17DE6"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B93325" w:rsidRPr="009D16C9" w:rsidRDefault="00B93325" w:rsidP="00D674FC">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rsidR="00A17DE6" w:rsidRPr="009D16C9" w:rsidRDefault="00C94A7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A17DE6" w:rsidRPr="009D16C9" w:rsidRDefault="00A17DE6" w:rsidP="00D674FC">
            <w:pPr>
              <w:tabs>
                <w:tab w:val="left" w:pos="149"/>
              </w:tabs>
              <w:spacing w:after="0" w:line="240" w:lineRule="auto"/>
              <w:ind w:left="-135"/>
              <w:jc w:val="center"/>
              <w:rPr>
                <w:rFonts w:ascii="Times New Roman" w:hAnsi="Times New Roman"/>
                <w:b/>
                <w:bCs/>
              </w:rPr>
            </w:pPr>
          </w:p>
        </w:tc>
      </w:tr>
      <w:tr w:rsidR="009D16C9" w:rsidRPr="009D16C9" w:rsidTr="002F2FED">
        <w:trPr>
          <w:trHeight w:val="20"/>
        </w:trPr>
        <w:tc>
          <w:tcPr>
            <w:tcW w:w="786" w:type="pct"/>
            <w:vMerge w:val="restart"/>
          </w:tcPr>
          <w:p w:rsidR="00A17DE6" w:rsidRPr="009D16C9" w:rsidRDefault="00A17DE6" w:rsidP="00D674FC">
            <w:pPr>
              <w:spacing w:after="0" w:line="240" w:lineRule="auto"/>
              <w:ind w:right="-143"/>
              <w:rPr>
                <w:rFonts w:ascii="Times New Roman" w:hAnsi="Times New Roman"/>
                <w:b/>
                <w:bCs/>
              </w:rPr>
            </w:pPr>
            <w:r w:rsidRPr="009D16C9">
              <w:rPr>
                <w:rFonts w:ascii="Times New Roman" w:hAnsi="Times New Roman"/>
                <w:b/>
                <w:bCs/>
              </w:rPr>
              <w:t>Тема 1.2</w:t>
            </w:r>
          </w:p>
          <w:p w:rsidR="00A17DE6" w:rsidRPr="009D16C9" w:rsidRDefault="000A13F3" w:rsidP="00D674FC">
            <w:pPr>
              <w:spacing w:after="0" w:line="240" w:lineRule="auto"/>
              <w:rPr>
                <w:rFonts w:ascii="Times New Roman" w:hAnsi="Times New Roman"/>
                <w:b/>
                <w:bCs/>
              </w:rPr>
            </w:pPr>
            <w:r w:rsidRPr="009D16C9">
              <w:rPr>
                <w:rFonts w:ascii="Times New Roman" w:hAnsi="Times New Roman"/>
                <w:b/>
                <w:bCs/>
              </w:rPr>
              <w:t>Базовые информационные технологии</w:t>
            </w:r>
          </w:p>
        </w:tc>
        <w:tc>
          <w:tcPr>
            <w:tcW w:w="2933" w:type="pct"/>
          </w:tcPr>
          <w:p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A17DE6" w:rsidRPr="009D16C9" w:rsidRDefault="008F5209" w:rsidP="00D674FC">
            <w:pPr>
              <w:spacing w:after="0" w:line="240" w:lineRule="auto"/>
              <w:jc w:val="center"/>
              <w:rPr>
                <w:rFonts w:ascii="Times New Roman" w:hAnsi="Times New Roman"/>
                <w:b/>
                <w:bCs/>
              </w:rPr>
            </w:pPr>
            <w:r w:rsidRPr="009D16C9">
              <w:rPr>
                <w:rFonts w:ascii="Times New Roman" w:hAnsi="Times New Roman"/>
                <w:b/>
                <w:bCs/>
              </w:rPr>
              <w:t>1</w:t>
            </w:r>
            <w:r w:rsidR="00707A7F" w:rsidRPr="009D16C9">
              <w:rPr>
                <w:rFonts w:ascii="Times New Roman" w:hAnsi="Times New Roman"/>
                <w:b/>
                <w:bCs/>
              </w:rPr>
              <w:t>4</w:t>
            </w:r>
          </w:p>
        </w:tc>
        <w:tc>
          <w:tcPr>
            <w:tcW w:w="834" w:type="pct"/>
            <w:vMerge w:val="restart"/>
          </w:tcPr>
          <w:p w:rsidR="00C94A70"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C94A70" w:rsidRPr="009D16C9">
              <w:rPr>
                <w:rFonts w:ascii="Times New Roman" w:hAnsi="Times New Roman"/>
                <w:spacing w:val="-3"/>
              </w:rPr>
              <w:t>–</w:t>
            </w:r>
            <w:r w:rsidRPr="009D16C9">
              <w:rPr>
                <w:rFonts w:ascii="Times New Roman" w:hAnsi="Times New Roman"/>
                <w:spacing w:val="-3"/>
              </w:rPr>
              <w:t xml:space="preserve"> ОК 06, </w:t>
            </w:r>
          </w:p>
          <w:p w:rsidR="00A17DE6"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ОК 09, ОК 11,</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A17DE6" w:rsidP="00D674FC">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 xml:space="preserve"> ПК 4.1 – ПК 4.4</w:t>
            </w:r>
          </w:p>
        </w:tc>
      </w:tr>
      <w:tr w:rsidR="00A17DE6" w:rsidRPr="009D16C9" w:rsidTr="005E0139">
        <w:trPr>
          <w:trHeight w:val="20"/>
        </w:trPr>
        <w:tc>
          <w:tcPr>
            <w:tcW w:w="786" w:type="pct"/>
            <w:vMerge/>
          </w:tcPr>
          <w:p w:rsidR="00A17DE6" w:rsidRPr="009D16C9" w:rsidRDefault="00A17DE6" w:rsidP="00D674FC">
            <w:pPr>
              <w:spacing w:after="0" w:line="240" w:lineRule="auto"/>
              <w:rPr>
                <w:rFonts w:ascii="Times New Roman" w:hAnsi="Times New Roman"/>
                <w:b/>
                <w:bCs/>
              </w:rPr>
            </w:pPr>
          </w:p>
        </w:tc>
        <w:tc>
          <w:tcPr>
            <w:tcW w:w="2933" w:type="pct"/>
            <w:vAlign w:val="center"/>
          </w:tcPr>
          <w:p w:rsidR="00A17DE6" w:rsidRPr="009D16C9" w:rsidRDefault="000A13F3" w:rsidP="00D674FC">
            <w:pPr>
              <w:spacing w:after="0" w:line="240" w:lineRule="auto"/>
              <w:ind w:right="-143"/>
              <w:rPr>
                <w:rFonts w:ascii="Times New Roman" w:hAnsi="Times New Roman"/>
                <w:lang w:eastAsia="en-US"/>
              </w:rPr>
            </w:pPr>
            <w:r w:rsidRPr="009D16C9">
              <w:rPr>
                <w:rFonts w:ascii="Times New Roman" w:hAnsi="Times New Roman"/>
                <w:lang w:eastAsia="en-US"/>
              </w:rPr>
              <w:t>Географические информационные технологии (ГИС)</w:t>
            </w:r>
            <w:r w:rsidR="009A495A" w:rsidRPr="009D16C9">
              <w:rPr>
                <w:rFonts w:ascii="Times New Roman" w:hAnsi="Times New Roman"/>
                <w:lang w:eastAsia="en-US"/>
              </w:rPr>
              <w:t>.</w:t>
            </w:r>
            <w:r w:rsidR="005B3F1D" w:rsidRPr="009D16C9">
              <w:rPr>
                <w:rFonts w:ascii="Times New Roman" w:hAnsi="Times New Roman"/>
                <w:lang w:eastAsia="en-US"/>
              </w:rPr>
              <w:t xml:space="preserve"> ГИС технологии в нефтегазовой отрасли</w:t>
            </w:r>
            <w:r w:rsidR="009D1D1A" w:rsidRPr="009D16C9">
              <w:rPr>
                <w:rFonts w:ascii="Times New Roman" w:hAnsi="Times New Roman"/>
                <w:lang w:eastAsia="en-US"/>
              </w:rPr>
              <w:t>.</w:t>
            </w:r>
            <w:r w:rsidR="00707A7F" w:rsidRPr="009D16C9">
              <w:rPr>
                <w:rFonts w:ascii="Times New Roman" w:hAnsi="Times New Roman"/>
                <w:lang w:eastAsia="en-US"/>
              </w:rPr>
              <w:t>ГИС ЖКХ</w:t>
            </w:r>
          </w:p>
        </w:tc>
        <w:tc>
          <w:tcPr>
            <w:tcW w:w="447" w:type="pct"/>
          </w:tcPr>
          <w:p w:rsidR="00A17DE6" w:rsidRPr="009D16C9" w:rsidRDefault="005E013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DE6" w:rsidRPr="009D16C9" w:rsidRDefault="00A17DE6" w:rsidP="00D674FC">
            <w:pPr>
              <w:tabs>
                <w:tab w:val="left" w:pos="149"/>
              </w:tabs>
              <w:spacing w:after="0" w:line="240" w:lineRule="auto"/>
              <w:ind w:left="-135"/>
              <w:jc w:val="center"/>
              <w:rPr>
                <w:rFonts w:ascii="Times New Roman" w:hAnsi="Times New Roman"/>
                <w:b/>
                <w:bCs/>
              </w:rPr>
            </w:pPr>
          </w:p>
        </w:tc>
      </w:tr>
      <w:tr w:rsidR="002D452D" w:rsidRPr="009D16C9" w:rsidTr="005E0139">
        <w:trPr>
          <w:trHeight w:val="20"/>
        </w:trPr>
        <w:tc>
          <w:tcPr>
            <w:tcW w:w="786" w:type="pct"/>
            <w:vMerge/>
          </w:tcPr>
          <w:p w:rsidR="002D452D" w:rsidRPr="009D16C9" w:rsidRDefault="002D452D" w:rsidP="00D674FC">
            <w:pPr>
              <w:spacing w:after="0" w:line="240" w:lineRule="auto"/>
              <w:rPr>
                <w:rFonts w:ascii="Times New Roman" w:hAnsi="Times New Roman"/>
                <w:b/>
                <w:bCs/>
              </w:rPr>
            </w:pPr>
          </w:p>
        </w:tc>
        <w:tc>
          <w:tcPr>
            <w:tcW w:w="2933" w:type="pct"/>
            <w:vAlign w:val="center"/>
          </w:tcPr>
          <w:p w:rsidR="002D452D" w:rsidRPr="009D16C9" w:rsidRDefault="005E0139" w:rsidP="00D674FC">
            <w:pPr>
              <w:spacing w:after="0" w:line="240" w:lineRule="auto"/>
              <w:ind w:right="-143"/>
              <w:rPr>
                <w:rFonts w:ascii="Times New Roman" w:hAnsi="Times New Roman"/>
                <w:lang w:eastAsia="en-US"/>
              </w:rPr>
            </w:pPr>
            <w:r w:rsidRPr="009D16C9">
              <w:rPr>
                <w:rFonts w:ascii="Times New Roman" w:hAnsi="Times New Roman"/>
                <w:lang w:eastAsia="en-US"/>
              </w:rPr>
              <w:t>Информационное моделирование (BIM) объектов промышленного и гражданского строительства – проектирование, строительство, эксплуатация.</w:t>
            </w:r>
          </w:p>
        </w:tc>
        <w:tc>
          <w:tcPr>
            <w:tcW w:w="447" w:type="pct"/>
          </w:tcPr>
          <w:p w:rsidR="002D452D" w:rsidRPr="009D16C9" w:rsidRDefault="005E013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D452D" w:rsidRPr="009D16C9" w:rsidRDefault="002D452D" w:rsidP="00D674FC">
            <w:pPr>
              <w:tabs>
                <w:tab w:val="left" w:pos="149"/>
              </w:tabs>
              <w:spacing w:after="0" w:line="240" w:lineRule="auto"/>
              <w:ind w:left="-135"/>
              <w:jc w:val="center"/>
              <w:rPr>
                <w:rFonts w:ascii="Times New Roman" w:hAnsi="Times New Roman"/>
                <w:b/>
                <w:bCs/>
              </w:rPr>
            </w:pPr>
          </w:p>
        </w:tc>
      </w:tr>
      <w:tr w:rsidR="005B3F1D" w:rsidRPr="009D16C9" w:rsidTr="005E0139">
        <w:trPr>
          <w:trHeight w:val="20"/>
        </w:trPr>
        <w:tc>
          <w:tcPr>
            <w:tcW w:w="786" w:type="pct"/>
            <w:vMerge/>
          </w:tcPr>
          <w:p w:rsidR="005B3F1D" w:rsidRPr="009D16C9" w:rsidRDefault="005B3F1D" w:rsidP="00D674FC">
            <w:pPr>
              <w:spacing w:after="0" w:line="240" w:lineRule="auto"/>
              <w:rPr>
                <w:rFonts w:ascii="Times New Roman" w:hAnsi="Times New Roman"/>
                <w:b/>
                <w:bCs/>
              </w:rPr>
            </w:pPr>
          </w:p>
        </w:tc>
        <w:tc>
          <w:tcPr>
            <w:tcW w:w="2933" w:type="pct"/>
            <w:vAlign w:val="center"/>
          </w:tcPr>
          <w:p w:rsidR="005B3F1D" w:rsidRPr="009D16C9" w:rsidRDefault="005B3F1D" w:rsidP="00D674FC">
            <w:pPr>
              <w:spacing w:after="0" w:line="240" w:lineRule="auto"/>
              <w:ind w:right="-143"/>
              <w:rPr>
                <w:rFonts w:ascii="Times New Roman" w:hAnsi="Times New Roman"/>
                <w:lang w:eastAsia="en-US"/>
              </w:rPr>
            </w:pPr>
            <w:r w:rsidRPr="009D16C9">
              <w:rPr>
                <w:rFonts w:ascii="Times New Roman" w:hAnsi="Times New Roman"/>
                <w:lang w:eastAsia="en-US"/>
              </w:rPr>
              <w:t xml:space="preserve">Системы искусственного интеллекта. Нейронные сети. Системы виртуальной реальности. Гипертекстовые и </w:t>
            </w:r>
            <w:r w:rsidR="00C94A70" w:rsidRPr="009D16C9">
              <w:rPr>
                <w:rFonts w:ascii="Times New Roman" w:hAnsi="Times New Roman"/>
                <w:lang w:eastAsia="en-US"/>
              </w:rPr>
              <w:t>мультимедиа технологии</w:t>
            </w:r>
          </w:p>
        </w:tc>
        <w:tc>
          <w:tcPr>
            <w:tcW w:w="447" w:type="pct"/>
          </w:tcPr>
          <w:p w:rsidR="005B3F1D" w:rsidRPr="009D16C9" w:rsidRDefault="005E013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5B3F1D" w:rsidRPr="009D16C9" w:rsidRDefault="005B3F1D" w:rsidP="00D674FC">
            <w:pPr>
              <w:tabs>
                <w:tab w:val="left" w:pos="149"/>
              </w:tabs>
              <w:spacing w:after="0" w:line="240" w:lineRule="auto"/>
              <w:ind w:left="-135"/>
              <w:jc w:val="center"/>
              <w:rPr>
                <w:rFonts w:ascii="Times New Roman" w:hAnsi="Times New Roman"/>
                <w:b/>
                <w:bCs/>
              </w:rPr>
            </w:pPr>
          </w:p>
        </w:tc>
      </w:tr>
      <w:tr w:rsidR="00A17DE6" w:rsidRPr="009D16C9" w:rsidTr="002F2FED">
        <w:trPr>
          <w:trHeight w:val="20"/>
        </w:trPr>
        <w:tc>
          <w:tcPr>
            <w:tcW w:w="786" w:type="pct"/>
            <w:vMerge/>
          </w:tcPr>
          <w:p w:rsidR="00A17DE6" w:rsidRPr="009D16C9" w:rsidRDefault="00A17DE6" w:rsidP="00D674FC">
            <w:pPr>
              <w:spacing w:after="0" w:line="240" w:lineRule="auto"/>
              <w:rPr>
                <w:rFonts w:ascii="Times New Roman" w:hAnsi="Times New Roman"/>
                <w:b/>
                <w:bCs/>
              </w:rPr>
            </w:pPr>
          </w:p>
        </w:tc>
        <w:tc>
          <w:tcPr>
            <w:tcW w:w="2933" w:type="pct"/>
          </w:tcPr>
          <w:p w:rsidR="00A17DE6" w:rsidRPr="009D16C9" w:rsidRDefault="00A17DE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A17DE6" w:rsidRPr="009D16C9" w:rsidRDefault="00707A7F"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tcPr>
          <w:p w:rsidR="00A17DE6" w:rsidRPr="009D16C9" w:rsidRDefault="00A17DE6" w:rsidP="00D674FC">
            <w:pPr>
              <w:tabs>
                <w:tab w:val="left" w:pos="149"/>
              </w:tabs>
              <w:spacing w:after="0" w:line="240" w:lineRule="auto"/>
              <w:ind w:left="-135"/>
              <w:jc w:val="center"/>
              <w:rPr>
                <w:rFonts w:ascii="Times New Roman" w:hAnsi="Times New Roman"/>
                <w:b/>
                <w:bCs/>
              </w:rPr>
            </w:pPr>
          </w:p>
        </w:tc>
      </w:tr>
      <w:tr w:rsidR="00A17DE6" w:rsidRPr="009D16C9" w:rsidTr="002F2FED">
        <w:trPr>
          <w:trHeight w:val="20"/>
        </w:trPr>
        <w:tc>
          <w:tcPr>
            <w:tcW w:w="786" w:type="pct"/>
            <w:vMerge/>
          </w:tcPr>
          <w:p w:rsidR="00A17DE6" w:rsidRPr="009D16C9" w:rsidRDefault="00A17DE6" w:rsidP="00D674FC">
            <w:pPr>
              <w:spacing w:after="0" w:line="240" w:lineRule="auto"/>
              <w:rPr>
                <w:rFonts w:ascii="Times New Roman" w:hAnsi="Times New Roman"/>
                <w:b/>
                <w:bCs/>
              </w:rPr>
            </w:pPr>
          </w:p>
        </w:tc>
        <w:tc>
          <w:tcPr>
            <w:tcW w:w="2933" w:type="pct"/>
          </w:tcPr>
          <w:p w:rsidR="00A17DE6" w:rsidRPr="009D16C9" w:rsidRDefault="008F5209" w:rsidP="00D674FC">
            <w:pPr>
              <w:spacing w:after="0" w:line="240" w:lineRule="auto"/>
              <w:rPr>
                <w:rFonts w:ascii="Times New Roman" w:hAnsi="Times New Roman"/>
              </w:rPr>
            </w:pPr>
            <w:r w:rsidRPr="009D16C9">
              <w:rPr>
                <w:rFonts w:ascii="Times New Roman" w:hAnsi="Times New Roman"/>
                <w:lang w:eastAsia="en-US"/>
              </w:rPr>
              <w:t>Изучение</w:t>
            </w:r>
            <w:r w:rsidR="00707A7F" w:rsidRPr="009D16C9">
              <w:rPr>
                <w:rFonts w:ascii="Times New Roman" w:hAnsi="Times New Roman"/>
                <w:lang w:eastAsia="en-US"/>
              </w:rPr>
              <w:t xml:space="preserve"> возможностей</w:t>
            </w:r>
            <w:r w:rsidRPr="009D16C9">
              <w:rPr>
                <w:rFonts w:ascii="Times New Roman" w:hAnsi="Times New Roman"/>
                <w:lang w:eastAsia="en-US"/>
              </w:rPr>
              <w:t xml:space="preserve"> ГИС технологии в нефтегазовой области</w:t>
            </w:r>
          </w:p>
        </w:tc>
        <w:tc>
          <w:tcPr>
            <w:tcW w:w="447" w:type="pct"/>
          </w:tcPr>
          <w:p w:rsidR="00A17DE6" w:rsidRPr="009D16C9" w:rsidRDefault="008F520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DE6" w:rsidRPr="009D16C9" w:rsidRDefault="00A17DE6" w:rsidP="00D674FC">
            <w:pPr>
              <w:tabs>
                <w:tab w:val="left" w:pos="149"/>
              </w:tabs>
              <w:spacing w:after="0" w:line="240" w:lineRule="auto"/>
              <w:ind w:left="-135"/>
              <w:jc w:val="center"/>
              <w:rPr>
                <w:rFonts w:ascii="Times New Roman" w:hAnsi="Times New Roman"/>
                <w:b/>
                <w:bCs/>
              </w:rPr>
            </w:pPr>
          </w:p>
        </w:tc>
      </w:tr>
      <w:tr w:rsidR="008F5209" w:rsidRPr="009D16C9" w:rsidTr="002F2FED">
        <w:trPr>
          <w:trHeight w:val="20"/>
        </w:trPr>
        <w:tc>
          <w:tcPr>
            <w:tcW w:w="786" w:type="pct"/>
            <w:vMerge/>
          </w:tcPr>
          <w:p w:rsidR="008F5209" w:rsidRPr="009D16C9" w:rsidRDefault="008F5209" w:rsidP="00D674FC">
            <w:pPr>
              <w:spacing w:after="0" w:line="240" w:lineRule="auto"/>
              <w:rPr>
                <w:rFonts w:ascii="Times New Roman" w:hAnsi="Times New Roman"/>
                <w:b/>
                <w:bCs/>
              </w:rPr>
            </w:pPr>
          </w:p>
        </w:tc>
        <w:tc>
          <w:tcPr>
            <w:tcW w:w="2933" w:type="pct"/>
          </w:tcPr>
          <w:p w:rsidR="008F5209" w:rsidRPr="009D16C9" w:rsidRDefault="008F5209" w:rsidP="00D674FC">
            <w:pPr>
              <w:spacing w:after="0" w:line="240" w:lineRule="auto"/>
              <w:rPr>
                <w:rFonts w:ascii="Times New Roman" w:hAnsi="Times New Roman"/>
                <w:lang w:eastAsia="en-US"/>
              </w:rPr>
            </w:pPr>
            <w:r w:rsidRPr="009D16C9">
              <w:rPr>
                <w:rFonts w:ascii="Times New Roman" w:hAnsi="Times New Roman"/>
                <w:lang w:eastAsia="en-US"/>
              </w:rPr>
              <w:t>Изучение возможностей информационного моделирования для нефтегазовой отрасли</w:t>
            </w:r>
          </w:p>
        </w:tc>
        <w:tc>
          <w:tcPr>
            <w:tcW w:w="447" w:type="pct"/>
          </w:tcPr>
          <w:p w:rsidR="008F5209" w:rsidRPr="009D16C9" w:rsidRDefault="008F520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F5209" w:rsidRPr="009D16C9" w:rsidRDefault="008F5209" w:rsidP="00D674FC">
            <w:pPr>
              <w:tabs>
                <w:tab w:val="left" w:pos="149"/>
              </w:tabs>
              <w:spacing w:after="0" w:line="240" w:lineRule="auto"/>
              <w:ind w:left="-135"/>
              <w:jc w:val="center"/>
              <w:rPr>
                <w:rFonts w:ascii="Times New Roman" w:hAnsi="Times New Roman"/>
                <w:b/>
                <w:bCs/>
              </w:rPr>
            </w:pPr>
          </w:p>
        </w:tc>
      </w:tr>
      <w:tr w:rsidR="008F5209" w:rsidRPr="009D16C9" w:rsidTr="002F2FED">
        <w:trPr>
          <w:trHeight w:val="20"/>
        </w:trPr>
        <w:tc>
          <w:tcPr>
            <w:tcW w:w="786" w:type="pct"/>
            <w:vMerge/>
          </w:tcPr>
          <w:p w:rsidR="008F5209" w:rsidRPr="009D16C9" w:rsidRDefault="008F5209" w:rsidP="00D674FC">
            <w:pPr>
              <w:spacing w:after="0" w:line="240" w:lineRule="auto"/>
              <w:rPr>
                <w:rFonts w:ascii="Times New Roman" w:hAnsi="Times New Roman"/>
                <w:b/>
                <w:bCs/>
              </w:rPr>
            </w:pPr>
          </w:p>
        </w:tc>
        <w:tc>
          <w:tcPr>
            <w:tcW w:w="2933" w:type="pct"/>
          </w:tcPr>
          <w:p w:rsidR="008F5209" w:rsidRPr="009D16C9" w:rsidRDefault="008F5209" w:rsidP="00D674FC">
            <w:pPr>
              <w:spacing w:after="0" w:line="240" w:lineRule="auto"/>
              <w:rPr>
                <w:rFonts w:ascii="Times New Roman" w:hAnsi="Times New Roman"/>
                <w:lang w:eastAsia="en-US"/>
              </w:rPr>
            </w:pPr>
            <w:r w:rsidRPr="009D16C9">
              <w:rPr>
                <w:rFonts w:ascii="Times New Roman" w:hAnsi="Times New Roman"/>
                <w:lang w:eastAsia="en-US"/>
              </w:rPr>
              <w:t xml:space="preserve">Изучение возможностей систем искусственного интеллекта и виртуальной реальности </w:t>
            </w:r>
          </w:p>
        </w:tc>
        <w:tc>
          <w:tcPr>
            <w:tcW w:w="447" w:type="pct"/>
          </w:tcPr>
          <w:p w:rsidR="008F5209" w:rsidRPr="009D16C9" w:rsidRDefault="008F520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F5209" w:rsidRPr="009D16C9" w:rsidRDefault="008F5209" w:rsidP="00D674FC">
            <w:pPr>
              <w:tabs>
                <w:tab w:val="left" w:pos="149"/>
              </w:tabs>
              <w:spacing w:after="0" w:line="240" w:lineRule="auto"/>
              <w:ind w:left="-135"/>
              <w:jc w:val="center"/>
              <w:rPr>
                <w:rFonts w:ascii="Times New Roman" w:hAnsi="Times New Roman"/>
                <w:b/>
                <w:bCs/>
              </w:rPr>
            </w:pPr>
          </w:p>
        </w:tc>
      </w:tr>
      <w:tr w:rsidR="00707A7F" w:rsidRPr="009D16C9" w:rsidTr="002F2FED">
        <w:trPr>
          <w:trHeight w:val="20"/>
        </w:trPr>
        <w:tc>
          <w:tcPr>
            <w:tcW w:w="786" w:type="pct"/>
            <w:vMerge/>
          </w:tcPr>
          <w:p w:rsidR="00707A7F" w:rsidRPr="009D16C9" w:rsidRDefault="00707A7F" w:rsidP="00D674FC">
            <w:pPr>
              <w:spacing w:after="0" w:line="240" w:lineRule="auto"/>
              <w:rPr>
                <w:rFonts w:ascii="Times New Roman" w:hAnsi="Times New Roman"/>
                <w:b/>
                <w:bCs/>
              </w:rPr>
            </w:pPr>
          </w:p>
        </w:tc>
        <w:tc>
          <w:tcPr>
            <w:tcW w:w="2933" w:type="pct"/>
          </w:tcPr>
          <w:p w:rsidR="00707A7F" w:rsidRPr="009D16C9" w:rsidRDefault="00707A7F" w:rsidP="00D674FC">
            <w:pPr>
              <w:spacing w:after="0" w:line="240" w:lineRule="auto"/>
              <w:rPr>
                <w:rFonts w:ascii="Times New Roman" w:hAnsi="Times New Roman"/>
                <w:lang w:eastAsia="en-US"/>
              </w:rPr>
            </w:pPr>
            <w:r w:rsidRPr="009D16C9">
              <w:rPr>
                <w:rFonts w:ascii="Times New Roman" w:hAnsi="Times New Roman"/>
                <w:lang w:eastAsia="en-US"/>
              </w:rPr>
              <w:t>Изучение возможностей ГИС ЖКХ для потребителей и поставщиков услуг</w:t>
            </w:r>
          </w:p>
        </w:tc>
        <w:tc>
          <w:tcPr>
            <w:tcW w:w="447" w:type="pct"/>
          </w:tcPr>
          <w:p w:rsidR="00707A7F" w:rsidRPr="009D16C9" w:rsidRDefault="00707A7F"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707A7F" w:rsidRPr="009D16C9" w:rsidRDefault="00707A7F" w:rsidP="00D674FC">
            <w:pPr>
              <w:tabs>
                <w:tab w:val="left" w:pos="149"/>
              </w:tabs>
              <w:spacing w:after="0" w:line="240" w:lineRule="auto"/>
              <w:ind w:left="-135"/>
              <w:jc w:val="center"/>
              <w:rPr>
                <w:rFonts w:ascii="Times New Roman" w:hAnsi="Times New Roman"/>
                <w:b/>
                <w:bCs/>
              </w:rPr>
            </w:pPr>
          </w:p>
        </w:tc>
      </w:tr>
      <w:tr w:rsidR="00A17DE6" w:rsidRPr="009D16C9" w:rsidTr="002F2FED">
        <w:trPr>
          <w:trHeight w:val="20"/>
        </w:trPr>
        <w:tc>
          <w:tcPr>
            <w:tcW w:w="786" w:type="pct"/>
            <w:vMerge/>
          </w:tcPr>
          <w:p w:rsidR="00A17DE6" w:rsidRPr="009D16C9" w:rsidRDefault="00A17DE6" w:rsidP="00D674FC">
            <w:pPr>
              <w:spacing w:after="0" w:line="240" w:lineRule="auto"/>
              <w:rPr>
                <w:rFonts w:ascii="Times New Roman" w:hAnsi="Times New Roman"/>
                <w:b/>
                <w:bCs/>
              </w:rPr>
            </w:pPr>
          </w:p>
        </w:tc>
        <w:tc>
          <w:tcPr>
            <w:tcW w:w="2933" w:type="pct"/>
          </w:tcPr>
          <w:p w:rsidR="00A17DE6" w:rsidRPr="009D16C9" w:rsidRDefault="00A17DE6"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A17DE6" w:rsidRPr="009D16C9" w:rsidRDefault="00C94A7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rsidR="00A17DE6" w:rsidRPr="009D16C9" w:rsidRDefault="00A17DE6" w:rsidP="00D674FC">
            <w:pPr>
              <w:spacing w:after="0" w:line="240" w:lineRule="auto"/>
              <w:jc w:val="center"/>
              <w:rPr>
                <w:rFonts w:ascii="Times New Roman" w:hAnsi="Times New Roman"/>
                <w:b/>
                <w:bCs/>
              </w:rPr>
            </w:pPr>
          </w:p>
        </w:tc>
      </w:tr>
      <w:tr w:rsidR="00A17DE6" w:rsidRPr="009D16C9" w:rsidTr="002F2FED">
        <w:trPr>
          <w:trHeight w:val="20"/>
        </w:trPr>
        <w:tc>
          <w:tcPr>
            <w:tcW w:w="3719" w:type="pct"/>
            <w:gridSpan w:val="2"/>
          </w:tcPr>
          <w:p w:rsidR="00A17DE6" w:rsidRPr="009D16C9" w:rsidRDefault="00A17DE6" w:rsidP="00D674FC">
            <w:pPr>
              <w:spacing w:after="0" w:line="240" w:lineRule="auto"/>
              <w:ind w:right="-143"/>
              <w:rPr>
                <w:rFonts w:ascii="Times New Roman" w:hAnsi="Times New Roman"/>
                <w:b/>
                <w:bCs/>
              </w:rPr>
            </w:pPr>
            <w:r w:rsidRPr="009D16C9">
              <w:rPr>
                <w:rFonts w:ascii="Times New Roman" w:hAnsi="Times New Roman"/>
                <w:b/>
                <w:lang w:eastAsia="en-US"/>
              </w:rPr>
              <w:t xml:space="preserve">Раздел 2 </w:t>
            </w:r>
            <w:r w:rsidR="005A2226" w:rsidRPr="009D16C9">
              <w:rPr>
                <w:rFonts w:ascii="Times New Roman" w:hAnsi="Times New Roman"/>
                <w:b/>
                <w:lang w:eastAsia="en-US"/>
              </w:rPr>
              <w:t xml:space="preserve">Программное обеспечение </w:t>
            </w:r>
          </w:p>
        </w:tc>
        <w:tc>
          <w:tcPr>
            <w:tcW w:w="447" w:type="pct"/>
          </w:tcPr>
          <w:p w:rsidR="00A17DE6" w:rsidRPr="009D16C9" w:rsidRDefault="00707A7F" w:rsidP="00D674FC">
            <w:pPr>
              <w:spacing w:after="0" w:line="240" w:lineRule="auto"/>
              <w:jc w:val="center"/>
              <w:rPr>
                <w:rFonts w:ascii="Times New Roman" w:hAnsi="Times New Roman"/>
                <w:b/>
                <w:bCs/>
              </w:rPr>
            </w:pPr>
            <w:r w:rsidRPr="009D16C9">
              <w:rPr>
                <w:rFonts w:ascii="Times New Roman" w:hAnsi="Times New Roman"/>
                <w:b/>
                <w:bCs/>
              </w:rPr>
              <w:t>18</w:t>
            </w:r>
          </w:p>
        </w:tc>
        <w:tc>
          <w:tcPr>
            <w:tcW w:w="834" w:type="pct"/>
          </w:tcPr>
          <w:p w:rsidR="00A17DE6" w:rsidRPr="009D16C9" w:rsidRDefault="00A17DE6" w:rsidP="00D674FC">
            <w:pPr>
              <w:spacing w:after="0" w:line="240" w:lineRule="auto"/>
              <w:jc w:val="center"/>
              <w:rPr>
                <w:rFonts w:ascii="Times New Roman" w:hAnsi="Times New Roman"/>
                <w:spacing w:val="-3"/>
              </w:rPr>
            </w:pPr>
          </w:p>
        </w:tc>
      </w:tr>
      <w:tr w:rsidR="009D16C9" w:rsidRPr="009D16C9" w:rsidTr="002F2FED">
        <w:trPr>
          <w:trHeight w:val="20"/>
        </w:trPr>
        <w:tc>
          <w:tcPr>
            <w:tcW w:w="786" w:type="pct"/>
            <w:vMerge w:val="restart"/>
          </w:tcPr>
          <w:p w:rsidR="00A17DE6" w:rsidRPr="009D16C9" w:rsidRDefault="00A17DE6" w:rsidP="00D674FC">
            <w:pPr>
              <w:spacing w:after="0" w:line="240" w:lineRule="auto"/>
              <w:ind w:right="-143"/>
              <w:rPr>
                <w:rFonts w:ascii="Times New Roman" w:hAnsi="Times New Roman"/>
                <w:b/>
                <w:bCs/>
              </w:rPr>
            </w:pPr>
            <w:r w:rsidRPr="009D16C9">
              <w:rPr>
                <w:rFonts w:ascii="Times New Roman" w:hAnsi="Times New Roman"/>
                <w:b/>
                <w:bCs/>
              </w:rPr>
              <w:t>Тема 2.1</w:t>
            </w:r>
          </w:p>
          <w:p w:rsidR="00A17DE6" w:rsidRPr="009D16C9" w:rsidRDefault="003438A2" w:rsidP="00D674FC">
            <w:pPr>
              <w:spacing w:after="0" w:line="240" w:lineRule="auto"/>
              <w:ind w:right="-143"/>
              <w:rPr>
                <w:rFonts w:ascii="Times New Roman" w:hAnsi="Times New Roman"/>
                <w:b/>
              </w:rPr>
            </w:pPr>
            <w:r w:rsidRPr="009D16C9">
              <w:rPr>
                <w:rFonts w:ascii="Times New Roman" w:hAnsi="Times New Roman"/>
                <w:b/>
                <w:bCs/>
              </w:rPr>
              <w:t>Программное обеспечение информационных технологий</w:t>
            </w:r>
          </w:p>
        </w:tc>
        <w:tc>
          <w:tcPr>
            <w:tcW w:w="2933" w:type="pct"/>
          </w:tcPr>
          <w:p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1</w:t>
            </w:r>
            <w:r w:rsidR="00073163" w:rsidRPr="009D16C9">
              <w:rPr>
                <w:rFonts w:ascii="Times New Roman" w:hAnsi="Times New Roman"/>
                <w:b/>
                <w:bCs/>
              </w:rPr>
              <w:t>8</w:t>
            </w:r>
          </w:p>
        </w:tc>
        <w:tc>
          <w:tcPr>
            <w:tcW w:w="834" w:type="pct"/>
            <w:vMerge w:val="restart"/>
          </w:tcPr>
          <w:p w:rsidR="00C94A70"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 xml:space="preserve">ОК 01 - ОК 06, </w:t>
            </w:r>
          </w:p>
          <w:p w:rsidR="00A17DE6"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ОК 09, ОК 11,</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rsidR="00A17DE6" w:rsidRPr="009D16C9" w:rsidRDefault="00A17DE6" w:rsidP="00D674FC">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17DE6" w:rsidRPr="009D16C9" w:rsidTr="002F2FED">
        <w:trPr>
          <w:trHeight w:val="20"/>
        </w:trPr>
        <w:tc>
          <w:tcPr>
            <w:tcW w:w="786" w:type="pct"/>
            <w:vMerge/>
            <w:vAlign w:val="center"/>
          </w:tcPr>
          <w:p w:rsidR="00A17DE6" w:rsidRPr="009D16C9" w:rsidRDefault="00A17DE6" w:rsidP="00D674FC">
            <w:pPr>
              <w:spacing w:after="0" w:line="240" w:lineRule="auto"/>
              <w:rPr>
                <w:rFonts w:ascii="Times New Roman" w:hAnsi="Times New Roman"/>
                <w:b/>
              </w:rPr>
            </w:pPr>
          </w:p>
        </w:tc>
        <w:tc>
          <w:tcPr>
            <w:tcW w:w="2933" w:type="pct"/>
            <w:vAlign w:val="center"/>
          </w:tcPr>
          <w:p w:rsidR="00A17DE6" w:rsidRPr="009D16C9" w:rsidRDefault="003438A2" w:rsidP="00D674FC">
            <w:pPr>
              <w:spacing w:after="0" w:line="240" w:lineRule="auto"/>
              <w:ind w:right="-143"/>
              <w:rPr>
                <w:rFonts w:ascii="Times New Roman" w:hAnsi="Times New Roman"/>
                <w:lang w:eastAsia="en-US"/>
              </w:rPr>
            </w:pPr>
            <w:r w:rsidRPr="009D16C9">
              <w:rPr>
                <w:rFonts w:ascii="Times New Roman" w:hAnsi="Times New Roman"/>
                <w:lang w:eastAsia="en-US"/>
              </w:rPr>
              <w:t>Классификация программного обеспечения информационных технологий. Информационно-справочные системы</w:t>
            </w:r>
            <w:r w:rsidR="002E1C9A" w:rsidRPr="009D16C9">
              <w:rPr>
                <w:rFonts w:ascii="Times New Roman" w:hAnsi="Times New Roman"/>
                <w:lang w:eastAsia="en-US"/>
              </w:rPr>
              <w:t xml:space="preserve"> (ИСС): «Консультант плюс», </w:t>
            </w:r>
            <w:r w:rsidR="00A02853" w:rsidRPr="009D16C9">
              <w:rPr>
                <w:rFonts w:ascii="Times New Roman" w:hAnsi="Times New Roman"/>
                <w:lang w:eastAsia="en-US"/>
              </w:rPr>
              <w:t>«Техэксперт»</w:t>
            </w:r>
            <w:r w:rsidR="00E0284B" w:rsidRPr="009D16C9">
              <w:rPr>
                <w:rFonts w:ascii="Times New Roman" w:hAnsi="Times New Roman"/>
                <w:lang w:eastAsia="en-US"/>
              </w:rPr>
              <w:t xml:space="preserve">, </w:t>
            </w:r>
            <w:r w:rsidR="00487BCB" w:rsidRPr="009D16C9">
              <w:rPr>
                <w:rFonts w:ascii="Times New Roman" w:hAnsi="Times New Roman"/>
                <w:lang w:eastAsia="en-US"/>
              </w:rPr>
              <w:t xml:space="preserve">«Гостэксперт», </w:t>
            </w:r>
            <w:r w:rsidR="00E0284B" w:rsidRPr="009D16C9">
              <w:rPr>
                <w:rFonts w:ascii="Times New Roman" w:hAnsi="Times New Roman"/>
                <w:lang w:eastAsia="en-US"/>
              </w:rPr>
              <w:t>«Нефтегазэнергоэксперт»</w:t>
            </w:r>
          </w:p>
        </w:tc>
        <w:tc>
          <w:tcPr>
            <w:tcW w:w="447" w:type="pct"/>
          </w:tcPr>
          <w:p w:rsidR="00A17DE6" w:rsidRPr="009D16C9" w:rsidRDefault="00A17DE6"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DE6" w:rsidRPr="009D16C9" w:rsidRDefault="00A17DE6" w:rsidP="00D674FC">
            <w:pPr>
              <w:spacing w:after="0" w:line="240" w:lineRule="auto"/>
              <w:jc w:val="center"/>
              <w:rPr>
                <w:rFonts w:ascii="Times New Roman" w:hAnsi="Times New Roman"/>
                <w:spacing w:val="-3"/>
              </w:rPr>
            </w:pPr>
          </w:p>
        </w:tc>
      </w:tr>
      <w:tr w:rsidR="00A17DE6" w:rsidRPr="009D16C9" w:rsidTr="002F2FED">
        <w:trPr>
          <w:trHeight w:val="20"/>
        </w:trPr>
        <w:tc>
          <w:tcPr>
            <w:tcW w:w="786" w:type="pct"/>
            <w:vMerge/>
            <w:vAlign w:val="center"/>
          </w:tcPr>
          <w:p w:rsidR="00A17DE6" w:rsidRPr="009D16C9" w:rsidRDefault="00A17DE6" w:rsidP="00D674FC">
            <w:pPr>
              <w:spacing w:after="0" w:line="240" w:lineRule="auto"/>
              <w:rPr>
                <w:rFonts w:ascii="Times New Roman" w:hAnsi="Times New Roman"/>
                <w:b/>
              </w:rPr>
            </w:pPr>
          </w:p>
        </w:tc>
        <w:tc>
          <w:tcPr>
            <w:tcW w:w="2933" w:type="pct"/>
            <w:vAlign w:val="center"/>
          </w:tcPr>
          <w:p w:rsidR="00A17DE6" w:rsidRPr="009D16C9" w:rsidRDefault="0027654E" w:rsidP="00D674FC">
            <w:pPr>
              <w:spacing w:after="0" w:line="240" w:lineRule="auto"/>
              <w:ind w:right="-143"/>
              <w:rPr>
                <w:rFonts w:ascii="Times New Roman" w:hAnsi="Times New Roman"/>
                <w:lang w:eastAsia="en-US"/>
              </w:rPr>
            </w:pPr>
            <w:r w:rsidRPr="009D16C9">
              <w:rPr>
                <w:rFonts w:ascii="Times New Roman" w:hAnsi="Times New Roman"/>
                <w:lang w:eastAsia="en-US"/>
              </w:rPr>
              <w:t>Комплексная информационная систем «Мегаполис»</w:t>
            </w:r>
            <w:r w:rsidR="0032190D" w:rsidRPr="009D16C9">
              <w:rPr>
                <w:rFonts w:ascii="Times New Roman" w:hAnsi="Times New Roman"/>
                <w:lang w:eastAsia="en-US"/>
              </w:rPr>
              <w:t>: газовая отрасль. «Мегаполис-ГИС», Мегаполис ТМ»</w:t>
            </w:r>
            <w:r w:rsidR="00C90533" w:rsidRPr="009D16C9">
              <w:rPr>
                <w:rFonts w:ascii="Times New Roman" w:hAnsi="Times New Roman"/>
                <w:lang w:eastAsia="en-US"/>
              </w:rPr>
              <w:t>. Умный дом – управление энергоресурсами</w:t>
            </w:r>
          </w:p>
        </w:tc>
        <w:tc>
          <w:tcPr>
            <w:tcW w:w="447" w:type="pct"/>
          </w:tcPr>
          <w:p w:rsidR="00A17DE6" w:rsidRPr="009D16C9" w:rsidRDefault="008C7110"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A17DE6" w:rsidRPr="009D16C9" w:rsidRDefault="00A17DE6" w:rsidP="00D674FC">
            <w:pPr>
              <w:spacing w:after="0" w:line="240" w:lineRule="auto"/>
              <w:jc w:val="center"/>
              <w:rPr>
                <w:rFonts w:ascii="Times New Roman" w:hAnsi="Times New Roman"/>
                <w:spacing w:val="-3"/>
              </w:rPr>
            </w:pPr>
          </w:p>
        </w:tc>
      </w:tr>
      <w:tr w:rsidR="00A17DE6" w:rsidRPr="009D16C9" w:rsidTr="002F2FED">
        <w:trPr>
          <w:trHeight w:val="20"/>
        </w:trPr>
        <w:tc>
          <w:tcPr>
            <w:tcW w:w="786" w:type="pct"/>
            <w:vMerge/>
            <w:vAlign w:val="center"/>
          </w:tcPr>
          <w:p w:rsidR="00A17DE6" w:rsidRPr="009D16C9" w:rsidRDefault="00A17DE6" w:rsidP="00D674FC">
            <w:pPr>
              <w:spacing w:after="0" w:line="240" w:lineRule="auto"/>
              <w:rPr>
                <w:rFonts w:ascii="Times New Roman" w:hAnsi="Times New Roman"/>
                <w:b/>
              </w:rPr>
            </w:pPr>
          </w:p>
        </w:tc>
        <w:tc>
          <w:tcPr>
            <w:tcW w:w="2933" w:type="pct"/>
          </w:tcPr>
          <w:p w:rsidR="00A17DE6" w:rsidRPr="009D16C9" w:rsidRDefault="00A17DE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rsidR="00A17DE6" w:rsidRPr="009D16C9" w:rsidRDefault="00073163" w:rsidP="00D674FC">
            <w:pPr>
              <w:spacing w:after="0" w:line="240" w:lineRule="auto"/>
              <w:jc w:val="center"/>
              <w:rPr>
                <w:rFonts w:ascii="Times New Roman" w:hAnsi="Times New Roman"/>
                <w:b/>
                <w:bCs/>
              </w:rPr>
            </w:pPr>
            <w:r w:rsidRPr="009D16C9">
              <w:rPr>
                <w:rFonts w:ascii="Times New Roman" w:hAnsi="Times New Roman"/>
                <w:b/>
                <w:bCs/>
              </w:rPr>
              <w:t>14</w:t>
            </w:r>
          </w:p>
        </w:tc>
        <w:tc>
          <w:tcPr>
            <w:tcW w:w="834" w:type="pct"/>
            <w:vMerge/>
          </w:tcPr>
          <w:p w:rsidR="00A17DE6" w:rsidRPr="009D16C9" w:rsidRDefault="00A17DE6" w:rsidP="00D674FC">
            <w:pPr>
              <w:spacing w:after="0" w:line="240" w:lineRule="auto"/>
              <w:jc w:val="center"/>
              <w:rPr>
                <w:rFonts w:ascii="Times New Roman" w:hAnsi="Times New Roman"/>
                <w:spacing w:val="-3"/>
              </w:rPr>
            </w:pPr>
          </w:p>
        </w:tc>
      </w:tr>
      <w:tr w:rsidR="00A17DE6" w:rsidRPr="009D16C9" w:rsidTr="002F2FED">
        <w:trPr>
          <w:trHeight w:val="20"/>
        </w:trPr>
        <w:tc>
          <w:tcPr>
            <w:tcW w:w="786" w:type="pct"/>
            <w:vMerge/>
            <w:vAlign w:val="center"/>
          </w:tcPr>
          <w:p w:rsidR="00A17DE6" w:rsidRPr="009D16C9" w:rsidRDefault="00A17DE6" w:rsidP="00D674FC">
            <w:pPr>
              <w:spacing w:after="0" w:line="240" w:lineRule="auto"/>
              <w:rPr>
                <w:rFonts w:ascii="Times New Roman" w:hAnsi="Times New Roman"/>
                <w:b/>
              </w:rPr>
            </w:pPr>
          </w:p>
        </w:tc>
        <w:tc>
          <w:tcPr>
            <w:tcW w:w="2933" w:type="pct"/>
          </w:tcPr>
          <w:p w:rsidR="00A17DE6" w:rsidRPr="009D16C9" w:rsidRDefault="00567F5F" w:rsidP="00D674FC">
            <w:pPr>
              <w:spacing w:after="0" w:line="240" w:lineRule="auto"/>
              <w:rPr>
                <w:rFonts w:ascii="Times New Roman" w:hAnsi="Times New Roman"/>
              </w:rPr>
            </w:pPr>
            <w:r w:rsidRPr="009D16C9">
              <w:rPr>
                <w:rFonts w:ascii="Times New Roman" w:hAnsi="Times New Roman"/>
                <w:lang w:eastAsia="en-US"/>
              </w:rPr>
              <w:t>Поиск информации в ИСС «Консультант плюс», «Техэксперт», «Нефтегазэнергоэксперт»</w:t>
            </w:r>
          </w:p>
        </w:tc>
        <w:tc>
          <w:tcPr>
            <w:tcW w:w="447" w:type="pct"/>
          </w:tcPr>
          <w:p w:rsidR="00A17DE6" w:rsidRPr="009D16C9" w:rsidRDefault="00567F5F" w:rsidP="00D674FC">
            <w:pPr>
              <w:spacing w:after="0" w:line="240" w:lineRule="auto"/>
              <w:jc w:val="center"/>
              <w:rPr>
                <w:rFonts w:ascii="Times New Roman" w:hAnsi="Times New Roman"/>
              </w:rPr>
            </w:pPr>
            <w:r w:rsidRPr="009D16C9">
              <w:rPr>
                <w:rFonts w:ascii="Times New Roman" w:hAnsi="Times New Roman"/>
              </w:rPr>
              <w:t>6</w:t>
            </w:r>
          </w:p>
        </w:tc>
        <w:tc>
          <w:tcPr>
            <w:tcW w:w="834" w:type="pct"/>
            <w:vMerge/>
          </w:tcPr>
          <w:p w:rsidR="00A17DE6" w:rsidRPr="009D16C9" w:rsidRDefault="00A17DE6" w:rsidP="00D674FC">
            <w:pPr>
              <w:spacing w:after="0" w:line="240" w:lineRule="auto"/>
              <w:jc w:val="center"/>
              <w:rPr>
                <w:rFonts w:ascii="Times New Roman" w:hAnsi="Times New Roman"/>
                <w:spacing w:val="-3"/>
              </w:rPr>
            </w:pPr>
          </w:p>
        </w:tc>
      </w:tr>
      <w:tr w:rsidR="00A17DE6" w:rsidRPr="009D16C9" w:rsidTr="002F2FED">
        <w:trPr>
          <w:trHeight w:val="20"/>
        </w:trPr>
        <w:tc>
          <w:tcPr>
            <w:tcW w:w="786" w:type="pct"/>
            <w:vMerge/>
            <w:vAlign w:val="center"/>
          </w:tcPr>
          <w:p w:rsidR="00A17DE6" w:rsidRPr="009D16C9" w:rsidRDefault="00A17DE6" w:rsidP="00D674FC">
            <w:pPr>
              <w:spacing w:after="0" w:line="240" w:lineRule="auto"/>
              <w:rPr>
                <w:rFonts w:ascii="Times New Roman" w:hAnsi="Times New Roman"/>
                <w:b/>
              </w:rPr>
            </w:pPr>
          </w:p>
        </w:tc>
        <w:tc>
          <w:tcPr>
            <w:tcW w:w="2933" w:type="pct"/>
          </w:tcPr>
          <w:p w:rsidR="00A17DE6" w:rsidRPr="009D16C9" w:rsidRDefault="00567F5F" w:rsidP="00D674FC">
            <w:pPr>
              <w:spacing w:after="0" w:line="240" w:lineRule="auto"/>
              <w:rPr>
                <w:rFonts w:ascii="Times New Roman" w:hAnsi="Times New Roman"/>
              </w:rPr>
            </w:pPr>
            <w:r w:rsidRPr="009D16C9">
              <w:rPr>
                <w:rFonts w:ascii="Times New Roman" w:hAnsi="Times New Roman"/>
                <w:lang w:eastAsia="en-US"/>
              </w:rPr>
              <w:t>Изучение возможностей КИС «Мегаполис»: газовая отрасль. «Мегаполис-ГИС», Мегаполис ТМ». Умный дом – управление энергоресурсами</w:t>
            </w:r>
          </w:p>
        </w:tc>
        <w:tc>
          <w:tcPr>
            <w:tcW w:w="447" w:type="pct"/>
          </w:tcPr>
          <w:p w:rsidR="00A17DE6" w:rsidRPr="009D16C9" w:rsidRDefault="00073163" w:rsidP="00D674FC">
            <w:pPr>
              <w:spacing w:after="0" w:line="240" w:lineRule="auto"/>
              <w:jc w:val="center"/>
              <w:rPr>
                <w:rFonts w:ascii="Times New Roman" w:hAnsi="Times New Roman"/>
              </w:rPr>
            </w:pPr>
            <w:r w:rsidRPr="009D16C9">
              <w:rPr>
                <w:rFonts w:ascii="Times New Roman" w:hAnsi="Times New Roman"/>
              </w:rPr>
              <w:t>8</w:t>
            </w:r>
          </w:p>
        </w:tc>
        <w:tc>
          <w:tcPr>
            <w:tcW w:w="834" w:type="pct"/>
            <w:vMerge/>
          </w:tcPr>
          <w:p w:rsidR="00A17DE6" w:rsidRPr="009D16C9" w:rsidRDefault="00A17DE6" w:rsidP="00D674FC">
            <w:pPr>
              <w:spacing w:after="0" w:line="240" w:lineRule="auto"/>
              <w:jc w:val="center"/>
              <w:rPr>
                <w:rFonts w:ascii="Times New Roman" w:hAnsi="Times New Roman"/>
                <w:spacing w:val="-3"/>
              </w:rPr>
            </w:pPr>
          </w:p>
        </w:tc>
      </w:tr>
      <w:tr w:rsidR="00A17DE6" w:rsidRPr="009D16C9" w:rsidTr="002F2FED">
        <w:trPr>
          <w:trHeight w:val="287"/>
        </w:trPr>
        <w:tc>
          <w:tcPr>
            <w:tcW w:w="786" w:type="pct"/>
            <w:vMerge/>
            <w:vAlign w:val="center"/>
          </w:tcPr>
          <w:p w:rsidR="00A17DE6" w:rsidRPr="009D16C9" w:rsidRDefault="00A17DE6" w:rsidP="00D674FC">
            <w:pPr>
              <w:spacing w:after="0" w:line="240" w:lineRule="auto"/>
              <w:rPr>
                <w:rFonts w:ascii="Times New Roman" w:hAnsi="Times New Roman"/>
                <w:b/>
              </w:rPr>
            </w:pPr>
          </w:p>
        </w:tc>
        <w:tc>
          <w:tcPr>
            <w:tcW w:w="2933" w:type="pct"/>
          </w:tcPr>
          <w:p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rsidR="00A17DE6" w:rsidRPr="009D16C9" w:rsidRDefault="00175992"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rsidR="00A17DE6" w:rsidRPr="009D16C9" w:rsidRDefault="00A17DE6" w:rsidP="00D674FC">
            <w:pPr>
              <w:spacing w:after="0" w:line="240" w:lineRule="auto"/>
              <w:jc w:val="center"/>
              <w:rPr>
                <w:rFonts w:ascii="Times New Roman" w:hAnsi="Times New Roman"/>
                <w:spacing w:val="-3"/>
              </w:rPr>
            </w:pPr>
          </w:p>
        </w:tc>
      </w:tr>
      <w:tr w:rsidR="00A17DE6" w:rsidRPr="009D16C9" w:rsidTr="002F2FED">
        <w:trPr>
          <w:trHeight w:val="20"/>
        </w:trPr>
        <w:tc>
          <w:tcPr>
            <w:tcW w:w="3719" w:type="pct"/>
            <w:gridSpan w:val="2"/>
          </w:tcPr>
          <w:p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rsidR="00A17DE6" w:rsidRPr="009D16C9" w:rsidRDefault="00A17DE6" w:rsidP="00D674FC">
            <w:pPr>
              <w:spacing w:after="0" w:line="240" w:lineRule="auto"/>
              <w:jc w:val="center"/>
              <w:rPr>
                <w:rFonts w:ascii="Times New Roman" w:hAnsi="Times New Roman"/>
                <w:b/>
                <w:bCs/>
              </w:rPr>
            </w:pPr>
          </w:p>
        </w:tc>
        <w:tc>
          <w:tcPr>
            <w:tcW w:w="834" w:type="pct"/>
          </w:tcPr>
          <w:p w:rsidR="00A17DE6" w:rsidRPr="009D16C9" w:rsidRDefault="00A17DE6" w:rsidP="00D674FC">
            <w:pPr>
              <w:spacing w:after="0" w:line="240" w:lineRule="auto"/>
              <w:rPr>
                <w:rFonts w:ascii="Times New Roman" w:hAnsi="Times New Roman"/>
                <w:b/>
                <w:bCs/>
              </w:rPr>
            </w:pPr>
          </w:p>
        </w:tc>
      </w:tr>
      <w:tr w:rsidR="00A17DE6" w:rsidRPr="009D16C9" w:rsidTr="002F2FED">
        <w:trPr>
          <w:trHeight w:val="20"/>
        </w:trPr>
        <w:tc>
          <w:tcPr>
            <w:tcW w:w="3719" w:type="pct"/>
            <w:gridSpan w:val="2"/>
          </w:tcPr>
          <w:p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A17DE6" w:rsidRPr="009D16C9" w:rsidRDefault="005E0139" w:rsidP="00D674FC">
            <w:pPr>
              <w:spacing w:after="0" w:line="240" w:lineRule="auto"/>
              <w:jc w:val="center"/>
              <w:rPr>
                <w:rFonts w:ascii="Times New Roman" w:hAnsi="Times New Roman"/>
                <w:b/>
                <w:bCs/>
              </w:rPr>
            </w:pPr>
            <w:r w:rsidRPr="009D16C9">
              <w:rPr>
                <w:rFonts w:ascii="Times New Roman" w:hAnsi="Times New Roman"/>
                <w:b/>
                <w:bCs/>
              </w:rPr>
              <w:t>3</w:t>
            </w:r>
            <w:r w:rsidR="00A17DE6" w:rsidRPr="009D16C9">
              <w:rPr>
                <w:rFonts w:ascii="Times New Roman" w:hAnsi="Times New Roman"/>
                <w:b/>
                <w:bCs/>
              </w:rPr>
              <w:t>6</w:t>
            </w:r>
          </w:p>
        </w:tc>
        <w:tc>
          <w:tcPr>
            <w:tcW w:w="834" w:type="pct"/>
          </w:tcPr>
          <w:p w:rsidR="00A17DE6" w:rsidRPr="009D16C9" w:rsidRDefault="00A17DE6" w:rsidP="00D674FC">
            <w:pPr>
              <w:spacing w:after="0" w:line="240" w:lineRule="auto"/>
              <w:rPr>
                <w:rFonts w:ascii="Times New Roman" w:hAnsi="Times New Roman"/>
                <w:b/>
                <w:bCs/>
              </w:rPr>
            </w:pPr>
          </w:p>
        </w:tc>
      </w:tr>
    </w:tbl>
    <w:p w:rsidR="00A17DE6" w:rsidRPr="009D16C9" w:rsidRDefault="00A17DE6" w:rsidP="00D674FC">
      <w:pPr>
        <w:spacing w:after="0" w:line="240" w:lineRule="auto"/>
        <w:ind w:left="709"/>
        <w:rPr>
          <w:rFonts w:ascii="Times New Roman" w:hAnsi="Times New Roman"/>
          <w:sz w:val="2"/>
          <w:szCs w:val="2"/>
        </w:rPr>
      </w:pPr>
    </w:p>
    <w:p w:rsidR="00A17DE6" w:rsidRPr="009D16C9" w:rsidRDefault="00A17DE6" w:rsidP="00D674FC">
      <w:pPr>
        <w:spacing w:after="0" w:line="240" w:lineRule="auto"/>
        <w:ind w:firstLine="709"/>
        <w:rPr>
          <w:rFonts w:ascii="Times New Roman" w:hAnsi="Times New Roman"/>
        </w:rPr>
        <w:sectPr w:rsidR="00A17DE6" w:rsidRPr="009D16C9" w:rsidSect="0073798D">
          <w:pgSz w:w="16840" w:h="11907" w:orient="landscape"/>
          <w:pgMar w:top="851" w:right="1134" w:bottom="851" w:left="992" w:header="709" w:footer="709" w:gutter="0"/>
          <w:cols w:space="720"/>
        </w:sectPr>
      </w:pPr>
    </w:p>
    <w:p w:rsidR="00A17DE6" w:rsidRPr="009D16C9" w:rsidRDefault="00A17DE6" w:rsidP="00175992">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A17DE6" w:rsidRPr="009D16C9" w:rsidRDefault="00A17DE6" w:rsidP="00A80E7F">
      <w:pPr>
        <w:spacing w:after="0"/>
        <w:rPr>
          <w:rFonts w:ascii="Times New Roman" w:hAnsi="Times New Roman"/>
          <w:b/>
          <w:bCs/>
          <w:sz w:val="24"/>
          <w:szCs w:val="24"/>
        </w:rPr>
      </w:pPr>
    </w:p>
    <w:p w:rsidR="00A17DE6" w:rsidRPr="009D16C9" w:rsidRDefault="00A17DE6" w:rsidP="00A80E7F">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175992" w:rsidRPr="009D16C9" w:rsidRDefault="00175992" w:rsidP="00175992">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bCs/>
          <w:sz w:val="24"/>
          <w:szCs w:val="24"/>
        </w:rPr>
        <w:t>Кабинет «Информатика и информационные технологии в профессиональной деятельности»</w:t>
      </w:r>
      <w:r w:rsidRPr="009D16C9">
        <w:rPr>
          <w:rFonts w:ascii="Times New Roman" w:hAnsi="Times New Roman"/>
          <w:sz w:val="24"/>
          <w:szCs w:val="24"/>
          <w:lang w:eastAsia="en-US"/>
        </w:rPr>
        <w:t xml:space="preserve">, </w:t>
      </w:r>
    </w:p>
    <w:p w:rsidR="00175992" w:rsidRPr="009D16C9" w:rsidRDefault="00175992" w:rsidP="00175992">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оснащенный о</w:t>
      </w:r>
      <w:r w:rsidRPr="009D16C9">
        <w:rPr>
          <w:rFonts w:ascii="Times New Roman" w:hAnsi="Times New Roman"/>
          <w:bCs/>
          <w:sz w:val="24"/>
          <w:szCs w:val="24"/>
          <w:lang w:eastAsia="en-US"/>
        </w:rPr>
        <w:t xml:space="preserve">борудованием: автоматизированное </w:t>
      </w:r>
      <w:r w:rsidRPr="009D16C9">
        <w:rPr>
          <w:rFonts w:ascii="Times New Roman" w:hAnsi="Times New Roman"/>
          <w:sz w:val="24"/>
          <w:szCs w:val="24"/>
        </w:rPr>
        <w:t>рабочее место преподавателя и автоматизированные рабочие места обучающихся; комплект учебно-наглядных пособий;</w:t>
      </w:r>
    </w:p>
    <w:p w:rsidR="00175992" w:rsidRPr="009D16C9" w:rsidRDefault="00175992" w:rsidP="00175992">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компьютеры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p w:rsidR="00175992" w:rsidRDefault="00175992" w:rsidP="00A80E7F">
      <w:pPr>
        <w:suppressAutoHyphens/>
        <w:spacing w:after="0"/>
        <w:ind w:firstLine="709"/>
        <w:jc w:val="both"/>
        <w:rPr>
          <w:rFonts w:ascii="Times New Roman" w:hAnsi="Times New Roman"/>
          <w:b/>
          <w:bCs/>
          <w:sz w:val="24"/>
          <w:szCs w:val="24"/>
        </w:rPr>
      </w:pPr>
    </w:p>
    <w:p w:rsidR="00B93325" w:rsidRPr="009D16C9" w:rsidRDefault="00B93325" w:rsidP="00A80E7F">
      <w:pPr>
        <w:suppressAutoHyphens/>
        <w:spacing w:after="0"/>
        <w:ind w:firstLine="709"/>
        <w:jc w:val="both"/>
        <w:rPr>
          <w:rFonts w:ascii="Times New Roman" w:hAnsi="Times New Roman"/>
          <w:b/>
          <w:bCs/>
          <w:sz w:val="24"/>
          <w:szCs w:val="24"/>
        </w:rPr>
      </w:pPr>
    </w:p>
    <w:p w:rsidR="00A17DE6" w:rsidRPr="009D16C9" w:rsidRDefault="00A17DE6" w:rsidP="00A80E7F">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821C86" w:rsidRPr="009D16C9" w:rsidRDefault="00821C86" w:rsidP="00A80E7F">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821C86" w:rsidRPr="009D16C9" w:rsidRDefault="00821C86" w:rsidP="00A80E7F">
      <w:pPr>
        <w:spacing w:after="0"/>
        <w:ind w:firstLine="709"/>
        <w:rPr>
          <w:rFonts w:ascii="Times New Roman" w:hAnsi="Times New Roman"/>
          <w:b/>
          <w:bCs/>
          <w:sz w:val="24"/>
          <w:szCs w:val="24"/>
          <w:lang w:eastAsia="en-US"/>
        </w:rPr>
      </w:pPr>
      <w:r w:rsidRPr="009D16C9">
        <w:rPr>
          <w:rFonts w:ascii="Times New Roman" w:hAnsi="Times New Roman"/>
          <w:b/>
          <w:bCs/>
          <w:sz w:val="24"/>
          <w:szCs w:val="24"/>
          <w:lang w:eastAsia="en-US"/>
        </w:rPr>
        <w:t>Программное обеспечение дисциплины:</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Операционная система.</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Файловый менеджер (в составе операционной системы или др.).</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Антивирусная программа.</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Программа</w:t>
      </w:r>
      <w:r w:rsidR="00175992" w:rsidRPr="009D16C9">
        <w:rPr>
          <w:rFonts w:ascii="Times New Roman" w:hAnsi="Times New Roman"/>
          <w:sz w:val="24"/>
          <w:szCs w:val="24"/>
        </w:rPr>
        <w:t xml:space="preserve"> – </w:t>
      </w:r>
      <w:r w:rsidRPr="009D16C9">
        <w:rPr>
          <w:rFonts w:ascii="Times New Roman" w:hAnsi="Times New Roman"/>
          <w:sz w:val="24"/>
          <w:szCs w:val="24"/>
        </w:rPr>
        <w:t>архиватор.</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Программа – переводчик.</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Системы автоматизированного проектирования.</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Звуковой редактор.</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Простая система управления базами данных.</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Мультимедиа проигрыватель (входит в состав операционных систем или др.).</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Браузер (входит в состав операционных систем или др.).</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Электронные средства образовательного назначения.</w:t>
      </w:r>
    </w:p>
    <w:p w:rsidR="00821C86" w:rsidRPr="009D16C9" w:rsidRDefault="00821C86" w:rsidP="000E7AE3">
      <w:pPr>
        <w:numPr>
          <w:ilvl w:val="1"/>
          <w:numId w:val="5"/>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Программное обеспечение локальных сетей.</w:t>
      </w:r>
    </w:p>
    <w:p w:rsidR="00821C86" w:rsidRPr="009D16C9" w:rsidRDefault="00821C86" w:rsidP="00A80E7F">
      <w:pPr>
        <w:spacing w:after="0"/>
        <w:ind w:firstLine="709"/>
        <w:contextualSpacing/>
        <w:rPr>
          <w:rFonts w:ascii="Times New Roman" w:hAnsi="Times New Roman"/>
          <w:sz w:val="24"/>
          <w:szCs w:val="24"/>
        </w:rPr>
      </w:pPr>
    </w:p>
    <w:p w:rsidR="00821C86" w:rsidRPr="009D16C9" w:rsidRDefault="00821C86"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821C86" w:rsidRPr="009D16C9" w:rsidRDefault="00821C86" w:rsidP="00A80E7F">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1. Хетагуров Я.А. Проектирование автоматизированных систем обработки информации и управления (АСОИУ): учеб. для высш. шк. – М.: Бином Лаборатория знаний, 2015</w:t>
      </w:r>
    </w:p>
    <w:p w:rsidR="00821C86" w:rsidRPr="009D16C9" w:rsidRDefault="00821C86" w:rsidP="00A80E7F">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hAnsi="Times New Roman"/>
          <w:sz w:val="24"/>
          <w:szCs w:val="24"/>
        </w:rPr>
        <w:t>2.</w:t>
      </w:r>
      <w:r w:rsidRPr="009D16C9">
        <w:rPr>
          <w:rFonts w:ascii="Times New Roman" w:hAnsi="Times New Roman"/>
          <w:bCs/>
          <w:sz w:val="24"/>
          <w:szCs w:val="24"/>
        </w:rPr>
        <w:t xml:space="preserve"> Тарасенко В.И.  Системы телемеханики в газоснабжении Р.Ф.: учеб. пособие – М.: Издательство АВС, 2012 -100 с.</w:t>
      </w:r>
    </w:p>
    <w:p w:rsidR="00821C86" w:rsidRPr="009D16C9" w:rsidRDefault="00821C86" w:rsidP="00A80E7F">
      <w:pPr>
        <w:autoSpaceDE w:val="0"/>
        <w:autoSpaceDN w:val="0"/>
        <w:adjustRightInd w:val="0"/>
        <w:spacing w:after="0"/>
        <w:ind w:firstLine="709"/>
        <w:rPr>
          <w:rFonts w:ascii="Times New Roman" w:hAnsi="Times New Roman"/>
          <w:sz w:val="24"/>
          <w:szCs w:val="24"/>
        </w:rPr>
      </w:pPr>
    </w:p>
    <w:p w:rsidR="00821C86" w:rsidRPr="009D16C9" w:rsidRDefault="00821C86"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821C86" w:rsidRPr="004051F2" w:rsidRDefault="00821C86" w:rsidP="00A80E7F">
      <w:pPr>
        <w:spacing w:after="0"/>
        <w:ind w:firstLine="709"/>
        <w:jc w:val="both"/>
        <w:rPr>
          <w:rFonts w:ascii="Times New Roman" w:hAnsi="Times New Roman"/>
          <w:bCs/>
          <w:sz w:val="24"/>
          <w:szCs w:val="24"/>
        </w:rPr>
      </w:pPr>
      <w:r w:rsidRPr="004051F2">
        <w:rPr>
          <w:rFonts w:ascii="Times New Roman" w:hAnsi="Times New Roman"/>
          <w:bCs/>
          <w:sz w:val="24"/>
          <w:szCs w:val="24"/>
        </w:rPr>
        <w:t>1. Национальная электронная библиотека – Режим доступа к сайту: http://нэб.рф/</w:t>
      </w:r>
    </w:p>
    <w:p w:rsidR="00821C86" w:rsidRPr="004051F2" w:rsidRDefault="00821C86" w:rsidP="00A80E7F">
      <w:pPr>
        <w:spacing w:after="0"/>
        <w:ind w:firstLine="709"/>
        <w:jc w:val="both"/>
        <w:rPr>
          <w:rFonts w:ascii="Times New Roman" w:hAnsi="Times New Roman"/>
          <w:bCs/>
          <w:sz w:val="24"/>
          <w:szCs w:val="24"/>
        </w:rPr>
      </w:pPr>
      <w:r w:rsidRPr="004051F2">
        <w:rPr>
          <w:rFonts w:ascii="Times New Roman" w:hAnsi="Times New Roman"/>
          <w:bCs/>
          <w:sz w:val="24"/>
          <w:szCs w:val="24"/>
        </w:rPr>
        <w:t>2. Электронно-библиотечная система Znanium.com – Режим доступа к сайту: http://znanium.com/</w:t>
      </w:r>
    </w:p>
    <w:p w:rsidR="00821C86" w:rsidRPr="004051F2" w:rsidRDefault="00821C86" w:rsidP="00A80E7F">
      <w:pPr>
        <w:spacing w:after="0"/>
        <w:ind w:firstLine="709"/>
        <w:jc w:val="both"/>
        <w:rPr>
          <w:rStyle w:val="ad"/>
          <w:rFonts w:ascii="Times New Roman" w:hAnsi="Times New Roman"/>
          <w:color w:val="auto"/>
          <w:sz w:val="24"/>
          <w:szCs w:val="24"/>
          <w:u w:val="none"/>
        </w:rPr>
      </w:pPr>
      <w:r w:rsidRPr="004051F2">
        <w:rPr>
          <w:rFonts w:ascii="Times New Roman" w:hAnsi="Times New Roman"/>
          <w:bCs/>
          <w:sz w:val="24"/>
          <w:szCs w:val="24"/>
        </w:rPr>
        <w:t xml:space="preserve">3. Электронная библиотека Юрайт – Режим доступа к сайту: </w:t>
      </w:r>
      <w:hyperlink r:id="rId40" w:history="1">
        <w:r w:rsidRPr="004051F2">
          <w:rPr>
            <w:rStyle w:val="ad"/>
            <w:rFonts w:ascii="Times New Roman" w:hAnsi="Times New Roman"/>
            <w:bCs/>
            <w:color w:val="auto"/>
            <w:sz w:val="24"/>
            <w:szCs w:val="24"/>
            <w:u w:val="none"/>
          </w:rPr>
          <w:t>https://biblio-online.ru/</w:t>
        </w:r>
      </w:hyperlink>
    </w:p>
    <w:p w:rsidR="00821C86" w:rsidRPr="004051F2" w:rsidRDefault="00821C86" w:rsidP="00A80E7F">
      <w:pPr>
        <w:pStyle w:val="ae"/>
        <w:spacing w:before="0" w:after="0"/>
        <w:ind w:left="0" w:firstLine="709"/>
        <w:contextualSpacing/>
        <w:jc w:val="both"/>
        <w:rPr>
          <w:rFonts w:ascii="Times New Roman" w:hAnsi="Times New Roman"/>
          <w:bCs/>
          <w:sz w:val="24"/>
          <w:szCs w:val="24"/>
        </w:rPr>
      </w:pPr>
      <w:r w:rsidRPr="004051F2">
        <w:rPr>
          <w:rFonts w:ascii="Times New Roman" w:hAnsi="Times New Roman"/>
          <w:bCs/>
          <w:sz w:val="24"/>
          <w:szCs w:val="24"/>
        </w:rPr>
        <w:t xml:space="preserve">3. Единая база ГОСТов РФ «ГОСТ Эксперт» // справочный портал по нормативной документации. – Режим доступа к сайту: </w:t>
      </w:r>
      <w:hyperlink r:id="rId41" w:history="1">
        <w:r w:rsidRPr="004051F2">
          <w:rPr>
            <w:rFonts w:ascii="Times New Roman" w:hAnsi="Times New Roman"/>
            <w:sz w:val="24"/>
            <w:szCs w:val="24"/>
          </w:rPr>
          <w:t>http://gostexpert.ru</w:t>
        </w:r>
      </w:hyperlink>
    </w:p>
    <w:p w:rsidR="00821C86" w:rsidRPr="004051F2" w:rsidRDefault="00821C86" w:rsidP="00A80E7F">
      <w:pPr>
        <w:pStyle w:val="ae"/>
        <w:spacing w:before="0" w:after="0"/>
        <w:ind w:left="0" w:firstLine="709"/>
        <w:contextualSpacing/>
        <w:jc w:val="both"/>
        <w:rPr>
          <w:rFonts w:ascii="Times New Roman" w:hAnsi="Times New Roman"/>
          <w:sz w:val="24"/>
          <w:szCs w:val="24"/>
        </w:rPr>
      </w:pPr>
      <w:r w:rsidRPr="004051F2">
        <w:rPr>
          <w:rFonts w:ascii="Times New Roman" w:hAnsi="Times New Roman"/>
          <w:bCs/>
          <w:sz w:val="24"/>
          <w:szCs w:val="24"/>
        </w:rPr>
        <w:t xml:space="preserve">4. Информационно-справочная система «Техэксперт» (ИСС «Техэксперт») ЗАО «Кодекс» // справочный портал по нормативной документации. – Режим доступа к сайту: </w:t>
      </w:r>
      <w:hyperlink r:id="rId42" w:history="1">
        <w:r w:rsidRPr="004051F2">
          <w:rPr>
            <w:rFonts w:ascii="Times New Roman" w:hAnsi="Times New Roman"/>
            <w:sz w:val="24"/>
            <w:szCs w:val="24"/>
          </w:rPr>
          <w:t>http://cntd.ru</w:t>
        </w:r>
      </w:hyperlink>
    </w:p>
    <w:p w:rsidR="00821C86" w:rsidRPr="004051F2" w:rsidRDefault="00821C86" w:rsidP="00A80E7F">
      <w:pPr>
        <w:pStyle w:val="ae"/>
        <w:spacing w:before="0" w:after="0"/>
        <w:ind w:left="0" w:firstLine="709"/>
        <w:contextualSpacing/>
        <w:jc w:val="both"/>
        <w:rPr>
          <w:rFonts w:ascii="Times New Roman" w:hAnsi="Times New Roman"/>
          <w:sz w:val="24"/>
          <w:szCs w:val="24"/>
        </w:rPr>
      </w:pPr>
      <w:r w:rsidRPr="004051F2">
        <w:rPr>
          <w:rFonts w:ascii="Times New Roman" w:hAnsi="Times New Roman"/>
          <w:sz w:val="24"/>
          <w:szCs w:val="24"/>
        </w:rPr>
        <w:t xml:space="preserve">5. </w:t>
      </w:r>
      <w:r w:rsidR="00487BCB" w:rsidRPr="004051F2">
        <w:rPr>
          <w:rFonts w:ascii="Times New Roman" w:hAnsi="Times New Roman"/>
          <w:bCs/>
          <w:sz w:val="24"/>
          <w:szCs w:val="24"/>
        </w:rPr>
        <w:t>Информационно-справочная система «КонсультантПлюс»</w:t>
      </w:r>
      <w:r w:rsidR="00E03D3F" w:rsidRPr="004051F2">
        <w:rPr>
          <w:rFonts w:ascii="Times New Roman" w:hAnsi="Times New Roman"/>
          <w:bCs/>
          <w:sz w:val="24"/>
          <w:szCs w:val="24"/>
        </w:rPr>
        <w:t xml:space="preserve"> (ИСС «КонсультантПлюс»)</w:t>
      </w:r>
      <w:r w:rsidR="00487BCB" w:rsidRPr="004051F2">
        <w:rPr>
          <w:rFonts w:ascii="Times New Roman" w:hAnsi="Times New Roman"/>
          <w:bCs/>
          <w:sz w:val="24"/>
          <w:szCs w:val="24"/>
        </w:rPr>
        <w:t xml:space="preserve"> // справочный портал – Режим доступа к сайту: http://www.consultant.ru</w:t>
      </w:r>
    </w:p>
    <w:p w:rsidR="00821C86" w:rsidRPr="004051F2" w:rsidRDefault="00E03D3F" w:rsidP="00A80E7F">
      <w:pPr>
        <w:autoSpaceDE w:val="0"/>
        <w:autoSpaceDN w:val="0"/>
        <w:adjustRightInd w:val="0"/>
        <w:spacing w:after="0"/>
        <w:ind w:firstLine="709"/>
        <w:jc w:val="both"/>
        <w:rPr>
          <w:rFonts w:ascii="Times New Roman" w:hAnsi="Times New Roman"/>
          <w:bCs/>
          <w:sz w:val="24"/>
          <w:szCs w:val="24"/>
        </w:rPr>
      </w:pPr>
      <w:r w:rsidRPr="004051F2">
        <w:rPr>
          <w:rFonts w:ascii="Times New Roman" w:hAnsi="Times New Roman"/>
          <w:sz w:val="24"/>
          <w:szCs w:val="24"/>
        </w:rPr>
        <w:t xml:space="preserve">6. </w:t>
      </w:r>
      <w:r w:rsidRPr="004051F2">
        <w:rPr>
          <w:rFonts w:ascii="Times New Roman" w:hAnsi="Times New Roman"/>
          <w:bCs/>
          <w:sz w:val="24"/>
          <w:szCs w:val="24"/>
        </w:rPr>
        <w:t>Информационно-справочная система</w:t>
      </w:r>
      <w:r w:rsidRPr="004051F2">
        <w:rPr>
          <w:rFonts w:ascii="Times New Roman" w:hAnsi="Times New Roman"/>
          <w:sz w:val="24"/>
          <w:szCs w:val="24"/>
        </w:rPr>
        <w:t xml:space="preserve"> «Нефтегазэксперт»</w:t>
      </w:r>
      <w:r w:rsidRPr="004051F2">
        <w:rPr>
          <w:rFonts w:ascii="Times New Roman" w:hAnsi="Times New Roman"/>
          <w:bCs/>
          <w:sz w:val="24"/>
          <w:szCs w:val="24"/>
        </w:rPr>
        <w:t xml:space="preserve"> (ИСС «</w:t>
      </w:r>
      <w:r w:rsidRPr="004051F2">
        <w:rPr>
          <w:rFonts w:ascii="Times New Roman" w:hAnsi="Times New Roman"/>
          <w:sz w:val="24"/>
          <w:szCs w:val="24"/>
        </w:rPr>
        <w:t>Нефтегазэксперт</w:t>
      </w:r>
      <w:r w:rsidRPr="004051F2">
        <w:rPr>
          <w:rFonts w:ascii="Times New Roman" w:hAnsi="Times New Roman"/>
          <w:bCs/>
          <w:sz w:val="24"/>
          <w:szCs w:val="24"/>
        </w:rPr>
        <w:t>») // справочный портал – Режим доступа к сайту:</w:t>
      </w:r>
      <w:hyperlink r:id="rId43" w:history="1">
        <w:r w:rsidR="00AB651C" w:rsidRPr="004051F2">
          <w:rPr>
            <w:rStyle w:val="ad"/>
            <w:rFonts w:ascii="Times New Roman" w:hAnsi="Times New Roman"/>
            <w:bCs/>
            <w:color w:val="auto"/>
            <w:sz w:val="24"/>
            <w:szCs w:val="24"/>
            <w:u w:val="none"/>
          </w:rPr>
          <w:t>http://www.gpee.ru</w:t>
        </w:r>
      </w:hyperlink>
    </w:p>
    <w:p w:rsidR="00AB651C" w:rsidRPr="004051F2" w:rsidRDefault="00AB651C" w:rsidP="00A80E7F">
      <w:pPr>
        <w:autoSpaceDE w:val="0"/>
        <w:autoSpaceDN w:val="0"/>
        <w:adjustRightInd w:val="0"/>
        <w:spacing w:after="0"/>
        <w:ind w:firstLine="709"/>
        <w:jc w:val="both"/>
        <w:rPr>
          <w:rFonts w:ascii="Times New Roman" w:hAnsi="Times New Roman"/>
          <w:bCs/>
          <w:sz w:val="24"/>
          <w:szCs w:val="24"/>
        </w:rPr>
      </w:pPr>
      <w:r w:rsidRPr="004051F2">
        <w:rPr>
          <w:rFonts w:ascii="Times New Roman" w:hAnsi="Times New Roman"/>
          <w:bCs/>
          <w:sz w:val="24"/>
          <w:szCs w:val="24"/>
        </w:rPr>
        <w:t xml:space="preserve">7. </w:t>
      </w:r>
      <w:r w:rsidR="00911DCE" w:rsidRPr="004051F2">
        <w:rPr>
          <w:rFonts w:ascii="Times New Roman" w:hAnsi="Times New Roman"/>
          <w:bCs/>
          <w:sz w:val="24"/>
          <w:szCs w:val="24"/>
        </w:rPr>
        <w:t xml:space="preserve">Комплексная информационная система «Мегаполис» – Режим доступа к сайту: </w:t>
      </w:r>
      <w:hyperlink r:id="rId44" w:history="1">
        <w:r w:rsidR="00911DCE" w:rsidRPr="004051F2">
          <w:rPr>
            <w:rStyle w:val="ad"/>
            <w:rFonts w:ascii="Times New Roman" w:hAnsi="Times New Roman"/>
            <w:bCs/>
            <w:color w:val="auto"/>
            <w:sz w:val="24"/>
            <w:szCs w:val="24"/>
            <w:u w:val="none"/>
          </w:rPr>
          <w:t>http://megapolis.vladoblgaz.ru</w:t>
        </w:r>
      </w:hyperlink>
    </w:p>
    <w:p w:rsidR="00911DCE" w:rsidRPr="004051F2" w:rsidRDefault="00911DCE" w:rsidP="00A80E7F">
      <w:pPr>
        <w:autoSpaceDE w:val="0"/>
        <w:autoSpaceDN w:val="0"/>
        <w:adjustRightInd w:val="0"/>
        <w:spacing w:after="0"/>
        <w:ind w:firstLine="709"/>
        <w:jc w:val="both"/>
        <w:rPr>
          <w:rFonts w:ascii="Times New Roman" w:hAnsi="Times New Roman"/>
          <w:bCs/>
          <w:sz w:val="24"/>
          <w:szCs w:val="24"/>
        </w:rPr>
      </w:pPr>
      <w:r w:rsidRPr="004051F2">
        <w:rPr>
          <w:rFonts w:ascii="Times New Roman" w:hAnsi="Times New Roman"/>
          <w:bCs/>
          <w:sz w:val="24"/>
          <w:szCs w:val="24"/>
        </w:rPr>
        <w:t>8. Государственная информационная программа жилищно-коммунального хозяйства «ГИС ЖКХ» – Режим доступа к сайту: https://dom.gosuslugi.ru</w:t>
      </w:r>
    </w:p>
    <w:p w:rsidR="00A17DE6" w:rsidRPr="009D16C9" w:rsidRDefault="00A17DE6" w:rsidP="00A80E7F">
      <w:pPr>
        <w:autoSpaceDE w:val="0"/>
        <w:autoSpaceDN w:val="0"/>
        <w:adjustRightInd w:val="0"/>
        <w:spacing w:after="0"/>
        <w:ind w:firstLine="709"/>
        <w:jc w:val="both"/>
        <w:rPr>
          <w:rFonts w:ascii="Times New Roman" w:hAnsi="Times New Roman"/>
          <w:bCs/>
          <w:sz w:val="24"/>
          <w:szCs w:val="24"/>
        </w:rPr>
      </w:pPr>
    </w:p>
    <w:p w:rsidR="00A17DE6" w:rsidRPr="009D16C9" w:rsidRDefault="00A17DE6"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175992" w:rsidRPr="009D16C9" w:rsidRDefault="00175992" w:rsidP="00175992">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rsidR="00A17DE6" w:rsidRPr="009D16C9" w:rsidRDefault="00A17DE6" w:rsidP="00A80E7F">
      <w:pPr>
        <w:spacing w:after="0"/>
        <w:contextualSpacing/>
        <w:rPr>
          <w:rFonts w:ascii="Times New Roman" w:hAnsi="Times New Roman"/>
          <w:b/>
          <w:sz w:val="24"/>
          <w:szCs w:val="24"/>
        </w:rPr>
      </w:pPr>
    </w:p>
    <w:p w:rsidR="00A17DE6" w:rsidRPr="009D16C9" w:rsidRDefault="00A17DE6" w:rsidP="00A80E7F">
      <w:pPr>
        <w:spacing w:after="0"/>
        <w:contextualSpacing/>
        <w:rPr>
          <w:rFonts w:ascii="Times New Roman" w:hAnsi="Times New Roman"/>
          <w:b/>
          <w:sz w:val="24"/>
          <w:szCs w:val="24"/>
        </w:rPr>
      </w:pPr>
    </w:p>
    <w:p w:rsidR="00A17DE6" w:rsidRDefault="00175992" w:rsidP="00B31E43">
      <w:pPr>
        <w:autoSpaceDE w:val="0"/>
        <w:autoSpaceDN w:val="0"/>
        <w:adjustRightInd w:val="0"/>
        <w:spacing w:after="0"/>
        <w:jc w:val="center"/>
        <w:rPr>
          <w:rFonts w:ascii="Times New Roman" w:hAnsi="Times New Roman"/>
          <w:b/>
          <w:bCs/>
          <w:kern w:val="32"/>
        </w:rPr>
      </w:pPr>
      <w:r w:rsidRPr="009D16C9">
        <w:rPr>
          <w:rFonts w:ascii="Times New Roman" w:hAnsi="Times New Roman"/>
          <w:b/>
          <w:bCs/>
          <w:kern w:val="32"/>
          <w:sz w:val="24"/>
          <w:szCs w:val="24"/>
        </w:rPr>
        <w:br w:type="page"/>
      </w:r>
      <w:r w:rsidR="00A17DE6" w:rsidRPr="009D16C9">
        <w:rPr>
          <w:rFonts w:ascii="Times New Roman" w:hAnsi="Times New Roman"/>
          <w:b/>
          <w:bCs/>
          <w:kern w:val="32"/>
        </w:rPr>
        <w:t>4. КОНТРОЛЬ И ОЦЕНКА РЕЗУЛЬТАТОВ ОСВОЕНИЯ УЧЕБНОЙ ДИСЦИПЛИНЫ</w:t>
      </w:r>
    </w:p>
    <w:p w:rsidR="00B31E43" w:rsidRPr="009D16C9" w:rsidRDefault="00B31E43" w:rsidP="00A80E7F">
      <w:pPr>
        <w:autoSpaceDE w:val="0"/>
        <w:autoSpaceDN w:val="0"/>
        <w:adjustRightInd w:val="0"/>
        <w:spacing w:after="0"/>
        <w:jc w:val="both"/>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A17DE6" w:rsidRPr="009D16C9" w:rsidTr="002F2FED">
        <w:tc>
          <w:tcPr>
            <w:tcW w:w="1760" w:type="pct"/>
          </w:tcPr>
          <w:p w:rsidR="00A17DE6" w:rsidRPr="009D16C9" w:rsidRDefault="00A17DE6" w:rsidP="00A80E7F">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A17DE6" w:rsidRPr="009D16C9" w:rsidRDefault="00A17DE6" w:rsidP="00A80E7F">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A17DE6" w:rsidRPr="009D16C9" w:rsidRDefault="00A17DE6" w:rsidP="00A80E7F">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A17DE6" w:rsidRPr="009D16C9" w:rsidTr="002F2FED">
        <w:trPr>
          <w:trHeight w:val="2715"/>
        </w:trPr>
        <w:tc>
          <w:tcPr>
            <w:tcW w:w="1760" w:type="pct"/>
          </w:tcPr>
          <w:p w:rsidR="00A17DE6" w:rsidRPr="009D16C9" w:rsidRDefault="00A17DE6" w:rsidP="00A80E7F">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B81E50" w:rsidRPr="009D16C9" w:rsidRDefault="00B81E5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обеспечение для решения задач эксплуатации систем газораспределения и газопотребления;</w:t>
            </w:r>
          </w:p>
          <w:p w:rsidR="00B81E50" w:rsidRPr="009D16C9" w:rsidRDefault="00B81E5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 xml:space="preserve"> современные средства вычислительной техники, коммуникации и связи;</w:t>
            </w:r>
          </w:p>
          <w:p w:rsidR="00A17DE6" w:rsidRPr="009D16C9" w:rsidRDefault="00B81E50" w:rsidP="00A80E7F">
            <w:pPr>
              <w:autoSpaceDE w:val="0"/>
              <w:autoSpaceDN w:val="0"/>
              <w:adjustRightInd w:val="0"/>
              <w:spacing w:after="0"/>
              <w:rPr>
                <w:rFonts w:ascii="Times New Roman" w:hAnsi="Times New Roman"/>
                <w:b/>
                <w:bCs/>
                <w:sz w:val="24"/>
                <w:szCs w:val="24"/>
              </w:rPr>
            </w:pPr>
            <w:r w:rsidRPr="009D16C9">
              <w:rPr>
                <w:rFonts w:ascii="Times New Roman" w:hAnsi="Times New Roman"/>
                <w:spacing w:val="-3"/>
                <w:sz w:val="24"/>
                <w:szCs w:val="24"/>
              </w:rPr>
              <w:t>современные информационные технологии.</w:t>
            </w:r>
          </w:p>
        </w:tc>
        <w:tc>
          <w:tcPr>
            <w:tcW w:w="1620" w:type="pct"/>
          </w:tcPr>
          <w:p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Знает</w:t>
            </w:r>
          </w:p>
          <w:p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обеспечение для решения задач эксплуатации систем газораспределения и газопотребления;</w:t>
            </w:r>
          </w:p>
          <w:p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 xml:space="preserve"> современные средства вычислительной техники, коммуникации и связи;</w:t>
            </w:r>
          </w:p>
          <w:p w:rsidR="00A17DE6" w:rsidRPr="009D16C9" w:rsidRDefault="00D077E8" w:rsidP="00A80E7F">
            <w:pPr>
              <w:spacing w:after="0"/>
              <w:rPr>
                <w:rFonts w:ascii="Times New Roman" w:hAnsi="Times New Roman"/>
                <w:b/>
                <w:bCs/>
                <w:sz w:val="24"/>
                <w:szCs w:val="24"/>
              </w:rPr>
            </w:pPr>
            <w:r w:rsidRPr="009D16C9">
              <w:rPr>
                <w:rFonts w:ascii="Times New Roman" w:hAnsi="Times New Roman"/>
                <w:spacing w:val="-3"/>
                <w:sz w:val="24"/>
                <w:szCs w:val="24"/>
              </w:rPr>
              <w:t>современные информационные технологии.</w:t>
            </w:r>
          </w:p>
        </w:tc>
        <w:tc>
          <w:tcPr>
            <w:tcW w:w="1620" w:type="pct"/>
          </w:tcPr>
          <w:p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Оценка решений ситуационных задач</w:t>
            </w:r>
          </w:p>
          <w:p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Тестирование</w:t>
            </w:r>
          </w:p>
          <w:p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Устный опрос</w:t>
            </w:r>
          </w:p>
          <w:p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Практические занятия</w:t>
            </w:r>
          </w:p>
          <w:p w:rsidR="00A17DE6" w:rsidRPr="009D16C9" w:rsidRDefault="00A17DE6" w:rsidP="00A80E7F">
            <w:pPr>
              <w:spacing w:after="0"/>
              <w:rPr>
                <w:rFonts w:ascii="Times New Roman" w:hAnsi="Times New Roman"/>
                <w:b/>
                <w:bCs/>
                <w:sz w:val="24"/>
                <w:szCs w:val="24"/>
              </w:rPr>
            </w:pPr>
          </w:p>
        </w:tc>
      </w:tr>
      <w:tr w:rsidR="00A17DE6" w:rsidRPr="009D16C9" w:rsidTr="002F2FED">
        <w:trPr>
          <w:trHeight w:val="2064"/>
        </w:trPr>
        <w:tc>
          <w:tcPr>
            <w:tcW w:w="1760" w:type="pct"/>
          </w:tcPr>
          <w:p w:rsidR="00A17DE6" w:rsidRPr="009D16C9" w:rsidRDefault="00A17DE6" w:rsidP="00A80E7F">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работать с компьютером в качестве пользователя с применением специализированного программного обеспечения по эксплуатации систем газораспределения и газопотребления;</w:t>
            </w:r>
          </w:p>
          <w:p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использовать информационно-коммуникационные технологии в профессиональной деятельности;</w:t>
            </w:r>
          </w:p>
          <w:p w:rsidR="00A17DE6" w:rsidRPr="009D16C9" w:rsidRDefault="00D077E8" w:rsidP="00A80E7F">
            <w:pPr>
              <w:autoSpaceDE w:val="0"/>
              <w:autoSpaceDN w:val="0"/>
              <w:adjustRightInd w:val="0"/>
              <w:spacing w:after="0"/>
              <w:rPr>
                <w:rFonts w:ascii="Times New Roman" w:hAnsi="Times New Roman"/>
                <w:bCs/>
                <w:sz w:val="24"/>
                <w:szCs w:val="24"/>
              </w:rPr>
            </w:pPr>
            <w:r w:rsidRPr="009D16C9">
              <w:rPr>
                <w:rFonts w:ascii="Times New Roman" w:hAnsi="Times New Roman"/>
                <w:spacing w:val="-3"/>
                <w:sz w:val="24"/>
                <w:szCs w:val="24"/>
              </w:rPr>
              <w:t>применять современные программные средства разработки технической, технологической и иной документации</w:t>
            </w:r>
          </w:p>
        </w:tc>
        <w:tc>
          <w:tcPr>
            <w:tcW w:w="1620" w:type="pct"/>
          </w:tcPr>
          <w:p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Умеет</w:t>
            </w:r>
          </w:p>
          <w:p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работать с компьютером в качестве пользователя с применением специализированного программного обеспечения по эксплуатации систем газораспределения и газопотребления;</w:t>
            </w:r>
          </w:p>
          <w:p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использовать информационно-коммуникационные технологии в профессиональной деятельности;</w:t>
            </w:r>
          </w:p>
          <w:p w:rsidR="00A17DE6" w:rsidRPr="009D16C9" w:rsidRDefault="00D077E8" w:rsidP="00A80E7F">
            <w:pPr>
              <w:spacing w:after="0"/>
              <w:rPr>
                <w:rFonts w:ascii="Times New Roman" w:hAnsi="Times New Roman"/>
                <w:bCs/>
                <w:sz w:val="24"/>
                <w:szCs w:val="24"/>
              </w:rPr>
            </w:pPr>
            <w:r w:rsidRPr="009D16C9">
              <w:rPr>
                <w:rFonts w:ascii="Times New Roman" w:hAnsi="Times New Roman"/>
                <w:spacing w:val="-3"/>
                <w:sz w:val="24"/>
                <w:szCs w:val="24"/>
              </w:rPr>
              <w:t>применять современные программные средства разработки технической, технологической и иной документации</w:t>
            </w:r>
          </w:p>
        </w:tc>
        <w:tc>
          <w:tcPr>
            <w:tcW w:w="1620" w:type="pct"/>
          </w:tcPr>
          <w:p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Проектная работа</w:t>
            </w:r>
          </w:p>
          <w:p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rsidR="00A17DE6" w:rsidRPr="009D16C9" w:rsidRDefault="00D9758F" w:rsidP="00A80E7F">
            <w:pPr>
              <w:tabs>
                <w:tab w:val="left" w:pos="262"/>
              </w:tabs>
              <w:spacing w:after="0"/>
              <w:jc w:val="both"/>
              <w:rPr>
                <w:rFonts w:ascii="Times New Roman" w:hAnsi="Times New Roman"/>
                <w:bCs/>
                <w:sz w:val="24"/>
                <w:szCs w:val="24"/>
              </w:rPr>
            </w:pPr>
            <w:r w:rsidRPr="009D16C9">
              <w:rPr>
                <w:rFonts w:ascii="Times New Roman" w:hAnsi="Times New Roman"/>
                <w:sz w:val="24"/>
                <w:szCs w:val="24"/>
              </w:rPr>
              <w:t>Оценка решений ситуационных задач</w:t>
            </w:r>
          </w:p>
        </w:tc>
      </w:tr>
    </w:tbl>
    <w:p w:rsidR="00A17DE6" w:rsidRPr="009D16C9" w:rsidRDefault="00A17DE6" w:rsidP="00A80E7F">
      <w:pPr>
        <w:spacing w:after="0"/>
        <w:jc w:val="both"/>
        <w:rPr>
          <w:rFonts w:ascii="Times New Roman" w:hAnsi="Times New Roman"/>
          <w:sz w:val="24"/>
          <w:szCs w:val="24"/>
        </w:rPr>
      </w:pPr>
    </w:p>
    <w:p w:rsidR="00A17DE6" w:rsidRPr="009D16C9" w:rsidRDefault="00A17DE6" w:rsidP="00A80E7F">
      <w:pPr>
        <w:spacing w:after="0"/>
        <w:rPr>
          <w:rFonts w:ascii="Times New Roman" w:hAnsi="Times New Roman"/>
          <w:sz w:val="24"/>
          <w:szCs w:val="24"/>
        </w:rPr>
      </w:pPr>
    </w:p>
    <w:p w:rsidR="00F24C8A" w:rsidRPr="009D16C9" w:rsidRDefault="00A17DE6" w:rsidP="00A80E7F">
      <w:pPr>
        <w:spacing w:after="0"/>
        <w:jc w:val="right"/>
        <w:outlineLvl w:val="0"/>
        <w:rPr>
          <w:rFonts w:ascii="Times New Roman" w:hAnsi="Times New Roman"/>
          <w:b/>
        </w:rPr>
      </w:pPr>
      <w:r w:rsidRPr="009D16C9">
        <w:rPr>
          <w:rFonts w:ascii="Times New Roman" w:hAnsi="Times New Roman"/>
          <w:sz w:val="24"/>
          <w:szCs w:val="24"/>
        </w:rPr>
        <w:br w:type="page"/>
      </w:r>
      <w:r w:rsidR="00F24C8A" w:rsidRPr="009D16C9">
        <w:rPr>
          <w:rFonts w:ascii="Times New Roman" w:hAnsi="Times New Roman"/>
          <w:b/>
        </w:rPr>
        <w:t>Приложение II.1</w:t>
      </w:r>
      <w:r w:rsidR="006D271E" w:rsidRPr="009D16C9">
        <w:rPr>
          <w:rFonts w:ascii="Times New Roman" w:hAnsi="Times New Roman"/>
          <w:b/>
        </w:rPr>
        <w:t>1</w:t>
      </w:r>
    </w:p>
    <w:p w:rsidR="00F24C8A"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w:t>
      </w:r>
      <w:r w:rsidR="00F24C8A" w:rsidRPr="009D16C9">
        <w:rPr>
          <w:rFonts w:ascii="Times New Roman" w:hAnsi="Times New Roman"/>
          <w:b/>
        </w:rPr>
        <w:t>П</w:t>
      </w:r>
      <w:r>
        <w:rPr>
          <w:rFonts w:ascii="Times New Roman" w:hAnsi="Times New Roman"/>
          <w:b/>
        </w:rPr>
        <w:t>ССЗ</w:t>
      </w:r>
      <w:r w:rsidR="00F24C8A" w:rsidRPr="009D16C9">
        <w:rPr>
          <w:rFonts w:ascii="Times New Roman" w:eastAsia="PMingLiU" w:hAnsi="Times New Roman"/>
          <w:b/>
        </w:rPr>
        <w:t xml:space="preserve">по специальности СПО </w:t>
      </w:r>
      <w:r w:rsidR="00F24C8A" w:rsidRPr="009D16C9">
        <w:rPr>
          <w:rFonts w:ascii="Times New Roman" w:hAnsi="Times New Roman"/>
          <w:b/>
          <w:bCs/>
        </w:rPr>
        <w:t>08.02.08 Монтаж и эксплуатация оборудования и систем газоснабжения</w:t>
      </w:r>
    </w:p>
    <w:p w:rsidR="00F24C8A" w:rsidRPr="009D16C9" w:rsidRDefault="00F24C8A" w:rsidP="00D674FC">
      <w:pPr>
        <w:spacing w:after="0" w:line="240" w:lineRule="auto"/>
        <w:jc w:val="center"/>
        <w:rPr>
          <w:rFonts w:ascii="Times New Roman" w:hAnsi="Times New Roman"/>
          <w:b/>
        </w:rPr>
      </w:pPr>
    </w:p>
    <w:p w:rsidR="00F24C8A" w:rsidRPr="009D16C9" w:rsidRDefault="00F24C8A" w:rsidP="00D674FC">
      <w:pPr>
        <w:spacing w:after="0" w:line="240" w:lineRule="auto"/>
        <w:jc w:val="center"/>
        <w:rPr>
          <w:rFonts w:ascii="Times New Roman" w:hAnsi="Times New Roman"/>
          <w:b/>
        </w:rPr>
      </w:pPr>
    </w:p>
    <w:p w:rsidR="00F24C8A" w:rsidRPr="009D16C9" w:rsidRDefault="00F24C8A" w:rsidP="00D674FC">
      <w:pPr>
        <w:spacing w:after="0" w:line="240" w:lineRule="auto"/>
        <w:jc w:val="center"/>
        <w:rPr>
          <w:rFonts w:ascii="Times New Roman" w:hAnsi="Times New Roman"/>
          <w:b/>
        </w:rPr>
      </w:pPr>
    </w:p>
    <w:p w:rsidR="00F24C8A" w:rsidRPr="009D16C9" w:rsidRDefault="00F24C8A" w:rsidP="00D674FC">
      <w:pPr>
        <w:spacing w:after="0" w:line="240" w:lineRule="auto"/>
        <w:jc w:val="center"/>
        <w:rPr>
          <w:rFonts w:ascii="Times New Roman" w:hAnsi="Times New Roman"/>
          <w:b/>
        </w:rPr>
      </w:pPr>
    </w:p>
    <w:p w:rsidR="00F24C8A" w:rsidRPr="009D16C9" w:rsidRDefault="00F24C8A" w:rsidP="00D674FC">
      <w:pPr>
        <w:spacing w:after="0" w:line="240" w:lineRule="auto"/>
        <w:jc w:val="center"/>
        <w:rPr>
          <w:rFonts w:ascii="Times New Roman" w:hAnsi="Times New Roman"/>
          <w:b/>
        </w:rPr>
      </w:pPr>
    </w:p>
    <w:p w:rsidR="00F24C8A" w:rsidRPr="009D16C9" w:rsidRDefault="00F24C8A" w:rsidP="00D674FC">
      <w:pPr>
        <w:spacing w:after="0" w:line="240" w:lineRule="auto"/>
        <w:jc w:val="center"/>
        <w:rPr>
          <w:rFonts w:ascii="Times New Roman" w:hAnsi="Times New Roman"/>
          <w:b/>
        </w:rPr>
      </w:pPr>
    </w:p>
    <w:p w:rsidR="00F24C8A" w:rsidRPr="009D16C9" w:rsidRDefault="00F24C8A" w:rsidP="00D674FC">
      <w:pPr>
        <w:spacing w:after="0" w:line="240" w:lineRule="auto"/>
        <w:jc w:val="center"/>
        <w:rPr>
          <w:rFonts w:ascii="Times New Roman" w:hAnsi="Times New Roman"/>
          <w:b/>
        </w:rPr>
      </w:pPr>
    </w:p>
    <w:p w:rsidR="002D1BB1" w:rsidRPr="009D16C9" w:rsidRDefault="002D1BB1" w:rsidP="00D674FC">
      <w:pPr>
        <w:spacing w:after="0" w:line="240" w:lineRule="auto"/>
        <w:jc w:val="center"/>
        <w:rPr>
          <w:rFonts w:ascii="Times New Roman" w:hAnsi="Times New Roman"/>
          <w:b/>
        </w:rPr>
      </w:pPr>
    </w:p>
    <w:p w:rsidR="002D1BB1" w:rsidRPr="009D16C9" w:rsidRDefault="002D1BB1" w:rsidP="00D674FC">
      <w:pPr>
        <w:spacing w:after="0" w:line="240" w:lineRule="auto"/>
        <w:jc w:val="center"/>
        <w:rPr>
          <w:rFonts w:ascii="Times New Roman" w:hAnsi="Times New Roman"/>
          <w:b/>
        </w:rPr>
      </w:pPr>
    </w:p>
    <w:p w:rsidR="002D1BB1" w:rsidRPr="009D16C9" w:rsidRDefault="002D1BB1" w:rsidP="00D674FC">
      <w:pPr>
        <w:spacing w:after="0" w:line="240" w:lineRule="auto"/>
        <w:jc w:val="center"/>
        <w:rPr>
          <w:rFonts w:ascii="Times New Roman" w:hAnsi="Times New Roman"/>
          <w:b/>
        </w:rPr>
      </w:pPr>
    </w:p>
    <w:p w:rsidR="002D1BB1" w:rsidRPr="009D16C9" w:rsidRDefault="002D1BB1" w:rsidP="00D674FC">
      <w:pPr>
        <w:spacing w:after="0" w:line="240" w:lineRule="auto"/>
        <w:jc w:val="center"/>
        <w:rPr>
          <w:rFonts w:ascii="Times New Roman" w:hAnsi="Times New Roman"/>
          <w:b/>
        </w:rPr>
      </w:pPr>
    </w:p>
    <w:p w:rsidR="002D1BB1" w:rsidRPr="009D16C9" w:rsidRDefault="002D1BB1" w:rsidP="00D674FC">
      <w:pPr>
        <w:spacing w:after="0" w:line="240" w:lineRule="auto"/>
        <w:jc w:val="center"/>
        <w:rPr>
          <w:rFonts w:ascii="Times New Roman" w:hAnsi="Times New Roman"/>
          <w:b/>
        </w:rPr>
      </w:pPr>
    </w:p>
    <w:p w:rsidR="002D1BB1" w:rsidRPr="009D16C9" w:rsidRDefault="002D1BB1" w:rsidP="00D674FC">
      <w:pPr>
        <w:spacing w:after="0" w:line="240" w:lineRule="auto"/>
        <w:jc w:val="center"/>
        <w:rPr>
          <w:rFonts w:ascii="Times New Roman" w:hAnsi="Times New Roman"/>
          <w:b/>
        </w:rPr>
      </w:pPr>
    </w:p>
    <w:p w:rsidR="002D1BB1" w:rsidRPr="009D16C9" w:rsidRDefault="002D1BB1" w:rsidP="00D674FC">
      <w:pPr>
        <w:spacing w:after="0" w:line="240" w:lineRule="auto"/>
        <w:jc w:val="center"/>
        <w:rPr>
          <w:rFonts w:ascii="Times New Roman" w:hAnsi="Times New Roman"/>
          <w:b/>
        </w:rPr>
      </w:pPr>
    </w:p>
    <w:p w:rsidR="00F24C8A" w:rsidRPr="009D16C9" w:rsidRDefault="00F24C8A" w:rsidP="00D674FC">
      <w:pPr>
        <w:spacing w:after="0" w:line="240" w:lineRule="auto"/>
        <w:jc w:val="center"/>
        <w:rPr>
          <w:rFonts w:ascii="Times New Roman" w:hAnsi="Times New Roman"/>
          <w:b/>
        </w:rPr>
      </w:pPr>
    </w:p>
    <w:p w:rsidR="00F24C8A"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F24C8A" w:rsidRPr="009D16C9">
        <w:rPr>
          <w:rFonts w:ascii="Times New Roman" w:hAnsi="Times New Roman"/>
          <w:b/>
          <w:sz w:val="24"/>
          <w:szCs w:val="24"/>
        </w:rPr>
        <w:t xml:space="preserve"> ПРОГРАММА УЧЕБНОЙ ДИСЦИПЛИНЫ</w:t>
      </w:r>
    </w:p>
    <w:p w:rsidR="00F24C8A" w:rsidRPr="009D16C9" w:rsidRDefault="00F24C8A"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 xml:space="preserve">ОП.01 </w:t>
      </w:r>
      <w:r w:rsidR="00D5365F" w:rsidRPr="009D16C9">
        <w:rPr>
          <w:rFonts w:ascii="Times New Roman" w:hAnsi="Times New Roman"/>
          <w:sz w:val="24"/>
          <w:szCs w:val="24"/>
        </w:rPr>
        <w:t>«</w:t>
      </w:r>
      <w:r w:rsidRPr="009D16C9">
        <w:rPr>
          <w:rFonts w:ascii="Times New Roman" w:hAnsi="Times New Roman"/>
          <w:sz w:val="24"/>
          <w:szCs w:val="24"/>
        </w:rPr>
        <w:t>Инженерная графика»</w:t>
      </w:r>
    </w:p>
    <w:p w:rsidR="00F24C8A" w:rsidRPr="009D16C9" w:rsidRDefault="00F24C8A" w:rsidP="00D674FC">
      <w:pPr>
        <w:spacing w:after="0" w:line="240" w:lineRule="auto"/>
        <w:jc w:val="center"/>
        <w:rPr>
          <w:rFonts w:ascii="Times New Roman" w:hAnsi="Times New Roman"/>
          <w:b/>
          <w:sz w:val="24"/>
          <w:szCs w:val="24"/>
        </w:rPr>
      </w:pPr>
    </w:p>
    <w:p w:rsidR="00F24C8A" w:rsidRPr="009D16C9" w:rsidRDefault="00F24C8A" w:rsidP="00D674FC">
      <w:pPr>
        <w:spacing w:after="0" w:line="240" w:lineRule="auto"/>
        <w:rPr>
          <w:rFonts w:ascii="Times New Roman" w:hAnsi="Times New Roman"/>
          <w:b/>
        </w:rPr>
      </w:pPr>
    </w:p>
    <w:p w:rsidR="00F24C8A" w:rsidRPr="009D16C9" w:rsidRDefault="00F24C8A" w:rsidP="00D674FC">
      <w:pPr>
        <w:spacing w:after="0" w:line="240" w:lineRule="auto"/>
        <w:rPr>
          <w:rFonts w:ascii="Times New Roman" w:hAnsi="Times New Roman"/>
          <w:b/>
        </w:rPr>
      </w:pPr>
    </w:p>
    <w:p w:rsidR="00F24C8A" w:rsidRPr="009D16C9" w:rsidRDefault="00F24C8A" w:rsidP="00D674FC">
      <w:pPr>
        <w:spacing w:after="0" w:line="240" w:lineRule="auto"/>
        <w:rPr>
          <w:rFonts w:ascii="Times New Roman" w:hAnsi="Times New Roman"/>
          <w:b/>
        </w:rPr>
      </w:pPr>
    </w:p>
    <w:p w:rsidR="00F24C8A" w:rsidRPr="009D16C9" w:rsidRDefault="00F24C8A" w:rsidP="00D674FC">
      <w:pPr>
        <w:spacing w:after="0" w:line="240" w:lineRule="auto"/>
        <w:rPr>
          <w:rFonts w:ascii="Times New Roman" w:hAnsi="Times New Roman"/>
          <w:b/>
        </w:rPr>
      </w:pPr>
    </w:p>
    <w:p w:rsidR="00F24C8A" w:rsidRPr="009D16C9" w:rsidRDefault="00F24C8A" w:rsidP="00D674FC">
      <w:pPr>
        <w:spacing w:after="0" w:line="240" w:lineRule="auto"/>
        <w:rPr>
          <w:rFonts w:ascii="Times New Roman" w:hAnsi="Times New Roman"/>
          <w:b/>
        </w:rPr>
      </w:pPr>
    </w:p>
    <w:p w:rsidR="00F24C8A" w:rsidRPr="009D16C9" w:rsidRDefault="00F24C8A" w:rsidP="00D674FC">
      <w:pPr>
        <w:spacing w:after="0" w:line="240" w:lineRule="auto"/>
        <w:rPr>
          <w:rFonts w:ascii="Times New Roman" w:hAnsi="Times New Roman"/>
          <w:b/>
        </w:rPr>
      </w:pPr>
    </w:p>
    <w:p w:rsidR="00F24C8A" w:rsidRPr="009D16C9" w:rsidRDefault="00F24C8A" w:rsidP="00D674FC">
      <w:pPr>
        <w:spacing w:after="0" w:line="240" w:lineRule="auto"/>
        <w:rPr>
          <w:rFonts w:ascii="Times New Roman" w:hAnsi="Times New Roman"/>
          <w:b/>
        </w:rPr>
      </w:pPr>
    </w:p>
    <w:p w:rsidR="00F24C8A" w:rsidRPr="009D16C9" w:rsidRDefault="00F24C8A" w:rsidP="00D674FC">
      <w:pPr>
        <w:spacing w:after="0" w:line="240" w:lineRule="auto"/>
        <w:rPr>
          <w:rFonts w:ascii="Times New Roman" w:hAnsi="Times New Roman"/>
          <w:b/>
        </w:rPr>
      </w:pPr>
    </w:p>
    <w:p w:rsidR="00F24C8A" w:rsidRPr="009D16C9" w:rsidRDefault="00F24C8A"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A80E7F" w:rsidRPr="009D16C9" w:rsidRDefault="00A80E7F" w:rsidP="00D674FC">
      <w:pPr>
        <w:spacing w:after="0" w:line="240" w:lineRule="auto"/>
        <w:rPr>
          <w:rFonts w:ascii="Times New Roman" w:hAnsi="Times New Roman"/>
          <w:b/>
        </w:rPr>
      </w:pPr>
    </w:p>
    <w:p w:rsidR="00F24C8A" w:rsidRPr="009D16C9" w:rsidRDefault="00F24C8A" w:rsidP="00D674FC">
      <w:pPr>
        <w:spacing w:after="0" w:line="240" w:lineRule="auto"/>
        <w:rPr>
          <w:rFonts w:ascii="Times New Roman" w:hAnsi="Times New Roman"/>
          <w:b/>
        </w:rPr>
      </w:pPr>
    </w:p>
    <w:p w:rsidR="002D1BB1" w:rsidRPr="009D16C9" w:rsidRDefault="00F24C8A" w:rsidP="002D1BB1">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2D1BB1" w:rsidRPr="009D16C9" w:rsidRDefault="002D1BB1" w:rsidP="002D1BB1">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2D1BB1" w:rsidRPr="009D16C9" w:rsidRDefault="002D1BB1" w:rsidP="002D1BB1">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2D1BB1" w:rsidRPr="009D16C9" w:rsidTr="00B93325">
        <w:tc>
          <w:tcPr>
            <w:tcW w:w="7479" w:type="dxa"/>
          </w:tcPr>
          <w:p w:rsidR="002D1BB1" w:rsidRPr="009D16C9" w:rsidRDefault="002D1BB1" w:rsidP="00C754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2D1BB1" w:rsidRPr="009D16C9" w:rsidRDefault="00EF56FD" w:rsidP="00B93325">
            <w:pPr>
              <w:spacing w:after="0"/>
              <w:jc w:val="center"/>
              <w:rPr>
                <w:rFonts w:ascii="Times New Roman" w:hAnsi="Times New Roman"/>
                <w:b/>
                <w:sz w:val="24"/>
                <w:szCs w:val="24"/>
              </w:rPr>
            </w:pPr>
            <w:r>
              <w:rPr>
                <w:rFonts w:ascii="Times New Roman" w:hAnsi="Times New Roman"/>
                <w:b/>
                <w:sz w:val="24"/>
                <w:szCs w:val="24"/>
              </w:rPr>
              <w:t>256</w:t>
            </w:r>
          </w:p>
        </w:tc>
      </w:tr>
      <w:tr w:rsidR="002D1BB1" w:rsidRPr="009D16C9" w:rsidTr="00B93325">
        <w:tc>
          <w:tcPr>
            <w:tcW w:w="7479" w:type="dxa"/>
          </w:tcPr>
          <w:p w:rsidR="002D1BB1" w:rsidRPr="009D16C9" w:rsidRDefault="002D1BB1" w:rsidP="00C754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2D1BB1" w:rsidRPr="009D16C9" w:rsidRDefault="00EF56FD" w:rsidP="00B93325">
            <w:pPr>
              <w:spacing w:after="0"/>
              <w:jc w:val="center"/>
              <w:rPr>
                <w:rFonts w:ascii="Times New Roman" w:hAnsi="Times New Roman"/>
                <w:b/>
                <w:sz w:val="24"/>
                <w:szCs w:val="24"/>
              </w:rPr>
            </w:pPr>
            <w:r>
              <w:rPr>
                <w:rFonts w:ascii="Times New Roman" w:hAnsi="Times New Roman"/>
                <w:b/>
                <w:sz w:val="24"/>
                <w:szCs w:val="24"/>
              </w:rPr>
              <w:t>257</w:t>
            </w:r>
          </w:p>
        </w:tc>
      </w:tr>
      <w:tr w:rsidR="002D1BB1" w:rsidRPr="009D16C9" w:rsidTr="00B93325">
        <w:trPr>
          <w:trHeight w:val="670"/>
        </w:trPr>
        <w:tc>
          <w:tcPr>
            <w:tcW w:w="7479" w:type="dxa"/>
            <w:hideMark/>
          </w:tcPr>
          <w:p w:rsidR="002D1BB1" w:rsidRPr="009D16C9" w:rsidRDefault="002D1BB1" w:rsidP="007C483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2D1BB1" w:rsidRPr="009D16C9" w:rsidRDefault="00EF56FD" w:rsidP="00B93325">
            <w:pPr>
              <w:spacing w:after="0"/>
              <w:jc w:val="center"/>
              <w:rPr>
                <w:rFonts w:ascii="Times New Roman" w:hAnsi="Times New Roman"/>
                <w:b/>
                <w:sz w:val="24"/>
                <w:szCs w:val="24"/>
              </w:rPr>
            </w:pPr>
            <w:r>
              <w:rPr>
                <w:rFonts w:ascii="Times New Roman" w:hAnsi="Times New Roman"/>
                <w:b/>
                <w:sz w:val="24"/>
                <w:szCs w:val="24"/>
              </w:rPr>
              <w:t>263</w:t>
            </w:r>
          </w:p>
        </w:tc>
      </w:tr>
      <w:tr w:rsidR="002D1BB1" w:rsidRPr="009D16C9" w:rsidTr="00B93325">
        <w:tc>
          <w:tcPr>
            <w:tcW w:w="7479" w:type="dxa"/>
          </w:tcPr>
          <w:p w:rsidR="002D1BB1" w:rsidRPr="009D16C9" w:rsidRDefault="002D1BB1" w:rsidP="007C4838">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2D1BB1" w:rsidRPr="009D16C9" w:rsidRDefault="00EF56FD" w:rsidP="00B93325">
            <w:pPr>
              <w:spacing w:after="0"/>
              <w:jc w:val="center"/>
              <w:rPr>
                <w:rFonts w:ascii="Times New Roman" w:hAnsi="Times New Roman"/>
                <w:b/>
                <w:sz w:val="24"/>
                <w:szCs w:val="24"/>
              </w:rPr>
            </w:pPr>
            <w:r>
              <w:rPr>
                <w:rFonts w:ascii="Times New Roman" w:hAnsi="Times New Roman"/>
                <w:b/>
                <w:sz w:val="24"/>
                <w:szCs w:val="24"/>
              </w:rPr>
              <w:t>265</w:t>
            </w:r>
          </w:p>
        </w:tc>
      </w:tr>
    </w:tbl>
    <w:p w:rsidR="00C22991" w:rsidRPr="009D16C9" w:rsidRDefault="00F24C8A" w:rsidP="002D1BB1">
      <w:pPr>
        <w:spacing w:after="0"/>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F24C8A" w:rsidRPr="009D16C9" w:rsidRDefault="003025B1" w:rsidP="002D1BB1">
      <w:pPr>
        <w:spacing w:after="0"/>
        <w:jc w:val="center"/>
        <w:rPr>
          <w:rFonts w:ascii="Times New Roman" w:hAnsi="Times New Roman"/>
          <w:b/>
          <w:sz w:val="24"/>
          <w:szCs w:val="24"/>
        </w:rPr>
      </w:pPr>
      <w:r w:rsidRPr="009D16C9">
        <w:rPr>
          <w:rFonts w:ascii="Times New Roman" w:hAnsi="Times New Roman"/>
          <w:b/>
          <w:sz w:val="24"/>
          <w:szCs w:val="24"/>
        </w:rPr>
        <w:t xml:space="preserve">ОП.01 </w:t>
      </w:r>
      <w:r w:rsidR="008C5878" w:rsidRPr="009D16C9">
        <w:rPr>
          <w:rFonts w:ascii="Times New Roman" w:hAnsi="Times New Roman"/>
          <w:b/>
          <w:sz w:val="24"/>
          <w:szCs w:val="24"/>
        </w:rPr>
        <w:t>«</w:t>
      </w:r>
      <w:r w:rsidRPr="009D16C9">
        <w:rPr>
          <w:rFonts w:ascii="Times New Roman" w:hAnsi="Times New Roman"/>
          <w:b/>
          <w:caps/>
          <w:sz w:val="24"/>
          <w:szCs w:val="24"/>
        </w:rPr>
        <w:t>Инженерная графика</w:t>
      </w:r>
      <w:r w:rsidR="00F24C8A" w:rsidRPr="009D16C9">
        <w:rPr>
          <w:rFonts w:ascii="Times New Roman" w:hAnsi="Times New Roman"/>
          <w:b/>
          <w:sz w:val="24"/>
          <w:szCs w:val="24"/>
        </w:rPr>
        <w:t xml:space="preserve">» </w:t>
      </w:r>
    </w:p>
    <w:p w:rsidR="00F24C8A" w:rsidRPr="009D16C9" w:rsidRDefault="00F24C8A" w:rsidP="00D674FC">
      <w:pPr>
        <w:spacing w:after="0" w:line="240" w:lineRule="auto"/>
        <w:rPr>
          <w:rFonts w:ascii="Times New Roman" w:hAnsi="Times New Roman"/>
          <w:sz w:val="24"/>
          <w:szCs w:val="24"/>
        </w:rPr>
      </w:pPr>
    </w:p>
    <w:p w:rsidR="00F24C8A" w:rsidRPr="009D16C9" w:rsidRDefault="00F24C8A" w:rsidP="00C22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rsidR="0043358F" w:rsidRPr="009D16C9" w:rsidRDefault="0043358F" w:rsidP="00A80E7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C22991" w:rsidRPr="009D16C9">
        <w:rPr>
          <w:rFonts w:ascii="Times New Roman" w:hAnsi="Times New Roman"/>
          <w:sz w:val="24"/>
          <w:szCs w:val="24"/>
        </w:rPr>
        <w:t xml:space="preserve">ОП.01 </w:t>
      </w:r>
      <w:r w:rsidRPr="009D16C9">
        <w:rPr>
          <w:rFonts w:ascii="Times New Roman" w:hAnsi="Times New Roman"/>
          <w:sz w:val="24"/>
          <w:szCs w:val="24"/>
        </w:rPr>
        <w:t>«</w:t>
      </w:r>
      <w:r w:rsidR="00CA70DE" w:rsidRPr="009D16C9">
        <w:rPr>
          <w:rFonts w:ascii="Times New Roman" w:hAnsi="Times New Roman"/>
          <w:sz w:val="24"/>
          <w:szCs w:val="24"/>
        </w:rPr>
        <w:t>Инженерная графика</w:t>
      </w:r>
      <w:r w:rsidRPr="009D16C9">
        <w:rPr>
          <w:rFonts w:ascii="Times New Roman" w:hAnsi="Times New Roman"/>
          <w:sz w:val="24"/>
          <w:szCs w:val="24"/>
        </w:rPr>
        <w:t xml:space="preserve">» является обязательной частью общепрофессионального цикла </w:t>
      </w:r>
      <w:r w:rsidR="00C754FE">
        <w:rPr>
          <w:rFonts w:ascii="Times New Roman" w:hAnsi="Times New Roman"/>
          <w:sz w:val="24"/>
          <w:szCs w:val="24"/>
        </w:rPr>
        <w:t>ППССЗ</w:t>
      </w:r>
      <w:r w:rsidRPr="009D16C9">
        <w:rPr>
          <w:rFonts w:ascii="Times New Roman" w:hAnsi="Times New Roman"/>
          <w:sz w:val="24"/>
          <w:szCs w:val="24"/>
        </w:rPr>
        <w:t xml:space="preserve"> в соответствии с ФГОС по </w:t>
      </w:r>
      <w:r w:rsidRPr="009D16C9">
        <w:rPr>
          <w:rFonts w:ascii="Times New Roman" w:eastAsia="PMingLiU" w:hAnsi="Times New Roman"/>
          <w:sz w:val="24"/>
          <w:szCs w:val="24"/>
        </w:rPr>
        <w:t xml:space="preserve">специальности </w:t>
      </w:r>
      <w:r w:rsidR="00A72731" w:rsidRPr="009D16C9">
        <w:rPr>
          <w:rFonts w:ascii="Times New Roman" w:eastAsia="PMingLiU" w:hAnsi="Times New Roman"/>
          <w:sz w:val="24"/>
          <w:szCs w:val="24"/>
        </w:rPr>
        <w:t xml:space="preserve">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43358F" w:rsidRPr="009D16C9" w:rsidRDefault="0043358F" w:rsidP="001A76AA">
      <w:pPr>
        <w:spacing w:after="0" w:line="240" w:lineRule="auto"/>
        <w:ind w:firstLine="709"/>
        <w:jc w:val="both"/>
        <w:rPr>
          <w:rFonts w:ascii="Times New Roman" w:hAnsi="Times New Roman"/>
          <w:sz w:val="24"/>
          <w:szCs w:val="24"/>
        </w:rPr>
      </w:pPr>
      <w:r w:rsidRPr="009D16C9">
        <w:rPr>
          <w:rFonts w:ascii="Times New Roman" w:hAnsi="Times New Roman"/>
          <w:bCs/>
          <w:sz w:val="24"/>
          <w:szCs w:val="24"/>
        </w:rPr>
        <w:t xml:space="preserve">Учебная дисциплина </w:t>
      </w:r>
      <w:r w:rsidR="00C22991" w:rsidRPr="009D16C9">
        <w:rPr>
          <w:rFonts w:ascii="Times New Roman" w:hAnsi="Times New Roman"/>
          <w:bCs/>
          <w:sz w:val="24"/>
          <w:szCs w:val="24"/>
        </w:rPr>
        <w:t xml:space="preserve">ОП.01 </w:t>
      </w:r>
      <w:r w:rsidR="00CA70DE" w:rsidRPr="009D16C9">
        <w:rPr>
          <w:rFonts w:ascii="Times New Roman" w:hAnsi="Times New Roman"/>
          <w:bCs/>
          <w:sz w:val="24"/>
          <w:szCs w:val="24"/>
        </w:rPr>
        <w:t>«Инженерная графика»</w:t>
      </w:r>
      <w:r w:rsidRPr="009D16C9">
        <w:rPr>
          <w:rFonts w:ascii="Times New Roman" w:hAnsi="Times New Roman"/>
          <w:bCs/>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w:t>
      </w:r>
      <w:r w:rsidRPr="009D16C9">
        <w:rPr>
          <w:rFonts w:ascii="Times New Roman" w:hAnsi="Times New Roman"/>
          <w:sz w:val="24"/>
          <w:szCs w:val="24"/>
        </w:rPr>
        <w:t xml:space="preserve"> имеет при формировании и развитии </w:t>
      </w:r>
      <w:r w:rsidR="00013A3C" w:rsidRPr="009D16C9">
        <w:rPr>
          <w:rFonts w:ascii="Times New Roman" w:hAnsi="Times New Roman"/>
          <w:sz w:val="24"/>
          <w:szCs w:val="24"/>
        </w:rPr>
        <w:t>общих компетенций</w:t>
      </w:r>
      <w:r w:rsidR="00C22991" w:rsidRPr="009D16C9">
        <w:rPr>
          <w:rFonts w:ascii="Times New Roman" w:hAnsi="Times New Roman"/>
          <w:spacing w:val="-3"/>
          <w:sz w:val="24"/>
          <w:szCs w:val="24"/>
        </w:rPr>
        <w:t xml:space="preserve">ОК 01 </w:t>
      </w:r>
      <w:r w:rsidR="001A76AA" w:rsidRPr="009D16C9">
        <w:rPr>
          <w:rFonts w:ascii="Times New Roman" w:hAnsi="Times New Roman"/>
          <w:spacing w:val="-3"/>
          <w:sz w:val="24"/>
          <w:szCs w:val="24"/>
        </w:rPr>
        <w:t>–</w:t>
      </w:r>
      <w:r w:rsidR="00B93325">
        <w:rPr>
          <w:rFonts w:ascii="Times New Roman" w:hAnsi="Times New Roman"/>
          <w:spacing w:val="-3"/>
          <w:sz w:val="24"/>
          <w:szCs w:val="24"/>
        </w:rPr>
        <w:t xml:space="preserve">ОК 06, ОК 09 </w:t>
      </w:r>
      <w:r w:rsidR="00B93325">
        <w:rPr>
          <w:rFonts w:ascii="Times New Roman" w:hAnsi="Times New Roman"/>
          <w:spacing w:val="-3"/>
          <w:sz w:val="24"/>
          <w:szCs w:val="24"/>
        </w:rPr>
        <w:sym w:font="Symbol" w:char="F02D"/>
      </w:r>
      <w:r w:rsidR="00C22991" w:rsidRPr="009D16C9">
        <w:rPr>
          <w:rFonts w:ascii="Times New Roman" w:hAnsi="Times New Roman"/>
          <w:spacing w:val="-3"/>
          <w:sz w:val="24"/>
          <w:szCs w:val="24"/>
        </w:rPr>
        <w:t>ОК</w:t>
      </w:r>
      <w:r w:rsidR="00C22991" w:rsidRPr="009D16C9">
        <w:rPr>
          <w:rFonts w:ascii="Times New Roman" w:hAnsi="Times New Roman"/>
          <w:sz w:val="24"/>
          <w:szCs w:val="24"/>
        </w:rPr>
        <w:t xml:space="preserve"> 11, </w:t>
      </w:r>
      <w:r w:rsidR="00C22991" w:rsidRPr="009D16C9">
        <w:rPr>
          <w:rFonts w:ascii="Times New Roman" w:hAnsi="Times New Roman"/>
          <w:spacing w:val="-3"/>
          <w:sz w:val="24"/>
          <w:szCs w:val="24"/>
        </w:rPr>
        <w:t>ПК 1.1 – ПК 1.3, ПК 2.1 – ПК 2.5, ПК 3.1 – ПК 3.6</w:t>
      </w:r>
      <w:r w:rsidR="001A76AA" w:rsidRPr="009D16C9">
        <w:rPr>
          <w:rFonts w:ascii="Times New Roman" w:hAnsi="Times New Roman"/>
          <w:spacing w:val="-3"/>
          <w:sz w:val="24"/>
          <w:szCs w:val="24"/>
        </w:rPr>
        <w:t xml:space="preserve">, </w:t>
      </w:r>
      <w:r w:rsidR="00C22991" w:rsidRPr="009D16C9">
        <w:rPr>
          <w:rFonts w:ascii="Times New Roman" w:hAnsi="Times New Roman"/>
          <w:spacing w:val="-3"/>
          <w:sz w:val="24"/>
          <w:szCs w:val="24"/>
        </w:rPr>
        <w:t>ПК 4.1 – ПК 4.4</w:t>
      </w:r>
      <w:r w:rsidRPr="009D16C9">
        <w:rPr>
          <w:rFonts w:ascii="Times New Roman" w:hAnsi="Times New Roman"/>
          <w:sz w:val="24"/>
          <w:szCs w:val="24"/>
        </w:rPr>
        <w:t>.</w:t>
      </w:r>
    </w:p>
    <w:p w:rsidR="00F24C8A" w:rsidRPr="009D16C9" w:rsidRDefault="00F24C8A" w:rsidP="00A8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highlight w:val="yellow"/>
        </w:rPr>
      </w:pPr>
    </w:p>
    <w:p w:rsidR="00F24C8A" w:rsidRPr="009D16C9" w:rsidRDefault="00F24C8A" w:rsidP="001A76AA">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rsidR="00F24C8A" w:rsidRPr="009D16C9" w:rsidRDefault="00F24C8A" w:rsidP="00A80E7F">
      <w:pPr>
        <w:suppressAutoHyphens/>
        <w:spacing w:after="0"/>
        <w:ind w:firstLine="567"/>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0F649F" w:rsidRPr="009D16C9" w:rsidTr="005067C4">
        <w:trPr>
          <w:trHeight w:val="649"/>
        </w:trPr>
        <w:tc>
          <w:tcPr>
            <w:tcW w:w="1129" w:type="dxa"/>
            <w:hideMark/>
          </w:tcPr>
          <w:p w:rsidR="000F649F" w:rsidRPr="009D16C9" w:rsidRDefault="000F649F"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59" w:type="dxa"/>
            <w:hideMark/>
          </w:tcPr>
          <w:p w:rsidR="000F649F" w:rsidRPr="009D16C9" w:rsidRDefault="000F649F"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60" w:type="dxa"/>
            <w:hideMark/>
          </w:tcPr>
          <w:p w:rsidR="000F649F" w:rsidRPr="009D16C9" w:rsidRDefault="000F649F"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0F649F" w:rsidRPr="009D16C9" w:rsidTr="005067C4">
        <w:trPr>
          <w:trHeight w:val="212"/>
        </w:trPr>
        <w:tc>
          <w:tcPr>
            <w:tcW w:w="1129" w:type="dxa"/>
          </w:tcPr>
          <w:p w:rsidR="00BF2447" w:rsidRPr="009D16C9" w:rsidRDefault="00B93325" w:rsidP="00D674FC">
            <w:pPr>
              <w:spacing w:after="0" w:line="240" w:lineRule="auto"/>
              <w:rPr>
                <w:rFonts w:ascii="Times New Roman" w:hAnsi="Times New Roman"/>
                <w:sz w:val="24"/>
                <w:szCs w:val="24"/>
              </w:rPr>
            </w:pPr>
            <w:r w:rsidRPr="009D16C9">
              <w:rPr>
                <w:rFonts w:ascii="Times New Roman" w:hAnsi="Times New Roman"/>
                <w:spacing w:val="-3"/>
                <w:sz w:val="24"/>
                <w:szCs w:val="24"/>
              </w:rPr>
              <w:t xml:space="preserve">ОК 01 – </w:t>
            </w:r>
            <w:r>
              <w:rPr>
                <w:rFonts w:ascii="Times New Roman" w:hAnsi="Times New Roman"/>
                <w:spacing w:val="-3"/>
                <w:sz w:val="24"/>
                <w:szCs w:val="24"/>
              </w:rPr>
              <w:t xml:space="preserve">ОК 06, ОК 09 </w:t>
            </w:r>
            <w:r>
              <w:rPr>
                <w:rFonts w:ascii="Times New Roman" w:hAnsi="Times New Roman"/>
                <w:spacing w:val="-3"/>
                <w:sz w:val="24"/>
                <w:szCs w:val="24"/>
              </w:rPr>
              <w:sym w:font="Symbol" w:char="F02D"/>
            </w:r>
            <w:r w:rsidRPr="009D16C9">
              <w:rPr>
                <w:rFonts w:ascii="Times New Roman" w:hAnsi="Times New Roman"/>
                <w:spacing w:val="-3"/>
                <w:sz w:val="24"/>
                <w:szCs w:val="24"/>
              </w:rPr>
              <w:t>ОК</w:t>
            </w:r>
            <w:r w:rsidRPr="009D16C9">
              <w:rPr>
                <w:rFonts w:ascii="Times New Roman" w:hAnsi="Times New Roman"/>
                <w:sz w:val="24"/>
                <w:szCs w:val="24"/>
              </w:rPr>
              <w:t> 11</w:t>
            </w:r>
          </w:p>
          <w:p w:rsidR="00BF2447" w:rsidRPr="009D16C9" w:rsidRDefault="00BF2447"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1.1 – ПК 1.3</w:t>
            </w:r>
          </w:p>
          <w:p w:rsidR="00BF2447" w:rsidRPr="009D16C9" w:rsidRDefault="00BF2447"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2.1 – ПК 2.5</w:t>
            </w:r>
          </w:p>
          <w:p w:rsidR="00BF2447" w:rsidRPr="009D16C9" w:rsidRDefault="00BF2447"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3.1 – ПК 3.6</w:t>
            </w:r>
          </w:p>
          <w:p w:rsidR="000F649F" w:rsidRPr="009D16C9" w:rsidRDefault="00BF2447" w:rsidP="00D674FC">
            <w:pPr>
              <w:spacing w:after="0" w:line="240" w:lineRule="auto"/>
              <w:rPr>
                <w:rFonts w:ascii="Times New Roman" w:hAnsi="Times New Roman"/>
                <w:sz w:val="24"/>
                <w:szCs w:val="24"/>
              </w:rPr>
            </w:pPr>
            <w:r w:rsidRPr="009D16C9">
              <w:rPr>
                <w:rFonts w:ascii="Times New Roman" w:hAnsi="Times New Roman"/>
                <w:spacing w:val="-3"/>
                <w:sz w:val="24"/>
                <w:szCs w:val="24"/>
              </w:rPr>
              <w:t>ПК 4.1 – ПК 4.4</w:t>
            </w:r>
          </w:p>
        </w:tc>
        <w:tc>
          <w:tcPr>
            <w:tcW w:w="4059" w:type="dxa"/>
          </w:tcPr>
          <w:p w:rsidR="000F649F" w:rsidRPr="009D16C9" w:rsidRDefault="000F649F" w:rsidP="00D674FC">
            <w:pPr>
              <w:spacing w:after="0" w:line="240" w:lineRule="auto"/>
              <w:ind w:firstLine="147"/>
              <w:rPr>
                <w:rFonts w:ascii="Times New Roman" w:hAnsi="Times New Roman"/>
                <w:sz w:val="24"/>
                <w:szCs w:val="24"/>
              </w:rPr>
            </w:pPr>
            <w:r w:rsidRPr="009D16C9">
              <w:rPr>
                <w:rFonts w:ascii="Times New Roman" w:hAnsi="Times New Roman"/>
                <w:sz w:val="24"/>
                <w:szCs w:val="24"/>
              </w:rPr>
              <w:t>- выполнять графические изображения технологического оборудования и технологических схем в ручной и машинной графике;</w:t>
            </w:r>
          </w:p>
          <w:p w:rsidR="000F649F" w:rsidRPr="009D16C9" w:rsidRDefault="000F649F" w:rsidP="00D674FC">
            <w:pPr>
              <w:spacing w:after="0" w:line="240" w:lineRule="auto"/>
              <w:ind w:firstLine="147"/>
              <w:rPr>
                <w:rFonts w:ascii="Times New Roman" w:hAnsi="Times New Roman"/>
                <w:sz w:val="24"/>
                <w:szCs w:val="24"/>
              </w:rPr>
            </w:pPr>
            <w:r w:rsidRPr="009D16C9">
              <w:rPr>
                <w:rFonts w:ascii="Times New Roman" w:hAnsi="Times New Roman"/>
                <w:sz w:val="24"/>
                <w:szCs w:val="24"/>
              </w:rPr>
              <w:t>- выполнять комплексные чертежи геометрических тел и проекции точек, лежащих на их поверхности, в ручной и машинной графике;</w:t>
            </w:r>
          </w:p>
          <w:p w:rsidR="000F649F" w:rsidRPr="009D16C9" w:rsidRDefault="000F649F" w:rsidP="00D674FC">
            <w:pPr>
              <w:spacing w:after="0" w:line="240" w:lineRule="auto"/>
              <w:ind w:firstLine="147"/>
              <w:rPr>
                <w:rFonts w:ascii="Times New Roman" w:hAnsi="Times New Roman"/>
                <w:sz w:val="24"/>
                <w:szCs w:val="24"/>
              </w:rPr>
            </w:pPr>
            <w:r w:rsidRPr="009D16C9">
              <w:rPr>
                <w:rFonts w:ascii="Times New Roman" w:hAnsi="Times New Roman"/>
                <w:sz w:val="24"/>
                <w:szCs w:val="24"/>
              </w:rPr>
              <w:t>- выполнять чертежи технических деталей в ручной и машинной графике;</w:t>
            </w:r>
          </w:p>
          <w:p w:rsidR="000F649F" w:rsidRPr="009D16C9" w:rsidRDefault="000F649F" w:rsidP="00D674FC">
            <w:pPr>
              <w:spacing w:after="0" w:line="240" w:lineRule="auto"/>
              <w:ind w:firstLine="147"/>
              <w:rPr>
                <w:rFonts w:ascii="Times New Roman" w:hAnsi="Times New Roman"/>
                <w:sz w:val="24"/>
                <w:szCs w:val="24"/>
              </w:rPr>
            </w:pPr>
            <w:r w:rsidRPr="009D16C9">
              <w:rPr>
                <w:rFonts w:ascii="Times New Roman" w:hAnsi="Times New Roman"/>
                <w:sz w:val="24"/>
                <w:szCs w:val="24"/>
              </w:rPr>
              <w:t>- читать чертежи и схемы;</w:t>
            </w:r>
          </w:p>
          <w:p w:rsidR="000F649F" w:rsidRPr="009D16C9" w:rsidRDefault="000F649F" w:rsidP="00D674FC">
            <w:pPr>
              <w:spacing w:after="0" w:line="240" w:lineRule="auto"/>
              <w:ind w:firstLine="147"/>
              <w:jc w:val="both"/>
              <w:rPr>
                <w:rFonts w:ascii="Times New Roman" w:hAnsi="Times New Roman"/>
                <w:b/>
                <w:sz w:val="24"/>
                <w:szCs w:val="24"/>
              </w:rPr>
            </w:pPr>
            <w:r w:rsidRPr="009D16C9">
              <w:rPr>
                <w:rFonts w:ascii="Times New Roman" w:hAnsi="Times New Roman"/>
                <w:sz w:val="24"/>
                <w:szCs w:val="24"/>
              </w:rPr>
              <w:t>- оформлять технологическую и конструкторскую документацию в соответствии с действующей нормативно-технической документацией.</w:t>
            </w:r>
          </w:p>
        </w:tc>
        <w:tc>
          <w:tcPr>
            <w:tcW w:w="4060" w:type="dxa"/>
          </w:tcPr>
          <w:p w:rsidR="000F649F" w:rsidRPr="009D16C9" w:rsidRDefault="000F649F" w:rsidP="00D674FC">
            <w:pPr>
              <w:spacing w:after="0" w:line="240" w:lineRule="auto"/>
              <w:jc w:val="both"/>
              <w:rPr>
                <w:rFonts w:ascii="Times New Roman" w:hAnsi="Times New Roman"/>
                <w:sz w:val="24"/>
                <w:szCs w:val="24"/>
              </w:rPr>
            </w:pPr>
            <w:r w:rsidRPr="009D16C9">
              <w:rPr>
                <w:rFonts w:ascii="Times New Roman" w:hAnsi="Times New Roman"/>
                <w:sz w:val="24"/>
                <w:szCs w:val="24"/>
              </w:rPr>
              <w:t xml:space="preserve">- законы, методы и приемы проекционного черчения; правила выполнения и чтения конструкторской и технологической документации; </w:t>
            </w:r>
          </w:p>
          <w:p w:rsidR="000F649F" w:rsidRPr="009D16C9" w:rsidRDefault="000F649F" w:rsidP="00D674FC">
            <w:pPr>
              <w:spacing w:after="0" w:line="240" w:lineRule="auto"/>
              <w:jc w:val="both"/>
              <w:rPr>
                <w:rFonts w:ascii="Times New Roman" w:hAnsi="Times New Roman"/>
                <w:sz w:val="24"/>
                <w:szCs w:val="24"/>
              </w:rPr>
            </w:pPr>
            <w:r w:rsidRPr="009D16C9">
              <w:rPr>
                <w:rFonts w:ascii="Times New Roman" w:hAnsi="Times New Roman"/>
                <w:sz w:val="24"/>
                <w:szCs w:val="24"/>
              </w:rPr>
              <w:t xml:space="preserve">- правила оформления чертежей, геометрические построения и правила вычерчивания технических деталей; </w:t>
            </w:r>
          </w:p>
          <w:p w:rsidR="000F649F" w:rsidRPr="009D16C9" w:rsidRDefault="000F649F" w:rsidP="00D674FC">
            <w:pPr>
              <w:spacing w:after="0" w:line="240" w:lineRule="auto"/>
              <w:jc w:val="both"/>
              <w:rPr>
                <w:rFonts w:ascii="Times New Roman" w:hAnsi="Times New Roman"/>
                <w:sz w:val="24"/>
                <w:szCs w:val="24"/>
              </w:rPr>
            </w:pPr>
            <w:r w:rsidRPr="009D16C9">
              <w:rPr>
                <w:rFonts w:ascii="Times New Roman" w:hAnsi="Times New Roman"/>
                <w:sz w:val="24"/>
                <w:szCs w:val="24"/>
              </w:rPr>
              <w:t xml:space="preserve">- способы графического представления технологического оборудования и выполнения технологических схем; </w:t>
            </w:r>
          </w:p>
          <w:p w:rsidR="000F649F" w:rsidRPr="009D16C9" w:rsidRDefault="000F649F" w:rsidP="00BE4BA4">
            <w:pPr>
              <w:spacing w:after="0" w:line="240" w:lineRule="auto"/>
              <w:jc w:val="both"/>
              <w:rPr>
                <w:rFonts w:ascii="Times New Roman" w:hAnsi="Times New Roman"/>
                <w:b/>
                <w:sz w:val="24"/>
                <w:szCs w:val="24"/>
              </w:rPr>
            </w:pPr>
            <w:r w:rsidRPr="009D16C9">
              <w:rPr>
                <w:rFonts w:ascii="Times New Roman" w:hAnsi="Times New Roman"/>
                <w:sz w:val="24"/>
                <w:szCs w:val="24"/>
              </w:rPr>
              <w:t>- 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tc>
      </w:tr>
    </w:tbl>
    <w:p w:rsidR="00F24C8A" w:rsidRPr="009D16C9" w:rsidRDefault="00F24C8A" w:rsidP="00D674FC">
      <w:pPr>
        <w:suppressAutoHyphens/>
        <w:spacing w:after="0" w:line="240" w:lineRule="auto"/>
        <w:ind w:firstLine="709"/>
        <w:jc w:val="both"/>
        <w:rPr>
          <w:rFonts w:ascii="Times New Roman" w:hAnsi="Times New Roman"/>
          <w:sz w:val="24"/>
          <w:szCs w:val="24"/>
        </w:rPr>
      </w:pPr>
    </w:p>
    <w:p w:rsidR="00F24C8A" w:rsidRPr="009D16C9" w:rsidRDefault="00F24C8A" w:rsidP="00D674FC">
      <w:pPr>
        <w:suppressAutoHyphens/>
        <w:spacing w:after="0" w:line="240" w:lineRule="auto"/>
        <w:rPr>
          <w:rFonts w:ascii="Times New Roman" w:hAnsi="Times New Roman"/>
          <w:sz w:val="24"/>
          <w:szCs w:val="24"/>
        </w:rPr>
      </w:pPr>
    </w:p>
    <w:p w:rsidR="00F24C8A" w:rsidRDefault="001A76AA" w:rsidP="001A76AA">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br w:type="page"/>
      </w:r>
      <w:r w:rsidR="00F24C8A" w:rsidRPr="009D16C9">
        <w:rPr>
          <w:rFonts w:ascii="Times New Roman" w:hAnsi="Times New Roman"/>
          <w:b/>
          <w:sz w:val="24"/>
          <w:szCs w:val="24"/>
        </w:rPr>
        <w:t>2. СТРУКТУРА И СОДЕРЖАНИЕ УЧЕБНОЙ ДИСЦИПЛИНЫ</w:t>
      </w:r>
    </w:p>
    <w:p w:rsidR="00A57690" w:rsidRPr="009D16C9" w:rsidRDefault="00A57690" w:rsidP="001A76AA">
      <w:pPr>
        <w:suppressAutoHyphens/>
        <w:spacing w:after="0" w:line="240" w:lineRule="auto"/>
        <w:ind w:firstLine="709"/>
        <w:rPr>
          <w:rFonts w:ascii="Times New Roman" w:hAnsi="Times New Roman"/>
          <w:b/>
          <w:sz w:val="24"/>
          <w:szCs w:val="24"/>
        </w:rPr>
      </w:pPr>
    </w:p>
    <w:p w:rsidR="00F24C8A" w:rsidRPr="009D16C9" w:rsidRDefault="00F24C8A" w:rsidP="001A76AA">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F24C8A" w:rsidRPr="009D16C9" w:rsidTr="00AB2DEC">
        <w:trPr>
          <w:trHeight w:val="490"/>
        </w:trPr>
        <w:tc>
          <w:tcPr>
            <w:tcW w:w="4073" w:type="pct"/>
            <w:vAlign w:val="center"/>
          </w:tcPr>
          <w:p w:rsidR="00F24C8A" w:rsidRPr="009D16C9" w:rsidRDefault="00F24C8A"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F24C8A" w:rsidRPr="009D16C9" w:rsidRDefault="00F24C8A" w:rsidP="00D674FC">
            <w:pPr>
              <w:suppressAutoHyphens/>
              <w:spacing w:after="0" w:line="240" w:lineRule="auto"/>
              <w:rPr>
                <w:rFonts w:ascii="Times New Roman" w:hAnsi="Times New Roman"/>
                <w:b/>
                <w:iCs/>
                <w:sz w:val="24"/>
                <w:szCs w:val="24"/>
              </w:rPr>
            </w:pPr>
            <w:r w:rsidRPr="009D16C9">
              <w:rPr>
                <w:rFonts w:ascii="Times New Roman" w:hAnsi="Times New Roman"/>
                <w:b/>
                <w:iCs/>
                <w:sz w:val="24"/>
                <w:szCs w:val="24"/>
              </w:rPr>
              <w:t>Объем часов</w:t>
            </w:r>
          </w:p>
        </w:tc>
      </w:tr>
      <w:tr w:rsidR="00F24C8A" w:rsidRPr="009D16C9" w:rsidTr="00AB2DEC">
        <w:trPr>
          <w:trHeight w:val="490"/>
        </w:trPr>
        <w:tc>
          <w:tcPr>
            <w:tcW w:w="4073" w:type="pct"/>
            <w:vAlign w:val="center"/>
          </w:tcPr>
          <w:p w:rsidR="00F24C8A" w:rsidRPr="009D16C9" w:rsidRDefault="00F24C8A"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rsidR="00F24C8A" w:rsidRPr="009D16C9" w:rsidRDefault="00E07ABC"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100</w:t>
            </w:r>
          </w:p>
        </w:tc>
      </w:tr>
      <w:tr w:rsidR="00F24C8A" w:rsidRPr="009D16C9" w:rsidTr="00AB2DEC">
        <w:trPr>
          <w:trHeight w:val="490"/>
        </w:trPr>
        <w:tc>
          <w:tcPr>
            <w:tcW w:w="5000" w:type="pct"/>
            <w:gridSpan w:val="2"/>
            <w:vAlign w:val="center"/>
          </w:tcPr>
          <w:p w:rsidR="00F24C8A" w:rsidRPr="009D16C9" w:rsidRDefault="00F24C8A" w:rsidP="00D674FC">
            <w:pPr>
              <w:suppressAutoHyphens/>
              <w:spacing w:after="0" w:line="240" w:lineRule="auto"/>
              <w:rPr>
                <w:rFonts w:ascii="Times New Roman" w:hAnsi="Times New Roman"/>
                <w:iCs/>
                <w:sz w:val="24"/>
                <w:szCs w:val="24"/>
              </w:rPr>
            </w:pPr>
            <w:r w:rsidRPr="009D16C9">
              <w:rPr>
                <w:rFonts w:ascii="Times New Roman" w:hAnsi="Times New Roman"/>
                <w:sz w:val="24"/>
                <w:szCs w:val="24"/>
              </w:rPr>
              <w:t>в том числе:</w:t>
            </w:r>
          </w:p>
        </w:tc>
      </w:tr>
      <w:tr w:rsidR="00F24C8A" w:rsidRPr="009D16C9" w:rsidTr="00AB2DEC">
        <w:trPr>
          <w:trHeight w:val="490"/>
        </w:trPr>
        <w:tc>
          <w:tcPr>
            <w:tcW w:w="4073" w:type="pct"/>
            <w:vAlign w:val="center"/>
          </w:tcPr>
          <w:p w:rsidR="00F24C8A" w:rsidRPr="009D16C9" w:rsidRDefault="00F24C8A"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F24C8A" w:rsidRPr="009D16C9" w:rsidRDefault="001A76AA"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sym w:font="Symbol" w:char="F02D"/>
            </w:r>
          </w:p>
        </w:tc>
      </w:tr>
      <w:tr w:rsidR="00F24C8A" w:rsidRPr="009D16C9" w:rsidTr="00AB2DEC">
        <w:trPr>
          <w:trHeight w:val="490"/>
        </w:trPr>
        <w:tc>
          <w:tcPr>
            <w:tcW w:w="4073" w:type="pct"/>
            <w:vAlign w:val="center"/>
          </w:tcPr>
          <w:p w:rsidR="00F24C8A" w:rsidRPr="009D16C9" w:rsidRDefault="00F24C8A"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F24C8A" w:rsidRPr="009D16C9" w:rsidRDefault="001A76AA"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100</w:t>
            </w:r>
          </w:p>
        </w:tc>
      </w:tr>
      <w:tr w:rsidR="00F24C8A" w:rsidRPr="009D16C9" w:rsidTr="00AB2DEC">
        <w:trPr>
          <w:trHeight w:val="490"/>
        </w:trPr>
        <w:tc>
          <w:tcPr>
            <w:tcW w:w="4073" w:type="pct"/>
            <w:vAlign w:val="center"/>
          </w:tcPr>
          <w:p w:rsidR="00F24C8A" w:rsidRPr="009D16C9" w:rsidRDefault="001A76AA"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с</w:t>
            </w:r>
            <w:r w:rsidR="00F24C8A" w:rsidRPr="009D16C9">
              <w:rPr>
                <w:rFonts w:ascii="Times New Roman" w:hAnsi="Times New Roman"/>
                <w:sz w:val="24"/>
                <w:szCs w:val="24"/>
              </w:rPr>
              <w:t xml:space="preserve">амостоятельная работа </w:t>
            </w:r>
          </w:p>
        </w:tc>
        <w:tc>
          <w:tcPr>
            <w:tcW w:w="927" w:type="pct"/>
            <w:vAlign w:val="center"/>
          </w:tcPr>
          <w:p w:rsidR="00F24C8A" w:rsidRPr="009D16C9" w:rsidRDefault="00B31E43" w:rsidP="00D674FC">
            <w:pPr>
              <w:suppressAutoHyphens/>
              <w:spacing w:after="0" w:line="240" w:lineRule="auto"/>
              <w:jc w:val="center"/>
              <w:rPr>
                <w:rFonts w:ascii="Times New Roman" w:hAnsi="Times New Roman"/>
                <w:iCs/>
                <w:sz w:val="24"/>
                <w:szCs w:val="24"/>
              </w:rPr>
            </w:pPr>
            <w:r>
              <w:rPr>
                <w:rFonts w:ascii="Times New Roman" w:hAnsi="Times New Roman"/>
                <w:iCs/>
                <w:sz w:val="24"/>
                <w:szCs w:val="24"/>
              </w:rPr>
              <w:sym w:font="Symbol" w:char="F02D"/>
            </w:r>
          </w:p>
        </w:tc>
      </w:tr>
      <w:tr w:rsidR="009D16C9" w:rsidRPr="009D16C9" w:rsidTr="00AB2DEC">
        <w:trPr>
          <w:trHeight w:val="490"/>
        </w:trPr>
        <w:tc>
          <w:tcPr>
            <w:tcW w:w="4073" w:type="pct"/>
            <w:vAlign w:val="center"/>
          </w:tcPr>
          <w:p w:rsidR="00E07ABC" w:rsidRPr="009D16C9" w:rsidRDefault="00E07ABC" w:rsidP="00D674FC">
            <w:pPr>
              <w:suppressAutoHyphens/>
              <w:spacing w:after="0" w:line="240" w:lineRule="auto"/>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E07ABC" w:rsidRPr="009D16C9" w:rsidRDefault="00E07ABC" w:rsidP="00D674FC">
            <w:pPr>
              <w:suppressAutoHyphens/>
              <w:spacing w:after="0" w:line="240" w:lineRule="auto"/>
              <w:jc w:val="center"/>
              <w:rPr>
                <w:rFonts w:ascii="Times New Roman" w:hAnsi="Times New Roman"/>
                <w:iCs/>
                <w:sz w:val="24"/>
                <w:szCs w:val="24"/>
              </w:rPr>
            </w:pPr>
          </w:p>
        </w:tc>
      </w:tr>
    </w:tbl>
    <w:p w:rsidR="00F24C8A" w:rsidRPr="009D16C9" w:rsidRDefault="00F24C8A" w:rsidP="00D674FC">
      <w:pPr>
        <w:spacing w:after="0" w:line="240" w:lineRule="auto"/>
        <w:rPr>
          <w:rFonts w:ascii="Times New Roman" w:hAnsi="Times New Roman"/>
          <w:b/>
          <w:sz w:val="24"/>
          <w:szCs w:val="24"/>
        </w:rPr>
        <w:sectPr w:rsidR="00F24C8A" w:rsidRPr="009D16C9" w:rsidSect="00733AEF">
          <w:pgSz w:w="11906" w:h="16838"/>
          <w:pgMar w:top="1134" w:right="850" w:bottom="284" w:left="1701" w:header="708" w:footer="708" w:gutter="0"/>
          <w:cols w:space="720"/>
          <w:docGrid w:linePitch="299"/>
        </w:sectPr>
      </w:pPr>
    </w:p>
    <w:p w:rsidR="00F24C8A" w:rsidRPr="009D16C9" w:rsidRDefault="00A80E7F" w:rsidP="001A76AA">
      <w:pPr>
        <w:spacing w:after="0" w:line="240" w:lineRule="auto"/>
        <w:ind w:firstLine="709"/>
        <w:rPr>
          <w:rFonts w:ascii="Times New Roman" w:hAnsi="Times New Roman"/>
          <w:b/>
          <w:sz w:val="24"/>
          <w:szCs w:val="24"/>
        </w:rPr>
      </w:pPr>
      <w:r w:rsidRPr="009D16C9">
        <w:rPr>
          <w:rFonts w:ascii="Times New Roman" w:hAnsi="Times New Roman"/>
          <w:b/>
          <w:sz w:val="24"/>
          <w:szCs w:val="24"/>
        </w:rPr>
        <w:t>2.2.</w:t>
      </w:r>
      <w:r w:rsidR="00F24C8A" w:rsidRPr="009D16C9">
        <w:rPr>
          <w:rFonts w:ascii="Times New Roman" w:hAnsi="Times New Roman"/>
          <w:b/>
          <w:sz w:val="24"/>
          <w:szCs w:val="24"/>
        </w:rPr>
        <w:t xml:space="preserve">Тематический план и содержание учебной дисциплины </w:t>
      </w:r>
      <w:r w:rsidR="001A76AA" w:rsidRPr="009D16C9">
        <w:rPr>
          <w:rFonts w:ascii="Times New Roman" w:hAnsi="Times New Roman"/>
          <w:b/>
          <w:sz w:val="24"/>
          <w:szCs w:val="24"/>
        </w:rPr>
        <w:t>ОП.01 «Инженерная графика»</w:t>
      </w:r>
    </w:p>
    <w:tbl>
      <w:tblPr>
        <w:tblW w:w="15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7522"/>
        <w:gridCol w:w="1559"/>
        <w:gridCol w:w="2383"/>
      </w:tblGrid>
      <w:tr w:rsidR="00AB2DEC" w:rsidRPr="009D16C9" w:rsidTr="000666A4">
        <w:tc>
          <w:tcPr>
            <w:tcW w:w="4068" w:type="dxa"/>
          </w:tcPr>
          <w:p w:rsidR="00AB2DEC" w:rsidRPr="009D16C9" w:rsidRDefault="00AB2DEC" w:rsidP="00D674FC">
            <w:pPr>
              <w:suppressAutoHyphens/>
              <w:spacing w:after="0" w:line="240" w:lineRule="auto"/>
              <w:jc w:val="center"/>
              <w:rPr>
                <w:rFonts w:ascii="Times New Roman" w:hAnsi="Times New Roman"/>
                <w:b/>
                <w:bCs/>
              </w:rPr>
            </w:pPr>
            <w:bookmarkStart w:id="32" w:name="_Hlk510469876"/>
            <w:r w:rsidRPr="009D16C9">
              <w:rPr>
                <w:rFonts w:ascii="Times New Roman" w:hAnsi="Times New Roman"/>
                <w:b/>
                <w:bCs/>
              </w:rPr>
              <w:t>Наименование разделов и тем</w:t>
            </w:r>
          </w:p>
        </w:tc>
        <w:tc>
          <w:tcPr>
            <w:tcW w:w="7522" w:type="dxa"/>
          </w:tcPr>
          <w:p w:rsidR="00AB2DEC" w:rsidRPr="009D16C9" w:rsidRDefault="00AB2DEC"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559" w:type="dxa"/>
          </w:tcPr>
          <w:p w:rsidR="00AB2DEC" w:rsidRPr="009D16C9" w:rsidRDefault="00AB2DEC"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rsidR="00AB2DEC" w:rsidRPr="009D16C9" w:rsidRDefault="00AB2DEC"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2383" w:type="dxa"/>
          </w:tcPr>
          <w:p w:rsidR="00AB2DEC" w:rsidRPr="009D16C9" w:rsidRDefault="00AB2DEC"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B2DEC" w:rsidRPr="009D16C9" w:rsidTr="000666A4">
        <w:tc>
          <w:tcPr>
            <w:tcW w:w="4068" w:type="dxa"/>
            <w:vAlign w:val="center"/>
          </w:tcPr>
          <w:p w:rsidR="00AB2DEC" w:rsidRPr="009D16C9" w:rsidRDefault="00AB2DEC" w:rsidP="00D674FC">
            <w:pPr>
              <w:spacing w:after="0" w:line="240" w:lineRule="auto"/>
              <w:jc w:val="center"/>
              <w:rPr>
                <w:rFonts w:ascii="Times New Roman" w:hAnsi="Times New Roman"/>
                <w:b/>
                <w:spacing w:val="-3"/>
              </w:rPr>
            </w:pPr>
            <w:r w:rsidRPr="009D16C9">
              <w:rPr>
                <w:rFonts w:ascii="Times New Roman" w:hAnsi="Times New Roman"/>
                <w:b/>
                <w:spacing w:val="-3"/>
              </w:rPr>
              <w:t>1</w:t>
            </w:r>
          </w:p>
        </w:tc>
        <w:tc>
          <w:tcPr>
            <w:tcW w:w="7522" w:type="dxa"/>
          </w:tcPr>
          <w:p w:rsidR="00AB2DEC" w:rsidRPr="009D16C9" w:rsidRDefault="00AB2DEC"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1559" w:type="dxa"/>
          </w:tcPr>
          <w:p w:rsidR="00AB2DEC" w:rsidRPr="009D16C9" w:rsidRDefault="00AB2DEC" w:rsidP="00D674FC">
            <w:pPr>
              <w:spacing w:after="0" w:line="240" w:lineRule="auto"/>
              <w:jc w:val="center"/>
              <w:rPr>
                <w:rFonts w:ascii="Times New Roman" w:hAnsi="Times New Roman"/>
                <w:b/>
                <w:spacing w:val="-3"/>
              </w:rPr>
            </w:pPr>
            <w:r w:rsidRPr="009D16C9">
              <w:rPr>
                <w:rFonts w:ascii="Times New Roman" w:hAnsi="Times New Roman"/>
                <w:b/>
                <w:spacing w:val="-3"/>
              </w:rPr>
              <w:t>3</w:t>
            </w:r>
          </w:p>
        </w:tc>
        <w:tc>
          <w:tcPr>
            <w:tcW w:w="2383" w:type="dxa"/>
          </w:tcPr>
          <w:p w:rsidR="00AB2DEC" w:rsidRPr="009D16C9" w:rsidRDefault="00AB2DEC" w:rsidP="00D674FC">
            <w:pPr>
              <w:spacing w:after="0" w:line="240" w:lineRule="auto"/>
              <w:jc w:val="center"/>
              <w:rPr>
                <w:rFonts w:ascii="Times New Roman" w:hAnsi="Times New Roman"/>
                <w:b/>
                <w:spacing w:val="-3"/>
              </w:rPr>
            </w:pPr>
            <w:r w:rsidRPr="009D16C9">
              <w:rPr>
                <w:rFonts w:ascii="Times New Roman" w:hAnsi="Times New Roman"/>
                <w:b/>
                <w:spacing w:val="-3"/>
              </w:rPr>
              <w:t>4</w:t>
            </w:r>
          </w:p>
        </w:tc>
      </w:tr>
      <w:tr w:rsidR="009C1521" w:rsidRPr="009D16C9" w:rsidTr="009806E9">
        <w:tc>
          <w:tcPr>
            <w:tcW w:w="11590" w:type="dxa"/>
            <w:gridSpan w:val="2"/>
            <w:vAlign w:val="center"/>
          </w:tcPr>
          <w:p w:rsidR="009C1521" w:rsidRPr="009D16C9" w:rsidRDefault="009C1521" w:rsidP="00D674FC">
            <w:pPr>
              <w:spacing w:after="0" w:line="240" w:lineRule="auto"/>
              <w:rPr>
                <w:rFonts w:ascii="Times New Roman" w:hAnsi="Times New Roman"/>
                <w:b/>
                <w:spacing w:val="-3"/>
              </w:rPr>
            </w:pPr>
            <w:r w:rsidRPr="009D16C9">
              <w:rPr>
                <w:rFonts w:ascii="Times New Roman" w:hAnsi="Times New Roman"/>
                <w:b/>
                <w:bCs/>
              </w:rPr>
              <w:t>Раздел 1 Правила оформления чертежей</w:t>
            </w:r>
          </w:p>
        </w:tc>
        <w:tc>
          <w:tcPr>
            <w:tcW w:w="1559" w:type="dxa"/>
          </w:tcPr>
          <w:p w:rsidR="009C1521"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18</w:t>
            </w:r>
          </w:p>
        </w:tc>
        <w:tc>
          <w:tcPr>
            <w:tcW w:w="2383" w:type="dxa"/>
          </w:tcPr>
          <w:p w:rsidR="009C1521" w:rsidRPr="009D16C9" w:rsidRDefault="009C1521"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CE659A" w:rsidP="009C1521">
            <w:pPr>
              <w:spacing w:after="0" w:line="240" w:lineRule="auto"/>
              <w:rPr>
                <w:rFonts w:ascii="Times New Roman" w:hAnsi="Times New Roman"/>
                <w:b/>
                <w:bCs/>
              </w:rPr>
            </w:pPr>
            <w:r w:rsidRPr="009D16C9">
              <w:rPr>
                <w:rFonts w:ascii="Times New Roman" w:hAnsi="Times New Roman"/>
                <w:b/>
                <w:bCs/>
              </w:rPr>
              <w:t>Тема 1.1</w:t>
            </w:r>
          </w:p>
          <w:p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bCs/>
              </w:rPr>
              <w:t>Форматы основная надпись</w:t>
            </w:r>
          </w:p>
        </w:tc>
        <w:tc>
          <w:tcPr>
            <w:tcW w:w="7522" w:type="dxa"/>
          </w:tcPr>
          <w:p w:rsidR="00CE659A" w:rsidRPr="009D16C9" w:rsidRDefault="00CE659A" w:rsidP="00D674FC">
            <w:pPr>
              <w:spacing w:after="0" w:line="240" w:lineRule="auto"/>
              <w:rPr>
                <w:rFonts w:ascii="Times New Roman" w:hAnsi="Times New Roman"/>
                <w:b/>
                <w:spacing w:val="-3"/>
              </w:rPr>
            </w:pPr>
            <w:r w:rsidRPr="009D16C9">
              <w:rPr>
                <w:rFonts w:ascii="Times New Roman" w:hAnsi="Times New Roman"/>
                <w:b/>
              </w:rPr>
              <w:t>Содержание учебной дисциплины</w:t>
            </w:r>
          </w:p>
        </w:tc>
        <w:tc>
          <w:tcPr>
            <w:tcW w:w="1559" w:type="dxa"/>
            <w:shd w:val="clear" w:color="auto" w:fill="auto"/>
          </w:tcPr>
          <w:p w:rsidR="00CE659A" w:rsidRPr="009D16C9" w:rsidRDefault="009C1521"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925299" w:rsidRPr="009D16C9" w:rsidRDefault="00B93325" w:rsidP="00B93325">
            <w:pPr>
              <w:spacing w:after="0" w:line="240" w:lineRule="auto"/>
              <w:jc w:val="center"/>
              <w:rPr>
                <w:rFonts w:ascii="Times New Roman" w:hAnsi="Times New Roman"/>
                <w:spacing w:val="-3"/>
              </w:rPr>
            </w:pPr>
            <w:r>
              <w:rPr>
                <w:rFonts w:ascii="Times New Roman" w:hAnsi="Times New Roman"/>
                <w:spacing w:val="-3"/>
              </w:rPr>
              <w:t>ПК 4.1 – ПК 4.4</w:t>
            </w:r>
          </w:p>
        </w:tc>
      </w:tr>
      <w:tr w:rsidR="00180FEA" w:rsidRPr="009D16C9" w:rsidTr="009C1521">
        <w:tc>
          <w:tcPr>
            <w:tcW w:w="4068" w:type="dxa"/>
            <w:vMerge/>
          </w:tcPr>
          <w:p w:rsidR="00180FEA" w:rsidRPr="009D16C9" w:rsidRDefault="00180FEA" w:rsidP="009C1521">
            <w:pPr>
              <w:spacing w:after="0" w:line="240" w:lineRule="auto"/>
              <w:rPr>
                <w:rFonts w:ascii="Times New Roman" w:hAnsi="Times New Roman"/>
                <w:b/>
                <w:spacing w:val="-3"/>
              </w:rPr>
            </w:pPr>
          </w:p>
        </w:tc>
        <w:tc>
          <w:tcPr>
            <w:tcW w:w="7522" w:type="dxa"/>
          </w:tcPr>
          <w:p w:rsidR="00180FEA" w:rsidRPr="009D16C9" w:rsidRDefault="00180FEA" w:rsidP="00D674FC">
            <w:pPr>
              <w:spacing w:after="0" w:line="240" w:lineRule="auto"/>
              <w:jc w:val="both"/>
              <w:rPr>
                <w:rFonts w:ascii="Times New Roman" w:hAnsi="Times New Roman"/>
                <w:spacing w:val="-3"/>
              </w:rPr>
            </w:pPr>
            <w:r w:rsidRPr="009D16C9">
              <w:rPr>
                <w:rFonts w:ascii="Times New Roman" w:hAnsi="Times New Roman"/>
                <w:b/>
              </w:rPr>
              <w:t>В том числе, практических занятий</w:t>
            </w:r>
          </w:p>
        </w:tc>
        <w:tc>
          <w:tcPr>
            <w:tcW w:w="1559" w:type="dxa"/>
            <w:tcBorders>
              <w:bottom w:val="single" w:sz="4" w:space="0" w:color="auto"/>
            </w:tcBorders>
            <w:shd w:val="clear" w:color="auto" w:fill="auto"/>
          </w:tcPr>
          <w:p w:rsidR="00180FEA" w:rsidRPr="009D16C9" w:rsidRDefault="009C1521"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tcPr>
          <w:p w:rsidR="00180FEA" w:rsidRPr="009D16C9" w:rsidRDefault="00180FEA" w:rsidP="00D674FC">
            <w:pPr>
              <w:spacing w:after="0" w:line="240" w:lineRule="auto"/>
              <w:jc w:val="center"/>
              <w:rPr>
                <w:rFonts w:ascii="Times New Roman" w:hAnsi="Times New Roman"/>
                <w:b/>
                <w:spacing w:val="-3"/>
              </w:rPr>
            </w:pPr>
          </w:p>
        </w:tc>
      </w:tr>
      <w:tr w:rsidR="009C1521" w:rsidRPr="009D16C9" w:rsidTr="009C1521">
        <w:tc>
          <w:tcPr>
            <w:tcW w:w="4068" w:type="dxa"/>
            <w:vMerge/>
          </w:tcPr>
          <w:p w:rsidR="009C1521" w:rsidRPr="009D16C9" w:rsidRDefault="009C1521" w:rsidP="009C1521">
            <w:pPr>
              <w:spacing w:after="0" w:line="240" w:lineRule="auto"/>
              <w:rPr>
                <w:rFonts w:ascii="Times New Roman" w:hAnsi="Times New Roman"/>
                <w:b/>
                <w:spacing w:val="-3"/>
              </w:rPr>
            </w:pPr>
          </w:p>
        </w:tc>
        <w:tc>
          <w:tcPr>
            <w:tcW w:w="7522" w:type="dxa"/>
          </w:tcPr>
          <w:p w:rsidR="009C1521" w:rsidRPr="009D16C9" w:rsidRDefault="009C1521" w:rsidP="00D674FC">
            <w:pPr>
              <w:spacing w:after="0" w:line="240" w:lineRule="auto"/>
              <w:jc w:val="both"/>
              <w:rPr>
                <w:rFonts w:ascii="Times New Roman" w:hAnsi="Times New Roman"/>
                <w:spacing w:val="-3"/>
              </w:rPr>
            </w:pPr>
            <w:r w:rsidRPr="009D16C9">
              <w:rPr>
                <w:rFonts w:ascii="Times New Roman" w:hAnsi="Times New Roman"/>
                <w:spacing w:val="-3"/>
              </w:rPr>
              <w:t>Введение. Значение Инженерной графики в профессиональной деятельности.</w:t>
            </w:r>
          </w:p>
        </w:tc>
        <w:tc>
          <w:tcPr>
            <w:tcW w:w="1559" w:type="dxa"/>
            <w:tcBorders>
              <w:bottom w:val="single" w:sz="4" w:space="0" w:color="auto"/>
            </w:tcBorders>
            <w:shd w:val="clear" w:color="auto" w:fill="auto"/>
          </w:tcPr>
          <w:p w:rsidR="009C1521" w:rsidRPr="009D16C9" w:rsidRDefault="009C152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9C1521" w:rsidRPr="009D16C9" w:rsidRDefault="009C1521" w:rsidP="00D674FC">
            <w:pPr>
              <w:spacing w:after="0" w:line="240" w:lineRule="auto"/>
              <w:jc w:val="center"/>
              <w:rPr>
                <w:rFonts w:ascii="Times New Roman" w:hAnsi="Times New Roman"/>
                <w:b/>
                <w:spacing w:val="-3"/>
              </w:rPr>
            </w:pPr>
          </w:p>
        </w:tc>
      </w:tr>
      <w:tr w:rsidR="000B3711" w:rsidRPr="009D16C9" w:rsidTr="009C1521">
        <w:tc>
          <w:tcPr>
            <w:tcW w:w="4068" w:type="dxa"/>
            <w:vMerge/>
          </w:tcPr>
          <w:p w:rsidR="000B3711" w:rsidRPr="009D16C9" w:rsidRDefault="000B3711" w:rsidP="009C1521">
            <w:pPr>
              <w:spacing w:after="0" w:line="240" w:lineRule="auto"/>
              <w:rPr>
                <w:rFonts w:ascii="Times New Roman" w:hAnsi="Times New Roman"/>
                <w:b/>
                <w:spacing w:val="-3"/>
              </w:rPr>
            </w:pPr>
          </w:p>
        </w:tc>
        <w:tc>
          <w:tcPr>
            <w:tcW w:w="7522" w:type="dxa"/>
          </w:tcPr>
          <w:p w:rsidR="000B3711" w:rsidRPr="009D16C9" w:rsidRDefault="000B3711" w:rsidP="00D674FC">
            <w:pPr>
              <w:spacing w:after="0" w:line="240" w:lineRule="auto"/>
              <w:jc w:val="both"/>
              <w:rPr>
                <w:rFonts w:ascii="Times New Roman" w:hAnsi="Times New Roman"/>
              </w:rPr>
            </w:pPr>
            <w:r w:rsidRPr="009D16C9">
              <w:rPr>
                <w:rFonts w:ascii="Times New Roman" w:hAnsi="Times New Roman"/>
                <w:spacing w:val="-3"/>
              </w:rPr>
              <w:t>ГОСТ 2.303-68* «Линии чертежа». ГОСТ 2.301-68*. Форматы. ГОСТ 2.104-68*. Основная надпись</w:t>
            </w:r>
          </w:p>
        </w:tc>
        <w:tc>
          <w:tcPr>
            <w:tcW w:w="1559" w:type="dxa"/>
            <w:tcBorders>
              <w:bottom w:val="single" w:sz="4" w:space="0" w:color="auto"/>
            </w:tcBorders>
            <w:shd w:val="clear" w:color="auto" w:fill="auto"/>
          </w:tcPr>
          <w:p w:rsidR="000B3711" w:rsidRPr="009D16C9" w:rsidRDefault="000B371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0B3711" w:rsidRPr="009D16C9" w:rsidRDefault="000B3711" w:rsidP="00D674FC">
            <w:pPr>
              <w:spacing w:after="0" w:line="240" w:lineRule="auto"/>
              <w:jc w:val="center"/>
              <w:rPr>
                <w:rFonts w:ascii="Times New Roman" w:hAnsi="Times New Roman"/>
                <w:b/>
                <w:spacing w:val="-3"/>
              </w:rPr>
            </w:pPr>
          </w:p>
        </w:tc>
      </w:tr>
      <w:tr w:rsidR="00CE659A" w:rsidRPr="009D16C9" w:rsidTr="009C1521">
        <w:tc>
          <w:tcPr>
            <w:tcW w:w="4068" w:type="dxa"/>
            <w:vMerge/>
          </w:tcPr>
          <w:p w:rsidR="00CE659A" w:rsidRPr="009D16C9" w:rsidRDefault="00CE659A" w:rsidP="009C1521">
            <w:pPr>
              <w:spacing w:after="0" w:line="240" w:lineRule="auto"/>
              <w:rPr>
                <w:rFonts w:ascii="Times New Roman" w:hAnsi="Times New Roman"/>
                <w:b/>
                <w:spacing w:val="-3"/>
              </w:rPr>
            </w:pPr>
          </w:p>
        </w:tc>
        <w:tc>
          <w:tcPr>
            <w:tcW w:w="7522" w:type="dxa"/>
          </w:tcPr>
          <w:p w:rsidR="00182B59" w:rsidRPr="009D16C9" w:rsidRDefault="00CE659A"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rsidR="00CE659A" w:rsidRPr="009D16C9" w:rsidRDefault="00CE659A"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Borders>
              <w:top w:val="single" w:sz="4" w:space="0" w:color="auto"/>
            </w:tcBorders>
            <w:shd w:val="clear" w:color="auto" w:fill="auto"/>
          </w:tcPr>
          <w:p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CE659A" w:rsidRPr="009D16C9" w:rsidRDefault="00CE659A"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 xml:space="preserve">Тема 1.2 </w:t>
            </w:r>
          </w:p>
          <w:p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Линии чертежа</w:t>
            </w:r>
          </w:p>
        </w:tc>
        <w:tc>
          <w:tcPr>
            <w:tcW w:w="7522" w:type="dxa"/>
          </w:tcPr>
          <w:p w:rsidR="00CE659A" w:rsidRPr="009D16C9" w:rsidRDefault="00CE659A"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shd w:val="clear" w:color="auto" w:fill="auto"/>
          </w:tcPr>
          <w:p w:rsidR="00CE659A" w:rsidRPr="009D16C9" w:rsidRDefault="00CE659A"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E659A"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0B3711" w:rsidRPr="009D16C9" w:rsidTr="009C1521">
        <w:tc>
          <w:tcPr>
            <w:tcW w:w="4068" w:type="dxa"/>
            <w:vMerge/>
          </w:tcPr>
          <w:p w:rsidR="000B3711" w:rsidRPr="009D16C9" w:rsidRDefault="000B3711" w:rsidP="009C1521">
            <w:pPr>
              <w:spacing w:after="0" w:line="240" w:lineRule="auto"/>
              <w:rPr>
                <w:rFonts w:ascii="Times New Roman" w:hAnsi="Times New Roman"/>
                <w:b/>
                <w:spacing w:val="-3"/>
              </w:rPr>
            </w:pPr>
          </w:p>
        </w:tc>
        <w:tc>
          <w:tcPr>
            <w:tcW w:w="7522" w:type="dxa"/>
            <w:vAlign w:val="center"/>
          </w:tcPr>
          <w:p w:rsidR="000B3711" w:rsidRPr="009D16C9" w:rsidRDefault="00182B59" w:rsidP="00D674FC">
            <w:pPr>
              <w:spacing w:after="0" w:line="240" w:lineRule="auto"/>
              <w:jc w:val="both"/>
              <w:rPr>
                <w:rFonts w:ascii="Times New Roman" w:hAnsi="Times New Roman"/>
                <w:b/>
              </w:rPr>
            </w:pPr>
            <w:r w:rsidRPr="009D16C9">
              <w:rPr>
                <w:rFonts w:ascii="Times New Roman" w:hAnsi="Times New Roman"/>
                <w:b/>
              </w:rPr>
              <w:t xml:space="preserve">В том числе, </w:t>
            </w:r>
            <w:r w:rsidR="000B3711" w:rsidRPr="009D16C9">
              <w:rPr>
                <w:rFonts w:ascii="Times New Roman" w:hAnsi="Times New Roman"/>
                <w:b/>
              </w:rPr>
              <w:t xml:space="preserve">практических занятий </w:t>
            </w:r>
          </w:p>
        </w:tc>
        <w:tc>
          <w:tcPr>
            <w:tcW w:w="1559" w:type="dxa"/>
            <w:shd w:val="clear" w:color="auto" w:fill="auto"/>
          </w:tcPr>
          <w:p w:rsidR="000B3711" w:rsidRPr="009D16C9" w:rsidRDefault="000B3711"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rsidR="000B3711" w:rsidRPr="009D16C9" w:rsidRDefault="000B3711" w:rsidP="00D674FC">
            <w:pPr>
              <w:spacing w:after="0" w:line="240" w:lineRule="auto"/>
              <w:jc w:val="center"/>
              <w:rPr>
                <w:rFonts w:ascii="Times New Roman" w:hAnsi="Times New Roman"/>
                <w:b/>
                <w:spacing w:val="-3"/>
              </w:rPr>
            </w:pPr>
          </w:p>
        </w:tc>
      </w:tr>
      <w:tr w:rsidR="000B3711" w:rsidRPr="009D16C9" w:rsidTr="009C1521">
        <w:tc>
          <w:tcPr>
            <w:tcW w:w="4068" w:type="dxa"/>
            <w:vMerge/>
          </w:tcPr>
          <w:p w:rsidR="000B3711" w:rsidRPr="009D16C9" w:rsidRDefault="000B3711" w:rsidP="009C1521">
            <w:pPr>
              <w:spacing w:after="0" w:line="240" w:lineRule="auto"/>
              <w:rPr>
                <w:rFonts w:ascii="Times New Roman" w:hAnsi="Times New Roman"/>
                <w:b/>
                <w:spacing w:val="-3"/>
              </w:rPr>
            </w:pPr>
          </w:p>
        </w:tc>
        <w:tc>
          <w:tcPr>
            <w:tcW w:w="7522" w:type="dxa"/>
            <w:vAlign w:val="center"/>
          </w:tcPr>
          <w:p w:rsidR="000B3711" w:rsidRPr="009D16C9" w:rsidRDefault="000B3711" w:rsidP="00D674FC">
            <w:pPr>
              <w:spacing w:after="0" w:line="240" w:lineRule="auto"/>
              <w:rPr>
                <w:rFonts w:ascii="Times New Roman" w:hAnsi="Times New Roman"/>
              </w:rPr>
            </w:pPr>
            <w:r w:rsidRPr="009D16C9">
              <w:rPr>
                <w:rFonts w:ascii="Times New Roman" w:hAnsi="Times New Roman"/>
              </w:rPr>
              <w:t>Линии чертежа. Графическая работа №1 «Линии чертежа»</w:t>
            </w:r>
          </w:p>
        </w:tc>
        <w:tc>
          <w:tcPr>
            <w:tcW w:w="1559" w:type="dxa"/>
            <w:shd w:val="clear" w:color="auto" w:fill="auto"/>
          </w:tcPr>
          <w:p w:rsidR="000B3711" w:rsidRPr="009D16C9" w:rsidRDefault="000B371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0B3711" w:rsidRPr="009D16C9" w:rsidRDefault="000B3711" w:rsidP="00D674FC">
            <w:pPr>
              <w:spacing w:after="0" w:line="240" w:lineRule="auto"/>
              <w:jc w:val="center"/>
              <w:rPr>
                <w:rFonts w:ascii="Times New Roman" w:hAnsi="Times New Roman"/>
                <w:b/>
                <w:spacing w:val="-3"/>
              </w:rPr>
            </w:pPr>
          </w:p>
        </w:tc>
      </w:tr>
      <w:tr w:rsidR="00CE659A" w:rsidRPr="009D16C9" w:rsidTr="009C1521">
        <w:tc>
          <w:tcPr>
            <w:tcW w:w="4068" w:type="dxa"/>
            <w:vMerge/>
          </w:tcPr>
          <w:p w:rsidR="00CE659A" w:rsidRPr="009D16C9" w:rsidRDefault="00CE659A" w:rsidP="009C1521">
            <w:pPr>
              <w:spacing w:after="0" w:line="240" w:lineRule="auto"/>
              <w:rPr>
                <w:rFonts w:ascii="Times New Roman" w:hAnsi="Times New Roman"/>
                <w:b/>
                <w:spacing w:val="-3"/>
              </w:rPr>
            </w:pPr>
          </w:p>
        </w:tc>
        <w:tc>
          <w:tcPr>
            <w:tcW w:w="7522" w:type="dxa"/>
          </w:tcPr>
          <w:p w:rsidR="00182B59" w:rsidRPr="009D16C9" w:rsidRDefault="00CE659A"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rsidR="00CE659A" w:rsidRPr="009D16C9" w:rsidRDefault="00CE659A"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CE659A" w:rsidRPr="009D16C9" w:rsidRDefault="00CE659A"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 xml:space="preserve">Тема 1.3 </w:t>
            </w:r>
          </w:p>
          <w:p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Шрифты чертежные</w:t>
            </w:r>
          </w:p>
        </w:tc>
        <w:tc>
          <w:tcPr>
            <w:tcW w:w="7522" w:type="dxa"/>
          </w:tcPr>
          <w:p w:rsidR="00CE659A" w:rsidRPr="009D16C9" w:rsidRDefault="00CE659A"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CE659A" w:rsidRPr="009D16C9" w:rsidRDefault="00CE659A"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E659A"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25A1" w:rsidRPr="009D16C9" w:rsidTr="000666A4">
        <w:tc>
          <w:tcPr>
            <w:tcW w:w="4068" w:type="dxa"/>
            <w:vMerge/>
            <w:vAlign w:val="center"/>
          </w:tcPr>
          <w:p w:rsidR="005325A1" w:rsidRPr="009D16C9" w:rsidRDefault="005325A1" w:rsidP="00D674FC">
            <w:pPr>
              <w:spacing w:after="0" w:line="240" w:lineRule="auto"/>
              <w:jc w:val="center"/>
              <w:rPr>
                <w:rFonts w:ascii="Times New Roman" w:hAnsi="Times New Roman"/>
                <w:b/>
                <w:spacing w:val="-3"/>
              </w:rPr>
            </w:pPr>
          </w:p>
        </w:tc>
        <w:tc>
          <w:tcPr>
            <w:tcW w:w="7522" w:type="dxa"/>
          </w:tcPr>
          <w:p w:rsidR="005325A1" w:rsidRPr="009D16C9" w:rsidRDefault="005325A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5325A1" w:rsidRPr="009D16C9" w:rsidRDefault="005325A1"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rsidR="005325A1" w:rsidRPr="009D16C9" w:rsidRDefault="005325A1" w:rsidP="00D674FC">
            <w:pPr>
              <w:spacing w:after="0" w:line="240" w:lineRule="auto"/>
              <w:jc w:val="center"/>
              <w:rPr>
                <w:rFonts w:ascii="Times New Roman" w:hAnsi="Times New Roman"/>
                <w:spacing w:val="-3"/>
              </w:rPr>
            </w:pPr>
          </w:p>
        </w:tc>
      </w:tr>
      <w:tr w:rsidR="00182B59" w:rsidRPr="009D16C9" w:rsidTr="00182B59">
        <w:tc>
          <w:tcPr>
            <w:tcW w:w="4068" w:type="dxa"/>
            <w:vMerge/>
            <w:vAlign w:val="center"/>
          </w:tcPr>
          <w:p w:rsidR="00182B59" w:rsidRPr="009D16C9" w:rsidRDefault="00182B59" w:rsidP="00D674FC">
            <w:pPr>
              <w:spacing w:after="0" w:line="240" w:lineRule="auto"/>
              <w:jc w:val="center"/>
              <w:rPr>
                <w:rFonts w:ascii="Times New Roman" w:hAnsi="Times New Roman"/>
                <w:b/>
                <w:spacing w:val="-3"/>
              </w:rPr>
            </w:pPr>
          </w:p>
        </w:tc>
        <w:tc>
          <w:tcPr>
            <w:tcW w:w="7522" w:type="dxa"/>
            <w:vAlign w:val="center"/>
          </w:tcPr>
          <w:p w:rsidR="00182B59" w:rsidRPr="009D16C9" w:rsidRDefault="005325A1" w:rsidP="00D674FC">
            <w:pPr>
              <w:spacing w:after="0" w:line="240" w:lineRule="auto"/>
              <w:rPr>
                <w:rFonts w:ascii="Times New Roman" w:hAnsi="Times New Roman"/>
              </w:rPr>
            </w:pPr>
            <w:r w:rsidRPr="009D16C9">
              <w:rPr>
                <w:rFonts w:ascii="Times New Roman" w:hAnsi="Times New Roman"/>
              </w:rPr>
              <w:t xml:space="preserve">1 </w:t>
            </w:r>
            <w:r w:rsidR="00182B59" w:rsidRPr="009D16C9">
              <w:rPr>
                <w:rFonts w:ascii="Times New Roman" w:hAnsi="Times New Roman"/>
              </w:rPr>
              <w:t>Типы шрифтов. Начертание и построение прописных букв и цифр.</w:t>
            </w:r>
          </w:p>
        </w:tc>
        <w:tc>
          <w:tcPr>
            <w:tcW w:w="1559" w:type="dxa"/>
          </w:tcPr>
          <w:p w:rsidR="00182B59" w:rsidRPr="009D16C9" w:rsidRDefault="00182B59"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182B59" w:rsidRPr="009D16C9" w:rsidRDefault="00182B59" w:rsidP="00D674FC">
            <w:pPr>
              <w:spacing w:after="0" w:line="240" w:lineRule="auto"/>
              <w:jc w:val="center"/>
              <w:rPr>
                <w:rFonts w:ascii="Times New Roman" w:hAnsi="Times New Roman"/>
                <w:b/>
                <w:spacing w:val="-3"/>
              </w:rPr>
            </w:pPr>
          </w:p>
        </w:tc>
      </w:tr>
      <w:tr w:rsidR="00182B59" w:rsidRPr="009D16C9" w:rsidTr="00182B59">
        <w:tc>
          <w:tcPr>
            <w:tcW w:w="4068" w:type="dxa"/>
            <w:vMerge/>
            <w:vAlign w:val="center"/>
          </w:tcPr>
          <w:p w:rsidR="00182B59" w:rsidRPr="009D16C9" w:rsidRDefault="00182B59" w:rsidP="00D674FC">
            <w:pPr>
              <w:spacing w:after="0" w:line="240" w:lineRule="auto"/>
              <w:jc w:val="center"/>
              <w:rPr>
                <w:rFonts w:ascii="Times New Roman" w:hAnsi="Times New Roman"/>
                <w:b/>
                <w:spacing w:val="-3"/>
              </w:rPr>
            </w:pPr>
          </w:p>
        </w:tc>
        <w:tc>
          <w:tcPr>
            <w:tcW w:w="7522" w:type="dxa"/>
            <w:vAlign w:val="center"/>
          </w:tcPr>
          <w:p w:rsidR="00182B59" w:rsidRPr="009D16C9" w:rsidRDefault="005325A1" w:rsidP="00D674FC">
            <w:pPr>
              <w:spacing w:after="0" w:line="240" w:lineRule="auto"/>
              <w:rPr>
                <w:rFonts w:ascii="Times New Roman" w:hAnsi="Times New Roman"/>
              </w:rPr>
            </w:pPr>
            <w:r w:rsidRPr="009D16C9">
              <w:rPr>
                <w:rFonts w:ascii="Times New Roman" w:hAnsi="Times New Roman"/>
                <w:spacing w:val="-3"/>
              </w:rPr>
              <w:t>2</w:t>
            </w:r>
            <w:r w:rsidR="00182B59" w:rsidRPr="009D16C9">
              <w:rPr>
                <w:rFonts w:ascii="Times New Roman" w:hAnsi="Times New Roman"/>
              </w:rPr>
              <w:t>Графическая работа №2. Написание алфавита и словосочетаний заданными номерами шрифта.</w:t>
            </w:r>
          </w:p>
        </w:tc>
        <w:tc>
          <w:tcPr>
            <w:tcW w:w="1559" w:type="dxa"/>
          </w:tcPr>
          <w:p w:rsidR="00182B59" w:rsidRPr="009D16C9" w:rsidRDefault="00182B59"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182B59" w:rsidRPr="009D16C9" w:rsidRDefault="00182B59" w:rsidP="00D674FC">
            <w:pPr>
              <w:spacing w:after="0" w:line="240" w:lineRule="auto"/>
              <w:jc w:val="center"/>
              <w:rPr>
                <w:rFonts w:ascii="Times New Roman" w:hAnsi="Times New Roman"/>
                <w:b/>
                <w:spacing w:val="-3"/>
              </w:rPr>
            </w:pPr>
          </w:p>
        </w:tc>
      </w:tr>
      <w:tr w:rsidR="00182B59" w:rsidRPr="009D16C9" w:rsidTr="00182B59">
        <w:tc>
          <w:tcPr>
            <w:tcW w:w="4068" w:type="dxa"/>
            <w:vMerge/>
            <w:vAlign w:val="center"/>
          </w:tcPr>
          <w:p w:rsidR="00182B59" w:rsidRPr="009D16C9" w:rsidRDefault="00182B59" w:rsidP="00D674FC">
            <w:pPr>
              <w:spacing w:after="0" w:line="240" w:lineRule="auto"/>
              <w:jc w:val="center"/>
              <w:rPr>
                <w:rFonts w:ascii="Times New Roman" w:hAnsi="Times New Roman"/>
                <w:b/>
                <w:spacing w:val="-3"/>
              </w:rPr>
            </w:pPr>
          </w:p>
        </w:tc>
        <w:tc>
          <w:tcPr>
            <w:tcW w:w="7522" w:type="dxa"/>
            <w:vAlign w:val="center"/>
          </w:tcPr>
          <w:p w:rsidR="00182B59" w:rsidRPr="009D16C9" w:rsidRDefault="005325A1" w:rsidP="00D674FC">
            <w:pPr>
              <w:spacing w:after="0" w:line="240" w:lineRule="auto"/>
              <w:rPr>
                <w:rFonts w:ascii="Times New Roman" w:hAnsi="Times New Roman"/>
              </w:rPr>
            </w:pPr>
            <w:r w:rsidRPr="009D16C9">
              <w:rPr>
                <w:rFonts w:ascii="Times New Roman" w:hAnsi="Times New Roman"/>
                <w:spacing w:val="-3"/>
              </w:rPr>
              <w:t>3</w:t>
            </w:r>
            <w:r w:rsidR="00182B59" w:rsidRPr="009D16C9">
              <w:rPr>
                <w:rFonts w:ascii="Times New Roman" w:hAnsi="Times New Roman"/>
              </w:rPr>
              <w:t>Оформление титульного листа</w:t>
            </w:r>
          </w:p>
        </w:tc>
        <w:tc>
          <w:tcPr>
            <w:tcW w:w="1559" w:type="dxa"/>
          </w:tcPr>
          <w:p w:rsidR="00182B59" w:rsidRPr="009D16C9" w:rsidRDefault="00182B59"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182B59" w:rsidRPr="009D16C9" w:rsidRDefault="00182B59" w:rsidP="00D674FC">
            <w:pPr>
              <w:spacing w:after="0" w:line="240" w:lineRule="auto"/>
              <w:jc w:val="center"/>
              <w:rPr>
                <w:rFonts w:ascii="Times New Roman" w:hAnsi="Times New Roman"/>
                <w:b/>
                <w:spacing w:val="-3"/>
              </w:rPr>
            </w:pPr>
          </w:p>
        </w:tc>
      </w:tr>
      <w:tr w:rsidR="00CE659A" w:rsidRPr="009D16C9" w:rsidTr="000666A4">
        <w:tc>
          <w:tcPr>
            <w:tcW w:w="4068" w:type="dxa"/>
            <w:vMerge/>
            <w:vAlign w:val="center"/>
          </w:tcPr>
          <w:p w:rsidR="00CE659A" w:rsidRPr="009D16C9" w:rsidRDefault="00CE659A" w:rsidP="00D674FC">
            <w:pPr>
              <w:spacing w:after="0" w:line="240" w:lineRule="auto"/>
              <w:jc w:val="center"/>
              <w:rPr>
                <w:rFonts w:ascii="Times New Roman" w:hAnsi="Times New Roman"/>
                <w:b/>
                <w:spacing w:val="-3"/>
              </w:rPr>
            </w:pPr>
          </w:p>
        </w:tc>
        <w:tc>
          <w:tcPr>
            <w:tcW w:w="7522" w:type="dxa"/>
          </w:tcPr>
          <w:p w:rsidR="00182B59" w:rsidRPr="009D16C9" w:rsidRDefault="00CE659A"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rsidR="00CE659A" w:rsidRPr="009D16C9" w:rsidRDefault="00CE659A" w:rsidP="00D674FC">
            <w:pPr>
              <w:spacing w:after="0" w:line="240" w:lineRule="auto"/>
              <w:rPr>
                <w:rFonts w:ascii="Times New Roman" w:hAnsi="Times New Roman"/>
              </w:rPr>
            </w:pPr>
            <w:r w:rsidRPr="009D16C9">
              <w:rPr>
                <w:rFonts w:ascii="Times New Roman" w:hAnsi="Times New Roman"/>
                <w:bCs/>
              </w:rPr>
              <w:t>Вычертить вспомогательную сетку. Окончательное графическое оформление работы</w:t>
            </w:r>
          </w:p>
        </w:tc>
        <w:tc>
          <w:tcPr>
            <w:tcW w:w="1559" w:type="dxa"/>
          </w:tcPr>
          <w:p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CE659A" w:rsidRPr="009D16C9" w:rsidRDefault="00CE659A"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7975CD" w:rsidP="009C1521">
            <w:pPr>
              <w:spacing w:after="0" w:line="240" w:lineRule="auto"/>
              <w:rPr>
                <w:rFonts w:ascii="Times New Roman" w:hAnsi="Times New Roman"/>
                <w:b/>
                <w:spacing w:val="-3"/>
              </w:rPr>
            </w:pPr>
            <w:r w:rsidRPr="009D16C9">
              <w:rPr>
                <w:rFonts w:ascii="Times New Roman" w:hAnsi="Times New Roman"/>
                <w:b/>
                <w:spacing w:val="-3"/>
              </w:rPr>
              <w:t xml:space="preserve">Тема 1.4 </w:t>
            </w:r>
          </w:p>
          <w:p w:rsidR="007975CD" w:rsidRPr="009D16C9" w:rsidRDefault="007975CD" w:rsidP="009C1521">
            <w:pPr>
              <w:spacing w:after="0" w:line="240" w:lineRule="auto"/>
              <w:rPr>
                <w:rFonts w:ascii="Times New Roman" w:hAnsi="Times New Roman"/>
                <w:b/>
                <w:spacing w:val="-3"/>
              </w:rPr>
            </w:pPr>
            <w:r w:rsidRPr="009D16C9">
              <w:rPr>
                <w:rFonts w:ascii="Times New Roman" w:hAnsi="Times New Roman"/>
                <w:b/>
                <w:spacing w:val="-3"/>
              </w:rPr>
              <w:t>Масштабы. Нанесение размеров</w:t>
            </w:r>
          </w:p>
        </w:tc>
        <w:tc>
          <w:tcPr>
            <w:tcW w:w="7522" w:type="dxa"/>
          </w:tcPr>
          <w:p w:rsidR="007975CD" w:rsidRPr="009D16C9" w:rsidRDefault="007975CD"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7975CD" w:rsidRPr="009D16C9" w:rsidRDefault="007975CD"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7975CD" w:rsidRPr="009D16C9" w:rsidRDefault="00B93325" w:rsidP="00B93325">
            <w:pPr>
              <w:spacing w:after="0" w:line="240" w:lineRule="auto"/>
              <w:jc w:val="center"/>
              <w:rPr>
                <w:rFonts w:ascii="Times New Roman" w:hAnsi="Times New Roman"/>
              </w:rPr>
            </w:pPr>
            <w:r>
              <w:rPr>
                <w:rFonts w:ascii="Times New Roman" w:hAnsi="Times New Roman"/>
                <w:spacing w:val="-3"/>
              </w:rPr>
              <w:t>ПК 4.1 – ПК 4.4</w:t>
            </w:r>
          </w:p>
        </w:tc>
      </w:tr>
      <w:tr w:rsidR="00180FEA" w:rsidRPr="009D16C9" w:rsidTr="000666A4">
        <w:tc>
          <w:tcPr>
            <w:tcW w:w="4068" w:type="dxa"/>
            <w:vMerge/>
            <w:vAlign w:val="center"/>
          </w:tcPr>
          <w:p w:rsidR="00180FEA" w:rsidRPr="009D16C9" w:rsidRDefault="00180FEA" w:rsidP="00D674FC">
            <w:pPr>
              <w:spacing w:after="0" w:line="240" w:lineRule="auto"/>
              <w:jc w:val="center"/>
              <w:rPr>
                <w:rFonts w:ascii="Times New Roman" w:hAnsi="Times New Roman"/>
                <w:b/>
                <w:spacing w:val="-3"/>
              </w:rPr>
            </w:pPr>
          </w:p>
        </w:tc>
        <w:tc>
          <w:tcPr>
            <w:tcW w:w="7522" w:type="dxa"/>
          </w:tcPr>
          <w:p w:rsidR="00180FEA" w:rsidRPr="009D16C9" w:rsidRDefault="00180FEA"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180FEA" w:rsidRPr="009D16C9" w:rsidRDefault="00180FEA"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rsidR="00180FEA" w:rsidRPr="009D16C9" w:rsidRDefault="00180FEA" w:rsidP="00D674FC">
            <w:pPr>
              <w:spacing w:after="0" w:line="240" w:lineRule="auto"/>
              <w:rPr>
                <w:rFonts w:ascii="Times New Roman" w:hAnsi="Times New Roman"/>
                <w:spacing w:val="-3"/>
              </w:rPr>
            </w:pPr>
          </w:p>
        </w:tc>
      </w:tr>
      <w:tr w:rsidR="00182B59" w:rsidRPr="009D16C9" w:rsidTr="00182B59">
        <w:tc>
          <w:tcPr>
            <w:tcW w:w="4068" w:type="dxa"/>
            <w:vMerge/>
            <w:vAlign w:val="center"/>
          </w:tcPr>
          <w:p w:rsidR="00182B59" w:rsidRPr="009D16C9" w:rsidRDefault="00182B59" w:rsidP="00D674FC">
            <w:pPr>
              <w:spacing w:after="0" w:line="240" w:lineRule="auto"/>
              <w:jc w:val="center"/>
              <w:rPr>
                <w:rFonts w:ascii="Times New Roman" w:hAnsi="Times New Roman"/>
                <w:b/>
                <w:spacing w:val="-3"/>
              </w:rPr>
            </w:pPr>
          </w:p>
        </w:tc>
        <w:tc>
          <w:tcPr>
            <w:tcW w:w="7522" w:type="dxa"/>
            <w:vAlign w:val="center"/>
          </w:tcPr>
          <w:p w:rsidR="00182B59" w:rsidRPr="009D16C9" w:rsidRDefault="00182B59" w:rsidP="00D674FC">
            <w:pPr>
              <w:spacing w:after="0" w:line="240" w:lineRule="auto"/>
              <w:rPr>
                <w:rFonts w:ascii="Times New Roman" w:hAnsi="Times New Roman"/>
              </w:rPr>
            </w:pPr>
            <w:r w:rsidRPr="009D16C9">
              <w:rPr>
                <w:rFonts w:ascii="Times New Roman" w:hAnsi="Times New Roman"/>
              </w:rPr>
              <w:t>ГОСТ 2.302-68 ЕСКД Масштабы. ГОСТ 2.307-68 ЕСКД Нанесение размеров.</w:t>
            </w:r>
          </w:p>
        </w:tc>
        <w:tc>
          <w:tcPr>
            <w:tcW w:w="1559" w:type="dxa"/>
          </w:tcPr>
          <w:p w:rsidR="00182B59" w:rsidRPr="009D16C9" w:rsidRDefault="00182B59" w:rsidP="00D674FC">
            <w:pPr>
              <w:spacing w:after="0" w:line="240" w:lineRule="auto"/>
              <w:jc w:val="center"/>
              <w:rPr>
                <w:rFonts w:ascii="Times New Roman" w:hAnsi="Times New Roman"/>
              </w:rPr>
            </w:pPr>
            <w:r w:rsidRPr="009D16C9">
              <w:rPr>
                <w:rFonts w:ascii="Times New Roman" w:hAnsi="Times New Roman"/>
              </w:rPr>
              <w:t>2</w:t>
            </w:r>
          </w:p>
        </w:tc>
        <w:tc>
          <w:tcPr>
            <w:tcW w:w="2383" w:type="dxa"/>
            <w:vMerge/>
          </w:tcPr>
          <w:p w:rsidR="00182B59" w:rsidRPr="009D16C9" w:rsidRDefault="00182B59" w:rsidP="00D674FC">
            <w:pPr>
              <w:spacing w:after="0" w:line="240" w:lineRule="auto"/>
              <w:jc w:val="center"/>
              <w:rPr>
                <w:rFonts w:ascii="Times New Roman" w:hAnsi="Times New Roman"/>
                <w:b/>
                <w:spacing w:val="-3"/>
              </w:rPr>
            </w:pPr>
          </w:p>
        </w:tc>
      </w:tr>
      <w:tr w:rsidR="00CE659A" w:rsidRPr="009D16C9" w:rsidTr="000666A4">
        <w:tc>
          <w:tcPr>
            <w:tcW w:w="4068" w:type="dxa"/>
            <w:vMerge/>
            <w:vAlign w:val="center"/>
          </w:tcPr>
          <w:p w:rsidR="00CE659A" w:rsidRPr="009D16C9" w:rsidRDefault="00CE659A" w:rsidP="00D674FC">
            <w:pPr>
              <w:spacing w:after="0" w:line="240" w:lineRule="auto"/>
              <w:jc w:val="center"/>
              <w:rPr>
                <w:rFonts w:ascii="Times New Roman" w:hAnsi="Times New Roman"/>
                <w:b/>
                <w:spacing w:val="-3"/>
              </w:rPr>
            </w:pPr>
          </w:p>
        </w:tc>
        <w:tc>
          <w:tcPr>
            <w:tcW w:w="7522" w:type="dxa"/>
          </w:tcPr>
          <w:p w:rsidR="00C41441" w:rsidRPr="009D16C9" w:rsidRDefault="00CE659A"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rsidR="00CE659A" w:rsidRPr="009D16C9" w:rsidRDefault="00CE659A"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CE659A" w:rsidRPr="009D16C9" w:rsidRDefault="00CE659A"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 xml:space="preserve">Тема 1.5 </w:t>
            </w:r>
          </w:p>
          <w:p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Геометрические построения</w:t>
            </w:r>
          </w:p>
        </w:tc>
        <w:tc>
          <w:tcPr>
            <w:tcW w:w="7522" w:type="dxa"/>
          </w:tcPr>
          <w:p w:rsidR="00CE659A" w:rsidRPr="009D16C9" w:rsidRDefault="00CE659A"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CE659A" w:rsidRPr="009D16C9" w:rsidRDefault="000666A4"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E659A"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80FEA" w:rsidRPr="009D16C9" w:rsidTr="000666A4">
        <w:tc>
          <w:tcPr>
            <w:tcW w:w="4068" w:type="dxa"/>
            <w:vMerge/>
            <w:vAlign w:val="center"/>
          </w:tcPr>
          <w:p w:rsidR="00180FEA" w:rsidRPr="009D16C9" w:rsidRDefault="00180FEA" w:rsidP="00D674FC">
            <w:pPr>
              <w:spacing w:after="0" w:line="240" w:lineRule="auto"/>
              <w:jc w:val="center"/>
              <w:rPr>
                <w:rFonts w:ascii="Times New Roman" w:hAnsi="Times New Roman"/>
                <w:b/>
                <w:spacing w:val="-3"/>
              </w:rPr>
            </w:pPr>
          </w:p>
        </w:tc>
        <w:tc>
          <w:tcPr>
            <w:tcW w:w="7522" w:type="dxa"/>
          </w:tcPr>
          <w:p w:rsidR="00180FEA" w:rsidRPr="009D16C9" w:rsidRDefault="00180FEA"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180FEA" w:rsidRPr="009D16C9" w:rsidRDefault="00180FEA"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tcPr>
          <w:p w:rsidR="00180FEA" w:rsidRPr="009D16C9" w:rsidRDefault="00180FEA" w:rsidP="00D674FC">
            <w:pPr>
              <w:spacing w:after="0" w:line="240" w:lineRule="auto"/>
              <w:jc w:val="center"/>
              <w:rPr>
                <w:rFonts w:ascii="Times New Roman" w:hAnsi="Times New Roman"/>
                <w:spacing w:val="-3"/>
              </w:rPr>
            </w:pPr>
          </w:p>
        </w:tc>
      </w:tr>
      <w:tr w:rsidR="00FF5992" w:rsidRPr="009D16C9" w:rsidTr="00FF5992">
        <w:tc>
          <w:tcPr>
            <w:tcW w:w="4068" w:type="dxa"/>
            <w:vMerge/>
            <w:vAlign w:val="center"/>
          </w:tcPr>
          <w:p w:rsidR="00FF5992" w:rsidRPr="009D16C9" w:rsidRDefault="00FF5992" w:rsidP="00D674FC">
            <w:pPr>
              <w:spacing w:after="0" w:line="240" w:lineRule="auto"/>
              <w:jc w:val="center"/>
              <w:rPr>
                <w:rFonts w:ascii="Times New Roman" w:hAnsi="Times New Roman"/>
                <w:b/>
                <w:spacing w:val="-3"/>
              </w:rPr>
            </w:pPr>
          </w:p>
        </w:tc>
        <w:tc>
          <w:tcPr>
            <w:tcW w:w="7522" w:type="dxa"/>
            <w:vAlign w:val="center"/>
          </w:tcPr>
          <w:p w:rsidR="00FF5992" w:rsidRPr="009D16C9" w:rsidRDefault="00180FEA" w:rsidP="00D674FC">
            <w:pPr>
              <w:spacing w:after="0" w:line="240" w:lineRule="auto"/>
              <w:rPr>
                <w:rFonts w:ascii="Times New Roman" w:hAnsi="Times New Roman"/>
              </w:rPr>
            </w:pPr>
            <w:r w:rsidRPr="009D16C9">
              <w:rPr>
                <w:rFonts w:ascii="Times New Roman" w:hAnsi="Times New Roman"/>
              </w:rPr>
              <w:t xml:space="preserve">1 </w:t>
            </w:r>
            <w:r w:rsidR="00FF5992" w:rsidRPr="009D16C9">
              <w:rPr>
                <w:rFonts w:ascii="Times New Roman" w:hAnsi="Times New Roman"/>
              </w:rPr>
              <w:t xml:space="preserve">Деление отрезков, углов, окружностей на части. Построение правильных многогранников. </w:t>
            </w:r>
            <w:r w:rsidR="00FF5992" w:rsidRPr="009D16C9">
              <w:rPr>
                <w:rFonts w:ascii="Times New Roman" w:hAnsi="Times New Roman"/>
                <w:spacing w:val="-3"/>
              </w:rPr>
              <w:t>Построение сопряжений углов, конусности</w:t>
            </w:r>
          </w:p>
        </w:tc>
        <w:tc>
          <w:tcPr>
            <w:tcW w:w="1559" w:type="dxa"/>
          </w:tcPr>
          <w:p w:rsidR="00FF5992" w:rsidRPr="009D16C9" w:rsidRDefault="00FF5992"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FF5992" w:rsidRPr="009D16C9" w:rsidRDefault="00FF5992" w:rsidP="00D674FC">
            <w:pPr>
              <w:spacing w:after="0" w:line="240" w:lineRule="auto"/>
              <w:jc w:val="center"/>
              <w:rPr>
                <w:rFonts w:ascii="Times New Roman" w:hAnsi="Times New Roman"/>
                <w:b/>
                <w:spacing w:val="-3"/>
              </w:rPr>
            </w:pPr>
          </w:p>
        </w:tc>
      </w:tr>
      <w:tr w:rsidR="00FF5992" w:rsidRPr="009D16C9" w:rsidTr="00FF5992">
        <w:tc>
          <w:tcPr>
            <w:tcW w:w="4068" w:type="dxa"/>
            <w:vMerge/>
            <w:vAlign w:val="center"/>
          </w:tcPr>
          <w:p w:rsidR="00FF5992" w:rsidRPr="009D16C9" w:rsidRDefault="00FF5992" w:rsidP="00D674FC">
            <w:pPr>
              <w:spacing w:after="0" w:line="240" w:lineRule="auto"/>
              <w:jc w:val="center"/>
              <w:rPr>
                <w:rFonts w:ascii="Times New Roman" w:hAnsi="Times New Roman"/>
                <w:b/>
                <w:spacing w:val="-3"/>
              </w:rPr>
            </w:pPr>
          </w:p>
        </w:tc>
        <w:tc>
          <w:tcPr>
            <w:tcW w:w="7522" w:type="dxa"/>
            <w:vAlign w:val="center"/>
          </w:tcPr>
          <w:p w:rsidR="00FF5992" w:rsidRPr="009D16C9" w:rsidRDefault="00180FEA" w:rsidP="00D674FC">
            <w:pPr>
              <w:spacing w:after="0" w:line="240" w:lineRule="auto"/>
              <w:rPr>
                <w:rFonts w:ascii="Times New Roman" w:hAnsi="Times New Roman"/>
              </w:rPr>
            </w:pPr>
            <w:r w:rsidRPr="009D16C9">
              <w:rPr>
                <w:rFonts w:ascii="Times New Roman" w:hAnsi="Times New Roman"/>
              </w:rPr>
              <w:t xml:space="preserve">2 </w:t>
            </w:r>
            <w:r w:rsidR="00FF5992" w:rsidRPr="009D16C9">
              <w:rPr>
                <w:rFonts w:ascii="Times New Roman" w:hAnsi="Times New Roman"/>
              </w:rPr>
              <w:t>Графическая работа №3 «Вычертить детали с элементами сопряжений»</w:t>
            </w:r>
          </w:p>
        </w:tc>
        <w:tc>
          <w:tcPr>
            <w:tcW w:w="1559" w:type="dxa"/>
          </w:tcPr>
          <w:p w:rsidR="00FF5992" w:rsidRPr="009D16C9" w:rsidRDefault="00FF5992"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FF5992" w:rsidRPr="009D16C9" w:rsidRDefault="00FF5992" w:rsidP="00D674FC">
            <w:pPr>
              <w:spacing w:after="0" w:line="240" w:lineRule="auto"/>
              <w:jc w:val="center"/>
              <w:rPr>
                <w:rFonts w:ascii="Times New Roman" w:hAnsi="Times New Roman"/>
                <w:b/>
                <w:spacing w:val="-3"/>
              </w:rPr>
            </w:pPr>
          </w:p>
        </w:tc>
      </w:tr>
      <w:tr w:rsidR="00CE659A" w:rsidRPr="009D16C9" w:rsidTr="000666A4">
        <w:tc>
          <w:tcPr>
            <w:tcW w:w="4068" w:type="dxa"/>
            <w:vMerge/>
            <w:vAlign w:val="center"/>
          </w:tcPr>
          <w:p w:rsidR="00CE659A" w:rsidRPr="009D16C9" w:rsidRDefault="00CE659A" w:rsidP="00D674FC">
            <w:pPr>
              <w:spacing w:after="0" w:line="240" w:lineRule="auto"/>
              <w:jc w:val="center"/>
              <w:rPr>
                <w:rFonts w:ascii="Times New Roman" w:hAnsi="Times New Roman"/>
                <w:b/>
                <w:spacing w:val="-3"/>
              </w:rPr>
            </w:pPr>
          </w:p>
        </w:tc>
        <w:tc>
          <w:tcPr>
            <w:tcW w:w="7522" w:type="dxa"/>
          </w:tcPr>
          <w:p w:rsidR="00C41441" w:rsidRPr="009D16C9" w:rsidRDefault="00CE659A"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rsidR="00CE659A" w:rsidRPr="009D16C9" w:rsidRDefault="00CE659A"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CE659A" w:rsidRPr="009D16C9" w:rsidRDefault="00CE659A" w:rsidP="00D674FC">
            <w:pPr>
              <w:spacing w:after="0" w:line="240" w:lineRule="auto"/>
              <w:jc w:val="center"/>
              <w:rPr>
                <w:rFonts w:ascii="Times New Roman" w:hAnsi="Times New Roman"/>
                <w:b/>
                <w:spacing w:val="-3"/>
              </w:rPr>
            </w:pPr>
          </w:p>
        </w:tc>
      </w:tr>
      <w:tr w:rsidR="009C1521" w:rsidRPr="009D16C9" w:rsidTr="009806E9">
        <w:tc>
          <w:tcPr>
            <w:tcW w:w="11590" w:type="dxa"/>
            <w:gridSpan w:val="2"/>
            <w:vAlign w:val="center"/>
          </w:tcPr>
          <w:p w:rsidR="009C1521" w:rsidRPr="009D16C9" w:rsidRDefault="009C1521" w:rsidP="00D674FC">
            <w:pPr>
              <w:spacing w:after="0" w:line="240" w:lineRule="auto"/>
              <w:jc w:val="both"/>
              <w:rPr>
                <w:rFonts w:ascii="Times New Roman" w:hAnsi="Times New Roman"/>
              </w:rPr>
            </w:pPr>
            <w:r w:rsidRPr="009D16C9">
              <w:rPr>
                <w:rFonts w:ascii="Times New Roman" w:hAnsi="Times New Roman"/>
                <w:b/>
                <w:spacing w:val="-3"/>
              </w:rPr>
              <w:t>Раздел 2 Основы проекционного черчения и технического рисования</w:t>
            </w:r>
          </w:p>
        </w:tc>
        <w:tc>
          <w:tcPr>
            <w:tcW w:w="1559" w:type="dxa"/>
          </w:tcPr>
          <w:p w:rsidR="009C1521"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22</w:t>
            </w:r>
          </w:p>
        </w:tc>
        <w:tc>
          <w:tcPr>
            <w:tcW w:w="2383" w:type="dxa"/>
          </w:tcPr>
          <w:p w:rsidR="009C1521" w:rsidRPr="009D16C9" w:rsidRDefault="009C1521"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 xml:space="preserve">Тема 2.1 </w:t>
            </w:r>
          </w:p>
          <w:p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Методы проецирования. Ортогональные проекции</w:t>
            </w:r>
          </w:p>
        </w:tc>
        <w:tc>
          <w:tcPr>
            <w:tcW w:w="7522" w:type="dxa"/>
          </w:tcPr>
          <w:p w:rsidR="00CE659A" w:rsidRPr="009D16C9" w:rsidRDefault="00CE659A"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CE659A" w:rsidRPr="009D16C9" w:rsidRDefault="000666A4"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E659A"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80FEA" w:rsidRPr="009D16C9" w:rsidTr="000666A4">
        <w:tc>
          <w:tcPr>
            <w:tcW w:w="4068" w:type="dxa"/>
            <w:vMerge/>
            <w:vAlign w:val="center"/>
          </w:tcPr>
          <w:p w:rsidR="00180FEA" w:rsidRPr="009D16C9" w:rsidRDefault="00180FEA" w:rsidP="00D674FC">
            <w:pPr>
              <w:spacing w:after="0" w:line="240" w:lineRule="auto"/>
              <w:jc w:val="center"/>
              <w:rPr>
                <w:rFonts w:ascii="Times New Roman" w:hAnsi="Times New Roman"/>
                <w:b/>
                <w:spacing w:val="-3"/>
              </w:rPr>
            </w:pPr>
          </w:p>
        </w:tc>
        <w:tc>
          <w:tcPr>
            <w:tcW w:w="7522" w:type="dxa"/>
          </w:tcPr>
          <w:p w:rsidR="00180FEA" w:rsidRPr="009D16C9" w:rsidRDefault="00180FEA"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180FEA" w:rsidRPr="009D16C9" w:rsidRDefault="00180FEA"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rsidR="00180FEA" w:rsidRPr="009D16C9" w:rsidRDefault="00180FEA" w:rsidP="00D674FC">
            <w:pPr>
              <w:spacing w:after="0" w:line="240" w:lineRule="auto"/>
              <w:jc w:val="center"/>
              <w:rPr>
                <w:rFonts w:ascii="Times New Roman" w:hAnsi="Times New Roman"/>
                <w:spacing w:val="-3"/>
              </w:rPr>
            </w:pPr>
          </w:p>
        </w:tc>
      </w:tr>
      <w:tr w:rsidR="006142E8" w:rsidRPr="009D16C9" w:rsidTr="006142E8">
        <w:tc>
          <w:tcPr>
            <w:tcW w:w="4068" w:type="dxa"/>
            <w:vMerge/>
            <w:vAlign w:val="center"/>
          </w:tcPr>
          <w:p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rsidR="006142E8" w:rsidRPr="009D16C9" w:rsidRDefault="006142E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Методы проецирования. Проецирование центральное и параллельное, ортогональное и косоугольное. Плоскости и оси проекций. Координаты точек. Проецирование точки на 2 и 3 плоскости.</w:t>
            </w:r>
          </w:p>
        </w:tc>
        <w:tc>
          <w:tcPr>
            <w:tcW w:w="1559" w:type="dxa"/>
          </w:tcPr>
          <w:p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6142E8" w:rsidRPr="009D16C9" w:rsidRDefault="006142E8" w:rsidP="00D674FC">
            <w:pPr>
              <w:spacing w:after="0" w:line="240" w:lineRule="auto"/>
              <w:jc w:val="center"/>
              <w:rPr>
                <w:rFonts w:ascii="Times New Roman" w:hAnsi="Times New Roman"/>
                <w:b/>
                <w:spacing w:val="-3"/>
              </w:rPr>
            </w:pPr>
          </w:p>
        </w:tc>
      </w:tr>
      <w:tr w:rsidR="006142E8" w:rsidRPr="009D16C9" w:rsidTr="006142E8">
        <w:tc>
          <w:tcPr>
            <w:tcW w:w="4068" w:type="dxa"/>
            <w:vMerge/>
            <w:vAlign w:val="center"/>
          </w:tcPr>
          <w:p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rsidR="006142E8" w:rsidRPr="009D16C9" w:rsidRDefault="006142E8"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Построение развертки.</w:t>
            </w:r>
          </w:p>
        </w:tc>
        <w:tc>
          <w:tcPr>
            <w:tcW w:w="1559" w:type="dxa"/>
          </w:tcPr>
          <w:p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6142E8" w:rsidRPr="009D16C9" w:rsidRDefault="006142E8" w:rsidP="00D674FC">
            <w:pPr>
              <w:spacing w:after="0" w:line="240" w:lineRule="auto"/>
              <w:jc w:val="center"/>
              <w:rPr>
                <w:rFonts w:ascii="Times New Roman" w:hAnsi="Times New Roman"/>
                <w:b/>
                <w:spacing w:val="-3"/>
              </w:rPr>
            </w:pPr>
          </w:p>
        </w:tc>
      </w:tr>
      <w:tr w:rsidR="006142E8" w:rsidRPr="009D16C9" w:rsidTr="006142E8">
        <w:tc>
          <w:tcPr>
            <w:tcW w:w="4068" w:type="dxa"/>
            <w:vMerge/>
            <w:vAlign w:val="center"/>
          </w:tcPr>
          <w:p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rsidR="006142E8" w:rsidRPr="009D16C9" w:rsidRDefault="00180FEA" w:rsidP="00D674FC">
            <w:pPr>
              <w:spacing w:after="0" w:line="240" w:lineRule="auto"/>
              <w:rPr>
                <w:rFonts w:ascii="Times New Roman" w:hAnsi="Times New Roman"/>
              </w:rPr>
            </w:pPr>
            <w:r w:rsidRPr="009D16C9">
              <w:rPr>
                <w:rFonts w:ascii="Times New Roman" w:hAnsi="Times New Roman"/>
              </w:rPr>
              <w:t xml:space="preserve">3 </w:t>
            </w:r>
            <w:r w:rsidR="006142E8" w:rsidRPr="009D16C9">
              <w:rPr>
                <w:rFonts w:ascii="Times New Roman" w:hAnsi="Times New Roman"/>
              </w:rPr>
              <w:t>Графическая работа №4. «Проецирование группы геометрических тел»</w:t>
            </w:r>
          </w:p>
        </w:tc>
        <w:tc>
          <w:tcPr>
            <w:tcW w:w="1559" w:type="dxa"/>
          </w:tcPr>
          <w:p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6142E8" w:rsidRPr="009D16C9" w:rsidRDefault="006142E8" w:rsidP="00D674FC">
            <w:pPr>
              <w:spacing w:after="0" w:line="240" w:lineRule="auto"/>
              <w:jc w:val="center"/>
              <w:rPr>
                <w:rFonts w:ascii="Times New Roman" w:hAnsi="Times New Roman"/>
                <w:b/>
                <w:spacing w:val="-3"/>
              </w:rPr>
            </w:pPr>
          </w:p>
        </w:tc>
      </w:tr>
      <w:tr w:rsidR="006142E8" w:rsidRPr="009D16C9" w:rsidTr="000666A4">
        <w:tc>
          <w:tcPr>
            <w:tcW w:w="4068" w:type="dxa"/>
            <w:vMerge/>
            <w:vAlign w:val="center"/>
          </w:tcPr>
          <w:p w:rsidR="006142E8" w:rsidRPr="009D16C9" w:rsidRDefault="006142E8" w:rsidP="00D674FC">
            <w:pPr>
              <w:spacing w:after="0" w:line="240" w:lineRule="auto"/>
              <w:jc w:val="center"/>
              <w:rPr>
                <w:rFonts w:ascii="Times New Roman" w:hAnsi="Times New Roman"/>
                <w:b/>
                <w:spacing w:val="-3"/>
              </w:rPr>
            </w:pPr>
          </w:p>
        </w:tc>
        <w:tc>
          <w:tcPr>
            <w:tcW w:w="7522" w:type="dxa"/>
          </w:tcPr>
          <w:p w:rsidR="00C41441" w:rsidRPr="009D16C9" w:rsidRDefault="006142E8" w:rsidP="00D674FC">
            <w:pPr>
              <w:spacing w:after="0" w:line="240" w:lineRule="auto"/>
              <w:rPr>
                <w:rFonts w:ascii="Times New Roman" w:hAnsi="Times New Roman"/>
                <w:b/>
                <w:bCs/>
              </w:rPr>
            </w:pPr>
            <w:r w:rsidRPr="009D16C9">
              <w:rPr>
                <w:rFonts w:ascii="Times New Roman" w:hAnsi="Times New Roman"/>
                <w:b/>
                <w:bCs/>
              </w:rPr>
              <w:t>Самостоятельная работа:</w:t>
            </w:r>
          </w:p>
          <w:p w:rsidR="006142E8" w:rsidRPr="009D16C9" w:rsidRDefault="006142E8"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6142E8"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6142E8" w:rsidRPr="009D16C9" w:rsidRDefault="006142E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6142E8" w:rsidP="009C1521">
            <w:pPr>
              <w:spacing w:after="0" w:line="240" w:lineRule="auto"/>
              <w:rPr>
                <w:rFonts w:ascii="Times New Roman" w:hAnsi="Times New Roman"/>
                <w:b/>
                <w:spacing w:val="-3"/>
              </w:rPr>
            </w:pPr>
            <w:r w:rsidRPr="009D16C9">
              <w:rPr>
                <w:rFonts w:ascii="Times New Roman" w:hAnsi="Times New Roman"/>
                <w:b/>
                <w:spacing w:val="-3"/>
              </w:rPr>
              <w:t xml:space="preserve">Тема 2.2 </w:t>
            </w:r>
          </w:p>
          <w:p w:rsidR="006142E8" w:rsidRPr="009D16C9" w:rsidRDefault="006142E8" w:rsidP="009C1521">
            <w:pPr>
              <w:spacing w:after="0" w:line="240" w:lineRule="auto"/>
              <w:rPr>
                <w:rFonts w:ascii="Times New Roman" w:hAnsi="Times New Roman"/>
                <w:b/>
                <w:spacing w:val="-3"/>
              </w:rPr>
            </w:pPr>
            <w:r w:rsidRPr="009D16C9">
              <w:rPr>
                <w:rFonts w:ascii="Times New Roman" w:hAnsi="Times New Roman"/>
                <w:b/>
                <w:spacing w:val="-3"/>
              </w:rPr>
              <w:t>Аксонометрические проекции</w:t>
            </w:r>
          </w:p>
        </w:tc>
        <w:tc>
          <w:tcPr>
            <w:tcW w:w="7522" w:type="dxa"/>
          </w:tcPr>
          <w:p w:rsidR="006142E8" w:rsidRPr="009D16C9" w:rsidRDefault="006142E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6142E8" w:rsidRPr="009D16C9" w:rsidRDefault="006142E8"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6142E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80FEA" w:rsidRPr="009D16C9" w:rsidTr="000666A4">
        <w:tc>
          <w:tcPr>
            <w:tcW w:w="4068" w:type="dxa"/>
            <w:vMerge/>
            <w:vAlign w:val="center"/>
          </w:tcPr>
          <w:p w:rsidR="00180FEA" w:rsidRPr="009D16C9" w:rsidRDefault="00180FEA" w:rsidP="00D674FC">
            <w:pPr>
              <w:spacing w:after="0" w:line="240" w:lineRule="auto"/>
              <w:jc w:val="center"/>
              <w:rPr>
                <w:rFonts w:ascii="Times New Roman" w:hAnsi="Times New Roman"/>
                <w:b/>
                <w:spacing w:val="-3"/>
              </w:rPr>
            </w:pPr>
          </w:p>
        </w:tc>
        <w:tc>
          <w:tcPr>
            <w:tcW w:w="7522" w:type="dxa"/>
          </w:tcPr>
          <w:p w:rsidR="00180FEA" w:rsidRPr="009D16C9" w:rsidRDefault="00180FEA"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180FEA" w:rsidRPr="009D16C9" w:rsidRDefault="00180FEA"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tcPr>
          <w:p w:rsidR="00180FEA" w:rsidRPr="009D16C9" w:rsidRDefault="00180FEA" w:rsidP="00D674FC">
            <w:pPr>
              <w:spacing w:after="0" w:line="240" w:lineRule="auto"/>
              <w:jc w:val="center"/>
              <w:rPr>
                <w:rFonts w:ascii="Times New Roman" w:hAnsi="Times New Roman"/>
                <w:spacing w:val="-3"/>
              </w:rPr>
            </w:pPr>
          </w:p>
        </w:tc>
      </w:tr>
      <w:tr w:rsidR="006142E8" w:rsidRPr="009D16C9" w:rsidTr="006142E8">
        <w:tc>
          <w:tcPr>
            <w:tcW w:w="4068" w:type="dxa"/>
            <w:vMerge/>
            <w:vAlign w:val="center"/>
          </w:tcPr>
          <w:p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rsidR="006142E8" w:rsidRPr="009D16C9" w:rsidRDefault="006142E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Аксонометрические проекции. Виды проекций. Аксонометрия плоской фигуры.</w:t>
            </w:r>
          </w:p>
        </w:tc>
        <w:tc>
          <w:tcPr>
            <w:tcW w:w="1559" w:type="dxa"/>
          </w:tcPr>
          <w:p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6142E8" w:rsidRPr="009D16C9" w:rsidRDefault="006142E8" w:rsidP="00D674FC">
            <w:pPr>
              <w:spacing w:after="0" w:line="240" w:lineRule="auto"/>
              <w:jc w:val="center"/>
              <w:rPr>
                <w:rFonts w:ascii="Times New Roman" w:hAnsi="Times New Roman"/>
                <w:b/>
                <w:spacing w:val="-3"/>
              </w:rPr>
            </w:pPr>
          </w:p>
        </w:tc>
      </w:tr>
      <w:tr w:rsidR="006142E8" w:rsidRPr="009D16C9" w:rsidTr="006142E8">
        <w:tc>
          <w:tcPr>
            <w:tcW w:w="4068" w:type="dxa"/>
            <w:vMerge/>
            <w:vAlign w:val="center"/>
          </w:tcPr>
          <w:p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rsidR="006142E8" w:rsidRPr="009D16C9" w:rsidRDefault="006142E8"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Аксонометрия геометрических тел.</w:t>
            </w:r>
          </w:p>
        </w:tc>
        <w:tc>
          <w:tcPr>
            <w:tcW w:w="1559" w:type="dxa"/>
          </w:tcPr>
          <w:p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6142E8" w:rsidRPr="009D16C9" w:rsidRDefault="006142E8" w:rsidP="00D674FC">
            <w:pPr>
              <w:spacing w:after="0" w:line="240" w:lineRule="auto"/>
              <w:jc w:val="center"/>
              <w:rPr>
                <w:rFonts w:ascii="Times New Roman" w:hAnsi="Times New Roman"/>
                <w:b/>
                <w:spacing w:val="-3"/>
              </w:rPr>
            </w:pPr>
          </w:p>
        </w:tc>
      </w:tr>
      <w:tr w:rsidR="006142E8" w:rsidRPr="009D16C9" w:rsidTr="006142E8">
        <w:tc>
          <w:tcPr>
            <w:tcW w:w="4068" w:type="dxa"/>
            <w:vMerge/>
            <w:vAlign w:val="center"/>
          </w:tcPr>
          <w:p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rsidR="006142E8" w:rsidRPr="009D16C9" w:rsidRDefault="00112C41" w:rsidP="00D674FC">
            <w:pPr>
              <w:spacing w:after="0" w:line="240" w:lineRule="auto"/>
              <w:rPr>
                <w:rFonts w:ascii="Times New Roman" w:hAnsi="Times New Roman"/>
              </w:rPr>
            </w:pPr>
            <w:r w:rsidRPr="009D16C9">
              <w:rPr>
                <w:rFonts w:ascii="Times New Roman" w:hAnsi="Times New Roman"/>
              </w:rPr>
              <w:t xml:space="preserve">3 </w:t>
            </w:r>
            <w:r w:rsidR="006142E8" w:rsidRPr="009D16C9">
              <w:rPr>
                <w:rFonts w:ascii="Times New Roman" w:hAnsi="Times New Roman"/>
              </w:rPr>
              <w:t>Графическая работа №5 «Построение аксонометрического изображения группы геометрических тел»</w:t>
            </w:r>
          </w:p>
        </w:tc>
        <w:tc>
          <w:tcPr>
            <w:tcW w:w="1559" w:type="dxa"/>
          </w:tcPr>
          <w:p w:rsidR="006142E8"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4</w:t>
            </w:r>
          </w:p>
        </w:tc>
        <w:tc>
          <w:tcPr>
            <w:tcW w:w="2383" w:type="dxa"/>
            <w:vMerge/>
          </w:tcPr>
          <w:p w:rsidR="006142E8" w:rsidRPr="009D16C9" w:rsidRDefault="006142E8" w:rsidP="00D674FC">
            <w:pPr>
              <w:spacing w:after="0" w:line="240" w:lineRule="auto"/>
              <w:jc w:val="center"/>
              <w:rPr>
                <w:rFonts w:ascii="Times New Roman" w:hAnsi="Times New Roman"/>
                <w:b/>
                <w:spacing w:val="-3"/>
              </w:rPr>
            </w:pPr>
          </w:p>
        </w:tc>
      </w:tr>
      <w:tr w:rsidR="006142E8" w:rsidRPr="009D16C9" w:rsidTr="000666A4">
        <w:tc>
          <w:tcPr>
            <w:tcW w:w="4068" w:type="dxa"/>
            <w:vMerge/>
            <w:vAlign w:val="center"/>
          </w:tcPr>
          <w:p w:rsidR="006142E8" w:rsidRPr="009D16C9" w:rsidRDefault="006142E8" w:rsidP="00D674FC">
            <w:pPr>
              <w:spacing w:after="0" w:line="240" w:lineRule="auto"/>
              <w:jc w:val="center"/>
              <w:rPr>
                <w:rFonts w:ascii="Times New Roman" w:hAnsi="Times New Roman"/>
                <w:b/>
                <w:spacing w:val="-3"/>
              </w:rPr>
            </w:pPr>
          </w:p>
        </w:tc>
        <w:tc>
          <w:tcPr>
            <w:tcW w:w="7522" w:type="dxa"/>
          </w:tcPr>
          <w:p w:rsidR="00112C41" w:rsidRPr="009D16C9" w:rsidRDefault="006142E8"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rsidR="006142E8" w:rsidRPr="009D16C9" w:rsidRDefault="006142E8"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6142E8"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6142E8" w:rsidRPr="009D16C9" w:rsidRDefault="006142E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6142E8" w:rsidP="009C1521">
            <w:pPr>
              <w:spacing w:after="0" w:line="240" w:lineRule="auto"/>
              <w:rPr>
                <w:rFonts w:ascii="Times New Roman" w:hAnsi="Times New Roman"/>
                <w:b/>
                <w:spacing w:val="-3"/>
              </w:rPr>
            </w:pPr>
            <w:r w:rsidRPr="009D16C9">
              <w:rPr>
                <w:rFonts w:ascii="Times New Roman" w:hAnsi="Times New Roman"/>
                <w:b/>
                <w:spacing w:val="-3"/>
              </w:rPr>
              <w:t xml:space="preserve">Тема 2.3 </w:t>
            </w:r>
          </w:p>
          <w:p w:rsidR="006142E8" w:rsidRPr="009D16C9" w:rsidRDefault="006142E8" w:rsidP="009C1521">
            <w:pPr>
              <w:spacing w:after="0" w:line="240" w:lineRule="auto"/>
              <w:rPr>
                <w:rFonts w:ascii="Times New Roman" w:hAnsi="Times New Roman"/>
                <w:b/>
                <w:spacing w:val="-3"/>
              </w:rPr>
            </w:pPr>
            <w:r w:rsidRPr="009D16C9">
              <w:rPr>
                <w:rFonts w:ascii="Times New Roman" w:hAnsi="Times New Roman"/>
                <w:b/>
                <w:spacing w:val="-3"/>
              </w:rPr>
              <w:t>Проецирование моделей</w:t>
            </w:r>
          </w:p>
        </w:tc>
        <w:tc>
          <w:tcPr>
            <w:tcW w:w="7522" w:type="dxa"/>
          </w:tcPr>
          <w:p w:rsidR="006142E8" w:rsidRPr="009D16C9" w:rsidRDefault="006142E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6142E8" w:rsidRPr="009D16C9" w:rsidRDefault="006142E8"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6142E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12C41" w:rsidRPr="009D16C9" w:rsidTr="000666A4">
        <w:tc>
          <w:tcPr>
            <w:tcW w:w="4068" w:type="dxa"/>
            <w:vMerge/>
            <w:vAlign w:val="center"/>
          </w:tcPr>
          <w:p w:rsidR="00112C41" w:rsidRPr="009D16C9" w:rsidRDefault="00112C41" w:rsidP="00D674FC">
            <w:pPr>
              <w:spacing w:after="0" w:line="240" w:lineRule="auto"/>
              <w:jc w:val="center"/>
              <w:rPr>
                <w:rFonts w:ascii="Times New Roman" w:hAnsi="Times New Roman"/>
                <w:b/>
                <w:spacing w:val="-3"/>
              </w:rPr>
            </w:pPr>
          </w:p>
        </w:tc>
        <w:tc>
          <w:tcPr>
            <w:tcW w:w="7522" w:type="dxa"/>
          </w:tcPr>
          <w:p w:rsidR="00112C41" w:rsidRPr="009D16C9" w:rsidRDefault="00112C4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112C41" w:rsidRPr="009D16C9" w:rsidRDefault="00112C41"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tcPr>
          <w:p w:rsidR="00112C41" w:rsidRPr="009D16C9" w:rsidRDefault="00112C41" w:rsidP="00D674FC">
            <w:pPr>
              <w:spacing w:after="0" w:line="240" w:lineRule="auto"/>
              <w:jc w:val="center"/>
              <w:rPr>
                <w:rFonts w:ascii="Times New Roman" w:hAnsi="Times New Roman"/>
                <w:spacing w:val="-3"/>
              </w:rPr>
            </w:pPr>
          </w:p>
        </w:tc>
      </w:tr>
      <w:tr w:rsidR="00C41441" w:rsidRPr="009D16C9" w:rsidTr="00C41441">
        <w:tc>
          <w:tcPr>
            <w:tcW w:w="4068" w:type="dxa"/>
            <w:vMerge/>
            <w:vAlign w:val="center"/>
          </w:tcPr>
          <w:p w:rsidR="00C41441" w:rsidRPr="009D16C9" w:rsidRDefault="00C41441" w:rsidP="00D674FC">
            <w:pPr>
              <w:spacing w:after="0" w:line="240" w:lineRule="auto"/>
              <w:jc w:val="center"/>
              <w:rPr>
                <w:rFonts w:ascii="Times New Roman" w:hAnsi="Times New Roman"/>
                <w:b/>
                <w:spacing w:val="-3"/>
              </w:rPr>
            </w:pPr>
          </w:p>
        </w:tc>
        <w:tc>
          <w:tcPr>
            <w:tcW w:w="7522" w:type="dxa"/>
            <w:vAlign w:val="center"/>
          </w:tcPr>
          <w:p w:rsidR="00C41441" w:rsidRPr="009D16C9" w:rsidRDefault="00C41441"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Построение комплексного чертежа и аксонометрической проекции модели.</w:t>
            </w:r>
          </w:p>
        </w:tc>
        <w:tc>
          <w:tcPr>
            <w:tcW w:w="1559" w:type="dxa"/>
          </w:tcPr>
          <w:p w:rsidR="00C41441"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C41441" w:rsidRPr="009D16C9" w:rsidRDefault="00C41441" w:rsidP="00D674FC">
            <w:pPr>
              <w:spacing w:after="0" w:line="240" w:lineRule="auto"/>
              <w:jc w:val="center"/>
              <w:rPr>
                <w:rFonts w:ascii="Times New Roman" w:hAnsi="Times New Roman"/>
                <w:b/>
                <w:spacing w:val="-3"/>
              </w:rPr>
            </w:pPr>
          </w:p>
        </w:tc>
      </w:tr>
      <w:tr w:rsidR="00C41441" w:rsidRPr="009D16C9" w:rsidTr="00A85727">
        <w:tc>
          <w:tcPr>
            <w:tcW w:w="4068" w:type="dxa"/>
            <w:vMerge/>
            <w:vAlign w:val="center"/>
          </w:tcPr>
          <w:p w:rsidR="00C41441" w:rsidRPr="009D16C9" w:rsidRDefault="00C41441" w:rsidP="00D674FC">
            <w:pPr>
              <w:spacing w:after="0" w:line="240" w:lineRule="auto"/>
              <w:jc w:val="center"/>
              <w:rPr>
                <w:rFonts w:ascii="Times New Roman" w:hAnsi="Times New Roman"/>
                <w:b/>
                <w:spacing w:val="-3"/>
              </w:rPr>
            </w:pPr>
          </w:p>
        </w:tc>
        <w:tc>
          <w:tcPr>
            <w:tcW w:w="7522" w:type="dxa"/>
            <w:vAlign w:val="center"/>
          </w:tcPr>
          <w:p w:rsidR="00C41441" w:rsidRPr="009D16C9" w:rsidRDefault="00C41441"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Разрезы. Принципы получения. Вырез ¼ части.</w:t>
            </w:r>
          </w:p>
        </w:tc>
        <w:tc>
          <w:tcPr>
            <w:tcW w:w="1559" w:type="dxa"/>
          </w:tcPr>
          <w:p w:rsidR="00C41441"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C41441" w:rsidRPr="009D16C9" w:rsidRDefault="00C41441" w:rsidP="00D674FC">
            <w:pPr>
              <w:spacing w:after="0" w:line="240" w:lineRule="auto"/>
              <w:jc w:val="center"/>
              <w:rPr>
                <w:rFonts w:ascii="Times New Roman" w:hAnsi="Times New Roman"/>
                <w:b/>
                <w:spacing w:val="-3"/>
              </w:rPr>
            </w:pPr>
          </w:p>
        </w:tc>
      </w:tr>
      <w:tr w:rsidR="00C41441" w:rsidRPr="009D16C9" w:rsidTr="00C41441">
        <w:tc>
          <w:tcPr>
            <w:tcW w:w="4068" w:type="dxa"/>
            <w:vMerge/>
            <w:vAlign w:val="center"/>
          </w:tcPr>
          <w:p w:rsidR="00C41441" w:rsidRPr="009D16C9" w:rsidRDefault="00C41441" w:rsidP="00D674FC">
            <w:pPr>
              <w:spacing w:after="0" w:line="240" w:lineRule="auto"/>
              <w:jc w:val="center"/>
              <w:rPr>
                <w:rFonts w:ascii="Times New Roman" w:hAnsi="Times New Roman"/>
                <w:b/>
                <w:spacing w:val="-3"/>
              </w:rPr>
            </w:pPr>
          </w:p>
        </w:tc>
        <w:tc>
          <w:tcPr>
            <w:tcW w:w="7522" w:type="dxa"/>
            <w:vAlign w:val="center"/>
          </w:tcPr>
          <w:p w:rsidR="00C41441" w:rsidRPr="009D16C9" w:rsidRDefault="00112C41" w:rsidP="00D674FC">
            <w:pPr>
              <w:spacing w:after="0" w:line="240" w:lineRule="auto"/>
              <w:rPr>
                <w:rFonts w:ascii="Times New Roman" w:hAnsi="Times New Roman"/>
              </w:rPr>
            </w:pPr>
            <w:r w:rsidRPr="009D16C9">
              <w:rPr>
                <w:rFonts w:ascii="Times New Roman" w:hAnsi="Times New Roman"/>
              </w:rPr>
              <w:t>3</w:t>
            </w:r>
            <w:r w:rsidR="00C41441" w:rsidRPr="009D16C9">
              <w:rPr>
                <w:rFonts w:ascii="Times New Roman" w:hAnsi="Times New Roman"/>
              </w:rPr>
              <w:t xml:space="preserve"> Графическая работа №6 «Построение комплексного чертежа с применением разреза» </w:t>
            </w:r>
          </w:p>
        </w:tc>
        <w:tc>
          <w:tcPr>
            <w:tcW w:w="1559" w:type="dxa"/>
          </w:tcPr>
          <w:p w:rsidR="00C41441"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C41441" w:rsidRPr="009D16C9" w:rsidRDefault="00C41441" w:rsidP="00D674FC">
            <w:pPr>
              <w:spacing w:after="0" w:line="240" w:lineRule="auto"/>
              <w:jc w:val="center"/>
              <w:rPr>
                <w:rFonts w:ascii="Times New Roman" w:hAnsi="Times New Roman"/>
                <w:b/>
                <w:spacing w:val="-3"/>
              </w:rPr>
            </w:pPr>
          </w:p>
        </w:tc>
      </w:tr>
      <w:tr w:rsidR="00C41441" w:rsidRPr="009D16C9" w:rsidTr="00A85727">
        <w:tc>
          <w:tcPr>
            <w:tcW w:w="4068" w:type="dxa"/>
            <w:vMerge/>
            <w:vAlign w:val="center"/>
          </w:tcPr>
          <w:p w:rsidR="00C41441" w:rsidRPr="009D16C9" w:rsidRDefault="00C41441" w:rsidP="00D674FC">
            <w:pPr>
              <w:spacing w:after="0" w:line="240" w:lineRule="auto"/>
              <w:jc w:val="center"/>
              <w:rPr>
                <w:rFonts w:ascii="Times New Roman" w:hAnsi="Times New Roman"/>
                <w:b/>
                <w:spacing w:val="-3"/>
              </w:rPr>
            </w:pPr>
          </w:p>
        </w:tc>
        <w:tc>
          <w:tcPr>
            <w:tcW w:w="7522" w:type="dxa"/>
          </w:tcPr>
          <w:p w:rsidR="00C41441" w:rsidRPr="009D16C9" w:rsidRDefault="00112C41" w:rsidP="00D674FC">
            <w:pPr>
              <w:spacing w:after="0" w:line="240" w:lineRule="auto"/>
              <w:jc w:val="both"/>
              <w:rPr>
                <w:rFonts w:ascii="Times New Roman" w:hAnsi="Times New Roman"/>
              </w:rPr>
            </w:pPr>
            <w:r w:rsidRPr="009D16C9">
              <w:rPr>
                <w:rFonts w:ascii="Times New Roman" w:hAnsi="Times New Roman"/>
              </w:rPr>
              <w:t>4</w:t>
            </w:r>
            <w:r w:rsidR="00C41441" w:rsidRPr="009D16C9">
              <w:rPr>
                <w:rFonts w:ascii="Times New Roman" w:hAnsi="Times New Roman"/>
              </w:rPr>
              <w:t xml:space="preserve"> Построение аксонометрической проекции с вырезом ¼ части модели.</w:t>
            </w:r>
          </w:p>
        </w:tc>
        <w:tc>
          <w:tcPr>
            <w:tcW w:w="1559" w:type="dxa"/>
          </w:tcPr>
          <w:p w:rsidR="00C41441"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C41441" w:rsidRPr="009D16C9" w:rsidRDefault="00C41441" w:rsidP="00D674FC">
            <w:pPr>
              <w:spacing w:after="0" w:line="240" w:lineRule="auto"/>
              <w:jc w:val="center"/>
              <w:rPr>
                <w:rFonts w:ascii="Times New Roman" w:hAnsi="Times New Roman"/>
                <w:b/>
                <w:spacing w:val="-3"/>
              </w:rPr>
            </w:pPr>
          </w:p>
        </w:tc>
      </w:tr>
      <w:tr w:rsidR="00C41441" w:rsidRPr="009D16C9" w:rsidTr="000666A4">
        <w:tc>
          <w:tcPr>
            <w:tcW w:w="4068" w:type="dxa"/>
            <w:vMerge/>
            <w:vAlign w:val="center"/>
          </w:tcPr>
          <w:p w:rsidR="00C41441" w:rsidRPr="009D16C9" w:rsidRDefault="00C41441" w:rsidP="00D674FC">
            <w:pPr>
              <w:spacing w:after="0" w:line="240" w:lineRule="auto"/>
              <w:jc w:val="center"/>
              <w:rPr>
                <w:rFonts w:ascii="Times New Roman" w:hAnsi="Times New Roman"/>
                <w:b/>
                <w:spacing w:val="-3"/>
              </w:rPr>
            </w:pPr>
          </w:p>
        </w:tc>
        <w:tc>
          <w:tcPr>
            <w:tcW w:w="7522" w:type="dxa"/>
          </w:tcPr>
          <w:p w:rsidR="00C41441" w:rsidRPr="009D16C9" w:rsidRDefault="00C41441" w:rsidP="00D674FC">
            <w:pPr>
              <w:spacing w:after="0" w:line="240" w:lineRule="auto"/>
              <w:jc w:val="both"/>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rsidR="00C41441"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C41441" w:rsidRPr="009D16C9" w:rsidRDefault="00C41441" w:rsidP="00D674FC">
            <w:pPr>
              <w:spacing w:after="0" w:line="240" w:lineRule="auto"/>
              <w:jc w:val="center"/>
              <w:rPr>
                <w:rFonts w:ascii="Times New Roman" w:hAnsi="Times New Roman"/>
                <w:b/>
                <w:spacing w:val="-3"/>
              </w:rPr>
            </w:pPr>
          </w:p>
        </w:tc>
      </w:tr>
      <w:tr w:rsidR="009C1521" w:rsidRPr="009D16C9" w:rsidTr="009806E9">
        <w:tc>
          <w:tcPr>
            <w:tcW w:w="11590" w:type="dxa"/>
            <w:gridSpan w:val="2"/>
            <w:vAlign w:val="center"/>
          </w:tcPr>
          <w:p w:rsidR="009C1521" w:rsidRPr="009D16C9" w:rsidRDefault="009C1521" w:rsidP="00D674FC">
            <w:pPr>
              <w:spacing w:after="0" w:line="240" w:lineRule="auto"/>
              <w:jc w:val="both"/>
              <w:rPr>
                <w:rFonts w:ascii="Times New Roman" w:hAnsi="Times New Roman"/>
              </w:rPr>
            </w:pPr>
            <w:r w:rsidRPr="009D16C9">
              <w:rPr>
                <w:rFonts w:ascii="Times New Roman" w:hAnsi="Times New Roman"/>
                <w:b/>
                <w:spacing w:val="-3"/>
              </w:rPr>
              <w:t>Раздел 3 Основы технического черчения</w:t>
            </w:r>
          </w:p>
        </w:tc>
        <w:tc>
          <w:tcPr>
            <w:tcW w:w="1559" w:type="dxa"/>
          </w:tcPr>
          <w:p w:rsidR="009C1521"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18</w:t>
            </w:r>
          </w:p>
        </w:tc>
        <w:tc>
          <w:tcPr>
            <w:tcW w:w="2383" w:type="dxa"/>
          </w:tcPr>
          <w:p w:rsidR="009C1521" w:rsidRPr="009D16C9" w:rsidRDefault="009C1521"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C41441" w:rsidP="009C1521">
            <w:pPr>
              <w:spacing w:after="0" w:line="240" w:lineRule="auto"/>
              <w:rPr>
                <w:rFonts w:ascii="Times New Roman" w:hAnsi="Times New Roman"/>
                <w:b/>
                <w:spacing w:val="-3"/>
              </w:rPr>
            </w:pPr>
            <w:r w:rsidRPr="009D16C9">
              <w:rPr>
                <w:rFonts w:ascii="Times New Roman" w:hAnsi="Times New Roman"/>
                <w:b/>
                <w:spacing w:val="-3"/>
              </w:rPr>
              <w:t xml:space="preserve">Тема 3.1 </w:t>
            </w:r>
          </w:p>
          <w:p w:rsidR="00C41441" w:rsidRPr="009D16C9" w:rsidRDefault="00C41441" w:rsidP="009C1521">
            <w:pPr>
              <w:spacing w:after="0" w:line="240" w:lineRule="auto"/>
              <w:rPr>
                <w:rFonts w:ascii="Times New Roman" w:hAnsi="Times New Roman"/>
                <w:b/>
                <w:spacing w:val="-3"/>
              </w:rPr>
            </w:pPr>
            <w:r w:rsidRPr="009D16C9">
              <w:rPr>
                <w:rFonts w:ascii="Times New Roman" w:hAnsi="Times New Roman"/>
                <w:b/>
                <w:spacing w:val="-3"/>
              </w:rPr>
              <w:t>Изображения</w:t>
            </w:r>
          </w:p>
        </w:tc>
        <w:tc>
          <w:tcPr>
            <w:tcW w:w="7522" w:type="dxa"/>
          </w:tcPr>
          <w:p w:rsidR="00C41441" w:rsidRPr="009D16C9" w:rsidRDefault="00C41441"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C41441" w:rsidRPr="009D16C9" w:rsidRDefault="00C41441" w:rsidP="00D674FC">
            <w:pPr>
              <w:spacing w:after="0" w:line="240" w:lineRule="auto"/>
              <w:jc w:val="center"/>
              <w:rPr>
                <w:rFonts w:ascii="Times New Roman" w:hAnsi="Times New Roman"/>
                <w:b/>
                <w:spacing w:val="-3"/>
              </w:rPr>
            </w:pPr>
            <w:r w:rsidRPr="009D16C9">
              <w:rPr>
                <w:rFonts w:ascii="Times New Roman" w:hAnsi="Times New Roman"/>
                <w:b/>
                <w:spacing w:val="-3"/>
              </w:rPr>
              <w:t>12</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41441"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12C41" w:rsidRPr="009D16C9" w:rsidTr="000666A4">
        <w:tc>
          <w:tcPr>
            <w:tcW w:w="4068" w:type="dxa"/>
            <w:vMerge/>
            <w:vAlign w:val="center"/>
          </w:tcPr>
          <w:p w:rsidR="00112C41" w:rsidRPr="009D16C9" w:rsidRDefault="00112C41" w:rsidP="00D674FC">
            <w:pPr>
              <w:spacing w:after="0" w:line="240" w:lineRule="auto"/>
              <w:jc w:val="center"/>
              <w:rPr>
                <w:rFonts w:ascii="Times New Roman" w:hAnsi="Times New Roman"/>
                <w:b/>
                <w:spacing w:val="-3"/>
              </w:rPr>
            </w:pPr>
          </w:p>
        </w:tc>
        <w:tc>
          <w:tcPr>
            <w:tcW w:w="7522" w:type="dxa"/>
          </w:tcPr>
          <w:p w:rsidR="00112C41" w:rsidRPr="009D16C9" w:rsidRDefault="00112C4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112C41" w:rsidRPr="009D16C9" w:rsidRDefault="00112C41" w:rsidP="00D674FC">
            <w:pPr>
              <w:spacing w:after="0" w:line="240" w:lineRule="auto"/>
              <w:jc w:val="center"/>
              <w:rPr>
                <w:rFonts w:ascii="Times New Roman" w:hAnsi="Times New Roman"/>
                <w:b/>
                <w:spacing w:val="-3"/>
              </w:rPr>
            </w:pPr>
            <w:r w:rsidRPr="009D16C9">
              <w:rPr>
                <w:rFonts w:ascii="Times New Roman" w:hAnsi="Times New Roman"/>
                <w:b/>
                <w:spacing w:val="-3"/>
              </w:rPr>
              <w:t>12</w:t>
            </w:r>
          </w:p>
        </w:tc>
        <w:tc>
          <w:tcPr>
            <w:tcW w:w="2383" w:type="dxa"/>
            <w:vMerge/>
          </w:tcPr>
          <w:p w:rsidR="00112C41" w:rsidRPr="009D16C9" w:rsidRDefault="00112C41" w:rsidP="00D674FC">
            <w:pPr>
              <w:spacing w:after="0" w:line="240" w:lineRule="auto"/>
              <w:jc w:val="center"/>
              <w:rPr>
                <w:rFonts w:ascii="Times New Roman" w:hAnsi="Times New Roman"/>
                <w:spacing w:val="-3"/>
              </w:rPr>
            </w:pPr>
          </w:p>
        </w:tc>
      </w:tr>
      <w:tr w:rsidR="002B0D18" w:rsidRPr="009D16C9" w:rsidTr="002B0D18">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vAlign w:val="center"/>
          </w:tcPr>
          <w:p w:rsidR="002B0D18" w:rsidRPr="009D16C9" w:rsidRDefault="002B0D1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Изображение – виды, разрезы, сечения. Виды основные, дополнительные, местные. Сложный разрез. Принципы получения сложного разреза. Ломанный разрез.</w:t>
            </w:r>
          </w:p>
        </w:tc>
        <w:tc>
          <w:tcPr>
            <w:tcW w:w="1559" w:type="dxa"/>
          </w:tcPr>
          <w:p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rPr>
              <w:t>2 Сечения, обозначение секущей плоскости</w:t>
            </w:r>
          </w:p>
        </w:tc>
        <w:tc>
          <w:tcPr>
            <w:tcW w:w="1559" w:type="dxa"/>
          </w:tcPr>
          <w:p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112C41" w:rsidP="00D674FC">
            <w:pPr>
              <w:spacing w:after="0" w:line="240" w:lineRule="auto"/>
              <w:jc w:val="both"/>
              <w:rPr>
                <w:rFonts w:ascii="Times New Roman" w:hAnsi="Times New Roman"/>
              </w:rPr>
            </w:pPr>
            <w:r w:rsidRPr="009D16C9">
              <w:rPr>
                <w:rFonts w:ascii="Times New Roman" w:hAnsi="Times New Roman"/>
              </w:rPr>
              <w:t>3</w:t>
            </w:r>
            <w:r w:rsidR="002B0D18" w:rsidRPr="009D16C9">
              <w:rPr>
                <w:rFonts w:ascii="Times New Roman" w:hAnsi="Times New Roman"/>
              </w:rPr>
              <w:t xml:space="preserve"> Изображение, виды. Получение простого разреза.</w:t>
            </w:r>
          </w:p>
          <w:p w:rsidR="002B0D18" w:rsidRPr="009D16C9" w:rsidRDefault="002B0D18" w:rsidP="00D674FC">
            <w:pPr>
              <w:spacing w:after="0" w:line="240" w:lineRule="auto"/>
              <w:jc w:val="both"/>
              <w:rPr>
                <w:rFonts w:ascii="Times New Roman" w:hAnsi="Times New Roman"/>
              </w:rPr>
            </w:pPr>
            <w:r w:rsidRPr="009D16C9">
              <w:rPr>
                <w:rFonts w:ascii="Times New Roman" w:hAnsi="Times New Roman"/>
              </w:rPr>
              <w:t>Графическая работа №7</w:t>
            </w:r>
          </w:p>
        </w:tc>
        <w:tc>
          <w:tcPr>
            <w:tcW w:w="1559" w:type="dxa"/>
          </w:tcPr>
          <w:p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112C41" w:rsidP="00D674FC">
            <w:pPr>
              <w:spacing w:after="0" w:line="240" w:lineRule="auto"/>
              <w:jc w:val="both"/>
              <w:rPr>
                <w:rFonts w:ascii="Times New Roman" w:hAnsi="Times New Roman"/>
              </w:rPr>
            </w:pPr>
            <w:r w:rsidRPr="009D16C9">
              <w:rPr>
                <w:rFonts w:ascii="Times New Roman" w:hAnsi="Times New Roman"/>
                <w:spacing w:val="-3"/>
              </w:rPr>
              <w:t>4</w:t>
            </w:r>
            <w:r w:rsidR="002B0D18" w:rsidRPr="009D16C9">
              <w:rPr>
                <w:rFonts w:ascii="Times New Roman" w:hAnsi="Times New Roman"/>
              </w:rPr>
              <w:t>Графическая работа №8 «Сложный разрез»</w:t>
            </w:r>
          </w:p>
        </w:tc>
        <w:tc>
          <w:tcPr>
            <w:tcW w:w="1559" w:type="dxa"/>
          </w:tcPr>
          <w:p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112C41" w:rsidP="00D674FC">
            <w:pPr>
              <w:spacing w:after="0" w:line="240" w:lineRule="auto"/>
              <w:jc w:val="both"/>
              <w:rPr>
                <w:rFonts w:ascii="Times New Roman" w:hAnsi="Times New Roman"/>
              </w:rPr>
            </w:pPr>
            <w:r w:rsidRPr="009D16C9">
              <w:rPr>
                <w:rFonts w:ascii="Times New Roman" w:hAnsi="Times New Roman"/>
              </w:rPr>
              <w:t>5</w:t>
            </w:r>
            <w:r w:rsidR="002B0D18" w:rsidRPr="009D16C9">
              <w:rPr>
                <w:rFonts w:ascii="Times New Roman" w:hAnsi="Times New Roman"/>
              </w:rPr>
              <w:t xml:space="preserve"> Графическая работа №9 «Сечение»</w:t>
            </w:r>
          </w:p>
        </w:tc>
        <w:tc>
          <w:tcPr>
            <w:tcW w:w="1559" w:type="dxa"/>
          </w:tcPr>
          <w:p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112C41" w:rsidP="00D674FC">
            <w:pPr>
              <w:spacing w:after="0" w:line="240" w:lineRule="auto"/>
              <w:jc w:val="both"/>
              <w:rPr>
                <w:rFonts w:ascii="Times New Roman" w:hAnsi="Times New Roman"/>
              </w:rPr>
            </w:pPr>
            <w:r w:rsidRPr="009D16C9">
              <w:rPr>
                <w:rFonts w:ascii="Times New Roman" w:hAnsi="Times New Roman"/>
              </w:rPr>
              <w:t>6</w:t>
            </w:r>
            <w:r w:rsidR="002B0D18" w:rsidRPr="009D16C9">
              <w:rPr>
                <w:rFonts w:ascii="Times New Roman" w:hAnsi="Times New Roman"/>
              </w:rPr>
              <w:t xml:space="preserve"> Сечение цилиндра, конуса. Сечение пирамиды, призмы</w:t>
            </w:r>
          </w:p>
        </w:tc>
        <w:tc>
          <w:tcPr>
            <w:tcW w:w="1559" w:type="dxa"/>
          </w:tcPr>
          <w:p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0666A4">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rsidR="002B0D18"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3.2 </w:t>
            </w:r>
          </w:p>
          <w:p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Резьба и ее изображение на чертежах</w:t>
            </w: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rPr>
                <w:rFonts w:ascii="Times New Roman" w:hAnsi="Times New Roman"/>
              </w:rPr>
            </w:pPr>
            <w:r w:rsidRPr="009D16C9">
              <w:rPr>
                <w:rFonts w:ascii="Times New Roman" w:hAnsi="Times New Roman"/>
                <w:b/>
              </w:rPr>
              <w:t xml:space="preserve">В том числе, </w:t>
            </w:r>
            <w:r w:rsidR="00112C41" w:rsidRPr="009D16C9">
              <w:rPr>
                <w:rFonts w:ascii="Times New Roman" w:hAnsi="Times New Roman"/>
                <w:b/>
              </w:rPr>
              <w:t>практических занятий</w:t>
            </w:r>
          </w:p>
        </w:tc>
        <w:tc>
          <w:tcPr>
            <w:tcW w:w="1559" w:type="dxa"/>
          </w:tcPr>
          <w:p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rPr>
                <w:rFonts w:ascii="Times New Roman" w:hAnsi="Times New Roman"/>
              </w:rPr>
            </w:pPr>
            <w:r w:rsidRPr="009D16C9">
              <w:rPr>
                <w:rFonts w:ascii="Times New Roman" w:hAnsi="Times New Roman"/>
              </w:rPr>
              <w:t>Назначение и образование резьбы. Изображение и обозначение резьбы. Виды резьбы.</w:t>
            </w:r>
          </w:p>
        </w:tc>
        <w:tc>
          <w:tcPr>
            <w:tcW w:w="1559" w:type="dxa"/>
          </w:tcPr>
          <w:p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0666A4">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rsidR="002B0D18"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2B0D18" w:rsidP="009C1521">
            <w:pPr>
              <w:spacing w:after="0" w:line="240" w:lineRule="auto"/>
              <w:rPr>
                <w:rFonts w:ascii="Times New Roman" w:hAnsi="Times New Roman"/>
                <w:b/>
              </w:rPr>
            </w:pPr>
            <w:r w:rsidRPr="009D16C9">
              <w:rPr>
                <w:rFonts w:ascii="Times New Roman" w:hAnsi="Times New Roman"/>
                <w:b/>
              </w:rPr>
              <w:t>Тема 3.3</w:t>
            </w:r>
          </w:p>
          <w:p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Эскизы и технический рисунок</w:t>
            </w: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rPr>
                <w:rFonts w:ascii="Times New Roman" w:hAnsi="Times New Roman"/>
              </w:rPr>
            </w:pPr>
            <w:r w:rsidRPr="009D16C9">
              <w:rPr>
                <w:rFonts w:ascii="Times New Roman" w:hAnsi="Times New Roman"/>
                <w:b/>
              </w:rPr>
              <w:t>В том числе, практических занятий</w:t>
            </w:r>
          </w:p>
        </w:tc>
        <w:tc>
          <w:tcPr>
            <w:tcW w:w="1559" w:type="dxa"/>
          </w:tcPr>
          <w:p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rPr>
                <w:rFonts w:ascii="Times New Roman" w:hAnsi="Times New Roman"/>
              </w:rPr>
            </w:pPr>
            <w:r w:rsidRPr="009D16C9">
              <w:rPr>
                <w:rFonts w:ascii="Times New Roman" w:hAnsi="Times New Roman"/>
              </w:rPr>
              <w:t>Понятие об эскизе и рабочем чертеже детали. Последовательность выполнения эскиза. Графическая работа № 10.</w:t>
            </w:r>
          </w:p>
        </w:tc>
        <w:tc>
          <w:tcPr>
            <w:tcW w:w="1559" w:type="dxa"/>
          </w:tcPr>
          <w:p w:rsidR="002B0D18" w:rsidRPr="009D16C9" w:rsidRDefault="00112C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0666A4">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rsidR="002B0D18" w:rsidRPr="009D16C9" w:rsidRDefault="002B0D18" w:rsidP="00D674FC">
            <w:pPr>
              <w:spacing w:after="0" w:line="240" w:lineRule="auto"/>
              <w:jc w:val="center"/>
              <w:rPr>
                <w:rFonts w:ascii="Times New Roman" w:hAnsi="Times New Roman"/>
                <w:b/>
                <w:spacing w:val="-3"/>
              </w:rPr>
            </w:pP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3.4 </w:t>
            </w:r>
          </w:p>
          <w:p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Разъемные и неразъемные соединения</w:t>
            </w: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rPr>
                <w:rFonts w:ascii="Times New Roman" w:hAnsi="Times New Roman"/>
              </w:rPr>
            </w:pPr>
            <w:r w:rsidRPr="009D16C9">
              <w:rPr>
                <w:rFonts w:ascii="Times New Roman" w:hAnsi="Times New Roman"/>
                <w:b/>
              </w:rPr>
              <w:t xml:space="preserve">В том числе, </w:t>
            </w:r>
            <w:r w:rsidR="00112C41" w:rsidRPr="009D16C9">
              <w:rPr>
                <w:rFonts w:ascii="Times New Roman" w:hAnsi="Times New Roman"/>
                <w:b/>
              </w:rPr>
              <w:t>практических занятий</w:t>
            </w:r>
          </w:p>
        </w:tc>
        <w:tc>
          <w:tcPr>
            <w:tcW w:w="1559" w:type="dxa"/>
          </w:tcPr>
          <w:p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A85727">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rPr>
                <w:rFonts w:ascii="Times New Roman" w:hAnsi="Times New Roman"/>
              </w:rPr>
            </w:pPr>
            <w:r w:rsidRPr="009D16C9">
              <w:rPr>
                <w:rFonts w:ascii="Times New Roman" w:hAnsi="Times New Roman"/>
              </w:rPr>
              <w:t>Назначение соединений. Виды разъемных и неразъемных соединений.</w:t>
            </w:r>
          </w:p>
        </w:tc>
        <w:tc>
          <w:tcPr>
            <w:tcW w:w="1559" w:type="dxa"/>
          </w:tcPr>
          <w:p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2B0D18" w:rsidRPr="009D16C9" w:rsidTr="000666A4">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D65166" w:rsidRPr="009D16C9" w:rsidRDefault="002B0D18"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rsidR="002B0D18" w:rsidRPr="009D16C9" w:rsidRDefault="002B0D18"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2B0D1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9C1521" w:rsidRPr="009D16C9" w:rsidTr="009806E9">
        <w:tc>
          <w:tcPr>
            <w:tcW w:w="11590" w:type="dxa"/>
            <w:gridSpan w:val="2"/>
            <w:vAlign w:val="center"/>
          </w:tcPr>
          <w:p w:rsidR="009C1521" w:rsidRPr="009D16C9" w:rsidRDefault="009C1521" w:rsidP="00D674FC">
            <w:pPr>
              <w:spacing w:after="0" w:line="240" w:lineRule="auto"/>
              <w:jc w:val="both"/>
              <w:rPr>
                <w:rFonts w:ascii="Times New Roman" w:hAnsi="Times New Roman"/>
              </w:rPr>
            </w:pPr>
            <w:r w:rsidRPr="009D16C9">
              <w:rPr>
                <w:rFonts w:ascii="Times New Roman" w:hAnsi="Times New Roman"/>
                <w:b/>
              </w:rPr>
              <w:t>Раздел 4 Архитектурно-строительные чертежи</w:t>
            </w:r>
          </w:p>
        </w:tc>
        <w:tc>
          <w:tcPr>
            <w:tcW w:w="1559" w:type="dxa"/>
          </w:tcPr>
          <w:p w:rsidR="009C1521" w:rsidRPr="009D16C9" w:rsidRDefault="00F5174A" w:rsidP="00D674FC">
            <w:pPr>
              <w:spacing w:after="0" w:line="240" w:lineRule="auto"/>
              <w:jc w:val="center"/>
              <w:rPr>
                <w:rFonts w:ascii="Times New Roman" w:hAnsi="Times New Roman"/>
                <w:b/>
                <w:spacing w:val="-3"/>
              </w:rPr>
            </w:pPr>
            <w:r w:rsidRPr="009D16C9">
              <w:rPr>
                <w:rFonts w:ascii="Times New Roman" w:hAnsi="Times New Roman"/>
                <w:b/>
                <w:spacing w:val="-3"/>
              </w:rPr>
              <w:t>4</w:t>
            </w:r>
            <w:r w:rsidR="00504BB5" w:rsidRPr="009D16C9">
              <w:rPr>
                <w:rFonts w:ascii="Times New Roman" w:hAnsi="Times New Roman"/>
                <w:b/>
                <w:spacing w:val="-3"/>
              </w:rPr>
              <w:t>2</w:t>
            </w:r>
          </w:p>
        </w:tc>
        <w:tc>
          <w:tcPr>
            <w:tcW w:w="2383" w:type="dxa"/>
          </w:tcPr>
          <w:p w:rsidR="009C1521" w:rsidRPr="009D16C9" w:rsidRDefault="009C1521"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4.1 </w:t>
            </w:r>
          </w:p>
          <w:p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Общие сведения о строительных чертежах</w:t>
            </w: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12C41" w:rsidRPr="009D16C9" w:rsidTr="000666A4">
        <w:tc>
          <w:tcPr>
            <w:tcW w:w="4068" w:type="dxa"/>
            <w:vMerge/>
            <w:vAlign w:val="center"/>
          </w:tcPr>
          <w:p w:rsidR="00112C41" w:rsidRPr="009D16C9" w:rsidRDefault="00112C41" w:rsidP="00D674FC">
            <w:pPr>
              <w:spacing w:after="0" w:line="240" w:lineRule="auto"/>
              <w:jc w:val="center"/>
              <w:rPr>
                <w:rFonts w:ascii="Times New Roman" w:hAnsi="Times New Roman"/>
                <w:b/>
                <w:spacing w:val="-3"/>
              </w:rPr>
            </w:pPr>
          </w:p>
        </w:tc>
        <w:tc>
          <w:tcPr>
            <w:tcW w:w="7522" w:type="dxa"/>
          </w:tcPr>
          <w:p w:rsidR="00112C41" w:rsidRPr="009D16C9" w:rsidRDefault="00112C4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112C41" w:rsidRPr="009D16C9" w:rsidRDefault="00112C41"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rsidR="00112C41" w:rsidRPr="009D16C9" w:rsidRDefault="00112C41" w:rsidP="00D674FC">
            <w:pPr>
              <w:spacing w:after="0" w:line="240" w:lineRule="auto"/>
              <w:jc w:val="center"/>
              <w:rPr>
                <w:rFonts w:ascii="Times New Roman" w:hAnsi="Times New Roman"/>
                <w:spacing w:val="-3"/>
              </w:rPr>
            </w:pPr>
          </w:p>
        </w:tc>
      </w:tr>
      <w:tr w:rsidR="00D65166" w:rsidRPr="009D16C9" w:rsidTr="00D65166">
        <w:tc>
          <w:tcPr>
            <w:tcW w:w="4068" w:type="dxa"/>
            <w:vMerge/>
            <w:vAlign w:val="center"/>
          </w:tcPr>
          <w:p w:rsidR="00D65166" w:rsidRPr="009D16C9" w:rsidRDefault="00D65166" w:rsidP="00D674FC">
            <w:pPr>
              <w:spacing w:after="0" w:line="240" w:lineRule="auto"/>
              <w:jc w:val="center"/>
              <w:rPr>
                <w:rFonts w:ascii="Times New Roman" w:hAnsi="Times New Roman"/>
                <w:b/>
                <w:spacing w:val="-3"/>
              </w:rPr>
            </w:pPr>
          </w:p>
        </w:tc>
        <w:tc>
          <w:tcPr>
            <w:tcW w:w="7522" w:type="dxa"/>
            <w:vAlign w:val="center"/>
          </w:tcPr>
          <w:p w:rsidR="00D65166" w:rsidRPr="009D16C9" w:rsidRDefault="00D65166" w:rsidP="00D674FC">
            <w:pPr>
              <w:spacing w:after="0" w:line="240" w:lineRule="auto"/>
              <w:rPr>
                <w:rFonts w:ascii="Times New Roman" w:hAnsi="Times New Roman"/>
              </w:rPr>
            </w:pPr>
            <w:r w:rsidRPr="009D16C9">
              <w:rPr>
                <w:rFonts w:ascii="Times New Roman" w:hAnsi="Times New Roman"/>
              </w:rPr>
              <w:t>Стадии проектирования. Марки основных комплектов рабочих чертежей. Модульная координация размеров в строительстве.</w:t>
            </w:r>
          </w:p>
        </w:tc>
        <w:tc>
          <w:tcPr>
            <w:tcW w:w="1559" w:type="dxa"/>
          </w:tcPr>
          <w:p w:rsidR="00D65166" w:rsidRPr="009D16C9" w:rsidRDefault="00D65166"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D65166" w:rsidRPr="009D16C9" w:rsidRDefault="00D65166" w:rsidP="00D674FC">
            <w:pPr>
              <w:spacing w:after="0" w:line="240" w:lineRule="auto"/>
              <w:jc w:val="center"/>
              <w:rPr>
                <w:rFonts w:ascii="Times New Roman" w:hAnsi="Times New Roman"/>
                <w:b/>
                <w:spacing w:val="-3"/>
              </w:rPr>
            </w:pPr>
          </w:p>
        </w:tc>
      </w:tr>
      <w:tr w:rsidR="002B0D18" w:rsidRPr="009D16C9" w:rsidTr="000666A4">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rsidR="002B0D1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4.2 </w:t>
            </w:r>
          </w:p>
          <w:p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Особенности оформления строительных чертежей</w:t>
            </w: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25A1" w:rsidRPr="009D16C9" w:rsidTr="000666A4">
        <w:tc>
          <w:tcPr>
            <w:tcW w:w="4068" w:type="dxa"/>
            <w:vMerge/>
            <w:vAlign w:val="center"/>
          </w:tcPr>
          <w:p w:rsidR="005325A1" w:rsidRPr="009D16C9" w:rsidRDefault="005325A1" w:rsidP="00D674FC">
            <w:pPr>
              <w:spacing w:after="0" w:line="240" w:lineRule="auto"/>
              <w:jc w:val="center"/>
              <w:rPr>
                <w:rFonts w:ascii="Times New Roman" w:hAnsi="Times New Roman"/>
                <w:b/>
                <w:spacing w:val="-3"/>
              </w:rPr>
            </w:pPr>
          </w:p>
        </w:tc>
        <w:tc>
          <w:tcPr>
            <w:tcW w:w="7522" w:type="dxa"/>
          </w:tcPr>
          <w:p w:rsidR="005325A1" w:rsidRPr="009D16C9" w:rsidRDefault="005325A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5325A1" w:rsidRPr="009D16C9" w:rsidRDefault="005325A1"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rsidR="005325A1" w:rsidRPr="009D16C9" w:rsidRDefault="005325A1" w:rsidP="00D674FC">
            <w:pPr>
              <w:spacing w:after="0" w:line="240" w:lineRule="auto"/>
              <w:jc w:val="center"/>
              <w:rPr>
                <w:rFonts w:ascii="Times New Roman" w:hAnsi="Times New Roman"/>
                <w:spacing w:val="-3"/>
              </w:rPr>
            </w:pPr>
          </w:p>
        </w:tc>
      </w:tr>
      <w:tr w:rsidR="00D65166" w:rsidRPr="009D16C9" w:rsidTr="00A85727">
        <w:tc>
          <w:tcPr>
            <w:tcW w:w="4068" w:type="dxa"/>
            <w:vMerge/>
            <w:vAlign w:val="center"/>
          </w:tcPr>
          <w:p w:rsidR="00D65166" w:rsidRPr="009D16C9" w:rsidRDefault="00D65166" w:rsidP="00D674FC">
            <w:pPr>
              <w:spacing w:after="0" w:line="240" w:lineRule="auto"/>
              <w:jc w:val="center"/>
              <w:rPr>
                <w:rFonts w:ascii="Times New Roman" w:hAnsi="Times New Roman"/>
                <w:b/>
                <w:spacing w:val="-3"/>
              </w:rPr>
            </w:pPr>
          </w:p>
        </w:tc>
        <w:tc>
          <w:tcPr>
            <w:tcW w:w="7522" w:type="dxa"/>
          </w:tcPr>
          <w:p w:rsidR="00D65166" w:rsidRPr="009D16C9" w:rsidRDefault="00D65166" w:rsidP="00D674FC">
            <w:pPr>
              <w:spacing w:after="0" w:line="240" w:lineRule="auto"/>
              <w:rPr>
                <w:rFonts w:ascii="Times New Roman" w:hAnsi="Times New Roman"/>
              </w:rPr>
            </w:pPr>
            <w:r w:rsidRPr="009D16C9">
              <w:rPr>
                <w:rFonts w:ascii="Times New Roman" w:hAnsi="Times New Roman"/>
              </w:rPr>
              <w:t>ГОСТ 2.301-68. Форматы. Дополнительные форматы. Основная надпись по ГОСТ 21.101-97 СПДС. Основные требования к проектной и рабочей документации. Особенности нанесения размеров. Условные отметки уровней</w:t>
            </w:r>
          </w:p>
        </w:tc>
        <w:tc>
          <w:tcPr>
            <w:tcW w:w="1559" w:type="dxa"/>
          </w:tcPr>
          <w:p w:rsidR="00D65166" w:rsidRPr="009D16C9" w:rsidRDefault="00D65166"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D65166" w:rsidRPr="009D16C9" w:rsidRDefault="00D65166" w:rsidP="00D674FC">
            <w:pPr>
              <w:spacing w:after="0" w:line="240" w:lineRule="auto"/>
              <w:jc w:val="center"/>
              <w:rPr>
                <w:rFonts w:ascii="Times New Roman" w:hAnsi="Times New Roman"/>
                <w:b/>
                <w:spacing w:val="-3"/>
              </w:rPr>
            </w:pPr>
          </w:p>
        </w:tc>
      </w:tr>
      <w:tr w:rsidR="002B0D18" w:rsidRPr="009D16C9" w:rsidTr="000666A4">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2B0D18" w:rsidRPr="009D16C9" w:rsidRDefault="00D65166" w:rsidP="00D674FC">
            <w:pPr>
              <w:spacing w:after="0" w:line="240" w:lineRule="auto"/>
              <w:jc w:val="both"/>
              <w:rPr>
                <w:rFonts w:ascii="Times New Roman" w:hAnsi="Times New Roman"/>
              </w:rPr>
            </w:pPr>
            <w:r w:rsidRPr="009D16C9">
              <w:rPr>
                <w:rFonts w:ascii="Times New Roman" w:hAnsi="Times New Roman"/>
                <w:b/>
                <w:bCs/>
              </w:rPr>
              <w:t>Самостоятельная работа</w:t>
            </w:r>
          </w:p>
        </w:tc>
        <w:tc>
          <w:tcPr>
            <w:tcW w:w="1559" w:type="dxa"/>
          </w:tcPr>
          <w:p w:rsidR="002B0D1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4. </w:t>
            </w:r>
            <w:r w:rsidR="009C1521" w:rsidRPr="009D16C9">
              <w:rPr>
                <w:rFonts w:ascii="Times New Roman" w:hAnsi="Times New Roman"/>
                <w:b/>
                <w:spacing w:val="-3"/>
              </w:rPr>
              <w:t>3</w:t>
            </w:r>
          </w:p>
          <w:p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Условные графические обозначения и изображения</w:t>
            </w: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25A1" w:rsidRPr="009D16C9" w:rsidTr="000666A4">
        <w:tc>
          <w:tcPr>
            <w:tcW w:w="4068" w:type="dxa"/>
            <w:vMerge/>
            <w:vAlign w:val="center"/>
          </w:tcPr>
          <w:p w:rsidR="005325A1" w:rsidRPr="009D16C9" w:rsidRDefault="005325A1" w:rsidP="00D674FC">
            <w:pPr>
              <w:spacing w:after="0" w:line="240" w:lineRule="auto"/>
              <w:jc w:val="center"/>
              <w:rPr>
                <w:rFonts w:ascii="Times New Roman" w:hAnsi="Times New Roman"/>
                <w:b/>
                <w:spacing w:val="-3"/>
              </w:rPr>
            </w:pPr>
          </w:p>
        </w:tc>
        <w:tc>
          <w:tcPr>
            <w:tcW w:w="7522" w:type="dxa"/>
          </w:tcPr>
          <w:p w:rsidR="005325A1" w:rsidRPr="009D16C9" w:rsidRDefault="005325A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5325A1" w:rsidRPr="009D16C9" w:rsidRDefault="005325A1"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tcPr>
          <w:p w:rsidR="005325A1" w:rsidRPr="009D16C9" w:rsidRDefault="005325A1" w:rsidP="00D674FC">
            <w:pPr>
              <w:spacing w:after="0" w:line="240" w:lineRule="auto"/>
              <w:jc w:val="center"/>
              <w:rPr>
                <w:rFonts w:ascii="Times New Roman" w:hAnsi="Times New Roman"/>
                <w:spacing w:val="-3"/>
              </w:rPr>
            </w:pPr>
          </w:p>
        </w:tc>
      </w:tr>
      <w:tr w:rsidR="00C6043E" w:rsidRPr="009D16C9" w:rsidTr="00A85727">
        <w:tc>
          <w:tcPr>
            <w:tcW w:w="4068" w:type="dxa"/>
            <w:vMerge/>
            <w:vAlign w:val="center"/>
          </w:tcPr>
          <w:p w:rsidR="00C6043E" w:rsidRPr="009D16C9" w:rsidRDefault="00C6043E" w:rsidP="00D674FC">
            <w:pPr>
              <w:spacing w:after="0" w:line="240" w:lineRule="auto"/>
              <w:jc w:val="center"/>
              <w:rPr>
                <w:rFonts w:ascii="Times New Roman" w:hAnsi="Times New Roman"/>
                <w:b/>
                <w:spacing w:val="-3"/>
              </w:rPr>
            </w:pPr>
          </w:p>
        </w:tc>
        <w:tc>
          <w:tcPr>
            <w:tcW w:w="7522" w:type="dxa"/>
          </w:tcPr>
          <w:p w:rsidR="00C6043E" w:rsidRPr="009D16C9" w:rsidRDefault="005325A1" w:rsidP="00D674FC">
            <w:pPr>
              <w:spacing w:after="0" w:line="240" w:lineRule="auto"/>
              <w:jc w:val="both"/>
              <w:rPr>
                <w:rFonts w:ascii="Times New Roman" w:hAnsi="Times New Roman"/>
              </w:rPr>
            </w:pPr>
            <w:r w:rsidRPr="009D16C9">
              <w:rPr>
                <w:rFonts w:ascii="Times New Roman" w:hAnsi="Times New Roman"/>
              </w:rPr>
              <w:t xml:space="preserve">1 </w:t>
            </w:r>
            <w:r w:rsidR="00C6043E" w:rsidRPr="009D16C9">
              <w:rPr>
                <w:rFonts w:ascii="Times New Roman" w:hAnsi="Times New Roman"/>
              </w:rPr>
              <w:t>Графические обозначения материалов на разрезах и фасадах ГОСТ</w:t>
            </w:r>
            <w:r w:rsidRPr="009D16C9">
              <w:rPr>
                <w:rFonts w:ascii="Times New Roman" w:hAnsi="Times New Roman"/>
              </w:rPr>
              <w:t> </w:t>
            </w:r>
            <w:r w:rsidR="00C6043E" w:rsidRPr="009D16C9">
              <w:rPr>
                <w:rFonts w:ascii="Times New Roman" w:hAnsi="Times New Roman"/>
              </w:rPr>
              <w:t>2.306-68. Обозначение графических материалов и правила их нанесения на чертежах.</w:t>
            </w:r>
          </w:p>
        </w:tc>
        <w:tc>
          <w:tcPr>
            <w:tcW w:w="1559" w:type="dxa"/>
          </w:tcPr>
          <w:p w:rsidR="00C6043E" w:rsidRPr="009D16C9" w:rsidRDefault="00C6043E"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C6043E" w:rsidRPr="009D16C9" w:rsidRDefault="00C6043E" w:rsidP="00D674FC">
            <w:pPr>
              <w:spacing w:after="0" w:line="240" w:lineRule="auto"/>
              <w:jc w:val="center"/>
              <w:rPr>
                <w:rFonts w:ascii="Times New Roman" w:hAnsi="Times New Roman"/>
                <w:b/>
                <w:spacing w:val="-3"/>
              </w:rPr>
            </w:pPr>
          </w:p>
        </w:tc>
      </w:tr>
      <w:tr w:rsidR="00C6043E" w:rsidRPr="009D16C9" w:rsidTr="00A85727">
        <w:tc>
          <w:tcPr>
            <w:tcW w:w="4068" w:type="dxa"/>
            <w:vMerge/>
            <w:vAlign w:val="center"/>
          </w:tcPr>
          <w:p w:rsidR="00C6043E" w:rsidRPr="009D16C9" w:rsidRDefault="00C6043E" w:rsidP="00D674FC">
            <w:pPr>
              <w:spacing w:after="0" w:line="240" w:lineRule="auto"/>
              <w:jc w:val="center"/>
              <w:rPr>
                <w:rFonts w:ascii="Times New Roman" w:hAnsi="Times New Roman"/>
                <w:b/>
                <w:spacing w:val="-3"/>
              </w:rPr>
            </w:pPr>
          </w:p>
        </w:tc>
        <w:tc>
          <w:tcPr>
            <w:tcW w:w="7522" w:type="dxa"/>
          </w:tcPr>
          <w:p w:rsidR="00C6043E" w:rsidRPr="009D16C9" w:rsidRDefault="005325A1" w:rsidP="00D674FC">
            <w:pPr>
              <w:spacing w:after="0" w:line="240" w:lineRule="auto"/>
              <w:jc w:val="both"/>
              <w:rPr>
                <w:rFonts w:ascii="Times New Roman" w:hAnsi="Times New Roman"/>
              </w:rPr>
            </w:pPr>
            <w:r w:rsidRPr="009D16C9">
              <w:rPr>
                <w:rFonts w:ascii="Times New Roman" w:hAnsi="Times New Roman"/>
              </w:rPr>
              <w:t>2</w:t>
            </w:r>
            <w:r w:rsidR="00C6043E" w:rsidRPr="009D16C9">
              <w:rPr>
                <w:rFonts w:ascii="Times New Roman" w:hAnsi="Times New Roman"/>
              </w:rPr>
              <w:t>Вычертить узел с обозначением материалов.</w:t>
            </w:r>
          </w:p>
        </w:tc>
        <w:tc>
          <w:tcPr>
            <w:tcW w:w="1559" w:type="dxa"/>
          </w:tcPr>
          <w:p w:rsidR="00C6043E" w:rsidRPr="009D16C9" w:rsidRDefault="00C6043E"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C6043E" w:rsidRPr="009D16C9" w:rsidRDefault="00C6043E" w:rsidP="00D674FC">
            <w:pPr>
              <w:spacing w:after="0" w:line="240" w:lineRule="auto"/>
              <w:jc w:val="center"/>
              <w:rPr>
                <w:rFonts w:ascii="Times New Roman" w:hAnsi="Times New Roman"/>
                <w:b/>
                <w:spacing w:val="-3"/>
              </w:rPr>
            </w:pPr>
          </w:p>
        </w:tc>
      </w:tr>
      <w:tr w:rsidR="00C6043E" w:rsidRPr="009D16C9" w:rsidTr="00A85727">
        <w:tc>
          <w:tcPr>
            <w:tcW w:w="4068" w:type="dxa"/>
            <w:vMerge/>
            <w:vAlign w:val="center"/>
          </w:tcPr>
          <w:p w:rsidR="00C6043E" w:rsidRPr="009D16C9" w:rsidRDefault="00C6043E" w:rsidP="00D674FC">
            <w:pPr>
              <w:spacing w:after="0" w:line="240" w:lineRule="auto"/>
              <w:jc w:val="center"/>
              <w:rPr>
                <w:rFonts w:ascii="Times New Roman" w:hAnsi="Times New Roman"/>
                <w:b/>
                <w:spacing w:val="-3"/>
              </w:rPr>
            </w:pPr>
          </w:p>
        </w:tc>
        <w:tc>
          <w:tcPr>
            <w:tcW w:w="7522" w:type="dxa"/>
          </w:tcPr>
          <w:p w:rsidR="00C6043E" w:rsidRPr="009D16C9" w:rsidRDefault="005325A1" w:rsidP="00D674FC">
            <w:pPr>
              <w:spacing w:after="0" w:line="240" w:lineRule="auto"/>
              <w:jc w:val="both"/>
              <w:rPr>
                <w:rFonts w:ascii="Times New Roman" w:hAnsi="Times New Roman"/>
              </w:rPr>
            </w:pPr>
            <w:r w:rsidRPr="009D16C9">
              <w:rPr>
                <w:rFonts w:ascii="Times New Roman" w:hAnsi="Times New Roman"/>
              </w:rPr>
              <w:t>3</w:t>
            </w:r>
            <w:r w:rsidR="00C6043E" w:rsidRPr="009D16C9">
              <w:rPr>
                <w:rFonts w:ascii="Times New Roman" w:hAnsi="Times New Roman"/>
              </w:rPr>
              <w:t>Условные обозначения элементов зданий. ГОСТ 21.501-93</w:t>
            </w:r>
          </w:p>
        </w:tc>
        <w:tc>
          <w:tcPr>
            <w:tcW w:w="1559" w:type="dxa"/>
          </w:tcPr>
          <w:p w:rsidR="00C6043E" w:rsidRPr="009D16C9" w:rsidRDefault="00C6043E"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C6043E" w:rsidRPr="009D16C9" w:rsidRDefault="00C6043E" w:rsidP="00D674FC">
            <w:pPr>
              <w:spacing w:after="0" w:line="240" w:lineRule="auto"/>
              <w:jc w:val="center"/>
              <w:rPr>
                <w:rFonts w:ascii="Times New Roman" w:hAnsi="Times New Roman"/>
                <w:b/>
                <w:spacing w:val="-3"/>
              </w:rPr>
            </w:pPr>
          </w:p>
        </w:tc>
      </w:tr>
      <w:tr w:rsidR="00C6043E" w:rsidRPr="009D16C9" w:rsidTr="00A85727">
        <w:tc>
          <w:tcPr>
            <w:tcW w:w="4068" w:type="dxa"/>
            <w:vMerge/>
            <w:vAlign w:val="center"/>
          </w:tcPr>
          <w:p w:rsidR="00C6043E" w:rsidRPr="009D16C9" w:rsidRDefault="00C6043E" w:rsidP="00D674FC">
            <w:pPr>
              <w:spacing w:after="0" w:line="240" w:lineRule="auto"/>
              <w:jc w:val="center"/>
              <w:rPr>
                <w:rFonts w:ascii="Times New Roman" w:hAnsi="Times New Roman"/>
                <w:b/>
                <w:spacing w:val="-3"/>
              </w:rPr>
            </w:pPr>
          </w:p>
        </w:tc>
        <w:tc>
          <w:tcPr>
            <w:tcW w:w="7522" w:type="dxa"/>
          </w:tcPr>
          <w:p w:rsidR="00C6043E" w:rsidRPr="009D16C9" w:rsidRDefault="005325A1" w:rsidP="00D674FC">
            <w:pPr>
              <w:spacing w:after="0" w:line="240" w:lineRule="auto"/>
              <w:jc w:val="both"/>
              <w:rPr>
                <w:rFonts w:ascii="Times New Roman" w:hAnsi="Times New Roman"/>
              </w:rPr>
            </w:pPr>
            <w:r w:rsidRPr="009D16C9">
              <w:rPr>
                <w:rFonts w:ascii="Times New Roman" w:hAnsi="Times New Roman"/>
              </w:rPr>
              <w:t>4</w:t>
            </w:r>
            <w:r w:rsidR="00C6043E" w:rsidRPr="009D16C9">
              <w:rPr>
                <w:rFonts w:ascii="Times New Roman" w:hAnsi="Times New Roman"/>
              </w:rPr>
              <w:t>Условные обозначения санитарно-технических устройств</w:t>
            </w:r>
          </w:p>
        </w:tc>
        <w:tc>
          <w:tcPr>
            <w:tcW w:w="1559" w:type="dxa"/>
          </w:tcPr>
          <w:p w:rsidR="00C6043E" w:rsidRPr="009D16C9" w:rsidRDefault="00C6043E"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C6043E" w:rsidRPr="009D16C9" w:rsidRDefault="00C6043E" w:rsidP="00D674FC">
            <w:pPr>
              <w:spacing w:after="0" w:line="240" w:lineRule="auto"/>
              <w:jc w:val="center"/>
              <w:rPr>
                <w:rFonts w:ascii="Times New Roman" w:hAnsi="Times New Roman"/>
                <w:b/>
                <w:spacing w:val="-3"/>
              </w:rPr>
            </w:pPr>
          </w:p>
        </w:tc>
      </w:tr>
      <w:tr w:rsidR="002B0D18" w:rsidRPr="009D16C9" w:rsidTr="000666A4">
        <w:tc>
          <w:tcPr>
            <w:tcW w:w="4068" w:type="dxa"/>
            <w:vMerge/>
            <w:vAlign w:val="center"/>
          </w:tcPr>
          <w:p w:rsidR="002B0D18" w:rsidRPr="009D16C9" w:rsidRDefault="002B0D18" w:rsidP="00D674FC">
            <w:pPr>
              <w:spacing w:after="0" w:line="240" w:lineRule="auto"/>
              <w:jc w:val="center"/>
              <w:rPr>
                <w:rFonts w:ascii="Times New Roman" w:hAnsi="Times New Roman"/>
                <w:b/>
                <w:spacing w:val="-3"/>
              </w:rPr>
            </w:pPr>
          </w:p>
        </w:tc>
        <w:tc>
          <w:tcPr>
            <w:tcW w:w="7522" w:type="dxa"/>
          </w:tcPr>
          <w:p w:rsidR="00B555E8" w:rsidRPr="009D16C9" w:rsidRDefault="002B0D18"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rsidR="002B0D18" w:rsidRPr="009D16C9" w:rsidRDefault="002B0D18"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2B0D1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2B0D18" w:rsidRPr="009D16C9" w:rsidRDefault="002B0D1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2B0D18" w:rsidP="009C1521">
            <w:pPr>
              <w:spacing w:after="0" w:line="240" w:lineRule="auto"/>
              <w:rPr>
                <w:rFonts w:ascii="Times New Roman" w:hAnsi="Times New Roman"/>
                <w:b/>
              </w:rPr>
            </w:pPr>
            <w:r w:rsidRPr="009D16C9">
              <w:rPr>
                <w:rFonts w:ascii="Times New Roman" w:hAnsi="Times New Roman"/>
                <w:b/>
                <w:spacing w:val="-3"/>
              </w:rPr>
              <w:t>Тема 4.4</w:t>
            </w:r>
          </w:p>
          <w:p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Планы этажей</w:t>
            </w:r>
          </w:p>
        </w:tc>
        <w:tc>
          <w:tcPr>
            <w:tcW w:w="7522" w:type="dxa"/>
          </w:tcPr>
          <w:p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2B0D18"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B555E8" w:rsidRPr="009D16C9" w:rsidTr="00A85727">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rsidR="00B555E8" w:rsidRPr="009D16C9" w:rsidRDefault="00B555E8" w:rsidP="00D674FC">
            <w:pPr>
              <w:spacing w:after="0" w:line="240" w:lineRule="auto"/>
              <w:rPr>
                <w:rFonts w:ascii="Times New Roman" w:hAnsi="Times New Roman"/>
                <w:spacing w:val="-3"/>
              </w:rPr>
            </w:pPr>
            <w:r w:rsidRPr="009D16C9">
              <w:rPr>
                <w:rFonts w:ascii="Times New Roman" w:hAnsi="Times New Roman"/>
                <w:b/>
              </w:rPr>
              <w:t xml:space="preserve">В том числе, </w:t>
            </w:r>
            <w:r w:rsidR="005325A1" w:rsidRPr="009D16C9">
              <w:rPr>
                <w:rFonts w:ascii="Times New Roman" w:hAnsi="Times New Roman"/>
                <w:b/>
              </w:rPr>
              <w:t>практических занятий</w:t>
            </w:r>
          </w:p>
        </w:tc>
        <w:tc>
          <w:tcPr>
            <w:tcW w:w="1559" w:type="dxa"/>
          </w:tcPr>
          <w:p w:rsidR="00B555E8"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B555E8" w:rsidRPr="009D16C9" w:rsidTr="00B555E8">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Принципы получения плана этажа. Состав плана этажа. Постановка размеров.</w:t>
            </w:r>
          </w:p>
        </w:tc>
        <w:tc>
          <w:tcPr>
            <w:tcW w:w="1559" w:type="dxa"/>
          </w:tcPr>
          <w:p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B555E8" w:rsidRPr="009D16C9" w:rsidTr="00B555E8">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 xml:space="preserve">Последовательность выполнения плана этажа. </w:t>
            </w:r>
          </w:p>
        </w:tc>
        <w:tc>
          <w:tcPr>
            <w:tcW w:w="1559" w:type="dxa"/>
          </w:tcPr>
          <w:p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504BB5" w:rsidRPr="009D16C9" w:rsidTr="00B555E8">
        <w:tc>
          <w:tcPr>
            <w:tcW w:w="4068" w:type="dxa"/>
            <w:vMerge/>
            <w:vAlign w:val="center"/>
          </w:tcPr>
          <w:p w:rsidR="00504BB5" w:rsidRPr="009D16C9" w:rsidRDefault="00504BB5" w:rsidP="00D674FC">
            <w:pPr>
              <w:spacing w:after="0" w:line="240" w:lineRule="auto"/>
              <w:jc w:val="center"/>
              <w:rPr>
                <w:rFonts w:ascii="Times New Roman" w:hAnsi="Times New Roman"/>
                <w:b/>
                <w:spacing w:val="-3"/>
              </w:rPr>
            </w:pPr>
          </w:p>
        </w:tc>
        <w:tc>
          <w:tcPr>
            <w:tcW w:w="7522" w:type="dxa"/>
            <w:vAlign w:val="center"/>
          </w:tcPr>
          <w:p w:rsidR="00504BB5" w:rsidRPr="009D16C9" w:rsidRDefault="00504BB5" w:rsidP="00D674FC">
            <w:pPr>
              <w:spacing w:after="0" w:line="240" w:lineRule="auto"/>
              <w:rPr>
                <w:rFonts w:ascii="Times New Roman" w:hAnsi="Times New Roman"/>
                <w:spacing w:val="-3"/>
              </w:rPr>
            </w:pPr>
            <w:r w:rsidRPr="009D16C9">
              <w:rPr>
                <w:rFonts w:ascii="Times New Roman" w:hAnsi="Times New Roman"/>
                <w:spacing w:val="-3"/>
              </w:rPr>
              <w:t>3</w:t>
            </w:r>
            <w:r w:rsidRPr="009D16C9">
              <w:rPr>
                <w:rFonts w:ascii="Times New Roman" w:hAnsi="Times New Roman"/>
              </w:rPr>
              <w:t xml:space="preserve"> Экспликация помещений.</w:t>
            </w:r>
          </w:p>
        </w:tc>
        <w:tc>
          <w:tcPr>
            <w:tcW w:w="1559" w:type="dxa"/>
          </w:tcPr>
          <w:p w:rsidR="00504BB5" w:rsidRPr="009D16C9" w:rsidRDefault="00504BB5"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504BB5" w:rsidRPr="009D16C9" w:rsidRDefault="00504BB5" w:rsidP="00D674FC">
            <w:pPr>
              <w:spacing w:after="0" w:line="240" w:lineRule="auto"/>
              <w:jc w:val="center"/>
              <w:rPr>
                <w:rFonts w:ascii="Times New Roman" w:hAnsi="Times New Roman"/>
                <w:b/>
                <w:spacing w:val="-3"/>
              </w:rPr>
            </w:pPr>
          </w:p>
        </w:tc>
      </w:tr>
      <w:tr w:rsidR="00B555E8" w:rsidRPr="009D16C9" w:rsidTr="00B555E8">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rsidR="00B555E8" w:rsidRPr="009D16C9" w:rsidRDefault="00504BB5" w:rsidP="00D674FC">
            <w:pPr>
              <w:spacing w:after="0" w:line="240" w:lineRule="auto"/>
              <w:rPr>
                <w:rFonts w:ascii="Times New Roman" w:hAnsi="Times New Roman"/>
              </w:rPr>
            </w:pPr>
            <w:r w:rsidRPr="009D16C9">
              <w:rPr>
                <w:rFonts w:ascii="Times New Roman" w:hAnsi="Times New Roman"/>
                <w:spacing w:val="-3"/>
              </w:rPr>
              <w:t>4</w:t>
            </w:r>
            <w:r w:rsidR="00B555E8" w:rsidRPr="009D16C9">
              <w:rPr>
                <w:rFonts w:ascii="Times New Roman" w:hAnsi="Times New Roman"/>
              </w:rPr>
              <w:t>Последовательность выполнения плана этажа и возможность перепланировки.</w:t>
            </w:r>
          </w:p>
        </w:tc>
        <w:tc>
          <w:tcPr>
            <w:tcW w:w="1559" w:type="dxa"/>
          </w:tcPr>
          <w:p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B555E8" w:rsidRPr="009D16C9" w:rsidTr="000666A4">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tcPr>
          <w:p w:rsidR="00B555E8" w:rsidRPr="009D16C9" w:rsidRDefault="00B555E8"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rsidR="00B555E8" w:rsidRPr="009D16C9" w:rsidRDefault="00B555E8"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B555E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B555E8" w:rsidP="009C1521">
            <w:pPr>
              <w:spacing w:after="0" w:line="240" w:lineRule="auto"/>
              <w:rPr>
                <w:rFonts w:ascii="Times New Roman" w:hAnsi="Times New Roman"/>
                <w:b/>
                <w:spacing w:val="-3"/>
              </w:rPr>
            </w:pPr>
            <w:r w:rsidRPr="009D16C9">
              <w:rPr>
                <w:rFonts w:ascii="Times New Roman" w:hAnsi="Times New Roman"/>
                <w:b/>
                <w:spacing w:val="-3"/>
              </w:rPr>
              <w:t xml:space="preserve">Тема 4.5 </w:t>
            </w:r>
          </w:p>
          <w:p w:rsidR="00B555E8" w:rsidRPr="009D16C9" w:rsidRDefault="00B555E8" w:rsidP="009C1521">
            <w:pPr>
              <w:spacing w:after="0" w:line="240" w:lineRule="auto"/>
              <w:rPr>
                <w:rFonts w:ascii="Times New Roman" w:hAnsi="Times New Roman"/>
                <w:b/>
                <w:spacing w:val="-3"/>
              </w:rPr>
            </w:pPr>
            <w:r w:rsidRPr="009D16C9">
              <w:rPr>
                <w:rFonts w:ascii="Times New Roman" w:hAnsi="Times New Roman"/>
                <w:b/>
              </w:rPr>
              <w:t>Разрезы</w:t>
            </w:r>
          </w:p>
        </w:tc>
        <w:tc>
          <w:tcPr>
            <w:tcW w:w="7522" w:type="dxa"/>
          </w:tcPr>
          <w:p w:rsidR="00B555E8" w:rsidRPr="009D16C9" w:rsidRDefault="00B555E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B555E8" w:rsidRPr="009D16C9" w:rsidRDefault="00B555E8"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B555E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B555E8" w:rsidRPr="009D16C9" w:rsidTr="00B555E8">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rsidR="00B555E8" w:rsidRPr="009D16C9" w:rsidRDefault="00B555E8" w:rsidP="00D674FC">
            <w:pPr>
              <w:spacing w:after="0" w:line="240" w:lineRule="auto"/>
              <w:rPr>
                <w:rFonts w:ascii="Times New Roman" w:hAnsi="Times New Roman"/>
                <w:spacing w:val="-3"/>
              </w:rPr>
            </w:pPr>
            <w:r w:rsidRPr="009D16C9">
              <w:rPr>
                <w:rFonts w:ascii="Times New Roman" w:hAnsi="Times New Roman"/>
                <w:b/>
              </w:rPr>
              <w:t>В том числе, практических занятий и лабораторных работ</w:t>
            </w:r>
          </w:p>
        </w:tc>
        <w:tc>
          <w:tcPr>
            <w:tcW w:w="1559" w:type="dxa"/>
          </w:tcPr>
          <w:p w:rsidR="00B555E8" w:rsidRPr="009D16C9" w:rsidRDefault="00B555E8"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B555E8" w:rsidRPr="009D16C9" w:rsidTr="00B555E8">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Назначение разрезов. Архитектурные и конструктивные разрезы. Продольные и поперечные разрезы здания.</w:t>
            </w:r>
          </w:p>
        </w:tc>
        <w:tc>
          <w:tcPr>
            <w:tcW w:w="1559" w:type="dxa"/>
          </w:tcPr>
          <w:p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B555E8" w:rsidRPr="009D16C9" w:rsidTr="00B555E8">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Положение секущей плоскости. Особенности нанесения размеров на разрезе здания. Расчет лестниц.</w:t>
            </w:r>
          </w:p>
        </w:tc>
        <w:tc>
          <w:tcPr>
            <w:tcW w:w="1559" w:type="dxa"/>
          </w:tcPr>
          <w:p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B555E8" w:rsidRPr="009D16C9" w:rsidTr="00B555E8">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3 </w:t>
            </w:r>
            <w:r w:rsidRPr="009D16C9">
              <w:rPr>
                <w:rFonts w:ascii="Times New Roman" w:hAnsi="Times New Roman"/>
              </w:rPr>
              <w:t>Последовательность выполнения разреза здания</w:t>
            </w:r>
          </w:p>
        </w:tc>
        <w:tc>
          <w:tcPr>
            <w:tcW w:w="1559" w:type="dxa"/>
          </w:tcPr>
          <w:p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B555E8" w:rsidRPr="009D16C9" w:rsidTr="000666A4">
        <w:tc>
          <w:tcPr>
            <w:tcW w:w="4068" w:type="dxa"/>
            <w:vMerge/>
            <w:vAlign w:val="center"/>
          </w:tcPr>
          <w:p w:rsidR="00B555E8" w:rsidRPr="009D16C9" w:rsidRDefault="00B555E8" w:rsidP="00D674FC">
            <w:pPr>
              <w:spacing w:after="0" w:line="240" w:lineRule="auto"/>
              <w:jc w:val="center"/>
              <w:rPr>
                <w:rFonts w:ascii="Times New Roman" w:hAnsi="Times New Roman"/>
                <w:b/>
                <w:spacing w:val="-3"/>
              </w:rPr>
            </w:pPr>
          </w:p>
        </w:tc>
        <w:tc>
          <w:tcPr>
            <w:tcW w:w="7522" w:type="dxa"/>
          </w:tcPr>
          <w:p w:rsidR="00B555E8" w:rsidRPr="009D16C9" w:rsidRDefault="00B555E8"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rsidR="00B555E8" w:rsidRPr="009D16C9" w:rsidRDefault="00B555E8"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B555E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B555E8" w:rsidRPr="009D16C9" w:rsidRDefault="00B555E8"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B555E8" w:rsidP="009C1521">
            <w:pPr>
              <w:spacing w:after="0" w:line="240" w:lineRule="auto"/>
              <w:rPr>
                <w:rFonts w:ascii="Times New Roman" w:hAnsi="Times New Roman"/>
                <w:b/>
                <w:spacing w:val="-3"/>
              </w:rPr>
            </w:pPr>
            <w:r w:rsidRPr="009D16C9">
              <w:rPr>
                <w:rFonts w:ascii="Times New Roman" w:hAnsi="Times New Roman"/>
                <w:b/>
                <w:spacing w:val="-3"/>
              </w:rPr>
              <w:t>Тема 4.6</w:t>
            </w:r>
          </w:p>
          <w:p w:rsidR="00B555E8" w:rsidRPr="009D16C9" w:rsidRDefault="00B555E8" w:rsidP="009C1521">
            <w:pPr>
              <w:spacing w:after="0" w:line="240" w:lineRule="auto"/>
              <w:rPr>
                <w:rFonts w:ascii="Times New Roman" w:hAnsi="Times New Roman"/>
                <w:b/>
                <w:spacing w:val="-3"/>
              </w:rPr>
            </w:pPr>
            <w:r w:rsidRPr="009D16C9">
              <w:rPr>
                <w:rFonts w:ascii="Times New Roman" w:hAnsi="Times New Roman"/>
                <w:b/>
              </w:rPr>
              <w:t>Фасады</w:t>
            </w:r>
          </w:p>
        </w:tc>
        <w:tc>
          <w:tcPr>
            <w:tcW w:w="7522" w:type="dxa"/>
          </w:tcPr>
          <w:p w:rsidR="00B555E8" w:rsidRPr="009D16C9" w:rsidRDefault="00B555E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B555E8" w:rsidRPr="009D16C9" w:rsidRDefault="00B555E8"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B555E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4061" w:rsidRPr="009D16C9" w:rsidTr="00B555E8">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rsidR="00534061" w:rsidRPr="009D16C9" w:rsidRDefault="00534061" w:rsidP="00D674FC">
            <w:pPr>
              <w:spacing w:after="0" w:line="240" w:lineRule="auto"/>
              <w:rPr>
                <w:rFonts w:ascii="Times New Roman" w:hAnsi="Times New Roman"/>
                <w:spacing w:val="-3"/>
              </w:rPr>
            </w:pPr>
            <w:r w:rsidRPr="009D16C9">
              <w:rPr>
                <w:rFonts w:ascii="Times New Roman" w:hAnsi="Times New Roman"/>
                <w:b/>
              </w:rPr>
              <w:t xml:space="preserve">В том числе, </w:t>
            </w:r>
            <w:r w:rsidR="005325A1" w:rsidRPr="009D16C9">
              <w:rPr>
                <w:rFonts w:ascii="Times New Roman" w:hAnsi="Times New Roman"/>
                <w:b/>
              </w:rPr>
              <w:t>практических занятий</w:t>
            </w:r>
          </w:p>
        </w:tc>
        <w:tc>
          <w:tcPr>
            <w:tcW w:w="1559" w:type="dxa"/>
          </w:tcPr>
          <w:p w:rsidR="00534061" w:rsidRPr="009D16C9" w:rsidRDefault="00534061"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534061" w:rsidRPr="009D16C9" w:rsidTr="00B555E8">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Фасад здания. Проекционная связь фасада с планом и разрезом. Особенности нанесения размеров на фасаде здания.</w:t>
            </w:r>
          </w:p>
        </w:tc>
        <w:tc>
          <w:tcPr>
            <w:tcW w:w="1559" w:type="dxa"/>
          </w:tcPr>
          <w:p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534061" w:rsidRPr="009D16C9" w:rsidTr="00B555E8">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Последовательность выполнения фасада.</w:t>
            </w:r>
          </w:p>
        </w:tc>
        <w:tc>
          <w:tcPr>
            <w:tcW w:w="1559" w:type="dxa"/>
          </w:tcPr>
          <w:p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534061" w:rsidRPr="009D16C9" w:rsidTr="00B555E8">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3 </w:t>
            </w:r>
            <w:r w:rsidRPr="009D16C9">
              <w:rPr>
                <w:rFonts w:ascii="Times New Roman" w:hAnsi="Times New Roman"/>
              </w:rPr>
              <w:t>План фасада здания. Разрез. Фрагменты фасада.</w:t>
            </w:r>
          </w:p>
        </w:tc>
        <w:tc>
          <w:tcPr>
            <w:tcW w:w="1559" w:type="dxa"/>
          </w:tcPr>
          <w:p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534061" w:rsidRPr="009D16C9" w:rsidTr="000666A4">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tcPr>
          <w:p w:rsidR="00534061" w:rsidRPr="009D16C9" w:rsidRDefault="00534061"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rsidR="00534061" w:rsidRPr="009D16C9" w:rsidRDefault="00534061"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534061"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534061" w:rsidP="009C1521">
            <w:pPr>
              <w:spacing w:after="0" w:line="240" w:lineRule="auto"/>
              <w:rPr>
                <w:rFonts w:ascii="Times New Roman" w:hAnsi="Times New Roman"/>
                <w:b/>
                <w:spacing w:val="-3"/>
              </w:rPr>
            </w:pPr>
            <w:r w:rsidRPr="009D16C9">
              <w:rPr>
                <w:rFonts w:ascii="Times New Roman" w:hAnsi="Times New Roman"/>
                <w:b/>
                <w:spacing w:val="-3"/>
              </w:rPr>
              <w:t xml:space="preserve">Тема 4.7 </w:t>
            </w:r>
          </w:p>
          <w:p w:rsidR="00534061" w:rsidRPr="009D16C9" w:rsidRDefault="00534061" w:rsidP="009C1521">
            <w:pPr>
              <w:spacing w:after="0" w:line="240" w:lineRule="auto"/>
              <w:rPr>
                <w:rFonts w:ascii="Times New Roman" w:hAnsi="Times New Roman"/>
                <w:b/>
                <w:spacing w:val="-3"/>
              </w:rPr>
            </w:pPr>
            <w:r w:rsidRPr="009D16C9">
              <w:rPr>
                <w:rFonts w:ascii="Times New Roman" w:hAnsi="Times New Roman"/>
                <w:b/>
              </w:rPr>
              <w:t>Компьютерная графика</w:t>
            </w:r>
          </w:p>
        </w:tc>
        <w:tc>
          <w:tcPr>
            <w:tcW w:w="7522" w:type="dxa"/>
          </w:tcPr>
          <w:p w:rsidR="00534061" w:rsidRPr="009D16C9" w:rsidRDefault="00534061"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534061" w:rsidRPr="009D16C9" w:rsidRDefault="00534061"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34061"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25A1" w:rsidRPr="009D16C9" w:rsidTr="000666A4">
        <w:tc>
          <w:tcPr>
            <w:tcW w:w="4068" w:type="dxa"/>
            <w:vMerge/>
            <w:vAlign w:val="center"/>
          </w:tcPr>
          <w:p w:rsidR="005325A1" w:rsidRPr="009D16C9" w:rsidRDefault="005325A1" w:rsidP="00D674FC">
            <w:pPr>
              <w:spacing w:after="0" w:line="240" w:lineRule="auto"/>
              <w:jc w:val="center"/>
              <w:rPr>
                <w:rFonts w:ascii="Times New Roman" w:hAnsi="Times New Roman"/>
                <w:b/>
                <w:spacing w:val="-3"/>
              </w:rPr>
            </w:pPr>
          </w:p>
        </w:tc>
        <w:tc>
          <w:tcPr>
            <w:tcW w:w="7522" w:type="dxa"/>
          </w:tcPr>
          <w:p w:rsidR="005325A1" w:rsidRPr="009D16C9" w:rsidRDefault="005325A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rsidR="005325A1" w:rsidRPr="009D16C9" w:rsidRDefault="005325A1"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tcPr>
          <w:p w:rsidR="005325A1" w:rsidRPr="009D16C9" w:rsidRDefault="005325A1" w:rsidP="00D674FC">
            <w:pPr>
              <w:spacing w:after="0" w:line="240" w:lineRule="auto"/>
              <w:jc w:val="center"/>
              <w:rPr>
                <w:rFonts w:ascii="Times New Roman" w:hAnsi="Times New Roman"/>
                <w:spacing w:val="-3"/>
              </w:rPr>
            </w:pPr>
          </w:p>
        </w:tc>
      </w:tr>
      <w:tr w:rsidR="00534061" w:rsidRPr="009D16C9" w:rsidTr="00534061">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Общие сведения о системе автоматизированного проектирования.</w:t>
            </w:r>
          </w:p>
        </w:tc>
        <w:tc>
          <w:tcPr>
            <w:tcW w:w="1559" w:type="dxa"/>
          </w:tcPr>
          <w:p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534061" w:rsidRPr="009D16C9" w:rsidTr="00534061">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Возможности графических систем.</w:t>
            </w:r>
          </w:p>
        </w:tc>
        <w:tc>
          <w:tcPr>
            <w:tcW w:w="1559" w:type="dxa"/>
          </w:tcPr>
          <w:p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534061" w:rsidRPr="009D16C9" w:rsidTr="000666A4">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tcPr>
          <w:p w:rsidR="00534061" w:rsidRPr="009D16C9" w:rsidRDefault="00534061" w:rsidP="00D674FC">
            <w:pPr>
              <w:spacing w:after="0" w:line="240" w:lineRule="auto"/>
              <w:rPr>
                <w:rFonts w:ascii="Times New Roman" w:hAnsi="Times New Roman"/>
                <w:b/>
                <w:bCs/>
              </w:rPr>
            </w:pPr>
            <w:r w:rsidRPr="009D16C9">
              <w:rPr>
                <w:rFonts w:ascii="Times New Roman" w:hAnsi="Times New Roman"/>
                <w:b/>
                <w:bCs/>
              </w:rPr>
              <w:t>Самостоятельная работа:</w:t>
            </w:r>
          </w:p>
          <w:p w:rsidR="00B50604" w:rsidRPr="009D16C9" w:rsidRDefault="00B50604"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rsidR="00534061"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9D16C9" w:rsidRPr="009D16C9" w:rsidTr="009C1521">
        <w:tc>
          <w:tcPr>
            <w:tcW w:w="4068" w:type="dxa"/>
            <w:vMerge w:val="restart"/>
          </w:tcPr>
          <w:p w:rsidR="009C1521" w:rsidRPr="009D16C9" w:rsidRDefault="00534061" w:rsidP="009C1521">
            <w:pPr>
              <w:spacing w:after="0" w:line="240" w:lineRule="auto"/>
              <w:rPr>
                <w:rFonts w:ascii="Times New Roman" w:hAnsi="Times New Roman"/>
                <w:b/>
                <w:spacing w:val="-3"/>
              </w:rPr>
            </w:pPr>
            <w:r w:rsidRPr="009D16C9">
              <w:rPr>
                <w:rFonts w:ascii="Times New Roman" w:hAnsi="Times New Roman"/>
                <w:b/>
                <w:spacing w:val="-3"/>
              </w:rPr>
              <w:t xml:space="preserve">Тема 4.8 </w:t>
            </w:r>
          </w:p>
          <w:p w:rsidR="00534061" w:rsidRPr="009D16C9" w:rsidRDefault="00534061" w:rsidP="009C1521">
            <w:pPr>
              <w:spacing w:after="0" w:line="240" w:lineRule="auto"/>
              <w:rPr>
                <w:rFonts w:ascii="Times New Roman" w:hAnsi="Times New Roman"/>
                <w:b/>
                <w:spacing w:val="-3"/>
              </w:rPr>
            </w:pPr>
            <w:r w:rsidRPr="009D16C9">
              <w:rPr>
                <w:rFonts w:ascii="Times New Roman" w:hAnsi="Times New Roman"/>
                <w:b/>
              </w:rPr>
              <w:t>Чтение чертежей</w:t>
            </w:r>
          </w:p>
        </w:tc>
        <w:tc>
          <w:tcPr>
            <w:tcW w:w="7522" w:type="dxa"/>
          </w:tcPr>
          <w:p w:rsidR="00534061" w:rsidRPr="009D16C9" w:rsidRDefault="00534061"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rsidR="00534061" w:rsidRPr="009D16C9" w:rsidRDefault="00534061"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34061"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4061" w:rsidRPr="009D16C9" w:rsidTr="00A85727">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rsidR="00534061" w:rsidRPr="009D16C9" w:rsidRDefault="00534061" w:rsidP="00D674FC">
            <w:pPr>
              <w:spacing w:after="0" w:line="240" w:lineRule="auto"/>
              <w:rPr>
                <w:rFonts w:ascii="Times New Roman" w:hAnsi="Times New Roman"/>
                <w:spacing w:val="-3"/>
              </w:rPr>
            </w:pPr>
            <w:r w:rsidRPr="009D16C9">
              <w:rPr>
                <w:rFonts w:ascii="Times New Roman" w:hAnsi="Times New Roman"/>
                <w:b/>
              </w:rPr>
              <w:t>В том числе, практических занятий и лабораторных работ</w:t>
            </w:r>
          </w:p>
        </w:tc>
        <w:tc>
          <w:tcPr>
            <w:tcW w:w="1559" w:type="dxa"/>
          </w:tcPr>
          <w:p w:rsidR="00534061" w:rsidRPr="009D16C9" w:rsidRDefault="00534061"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534061" w:rsidRPr="009D16C9" w:rsidTr="00A85727">
        <w:tc>
          <w:tcPr>
            <w:tcW w:w="4068" w:type="dxa"/>
            <w:vMerge/>
            <w:vAlign w:val="center"/>
          </w:tcPr>
          <w:p w:rsidR="00534061" w:rsidRPr="009D16C9" w:rsidRDefault="00534061" w:rsidP="00D674FC">
            <w:pPr>
              <w:spacing w:after="0" w:line="240" w:lineRule="auto"/>
              <w:jc w:val="center"/>
              <w:rPr>
                <w:rFonts w:ascii="Times New Roman" w:hAnsi="Times New Roman"/>
                <w:b/>
                <w:spacing w:val="-3"/>
              </w:rPr>
            </w:pPr>
          </w:p>
        </w:tc>
        <w:tc>
          <w:tcPr>
            <w:tcW w:w="7522" w:type="dxa"/>
          </w:tcPr>
          <w:p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Чтение строительных чертежей по типовым проектам или комплекту</w:t>
            </w:r>
          </w:p>
        </w:tc>
        <w:tc>
          <w:tcPr>
            <w:tcW w:w="1559" w:type="dxa"/>
          </w:tcPr>
          <w:p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6</w:t>
            </w:r>
          </w:p>
        </w:tc>
        <w:tc>
          <w:tcPr>
            <w:tcW w:w="2383" w:type="dxa"/>
            <w:vMerge/>
          </w:tcPr>
          <w:p w:rsidR="00534061" w:rsidRPr="009D16C9" w:rsidRDefault="00534061" w:rsidP="00D674FC">
            <w:pPr>
              <w:spacing w:after="0" w:line="240" w:lineRule="auto"/>
              <w:jc w:val="center"/>
              <w:rPr>
                <w:rFonts w:ascii="Times New Roman" w:hAnsi="Times New Roman"/>
                <w:b/>
                <w:spacing w:val="-3"/>
              </w:rPr>
            </w:pPr>
          </w:p>
        </w:tc>
      </w:tr>
      <w:tr w:rsidR="00534061" w:rsidRPr="009D16C9" w:rsidTr="000666A4">
        <w:tc>
          <w:tcPr>
            <w:tcW w:w="11590" w:type="dxa"/>
            <w:gridSpan w:val="2"/>
          </w:tcPr>
          <w:p w:rsidR="00534061" w:rsidRPr="009D16C9" w:rsidRDefault="00534061"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1559" w:type="dxa"/>
            <w:vAlign w:val="center"/>
          </w:tcPr>
          <w:p w:rsidR="00534061" w:rsidRPr="009D16C9" w:rsidRDefault="00534061" w:rsidP="00D674FC">
            <w:pPr>
              <w:spacing w:after="0" w:line="240" w:lineRule="auto"/>
              <w:jc w:val="center"/>
              <w:rPr>
                <w:rFonts w:ascii="Times New Roman" w:hAnsi="Times New Roman"/>
                <w:b/>
                <w:bCs/>
              </w:rPr>
            </w:pPr>
          </w:p>
        </w:tc>
        <w:tc>
          <w:tcPr>
            <w:tcW w:w="2383" w:type="dxa"/>
          </w:tcPr>
          <w:p w:rsidR="00534061" w:rsidRPr="009D16C9" w:rsidRDefault="00534061" w:rsidP="00D674FC">
            <w:pPr>
              <w:spacing w:after="0" w:line="240" w:lineRule="auto"/>
              <w:jc w:val="center"/>
              <w:rPr>
                <w:rFonts w:ascii="Times New Roman" w:hAnsi="Times New Roman"/>
                <w:b/>
                <w:spacing w:val="-3"/>
              </w:rPr>
            </w:pPr>
          </w:p>
        </w:tc>
      </w:tr>
      <w:tr w:rsidR="00534061" w:rsidRPr="009D16C9" w:rsidTr="000666A4">
        <w:tc>
          <w:tcPr>
            <w:tcW w:w="11590" w:type="dxa"/>
            <w:gridSpan w:val="2"/>
          </w:tcPr>
          <w:p w:rsidR="00534061" w:rsidRPr="009D16C9" w:rsidRDefault="00534061" w:rsidP="00D674FC">
            <w:pPr>
              <w:spacing w:after="0" w:line="240" w:lineRule="auto"/>
              <w:rPr>
                <w:rFonts w:ascii="Times New Roman" w:hAnsi="Times New Roman"/>
                <w:b/>
                <w:bCs/>
              </w:rPr>
            </w:pPr>
            <w:r w:rsidRPr="009D16C9">
              <w:rPr>
                <w:rFonts w:ascii="Times New Roman" w:hAnsi="Times New Roman"/>
                <w:b/>
                <w:bCs/>
              </w:rPr>
              <w:t>Всего:</w:t>
            </w:r>
          </w:p>
        </w:tc>
        <w:tc>
          <w:tcPr>
            <w:tcW w:w="1559" w:type="dxa"/>
            <w:vAlign w:val="center"/>
          </w:tcPr>
          <w:p w:rsidR="00534061" w:rsidRPr="009D16C9" w:rsidRDefault="00534061" w:rsidP="00D674FC">
            <w:pPr>
              <w:spacing w:after="0" w:line="240" w:lineRule="auto"/>
              <w:jc w:val="center"/>
              <w:rPr>
                <w:rFonts w:ascii="Times New Roman" w:hAnsi="Times New Roman"/>
                <w:b/>
                <w:bCs/>
              </w:rPr>
            </w:pPr>
            <w:r w:rsidRPr="009D16C9">
              <w:rPr>
                <w:rFonts w:ascii="Times New Roman" w:hAnsi="Times New Roman"/>
                <w:b/>
                <w:bCs/>
              </w:rPr>
              <w:t>100</w:t>
            </w:r>
          </w:p>
        </w:tc>
        <w:tc>
          <w:tcPr>
            <w:tcW w:w="2383" w:type="dxa"/>
          </w:tcPr>
          <w:p w:rsidR="00534061" w:rsidRPr="009D16C9" w:rsidRDefault="00534061" w:rsidP="00D674FC">
            <w:pPr>
              <w:spacing w:after="0" w:line="240" w:lineRule="auto"/>
              <w:jc w:val="center"/>
              <w:rPr>
                <w:rFonts w:ascii="Times New Roman" w:hAnsi="Times New Roman"/>
                <w:b/>
                <w:spacing w:val="-3"/>
              </w:rPr>
            </w:pPr>
          </w:p>
        </w:tc>
      </w:tr>
      <w:bookmarkEnd w:id="32"/>
    </w:tbl>
    <w:p w:rsidR="00F24C8A" w:rsidRPr="009D16C9" w:rsidRDefault="00F24C8A" w:rsidP="00D674FC">
      <w:pPr>
        <w:pStyle w:val="ae"/>
        <w:spacing w:before="0" w:after="0" w:line="240" w:lineRule="auto"/>
        <w:ind w:left="709"/>
        <w:rPr>
          <w:rFonts w:ascii="Times New Roman" w:hAnsi="Times New Roman"/>
        </w:rPr>
      </w:pPr>
    </w:p>
    <w:p w:rsidR="00F24C8A" w:rsidRPr="009D16C9" w:rsidRDefault="00F24C8A" w:rsidP="00D674FC">
      <w:pPr>
        <w:spacing w:after="0" w:line="240" w:lineRule="auto"/>
        <w:ind w:firstLine="709"/>
        <w:rPr>
          <w:rFonts w:ascii="Times New Roman" w:hAnsi="Times New Roman"/>
        </w:rPr>
        <w:sectPr w:rsidR="00F24C8A" w:rsidRPr="009D16C9" w:rsidSect="00733AEF">
          <w:pgSz w:w="16840" w:h="11907" w:orient="landscape"/>
          <w:pgMar w:top="851" w:right="1134" w:bottom="851" w:left="992" w:header="709" w:footer="709" w:gutter="0"/>
          <w:cols w:space="720"/>
        </w:sectPr>
      </w:pPr>
    </w:p>
    <w:p w:rsidR="00F24C8A" w:rsidRDefault="00F24C8A" w:rsidP="001B585E">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287652" w:rsidRPr="009D16C9" w:rsidRDefault="00287652" w:rsidP="001B585E">
      <w:pPr>
        <w:spacing w:after="0"/>
        <w:jc w:val="center"/>
        <w:rPr>
          <w:rFonts w:ascii="Times New Roman" w:hAnsi="Times New Roman"/>
          <w:b/>
          <w:bCs/>
          <w:sz w:val="24"/>
          <w:szCs w:val="24"/>
        </w:rPr>
      </w:pPr>
    </w:p>
    <w:p w:rsidR="00F24C8A" w:rsidRPr="009D16C9" w:rsidRDefault="00F24C8A" w:rsidP="00A80E7F">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rsidR="000F0EA8" w:rsidRPr="009D16C9" w:rsidRDefault="007B6AED" w:rsidP="007D64C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rPr>
        <w:t>Кабинет«Инженерн</w:t>
      </w:r>
      <w:r w:rsidR="000F0EA8" w:rsidRPr="009D16C9">
        <w:rPr>
          <w:rFonts w:ascii="Times New Roman" w:hAnsi="Times New Roman"/>
          <w:sz w:val="24"/>
          <w:szCs w:val="24"/>
        </w:rPr>
        <w:t>ой</w:t>
      </w:r>
      <w:r w:rsidRPr="009D16C9">
        <w:rPr>
          <w:rFonts w:ascii="Times New Roman" w:hAnsi="Times New Roman"/>
          <w:sz w:val="24"/>
          <w:szCs w:val="24"/>
        </w:rPr>
        <w:t>график</w:t>
      </w:r>
      <w:r w:rsidR="000F0EA8" w:rsidRPr="009D16C9">
        <w:rPr>
          <w:rFonts w:ascii="Times New Roman" w:hAnsi="Times New Roman"/>
          <w:sz w:val="24"/>
          <w:szCs w:val="24"/>
        </w:rPr>
        <w:t>и</w:t>
      </w:r>
      <w:r w:rsidRPr="009D16C9">
        <w:rPr>
          <w:rFonts w:ascii="Times New Roman" w:hAnsi="Times New Roman"/>
          <w:sz w:val="24"/>
          <w:szCs w:val="24"/>
        </w:rPr>
        <w:t>»,оснащенный</w:t>
      </w:r>
    </w:p>
    <w:p w:rsidR="0086114E" w:rsidRPr="009D16C9" w:rsidRDefault="007B6AED" w:rsidP="007D64C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w:t>
      </w:r>
      <w:r w:rsidRPr="009D16C9">
        <w:rPr>
          <w:rFonts w:ascii="Times New Roman" w:hAnsi="Times New Roman"/>
          <w:bCs/>
          <w:sz w:val="24"/>
          <w:szCs w:val="24"/>
          <w:lang w:eastAsia="en-US"/>
        </w:rPr>
        <w:t xml:space="preserve">борудованием: </w:t>
      </w:r>
      <w:r w:rsidRPr="009D16C9">
        <w:rPr>
          <w:rFonts w:ascii="Times New Roman" w:hAnsi="Times New Roman"/>
          <w:sz w:val="24"/>
          <w:szCs w:val="24"/>
        </w:rPr>
        <w:t xml:space="preserve">рабочее место </w:t>
      </w:r>
      <w:bookmarkStart w:id="33" w:name="_Hlk510474904"/>
      <w:r w:rsidRPr="009D16C9">
        <w:rPr>
          <w:rFonts w:ascii="Times New Roman" w:hAnsi="Times New Roman"/>
          <w:sz w:val="24"/>
          <w:szCs w:val="24"/>
        </w:rPr>
        <w:t>преподавателя и рабочие места по количеству обучающихся; модели геометрических тел; модели геометрических тел с наклонным сечением; модель детали с разрезом; комплект моделей деталей для выполнения технического рисунка; комплект деталей с резьбой для выполнения эскизов;резьбовые соединения; макеты развёртки геометрических тел (призмы, пирамиды); макет развёртки куба с основными видами;макет развёртки комплексного чертежа</w:t>
      </w:r>
      <w:r w:rsidR="0086114E" w:rsidRPr="009D16C9">
        <w:rPr>
          <w:rFonts w:ascii="Times New Roman" w:hAnsi="Times New Roman"/>
          <w:sz w:val="24"/>
          <w:szCs w:val="24"/>
        </w:rPr>
        <w:t>;</w:t>
      </w:r>
    </w:p>
    <w:p w:rsidR="00A00531" w:rsidRPr="009D16C9" w:rsidRDefault="007B6AED" w:rsidP="00A80E7F">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w:t>
      </w:r>
      <w:r w:rsidR="000F0EA8" w:rsidRPr="009D16C9">
        <w:rPr>
          <w:rFonts w:ascii="Times New Roman" w:hAnsi="Times New Roman"/>
          <w:sz w:val="24"/>
          <w:szCs w:val="24"/>
        </w:rPr>
        <w:t>ы</w:t>
      </w:r>
      <w:r w:rsidRPr="009D16C9">
        <w:rPr>
          <w:rFonts w:ascii="Times New Roman" w:hAnsi="Times New Roman"/>
          <w:sz w:val="24"/>
          <w:szCs w:val="24"/>
        </w:rPr>
        <w:t xml:space="preserve"> с программным обеспечением</w:t>
      </w:r>
      <w:r w:rsidR="0086114E" w:rsidRPr="009D16C9">
        <w:rPr>
          <w:rFonts w:ascii="Times New Roman" w:hAnsi="Times New Roman"/>
          <w:sz w:val="24"/>
          <w:szCs w:val="24"/>
        </w:rPr>
        <w:t>, графическим редактором;</w:t>
      </w:r>
      <w:r w:rsidRPr="009D16C9">
        <w:rPr>
          <w:rFonts w:ascii="Times New Roman" w:hAnsi="Times New Roman"/>
          <w:sz w:val="24"/>
          <w:szCs w:val="24"/>
        </w:rPr>
        <w:t>проектор;</w:t>
      </w:r>
      <w:bookmarkEnd w:id="33"/>
      <w:r w:rsidR="00A00531" w:rsidRPr="009D16C9">
        <w:rPr>
          <w:rFonts w:ascii="Times New Roman" w:hAnsi="Times New Roman"/>
          <w:sz w:val="24"/>
          <w:szCs w:val="24"/>
        </w:rPr>
        <w:t xml:space="preserve">экран;аудиовизуальные средства – схемы и рисунки к </w:t>
      </w:r>
      <w:r w:rsidR="000F0EA8" w:rsidRPr="009D16C9">
        <w:rPr>
          <w:rFonts w:ascii="Times New Roman" w:hAnsi="Times New Roman"/>
          <w:sz w:val="24"/>
          <w:szCs w:val="24"/>
        </w:rPr>
        <w:t>занятиям</w:t>
      </w:r>
      <w:r w:rsidR="00A00531" w:rsidRPr="009D16C9">
        <w:rPr>
          <w:rFonts w:ascii="Times New Roman" w:hAnsi="Times New Roman"/>
          <w:sz w:val="24"/>
          <w:szCs w:val="24"/>
        </w:rPr>
        <w:t xml:space="preserve"> в виде слайдов и электронных презентаций.</w:t>
      </w:r>
    </w:p>
    <w:p w:rsidR="00F24C8A" w:rsidRDefault="00F24C8A" w:rsidP="00A80E7F">
      <w:pPr>
        <w:suppressAutoHyphens/>
        <w:spacing w:after="0"/>
        <w:ind w:firstLine="709"/>
        <w:jc w:val="both"/>
        <w:rPr>
          <w:rFonts w:ascii="Times New Roman" w:hAnsi="Times New Roman"/>
          <w:bCs/>
          <w:sz w:val="24"/>
          <w:szCs w:val="24"/>
        </w:rPr>
      </w:pPr>
    </w:p>
    <w:p w:rsidR="00287652" w:rsidRPr="009D16C9" w:rsidRDefault="00287652" w:rsidP="00A80E7F">
      <w:pPr>
        <w:suppressAutoHyphens/>
        <w:spacing w:after="0"/>
        <w:ind w:firstLine="709"/>
        <w:jc w:val="both"/>
        <w:rPr>
          <w:rFonts w:ascii="Times New Roman" w:hAnsi="Times New Roman"/>
          <w:bCs/>
          <w:sz w:val="24"/>
          <w:szCs w:val="24"/>
        </w:rPr>
      </w:pPr>
    </w:p>
    <w:p w:rsidR="00F24C8A" w:rsidRPr="009D16C9" w:rsidRDefault="00F24C8A" w:rsidP="00A80E7F">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F24C8A" w:rsidRPr="009D16C9" w:rsidRDefault="00F24C8A" w:rsidP="00A80E7F">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F24C8A" w:rsidRPr="009D16C9" w:rsidRDefault="00F24C8A" w:rsidP="00A80E7F">
      <w:pPr>
        <w:spacing w:after="0"/>
        <w:ind w:firstLine="709"/>
        <w:contextualSpacing/>
        <w:rPr>
          <w:rFonts w:ascii="Times New Roman" w:hAnsi="Times New Roman"/>
          <w:sz w:val="24"/>
          <w:szCs w:val="24"/>
        </w:rPr>
      </w:pPr>
    </w:p>
    <w:p w:rsidR="00F24C8A" w:rsidRPr="009D16C9" w:rsidRDefault="00F24C8A"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504AF4" w:rsidRPr="009D16C9" w:rsidRDefault="00F24C8A" w:rsidP="00A80E7F">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1.</w:t>
      </w:r>
      <w:r w:rsidR="00504AF4" w:rsidRPr="009D16C9">
        <w:rPr>
          <w:rFonts w:ascii="Times New Roman" w:hAnsi="Times New Roman"/>
          <w:sz w:val="24"/>
          <w:szCs w:val="24"/>
        </w:rPr>
        <w:t xml:space="preserve">Куликов В.П.Инженерная графика (СПО) </w:t>
      </w:r>
      <w:r w:rsidR="00795921" w:rsidRPr="009D16C9">
        <w:rPr>
          <w:rFonts w:ascii="Times New Roman" w:hAnsi="Times New Roman"/>
          <w:sz w:val="24"/>
          <w:szCs w:val="24"/>
        </w:rPr>
        <w:t xml:space="preserve">– М.: </w:t>
      </w:r>
      <w:r w:rsidR="00504AF4" w:rsidRPr="009D16C9">
        <w:rPr>
          <w:rFonts w:ascii="Times New Roman" w:hAnsi="Times New Roman"/>
          <w:sz w:val="24"/>
          <w:szCs w:val="24"/>
        </w:rPr>
        <w:t>ООО «Издательство КноРус»,2015</w:t>
      </w:r>
    </w:p>
    <w:p w:rsidR="00504AF4" w:rsidRPr="009D16C9" w:rsidRDefault="00504AF4" w:rsidP="00A80E7F">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2 Бродский А.М., Фазлулин Э.М., Халдинов В.А. Инженерная графика</w:t>
      </w:r>
      <w:r w:rsidR="00795921" w:rsidRPr="009D16C9">
        <w:rPr>
          <w:rFonts w:ascii="Times New Roman" w:hAnsi="Times New Roman"/>
          <w:sz w:val="24"/>
          <w:szCs w:val="24"/>
        </w:rPr>
        <w:t xml:space="preserve"> – М.: </w:t>
      </w:r>
      <w:r w:rsidRPr="009D16C9">
        <w:rPr>
          <w:rFonts w:ascii="Times New Roman" w:hAnsi="Times New Roman"/>
          <w:sz w:val="24"/>
          <w:szCs w:val="24"/>
        </w:rPr>
        <w:t>ОИЦ «Академия», 2016</w:t>
      </w:r>
    </w:p>
    <w:p w:rsidR="00504AF4" w:rsidRPr="009D16C9" w:rsidRDefault="007B6AED" w:rsidP="00A80E7F">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3</w:t>
      </w:r>
      <w:r w:rsidR="00504AF4" w:rsidRPr="009D16C9">
        <w:rPr>
          <w:rFonts w:ascii="Times New Roman" w:hAnsi="Times New Roman"/>
          <w:sz w:val="24"/>
          <w:szCs w:val="24"/>
        </w:rPr>
        <w:t xml:space="preserve"> Бродский А.М., Фазлулин Э.М., Халдинов В.А Практикум по инженерной графике </w:t>
      </w:r>
      <w:r w:rsidR="00795921" w:rsidRPr="009D16C9">
        <w:rPr>
          <w:rFonts w:ascii="Times New Roman" w:hAnsi="Times New Roman"/>
          <w:sz w:val="24"/>
          <w:szCs w:val="24"/>
        </w:rPr>
        <w:t>– М.:</w:t>
      </w:r>
      <w:r w:rsidR="000F0EA8" w:rsidRPr="009D16C9">
        <w:rPr>
          <w:rFonts w:ascii="Times New Roman" w:hAnsi="Times New Roman"/>
          <w:sz w:val="24"/>
          <w:szCs w:val="24"/>
        </w:rPr>
        <w:t> </w:t>
      </w:r>
      <w:r w:rsidR="00504AF4" w:rsidRPr="009D16C9">
        <w:rPr>
          <w:rFonts w:ascii="Times New Roman" w:hAnsi="Times New Roman"/>
          <w:sz w:val="24"/>
          <w:szCs w:val="24"/>
        </w:rPr>
        <w:t>ОИЦ «Академия», 2014</w:t>
      </w:r>
    </w:p>
    <w:p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sz w:val="24"/>
          <w:szCs w:val="24"/>
        </w:rPr>
        <w:t>4</w:t>
      </w:r>
      <w:r w:rsidR="007B6AED" w:rsidRPr="009D16C9">
        <w:rPr>
          <w:rFonts w:ascii="Times New Roman" w:hAnsi="Times New Roman"/>
          <w:bCs/>
          <w:sz w:val="24"/>
          <w:szCs w:val="24"/>
        </w:rPr>
        <w:t xml:space="preserve">.Боголюбов, С.К. Индивидуальные задания по курсу черчения / С.К. Боголюбов. – 2-е изд., стереотип. – М.: Альянс, 2014. </w:t>
      </w:r>
    </w:p>
    <w:p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5</w:t>
      </w:r>
      <w:r w:rsidR="007B6AED" w:rsidRPr="009D16C9">
        <w:rPr>
          <w:rFonts w:ascii="Times New Roman" w:hAnsi="Times New Roman"/>
          <w:bCs/>
          <w:sz w:val="24"/>
          <w:szCs w:val="24"/>
        </w:rPr>
        <w:t xml:space="preserve">. Инженерная и компьютерная графика: учебник / Н.С. Кувшинов, Т.Н. Скоцкая. </w:t>
      </w:r>
      <w:r w:rsidR="004152B9" w:rsidRPr="009D16C9">
        <w:rPr>
          <w:rFonts w:ascii="Times New Roman" w:hAnsi="Times New Roman"/>
          <w:bCs/>
          <w:sz w:val="24"/>
          <w:szCs w:val="24"/>
        </w:rPr>
        <w:t>–</w:t>
      </w:r>
      <w:r w:rsidR="007B6AED" w:rsidRPr="009D16C9">
        <w:rPr>
          <w:rFonts w:ascii="Times New Roman" w:hAnsi="Times New Roman"/>
          <w:bCs/>
          <w:sz w:val="24"/>
          <w:szCs w:val="24"/>
        </w:rPr>
        <w:t xml:space="preserve"> М</w:t>
      </w:r>
      <w:r w:rsidR="004152B9" w:rsidRPr="009D16C9">
        <w:rPr>
          <w:rFonts w:ascii="Times New Roman" w:hAnsi="Times New Roman"/>
          <w:bCs/>
          <w:sz w:val="24"/>
          <w:szCs w:val="24"/>
        </w:rPr>
        <w:t>.</w:t>
      </w:r>
      <w:r w:rsidR="007B6AED" w:rsidRPr="009D16C9">
        <w:rPr>
          <w:rFonts w:ascii="Times New Roman" w:hAnsi="Times New Roman"/>
          <w:bCs/>
          <w:sz w:val="24"/>
          <w:szCs w:val="24"/>
        </w:rPr>
        <w:t>:</w:t>
      </w:r>
      <w:r w:rsidR="000F0EA8" w:rsidRPr="009D16C9">
        <w:rPr>
          <w:rFonts w:ascii="Times New Roman" w:hAnsi="Times New Roman"/>
          <w:bCs/>
          <w:sz w:val="24"/>
          <w:szCs w:val="24"/>
        </w:rPr>
        <w:t> </w:t>
      </w:r>
      <w:r w:rsidR="007B6AED" w:rsidRPr="009D16C9">
        <w:rPr>
          <w:rFonts w:ascii="Times New Roman" w:hAnsi="Times New Roman"/>
          <w:bCs/>
          <w:sz w:val="24"/>
          <w:szCs w:val="24"/>
        </w:rPr>
        <w:t xml:space="preserve">КноРус, 2017. </w:t>
      </w:r>
    </w:p>
    <w:p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6</w:t>
      </w:r>
      <w:r w:rsidR="007B6AED" w:rsidRPr="009D16C9">
        <w:rPr>
          <w:rFonts w:ascii="Times New Roman" w:hAnsi="Times New Roman"/>
          <w:bCs/>
          <w:sz w:val="24"/>
          <w:szCs w:val="24"/>
        </w:rPr>
        <w:t>. ГОСТ 2.102-</w:t>
      </w:r>
      <w:r w:rsidR="00A85727" w:rsidRPr="009D16C9">
        <w:rPr>
          <w:rFonts w:ascii="Times New Roman" w:hAnsi="Times New Roman"/>
          <w:bCs/>
          <w:sz w:val="24"/>
          <w:szCs w:val="24"/>
        </w:rPr>
        <w:t>201</w:t>
      </w:r>
      <w:r w:rsidR="007B6AED" w:rsidRPr="009D16C9">
        <w:rPr>
          <w:rFonts w:ascii="Times New Roman" w:hAnsi="Times New Roman"/>
          <w:bCs/>
          <w:sz w:val="24"/>
          <w:szCs w:val="24"/>
        </w:rPr>
        <w:t xml:space="preserve">. ЕСКД. Виды и комплектность конструкторских документов. </w:t>
      </w:r>
      <w:r w:rsidR="000F0EA8" w:rsidRPr="009D16C9">
        <w:rPr>
          <w:rFonts w:ascii="Times New Roman" w:hAnsi="Times New Roman"/>
          <w:bCs/>
          <w:sz w:val="24"/>
          <w:szCs w:val="24"/>
        </w:rPr>
        <w:t>–</w:t>
      </w:r>
      <w:r w:rsidR="007B6AED" w:rsidRPr="009D16C9">
        <w:rPr>
          <w:rFonts w:ascii="Times New Roman" w:hAnsi="Times New Roman"/>
          <w:bCs/>
          <w:sz w:val="24"/>
          <w:szCs w:val="24"/>
        </w:rPr>
        <w:t xml:space="preserve">Введ. </w:t>
      </w:r>
      <w:r w:rsidR="004152B9" w:rsidRPr="009D16C9">
        <w:rPr>
          <w:rFonts w:ascii="Times New Roman" w:hAnsi="Times New Roman"/>
          <w:bCs/>
          <w:sz w:val="24"/>
          <w:szCs w:val="24"/>
        </w:rPr>
        <w:t>2014</w:t>
      </w:r>
      <w:r w:rsidR="007B6AED" w:rsidRPr="009D16C9">
        <w:rPr>
          <w:rFonts w:ascii="Times New Roman" w:hAnsi="Times New Roman"/>
          <w:bCs/>
          <w:sz w:val="24"/>
          <w:szCs w:val="24"/>
        </w:rPr>
        <w:t>-0</w:t>
      </w:r>
      <w:r w:rsidR="004152B9" w:rsidRPr="009D16C9">
        <w:rPr>
          <w:rFonts w:ascii="Times New Roman" w:hAnsi="Times New Roman"/>
          <w:bCs/>
          <w:sz w:val="24"/>
          <w:szCs w:val="24"/>
        </w:rPr>
        <w:t>6</w:t>
      </w:r>
      <w:r w:rsidR="007B6AED" w:rsidRPr="009D16C9">
        <w:rPr>
          <w:rFonts w:ascii="Times New Roman" w:hAnsi="Times New Roman"/>
          <w:bCs/>
          <w:sz w:val="24"/>
          <w:szCs w:val="24"/>
        </w:rPr>
        <w:t>-01.</w:t>
      </w:r>
    </w:p>
    <w:p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7</w:t>
      </w:r>
      <w:r w:rsidR="007B6AED" w:rsidRPr="009D16C9">
        <w:rPr>
          <w:rFonts w:ascii="Times New Roman" w:hAnsi="Times New Roman"/>
          <w:bCs/>
          <w:sz w:val="24"/>
          <w:szCs w:val="24"/>
        </w:rPr>
        <w:t xml:space="preserve">.ГОСТ 2.104-2006. Основные надписи. — Введ. 2006-09-01.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 Стандартинформ, 2007.</w:t>
      </w:r>
    </w:p>
    <w:p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8</w:t>
      </w:r>
      <w:r w:rsidR="007B6AED" w:rsidRPr="009D16C9">
        <w:rPr>
          <w:rFonts w:ascii="Times New Roman" w:hAnsi="Times New Roman"/>
          <w:bCs/>
          <w:sz w:val="24"/>
          <w:szCs w:val="24"/>
        </w:rPr>
        <w:t xml:space="preserve">.ГОСТ 2.301-68. Форматы.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1971-01-01.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 Стандартинформ, 2007.</w:t>
      </w:r>
    </w:p>
    <w:p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9</w:t>
      </w:r>
      <w:r w:rsidR="007B6AED" w:rsidRPr="009D16C9">
        <w:rPr>
          <w:rFonts w:ascii="Times New Roman" w:hAnsi="Times New Roman"/>
          <w:bCs/>
          <w:sz w:val="24"/>
          <w:szCs w:val="24"/>
        </w:rPr>
        <w:t xml:space="preserve">.ГОСТ 2.302-68. Масштабы.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1971-01-01.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 Стандартинформ, 2007.</w:t>
      </w:r>
    </w:p>
    <w:p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10</w:t>
      </w:r>
      <w:r w:rsidR="007B6AED" w:rsidRPr="009D16C9">
        <w:rPr>
          <w:rFonts w:ascii="Times New Roman" w:hAnsi="Times New Roman"/>
          <w:bCs/>
          <w:sz w:val="24"/>
          <w:szCs w:val="24"/>
        </w:rPr>
        <w:t xml:space="preserve">.ГОСТ 2.303-68. Линии.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1971-01-01.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 Стандартинформ, 2007.</w:t>
      </w:r>
    </w:p>
    <w:p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11</w:t>
      </w:r>
      <w:r w:rsidR="007B6AED" w:rsidRPr="009D16C9">
        <w:rPr>
          <w:rFonts w:ascii="Times New Roman" w:hAnsi="Times New Roman"/>
          <w:bCs/>
          <w:sz w:val="24"/>
          <w:szCs w:val="24"/>
        </w:rPr>
        <w:t xml:space="preserve">.ГОСТ 2.304-81. Шрифты чертёжные.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1982-01-01.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М.: Стандартинформ, 2007.</w:t>
      </w:r>
    </w:p>
    <w:p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12</w:t>
      </w:r>
      <w:r w:rsidR="007B6AED" w:rsidRPr="009D16C9">
        <w:rPr>
          <w:rFonts w:ascii="Times New Roman" w:hAnsi="Times New Roman"/>
          <w:bCs/>
          <w:sz w:val="24"/>
          <w:szCs w:val="24"/>
        </w:rPr>
        <w:t xml:space="preserve">. ГОСТ 2.305-2008. Изображения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виды, разрезы, сечения.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2009-07-01.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w:t>
      </w:r>
      <w:r w:rsidR="000F0EA8" w:rsidRPr="009D16C9">
        <w:rPr>
          <w:rFonts w:ascii="Times New Roman" w:hAnsi="Times New Roman"/>
          <w:bCs/>
          <w:sz w:val="24"/>
          <w:szCs w:val="24"/>
        </w:rPr>
        <w:t> </w:t>
      </w:r>
      <w:r w:rsidR="007B6AED" w:rsidRPr="009D16C9">
        <w:rPr>
          <w:rFonts w:ascii="Times New Roman" w:hAnsi="Times New Roman"/>
          <w:bCs/>
          <w:sz w:val="24"/>
          <w:szCs w:val="24"/>
        </w:rPr>
        <w:t>Стандартинформ, 2009.</w:t>
      </w:r>
    </w:p>
    <w:p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3</w:t>
      </w:r>
      <w:r w:rsidRPr="009D16C9">
        <w:rPr>
          <w:rFonts w:ascii="Times New Roman" w:hAnsi="Times New Roman"/>
          <w:bCs/>
          <w:sz w:val="24"/>
          <w:szCs w:val="24"/>
        </w:rPr>
        <w:t xml:space="preserve">.ГОСТ 2.307-2011. Нанесение размеров и предельных отклонений.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Введ. 2012-01-01.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 М.: Стандартинформ, 2012.</w:t>
      </w:r>
    </w:p>
    <w:p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4</w:t>
      </w:r>
      <w:r w:rsidRPr="009D16C9">
        <w:rPr>
          <w:rFonts w:ascii="Times New Roman" w:hAnsi="Times New Roman"/>
          <w:bCs/>
          <w:sz w:val="24"/>
          <w:szCs w:val="24"/>
        </w:rPr>
        <w:t xml:space="preserve">.ГОСТ 2.311-68. ЕСКД. Изображения резьбы. — Введ. 1971-01-01. </w:t>
      </w:r>
      <w:r w:rsidR="00D15693" w:rsidRPr="009D16C9">
        <w:rPr>
          <w:rFonts w:ascii="Times New Roman" w:hAnsi="Times New Roman"/>
          <w:bCs/>
          <w:sz w:val="24"/>
          <w:szCs w:val="24"/>
        </w:rPr>
        <w:t xml:space="preserve">– </w:t>
      </w:r>
      <w:r w:rsidRPr="009D16C9">
        <w:rPr>
          <w:rFonts w:ascii="Times New Roman" w:hAnsi="Times New Roman"/>
          <w:bCs/>
          <w:sz w:val="24"/>
          <w:szCs w:val="24"/>
        </w:rPr>
        <w:t>М.:</w:t>
      </w:r>
      <w:r w:rsidR="000F0EA8" w:rsidRPr="009D16C9">
        <w:rPr>
          <w:rFonts w:ascii="Times New Roman" w:hAnsi="Times New Roman"/>
          <w:bCs/>
          <w:sz w:val="24"/>
          <w:szCs w:val="24"/>
        </w:rPr>
        <w:t> </w:t>
      </w:r>
      <w:r w:rsidRPr="009D16C9">
        <w:rPr>
          <w:rFonts w:ascii="Times New Roman" w:hAnsi="Times New Roman"/>
          <w:bCs/>
          <w:sz w:val="24"/>
          <w:szCs w:val="24"/>
        </w:rPr>
        <w:t>Стандартинформ, 2007.</w:t>
      </w:r>
    </w:p>
    <w:p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5</w:t>
      </w:r>
      <w:r w:rsidRPr="009D16C9">
        <w:rPr>
          <w:rFonts w:ascii="Times New Roman" w:hAnsi="Times New Roman"/>
          <w:bCs/>
          <w:sz w:val="24"/>
          <w:szCs w:val="24"/>
        </w:rPr>
        <w:t xml:space="preserve">.ГОСТ 2.317-2011. Аксонометрические проекции. — Введ. 2012-01-01. </w:t>
      </w:r>
      <w:r w:rsidR="00D15693" w:rsidRPr="009D16C9">
        <w:rPr>
          <w:rFonts w:ascii="Times New Roman" w:hAnsi="Times New Roman"/>
          <w:bCs/>
          <w:sz w:val="24"/>
          <w:szCs w:val="24"/>
        </w:rPr>
        <w:t xml:space="preserve">– </w:t>
      </w:r>
      <w:r w:rsidRPr="009D16C9">
        <w:rPr>
          <w:rFonts w:ascii="Times New Roman" w:hAnsi="Times New Roman"/>
          <w:bCs/>
          <w:sz w:val="24"/>
          <w:szCs w:val="24"/>
        </w:rPr>
        <w:t>М.:</w:t>
      </w:r>
      <w:r w:rsidR="000F0EA8" w:rsidRPr="009D16C9">
        <w:rPr>
          <w:rFonts w:ascii="Times New Roman" w:hAnsi="Times New Roman"/>
          <w:bCs/>
          <w:sz w:val="24"/>
          <w:szCs w:val="24"/>
        </w:rPr>
        <w:t> </w:t>
      </w:r>
      <w:r w:rsidRPr="009D16C9">
        <w:rPr>
          <w:rFonts w:ascii="Times New Roman" w:hAnsi="Times New Roman"/>
          <w:bCs/>
          <w:sz w:val="24"/>
          <w:szCs w:val="24"/>
        </w:rPr>
        <w:t>Стандартинформ, 2011.</w:t>
      </w:r>
    </w:p>
    <w:p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6</w:t>
      </w:r>
      <w:r w:rsidRPr="009D16C9">
        <w:rPr>
          <w:rFonts w:ascii="Times New Roman" w:hAnsi="Times New Roman"/>
          <w:bCs/>
          <w:sz w:val="24"/>
          <w:szCs w:val="24"/>
        </w:rPr>
        <w:t xml:space="preserve">.ГОСТ 2.701-2008. ЕСКД. Схемы. Виды и типы. Общие требования к выполнению.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Введ. 2009-07-01. </w:t>
      </w:r>
      <w:r w:rsidR="00D15693" w:rsidRPr="009D16C9">
        <w:rPr>
          <w:rFonts w:ascii="Times New Roman" w:hAnsi="Times New Roman"/>
          <w:bCs/>
          <w:sz w:val="24"/>
          <w:szCs w:val="24"/>
        </w:rPr>
        <w:t xml:space="preserve">– </w:t>
      </w:r>
      <w:r w:rsidRPr="009D16C9">
        <w:rPr>
          <w:rFonts w:ascii="Times New Roman" w:hAnsi="Times New Roman"/>
          <w:bCs/>
          <w:sz w:val="24"/>
          <w:szCs w:val="24"/>
        </w:rPr>
        <w:t>М.: Стандартинформ, 2009.</w:t>
      </w:r>
    </w:p>
    <w:p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7</w:t>
      </w:r>
      <w:r w:rsidRPr="009D16C9">
        <w:rPr>
          <w:rFonts w:ascii="Times New Roman" w:hAnsi="Times New Roman"/>
          <w:bCs/>
          <w:sz w:val="24"/>
          <w:szCs w:val="24"/>
        </w:rPr>
        <w:t xml:space="preserve">.ГОСТ 21.501-2011. Система проектной документации для строительства. Правила выполнения рабочей документации архитектурных и конструктивных решений.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Введ. 2013-05-01. </w:t>
      </w:r>
      <w:r w:rsidR="00D15693" w:rsidRPr="009D16C9">
        <w:rPr>
          <w:rFonts w:ascii="Times New Roman" w:hAnsi="Times New Roman"/>
          <w:bCs/>
          <w:sz w:val="24"/>
          <w:szCs w:val="24"/>
        </w:rPr>
        <w:t xml:space="preserve">– </w:t>
      </w:r>
      <w:r w:rsidRPr="009D16C9">
        <w:rPr>
          <w:rFonts w:ascii="Times New Roman" w:hAnsi="Times New Roman"/>
          <w:bCs/>
          <w:sz w:val="24"/>
          <w:szCs w:val="24"/>
        </w:rPr>
        <w:t>М.: Стандартинформ, 2013.</w:t>
      </w:r>
    </w:p>
    <w:p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8</w:t>
      </w:r>
      <w:r w:rsidRPr="009D16C9">
        <w:rPr>
          <w:rFonts w:ascii="Times New Roman" w:hAnsi="Times New Roman"/>
          <w:bCs/>
          <w:sz w:val="24"/>
          <w:szCs w:val="24"/>
        </w:rPr>
        <w:t xml:space="preserve">.ГОСТ 2.306-68. Обозначения графические материалов и правила их нанесения на чертежах. — Введ. 1971-01-01.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 М.: Стандартинформ, 2007.</w:t>
      </w:r>
    </w:p>
    <w:p w:rsidR="007B6AED" w:rsidRPr="009D16C9" w:rsidRDefault="007B6AED" w:rsidP="00A80E7F">
      <w:pPr>
        <w:spacing w:after="0"/>
        <w:ind w:firstLine="709"/>
        <w:jc w:val="both"/>
        <w:rPr>
          <w:rFonts w:ascii="Times New Roman" w:hAnsi="Times New Roman"/>
          <w:bCs/>
          <w:sz w:val="24"/>
          <w:szCs w:val="24"/>
        </w:rPr>
      </w:pPr>
    </w:p>
    <w:p w:rsidR="007B6AED" w:rsidRPr="009D16C9" w:rsidRDefault="007B6AED"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r w:rsidR="00D15693" w:rsidRPr="009D16C9">
        <w:rPr>
          <w:rFonts w:ascii="Times New Roman" w:hAnsi="Times New Roman"/>
          <w:b/>
          <w:sz w:val="24"/>
          <w:szCs w:val="24"/>
        </w:rPr>
        <w:t>)</w:t>
      </w:r>
    </w:p>
    <w:p w:rsidR="007B6AED" w:rsidRPr="00B31E43" w:rsidRDefault="007B6AED" w:rsidP="00A80E7F">
      <w:pPr>
        <w:spacing w:after="0"/>
        <w:ind w:firstLine="709"/>
        <w:jc w:val="both"/>
        <w:rPr>
          <w:rFonts w:ascii="Times New Roman" w:hAnsi="Times New Roman"/>
          <w:bCs/>
          <w:sz w:val="24"/>
          <w:szCs w:val="24"/>
        </w:rPr>
      </w:pPr>
      <w:r w:rsidRPr="00B31E43">
        <w:rPr>
          <w:rFonts w:ascii="Times New Roman" w:hAnsi="Times New Roman"/>
          <w:sz w:val="24"/>
          <w:szCs w:val="24"/>
        </w:rPr>
        <w:t>1.</w:t>
      </w:r>
      <w:r w:rsidRPr="00B31E43">
        <w:rPr>
          <w:rFonts w:ascii="Times New Roman" w:hAnsi="Times New Roman"/>
          <w:bCs/>
          <w:sz w:val="24"/>
          <w:szCs w:val="24"/>
        </w:rPr>
        <w:t xml:space="preserve"> Техническое черчение:</w:t>
      </w:r>
      <w:r w:rsidR="00B31E43" w:rsidRPr="009D16C9">
        <w:rPr>
          <w:rFonts w:ascii="Times New Roman" w:hAnsi="Times New Roman"/>
          <w:bCs/>
          <w:sz w:val="24"/>
          <w:szCs w:val="24"/>
        </w:rPr>
        <w:t>// справочный портал – Режим доступа к сайту:</w:t>
      </w:r>
      <w:hyperlink r:id="rId45" w:history="1">
        <w:r w:rsidRPr="00B31E43">
          <w:rPr>
            <w:rStyle w:val="ad"/>
            <w:rFonts w:ascii="Times New Roman" w:hAnsi="Times New Roman"/>
            <w:color w:val="auto"/>
            <w:sz w:val="24"/>
            <w:szCs w:val="24"/>
            <w:u w:val="none"/>
          </w:rPr>
          <w:t>http://nacherchy.ru/</w:t>
        </w:r>
      </w:hyperlink>
      <w:r w:rsidRPr="00B31E43">
        <w:rPr>
          <w:rFonts w:ascii="Times New Roman" w:hAnsi="Times New Roman"/>
          <w:bCs/>
          <w:sz w:val="24"/>
          <w:szCs w:val="24"/>
        </w:rPr>
        <w:t xml:space="preserve">. </w:t>
      </w:r>
    </w:p>
    <w:p w:rsidR="007B6AED" w:rsidRPr="00B31E43" w:rsidRDefault="007B6AED" w:rsidP="00A80E7F">
      <w:pPr>
        <w:spacing w:after="0"/>
        <w:ind w:firstLine="709"/>
        <w:jc w:val="both"/>
        <w:rPr>
          <w:rFonts w:ascii="Times New Roman" w:hAnsi="Times New Roman"/>
          <w:bCs/>
          <w:sz w:val="24"/>
          <w:szCs w:val="24"/>
        </w:rPr>
      </w:pPr>
      <w:r w:rsidRPr="00B31E43">
        <w:rPr>
          <w:rFonts w:ascii="Times New Roman" w:hAnsi="Times New Roman"/>
          <w:bCs/>
          <w:sz w:val="24"/>
          <w:szCs w:val="24"/>
        </w:rPr>
        <w:t xml:space="preserve">2. </w:t>
      </w:r>
      <w:r w:rsidR="00D44E69" w:rsidRPr="00B31E43">
        <w:rPr>
          <w:rFonts w:ascii="Times New Roman" w:hAnsi="Times New Roman"/>
          <w:bCs/>
          <w:sz w:val="24"/>
          <w:szCs w:val="24"/>
        </w:rPr>
        <w:t>Портал о черчении ukrembrk.com</w:t>
      </w:r>
      <w:r w:rsidR="00B31E43" w:rsidRPr="009D16C9">
        <w:rPr>
          <w:rFonts w:ascii="Times New Roman" w:hAnsi="Times New Roman"/>
          <w:bCs/>
          <w:sz w:val="24"/>
          <w:szCs w:val="24"/>
        </w:rPr>
        <w:t xml:space="preserve">// справочный портал – Режим доступа к сайту: </w:t>
      </w:r>
      <w:hyperlink r:id="rId46" w:history="1">
        <w:r w:rsidRPr="00B31E43">
          <w:rPr>
            <w:rStyle w:val="ad"/>
            <w:rFonts w:ascii="Times New Roman" w:hAnsi="Times New Roman"/>
            <w:color w:val="auto"/>
            <w:sz w:val="24"/>
            <w:szCs w:val="24"/>
            <w:u w:val="none"/>
          </w:rPr>
          <w:t>http://www.ukrembrk.com</w:t>
        </w:r>
      </w:hyperlink>
      <w:r w:rsidRPr="00B31E43">
        <w:rPr>
          <w:rFonts w:ascii="Times New Roman" w:hAnsi="Times New Roman"/>
          <w:bCs/>
          <w:sz w:val="24"/>
          <w:szCs w:val="24"/>
        </w:rPr>
        <w:t xml:space="preserve">. </w:t>
      </w:r>
    </w:p>
    <w:p w:rsidR="00C4104F" w:rsidRPr="00B31E43" w:rsidRDefault="00C4104F" w:rsidP="00A80E7F">
      <w:pPr>
        <w:spacing w:after="0"/>
        <w:ind w:firstLine="709"/>
        <w:jc w:val="both"/>
        <w:rPr>
          <w:rFonts w:ascii="Times New Roman" w:hAnsi="Times New Roman"/>
          <w:bCs/>
          <w:sz w:val="24"/>
          <w:szCs w:val="24"/>
        </w:rPr>
      </w:pPr>
    </w:p>
    <w:p w:rsidR="00C4104F" w:rsidRPr="009D16C9" w:rsidRDefault="00C4104F" w:rsidP="00C4104F">
      <w:pPr>
        <w:spacing w:after="0"/>
        <w:ind w:firstLine="709"/>
        <w:jc w:val="both"/>
        <w:rPr>
          <w:rFonts w:ascii="Times New Roman" w:hAnsi="Times New Roman"/>
          <w:b/>
          <w:bCs/>
          <w:sz w:val="24"/>
          <w:szCs w:val="24"/>
        </w:rPr>
      </w:pPr>
      <w:bookmarkStart w:id="34" w:name="_Hlk514573782"/>
      <w:r w:rsidRPr="009D16C9">
        <w:rPr>
          <w:rFonts w:ascii="Times New Roman" w:hAnsi="Times New Roman"/>
          <w:b/>
          <w:bCs/>
          <w:sz w:val="24"/>
          <w:szCs w:val="24"/>
        </w:rPr>
        <w:t>3.2.3. Дополнительные источники</w:t>
      </w:r>
    </w:p>
    <w:p w:rsidR="00C4104F" w:rsidRPr="009D16C9" w:rsidRDefault="00C4104F" w:rsidP="00C4104F">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bookmarkEnd w:id="34"/>
    <w:p w:rsidR="00C4104F" w:rsidRPr="009D16C9" w:rsidRDefault="00C4104F" w:rsidP="00A80E7F">
      <w:pPr>
        <w:spacing w:after="0"/>
        <w:ind w:firstLine="709"/>
        <w:jc w:val="both"/>
        <w:rPr>
          <w:rFonts w:ascii="Times New Roman" w:hAnsi="Times New Roman"/>
          <w:bCs/>
          <w:sz w:val="24"/>
          <w:szCs w:val="24"/>
        </w:rPr>
      </w:pPr>
    </w:p>
    <w:p w:rsidR="00F24C8A" w:rsidRPr="009D16C9" w:rsidRDefault="00F24C8A" w:rsidP="00A80E7F">
      <w:pPr>
        <w:spacing w:after="0"/>
        <w:ind w:firstLine="709"/>
        <w:rPr>
          <w:rFonts w:ascii="Times New Roman" w:hAnsi="Times New Roman"/>
          <w:b/>
          <w:bCs/>
          <w:sz w:val="24"/>
          <w:szCs w:val="24"/>
        </w:rPr>
      </w:pPr>
    </w:p>
    <w:p w:rsidR="00F24C8A" w:rsidRDefault="00C4104F" w:rsidP="00C4104F">
      <w:pPr>
        <w:spacing w:after="0"/>
        <w:contextualSpacing/>
        <w:jc w:val="center"/>
        <w:rPr>
          <w:rFonts w:ascii="Times New Roman" w:hAnsi="Times New Roman"/>
          <w:b/>
          <w:sz w:val="24"/>
          <w:szCs w:val="24"/>
        </w:rPr>
      </w:pPr>
      <w:r w:rsidRPr="009D16C9">
        <w:rPr>
          <w:rFonts w:ascii="Times New Roman" w:hAnsi="Times New Roman"/>
          <w:b/>
          <w:sz w:val="24"/>
          <w:szCs w:val="24"/>
        </w:rPr>
        <w:br w:type="page"/>
      </w:r>
      <w:r w:rsidR="00F24C8A" w:rsidRPr="009D16C9">
        <w:rPr>
          <w:rFonts w:ascii="Times New Roman" w:hAnsi="Times New Roman"/>
          <w:b/>
          <w:sz w:val="24"/>
          <w:szCs w:val="24"/>
        </w:rPr>
        <w:t>4. КОНТРОЛЬ И ОЦЕНКА РЕЗУЛЬТАТОВ ОСВОЕНИЯ УЧЕБНОЙ ДИСЦИПЛИНЫ</w:t>
      </w:r>
    </w:p>
    <w:p w:rsidR="00B90890" w:rsidRPr="009D16C9" w:rsidRDefault="00B90890" w:rsidP="00C4104F">
      <w:pPr>
        <w:spacing w:after="0"/>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5134"/>
        <w:gridCol w:w="1927"/>
      </w:tblGrid>
      <w:tr w:rsidR="007B6AED" w:rsidRPr="009D16C9" w:rsidTr="0086114E">
        <w:tc>
          <w:tcPr>
            <w:tcW w:w="1537" w:type="pct"/>
          </w:tcPr>
          <w:p w:rsidR="007B6AED" w:rsidRPr="009D16C9" w:rsidRDefault="007B6AED" w:rsidP="00A80E7F">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2518" w:type="pct"/>
          </w:tcPr>
          <w:p w:rsidR="007B6AED" w:rsidRPr="009D16C9" w:rsidRDefault="007B6AED" w:rsidP="00A80E7F">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945" w:type="pct"/>
          </w:tcPr>
          <w:p w:rsidR="007B6AED" w:rsidRPr="009D16C9" w:rsidRDefault="007B6AED" w:rsidP="00A80E7F">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7B6AED" w:rsidRPr="009D16C9" w:rsidTr="0086114E">
        <w:tc>
          <w:tcPr>
            <w:tcW w:w="1537" w:type="pct"/>
          </w:tcPr>
          <w:p w:rsidR="007B6AED" w:rsidRPr="009D16C9" w:rsidRDefault="007B6AED" w:rsidP="00C4104F">
            <w:pPr>
              <w:spacing w:after="0"/>
              <w:rPr>
                <w:rFonts w:ascii="Times New Roman" w:hAnsi="Times New Roman"/>
                <w:b/>
                <w:bCs/>
                <w:sz w:val="24"/>
                <w:szCs w:val="24"/>
              </w:rPr>
            </w:pPr>
            <w:r w:rsidRPr="009D16C9">
              <w:rPr>
                <w:rFonts w:ascii="Times New Roman" w:hAnsi="Times New Roman"/>
                <w:b/>
                <w:bCs/>
                <w:sz w:val="24"/>
                <w:szCs w:val="24"/>
              </w:rPr>
              <w:t>Знания</w:t>
            </w:r>
          </w:p>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 xml:space="preserve">Законы, методы и приемы проекционного черчения; </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способы проецирования геометрических тел, способы преобразования проекций, назначение аксонометрических проекций;</w:t>
            </w:r>
          </w:p>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Выбирает аксонометрические проекции для конкретного геометрического тела;</w:t>
            </w:r>
          </w:p>
          <w:p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Находит натуральную величину фигуры сечения</w:t>
            </w:r>
          </w:p>
        </w:tc>
        <w:tc>
          <w:tcPr>
            <w:tcW w:w="945" w:type="pct"/>
            <w:vMerge w:val="restart"/>
          </w:tcPr>
          <w:p w:rsidR="007B6AED" w:rsidRPr="009D16C9" w:rsidRDefault="007B6AED" w:rsidP="007D64CA">
            <w:pPr>
              <w:spacing w:after="0"/>
              <w:jc w:val="both"/>
              <w:rPr>
                <w:rFonts w:ascii="Times New Roman" w:hAnsi="Times New Roman"/>
                <w:bCs/>
                <w:sz w:val="24"/>
                <w:szCs w:val="24"/>
              </w:rPr>
            </w:pPr>
            <w:r w:rsidRPr="009D16C9">
              <w:rPr>
                <w:rFonts w:ascii="Times New Roman" w:hAnsi="Times New Roman"/>
                <w:bCs/>
                <w:sz w:val="24"/>
                <w:szCs w:val="24"/>
              </w:rPr>
              <w:t>Экспертная оценка результатов деятельности обучающегося при выполнении и защите результатов</w:t>
            </w:r>
          </w:p>
          <w:p w:rsidR="007B6AED" w:rsidRPr="009D16C9" w:rsidRDefault="007B6AED" w:rsidP="007D64CA">
            <w:pPr>
              <w:spacing w:after="0"/>
              <w:jc w:val="both"/>
              <w:rPr>
                <w:rFonts w:ascii="Times New Roman" w:hAnsi="Times New Roman"/>
                <w:bCs/>
                <w:sz w:val="24"/>
                <w:szCs w:val="24"/>
              </w:rPr>
            </w:pPr>
            <w:r w:rsidRPr="009D16C9">
              <w:rPr>
                <w:rFonts w:ascii="Times New Roman" w:hAnsi="Times New Roman"/>
                <w:bCs/>
                <w:sz w:val="24"/>
                <w:szCs w:val="24"/>
              </w:rPr>
              <w:t>практических занятий</w:t>
            </w:r>
          </w:p>
        </w:tc>
      </w:tr>
      <w:tr w:rsidR="007B6AED" w:rsidRPr="009D16C9" w:rsidTr="0086114E">
        <w:tc>
          <w:tcPr>
            <w:tcW w:w="1537"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 xml:space="preserve">Правила выполнения и чтения конструкторской и технологической документации; </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По конструкторской и технологической документации изделия определяет необходимые данные для его изготовления, контроля, приемки, эксплуатации и ремонта</w:t>
            </w:r>
          </w:p>
        </w:tc>
        <w:tc>
          <w:tcPr>
            <w:tcW w:w="945" w:type="pct"/>
            <w:vMerge/>
          </w:tcPr>
          <w:p w:rsidR="007B6AED" w:rsidRPr="009D16C9" w:rsidRDefault="007B6AED" w:rsidP="007D64CA">
            <w:pPr>
              <w:spacing w:after="0"/>
              <w:jc w:val="both"/>
              <w:rPr>
                <w:rFonts w:ascii="Times New Roman" w:hAnsi="Times New Roman"/>
                <w:b/>
                <w:bCs/>
                <w:sz w:val="24"/>
                <w:szCs w:val="24"/>
              </w:rPr>
            </w:pPr>
          </w:p>
        </w:tc>
      </w:tr>
      <w:tr w:rsidR="007B6AED" w:rsidRPr="009D16C9" w:rsidTr="0086114E">
        <w:tc>
          <w:tcPr>
            <w:tcW w:w="1537" w:type="pct"/>
          </w:tcPr>
          <w:p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Правила оформления чертежей, геометрические построения и правила вычерчивания технических деталей;</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правила выполнения чертежей, технических рисунков, эскизов и схем;</w:t>
            </w:r>
          </w:p>
          <w:p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Выбирает соответствующее правило для выполнения чертежа определенной детали</w:t>
            </w:r>
          </w:p>
        </w:tc>
        <w:tc>
          <w:tcPr>
            <w:tcW w:w="945" w:type="pct"/>
            <w:vMerge/>
          </w:tcPr>
          <w:p w:rsidR="007B6AED" w:rsidRPr="009D16C9" w:rsidRDefault="007B6AED" w:rsidP="007D64CA">
            <w:pPr>
              <w:spacing w:after="0"/>
              <w:jc w:val="both"/>
              <w:rPr>
                <w:rFonts w:ascii="Times New Roman" w:hAnsi="Times New Roman"/>
                <w:b/>
                <w:bCs/>
                <w:sz w:val="24"/>
                <w:szCs w:val="24"/>
              </w:rPr>
            </w:pPr>
          </w:p>
        </w:tc>
      </w:tr>
      <w:tr w:rsidR="007B6AED" w:rsidRPr="009D16C9" w:rsidTr="0086114E">
        <w:tc>
          <w:tcPr>
            <w:tcW w:w="1537"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 xml:space="preserve">Способы графического представления технологического оборудования и выполнения технологических схем; </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способы графического представления объектов;</w:t>
            </w:r>
          </w:p>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условные обозначения;</w:t>
            </w:r>
          </w:p>
          <w:p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Выполняет технологические схемы, подбирая условные обозначения элементов схем</w:t>
            </w:r>
          </w:p>
        </w:tc>
        <w:tc>
          <w:tcPr>
            <w:tcW w:w="945" w:type="pct"/>
            <w:vMerge/>
          </w:tcPr>
          <w:p w:rsidR="007B6AED" w:rsidRPr="009D16C9" w:rsidRDefault="007B6AED" w:rsidP="007D64CA">
            <w:pPr>
              <w:spacing w:after="0"/>
              <w:jc w:val="both"/>
              <w:rPr>
                <w:rFonts w:ascii="Times New Roman" w:hAnsi="Times New Roman"/>
                <w:b/>
                <w:bCs/>
                <w:sz w:val="24"/>
                <w:szCs w:val="24"/>
              </w:rPr>
            </w:pPr>
          </w:p>
        </w:tc>
      </w:tr>
      <w:tr w:rsidR="007B6AED" w:rsidRPr="009D16C9" w:rsidTr="0086114E">
        <w:tc>
          <w:tcPr>
            <w:tcW w:w="1537" w:type="pct"/>
          </w:tcPr>
          <w:p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требования государственных стандартов ЕСКД и ЕСТД;</w:t>
            </w:r>
          </w:p>
          <w:p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По заданным параметрам выполняет чертежи в соответствии с требованиями с ЕСКД, ЕСТД</w:t>
            </w:r>
          </w:p>
        </w:tc>
        <w:tc>
          <w:tcPr>
            <w:tcW w:w="945" w:type="pct"/>
            <w:vMerge/>
          </w:tcPr>
          <w:p w:rsidR="007B6AED" w:rsidRPr="009D16C9" w:rsidRDefault="007B6AED" w:rsidP="007D64CA">
            <w:pPr>
              <w:spacing w:after="0"/>
              <w:jc w:val="both"/>
              <w:rPr>
                <w:rFonts w:ascii="Times New Roman" w:hAnsi="Times New Roman"/>
                <w:b/>
                <w:bCs/>
                <w:sz w:val="24"/>
                <w:szCs w:val="24"/>
              </w:rPr>
            </w:pPr>
          </w:p>
        </w:tc>
      </w:tr>
      <w:tr w:rsidR="007B6AED" w:rsidRPr="009D16C9" w:rsidTr="0086114E">
        <w:tc>
          <w:tcPr>
            <w:tcW w:w="1537" w:type="pct"/>
          </w:tcPr>
          <w:p w:rsidR="007B6AED" w:rsidRPr="009D16C9" w:rsidRDefault="007B6AED" w:rsidP="00C4104F">
            <w:pPr>
              <w:spacing w:after="0"/>
              <w:rPr>
                <w:rFonts w:ascii="Times New Roman" w:hAnsi="Times New Roman"/>
                <w:b/>
                <w:bCs/>
                <w:sz w:val="24"/>
                <w:szCs w:val="24"/>
              </w:rPr>
            </w:pPr>
            <w:r w:rsidRPr="009D16C9">
              <w:rPr>
                <w:rFonts w:ascii="Times New Roman" w:hAnsi="Times New Roman"/>
                <w:b/>
                <w:bCs/>
                <w:sz w:val="24"/>
                <w:szCs w:val="24"/>
              </w:rPr>
              <w:t>Умения</w:t>
            </w:r>
          </w:p>
          <w:p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Выполнять графические изображения</w:t>
            </w:r>
          </w:p>
          <w:p w:rsidR="007B6AED" w:rsidRPr="009D16C9" w:rsidRDefault="007B6AED" w:rsidP="00C4104F">
            <w:pPr>
              <w:spacing w:after="0"/>
              <w:ind w:firstLine="30"/>
              <w:rPr>
                <w:rFonts w:ascii="Times New Roman" w:hAnsi="Times New Roman"/>
                <w:sz w:val="24"/>
                <w:szCs w:val="24"/>
              </w:rPr>
            </w:pPr>
            <w:r w:rsidRPr="009D16C9">
              <w:rPr>
                <w:rFonts w:ascii="Times New Roman" w:hAnsi="Times New Roman"/>
                <w:sz w:val="24"/>
                <w:szCs w:val="24"/>
              </w:rPr>
              <w:t>технологического оборудования и</w:t>
            </w:r>
          </w:p>
          <w:p w:rsidR="007B6AED" w:rsidRPr="009D16C9" w:rsidRDefault="007B6AED" w:rsidP="00C4104F">
            <w:pPr>
              <w:spacing w:after="0"/>
              <w:ind w:firstLine="30"/>
              <w:rPr>
                <w:rFonts w:ascii="Times New Roman" w:hAnsi="Times New Roman"/>
                <w:sz w:val="24"/>
                <w:szCs w:val="24"/>
              </w:rPr>
            </w:pPr>
            <w:r w:rsidRPr="009D16C9">
              <w:rPr>
                <w:rFonts w:ascii="Times New Roman" w:hAnsi="Times New Roman"/>
                <w:sz w:val="24"/>
                <w:szCs w:val="24"/>
              </w:rPr>
              <w:t>технологических схем в ручной и машинной графике;</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По заданным параметрамсоставляет технологические схемы по специальности и выполняет их в ручной и машинной графике;</w:t>
            </w:r>
          </w:p>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Расшифровывает условные обозначения на технологических схемах;</w:t>
            </w:r>
          </w:p>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При выполнении чертежей оборудования выбирает масштаб; компоновку чертежа; минимальное количество видов, разрезов;</w:t>
            </w:r>
          </w:p>
          <w:p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Демонстрирует составные части изделия и заносит их в таблицу перечня элементов</w:t>
            </w:r>
          </w:p>
        </w:tc>
        <w:tc>
          <w:tcPr>
            <w:tcW w:w="945" w:type="pct"/>
            <w:vMerge w:val="restart"/>
          </w:tcPr>
          <w:p w:rsidR="007B6AED" w:rsidRPr="009D16C9" w:rsidRDefault="007B6AED" w:rsidP="007D64CA">
            <w:pPr>
              <w:spacing w:after="0"/>
              <w:jc w:val="both"/>
              <w:rPr>
                <w:rFonts w:ascii="Times New Roman" w:hAnsi="Times New Roman"/>
                <w:bCs/>
                <w:sz w:val="24"/>
                <w:szCs w:val="24"/>
              </w:rPr>
            </w:pPr>
            <w:r w:rsidRPr="009D16C9">
              <w:rPr>
                <w:rFonts w:ascii="Times New Roman" w:hAnsi="Times New Roman"/>
                <w:bCs/>
                <w:sz w:val="24"/>
                <w:szCs w:val="24"/>
              </w:rPr>
              <w:t>Экспертное наблюдение в процессе практических занятий</w:t>
            </w:r>
          </w:p>
          <w:p w:rsidR="007B6AED" w:rsidRPr="009D16C9" w:rsidRDefault="007B6AED" w:rsidP="007D64CA">
            <w:pPr>
              <w:spacing w:after="0"/>
              <w:jc w:val="both"/>
              <w:rPr>
                <w:rFonts w:ascii="Times New Roman" w:hAnsi="Times New Roman"/>
                <w:b/>
                <w:bCs/>
                <w:sz w:val="24"/>
                <w:szCs w:val="24"/>
              </w:rPr>
            </w:pPr>
          </w:p>
        </w:tc>
      </w:tr>
      <w:tr w:rsidR="007B6AED" w:rsidRPr="009D16C9" w:rsidTr="0086114E">
        <w:tc>
          <w:tcPr>
            <w:tcW w:w="1537" w:type="pct"/>
          </w:tcPr>
          <w:p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Выполнять комплексные чертежи геометрических тел и проекции точек,</w:t>
            </w:r>
          </w:p>
          <w:p w:rsidR="007B6AED" w:rsidRPr="009D16C9" w:rsidRDefault="007B6AED" w:rsidP="00C4104F">
            <w:pPr>
              <w:spacing w:after="0"/>
              <w:ind w:firstLine="30"/>
              <w:rPr>
                <w:rFonts w:ascii="Times New Roman" w:hAnsi="Times New Roman"/>
                <w:sz w:val="24"/>
                <w:szCs w:val="24"/>
              </w:rPr>
            </w:pPr>
            <w:r w:rsidRPr="009D16C9">
              <w:rPr>
                <w:rFonts w:ascii="Times New Roman" w:hAnsi="Times New Roman"/>
                <w:sz w:val="24"/>
                <w:szCs w:val="24"/>
              </w:rPr>
              <w:t>лежащих на их поверхности, в ручной и</w:t>
            </w:r>
          </w:p>
          <w:p w:rsidR="007B6AED" w:rsidRPr="009D16C9" w:rsidRDefault="007B6AED" w:rsidP="00C4104F">
            <w:pPr>
              <w:spacing w:after="0"/>
              <w:ind w:firstLine="30"/>
              <w:rPr>
                <w:rFonts w:ascii="Times New Roman" w:hAnsi="Times New Roman"/>
                <w:sz w:val="24"/>
                <w:szCs w:val="24"/>
              </w:rPr>
            </w:pPr>
            <w:r w:rsidRPr="009D16C9">
              <w:rPr>
                <w:rFonts w:ascii="Times New Roman" w:hAnsi="Times New Roman"/>
                <w:sz w:val="24"/>
                <w:szCs w:val="24"/>
              </w:rPr>
              <w:t>машинной графике;</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 xml:space="preserve">Выполняет по алгоритму комплексный чертеж геометрического тела в ручной и машинной графике; </w:t>
            </w:r>
          </w:p>
          <w:p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Строит проекции точек, используя дополнительные построения</w:t>
            </w:r>
          </w:p>
        </w:tc>
        <w:tc>
          <w:tcPr>
            <w:tcW w:w="945" w:type="pct"/>
            <w:vMerge/>
          </w:tcPr>
          <w:p w:rsidR="007B6AED" w:rsidRPr="009D16C9" w:rsidRDefault="007B6AED" w:rsidP="007D64CA">
            <w:pPr>
              <w:spacing w:after="0"/>
              <w:jc w:val="both"/>
              <w:rPr>
                <w:rFonts w:ascii="Times New Roman" w:hAnsi="Times New Roman"/>
                <w:bCs/>
                <w:sz w:val="24"/>
                <w:szCs w:val="24"/>
              </w:rPr>
            </w:pPr>
          </w:p>
        </w:tc>
      </w:tr>
      <w:tr w:rsidR="007B6AED" w:rsidRPr="009D16C9" w:rsidTr="0086114E">
        <w:tc>
          <w:tcPr>
            <w:tcW w:w="1537" w:type="pct"/>
          </w:tcPr>
          <w:p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Выполнять чертежи технических</w:t>
            </w:r>
          </w:p>
          <w:p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деталей в ручной и машинной графике;</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Выбирает масштаб;</w:t>
            </w:r>
          </w:p>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Определяет минимальное количество видов и разрезов; определяет главный вид;</w:t>
            </w:r>
          </w:p>
          <w:p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Оформляет чертеж в соответствии с требованиями ЕСКД в ручной и машинной графике</w:t>
            </w:r>
          </w:p>
        </w:tc>
        <w:tc>
          <w:tcPr>
            <w:tcW w:w="945" w:type="pct"/>
            <w:vMerge/>
          </w:tcPr>
          <w:p w:rsidR="007B6AED" w:rsidRPr="009D16C9" w:rsidRDefault="007B6AED" w:rsidP="007D64CA">
            <w:pPr>
              <w:spacing w:after="0"/>
              <w:jc w:val="both"/>
              <w:rPr>
                <w:rFonts w:ascii="Times New Roman" w:hAnsi="Times New Roman"/>
                <w:bCs/>
                <w:sz w:val="24"/>
                <w:szCs w:val="24"/>
              </w:rPr>
            </w:pPr>
          </w:p>
        </w:tc>
      </w:tr>
      <w:tr w:rsidR="007B6AED" w:rsidRPr="009D16C9" w:rsidTr="0086114E">
        <w:tc>
          <w:tcPr>
            <w:tcW w:w="1537" w:type="pct"/>
          </w:tcPr>
          <w:p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Читать чертежи и схемы;</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По изображению представляет и называет пространственную форму</w:t>
            </w:r>
            <w:r w:rsidR="0086114E" w:rsidRPr="009D16C9">
              <w:rPr>
                <w:rFonts w:ascii="Times New Roman" w:hAnsi="Times New Roman"/>
                <w:bCs/>
                <w:sz w:val="24"/>
                <w:szCs w:val="24"/>
              </w:rPr>
              <w:t>.</w:t>
            </w:r>
            <w:r w:rsidRPr="009D16C9">
              <w:rPr>
                <w:rFonts w:ascii="Times New Roman" w:hAnsi="Times New Roman"/>
                <w:bCs/>
                <w:sz w:val="24"/>
                <w:szCs w:val="24"/>
              </w:rPr>
              <w:t xml:space="preserve"> Устанавливает ее размеры и выявляет все данные необходимые для изготовления и контроля изображенного предмета и заносит их в таблицу</w:t>
            </w:r>
          </w:p>
        </w:tc>
        <w:tc>
          <w:tcPr>
            <w:tcW w:w="945" w:type="pct"/>
            <w:vMerge/>
          </w:tcPr>
          <w:p w:rsidR="007B6AED" w:rsidRPr="009D16C9" w:rsidRDefault="007B6AED" w:rsidP="007D64CA">
            <w:pPr>
              <w:spacing w:after="0"/>
              <w:jc w:val="both"/>
              <w:rPr>
                <w:rFonts w:ascii="Times New Roman" w:hAnsi="Times New Roman"/>
                <w:bCs/>
                <w:sz w:val="24"/>
                <w:szCs w:val="24"/>
              </w:rPr>
            </w:pPr>
          </w:p>
        </w:tc>
      </w:tr>
      <w:tr w:rsidR="007B6AED" w:rsidRPr="009D16C9" w:rsidTr="0086114E">
        <w:tc>
          <w:tcPr>
            <w:tcW w:w="1537" w:type="pct"/>
          </w:tcPr>
          <w:p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Оформлять технологическую иконструкторскую документацию всоответствии с действующейнормативно-техническойдокументацией.</w:t>
            </w:r>
          </w:p>
        </w:tc>
        <w:tc>
          <w:tcPr>
            <w:tcW w:w="2518" w:type="pct"/>
          </w:tcPr>
          <w:p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По заданному алгоритму оформляет проектно-конструкторскую, технологическую и другую техническую документацию в соответствии с действующей нормативной базой</w:t>
            </w:r>
          </w:p>
        </w:tc>
        <w:tc>
          <w:tcPr>
            <w:tcW w:w="945" w:type="pct"/>
            <w:vMerge/>
          </w:tcPr>
          <w:p w:rsidR="007B6AED" w:rsidRPr="009D16C9" w:rsidRDefault="007B6AED" w:rsidP="007D64CA">
            <w:pPr>
              <w:spacing w:after="0"/>
              <w:jc w:val="both"/>
              <w:rPr>
                <w:rFonts w:ascii="Times New Roman" w:hAnsi="Times New Roman"/>
                <w:bCs/>
                <w:sz w:val="24"/>
                <w:szCs w:val="24"/>
              </w:rPr>
            </w:pPr>
          </w:p>
        </w:tc>
      </w:tr>
    </w:tbl>
    <w:p w:rsidR="00091C4A" w:rsidRPr="009D16C9" w:rsidRDefault="00091C4A" w:rsidP="007D64CA">
      <w:pPr>
        <w:spacing w:after="0"/>
        <w:jc w:val="both"/>
        <w:rPr>
          <w:rFonts w:ascii="Times New Roman" w:hAnsi="Times New Roman"/>
          <w:sz w:val="24"/>
          <w:szCs w:val="24"/>
        </w:rPr>
      </w:pPr>
    </w:p>
    <w:p w:rsidR="00F24C8A" w:rsidRPr="009D16C9" w:rsidRDefault="00F24C8A" w:rsidP="00D674FC">
      <w:pPr>
        <w:spacing w:after="0" w:line="240" w:lineRule="auto"/>
        <w:jc w:val="both"/>
        <w:rPr>
          <w:rFonts w:ascii="Times New Roman" w:hAnsi="Times New Roman"/>
        </w:rPr>
        <w:sectPr w:rsidR="00F24C8A" w:rsidRPr="009D16C9" w:rsidSect="00733AEF">
          <w:footerReference w:type="even" r:id="rId47"/>
          <w:footerReference w:type="default" r:id="rId48"/>
          <w:pgSz w:w="11906" w:h="16838"/>
          <w:pgMar w:top="1134" w:right="567" w:bottom="1134" w:left="1134" w:header="708" w:footer="708" w:gutter="0"/>
          <w:cols w:space="708"/>
          <w:docGrid w:linePitch="360"/>
        </w:sectPr>
      </w:pPr>
    </w:p>
    <w:p w:rsidR="00AF5F0B" w:rsidRPr="009D16C9" w:rsidRDefault="00AF5F0B" w:rsidP="00D674FC">
      <w:pPr>
        <w:spacing w:after="0" w:line="240" w:lineRule="auto"/>
        <w:jc w:val="right"/>
        <w:outlineLvl w:val="0"/>
        <w:rPr>
          <w:rFonts w:ascii="Times New Roman" w:hAnsi="Times New Roman"/>
          <w:b/>
        </w:rPr>
      </w:pPr>
      <w:r w:rsidRPr="009D16C9">
        <w:rPr>
          <w:rFonts w:ascii="Times New Roman" w:hAnsi="Times New Roman"/>
          <w:b/>
        </w:rPr>
        <w:t>Приложение II.</w:t>
      </w:r>
      <w:r w:rsidR="006D271E" w:rsidRPr="009D16C9">
        <w:rPr>
          <w:rFonts w:ascii="Times New Roman" w:hAnsi="Times New Roman"/>
          <w:b/>
        </w:rPr>
        <w:t>1</w:t>
      </w:r>
      <w:r w:rsidRPr="009D16C9">
        <w:rPr>
          <w:rFonts w:ascii="Times New Roman" w:hAnsi="Times New Roman"/>
          <w:b/>
        </w:rPr>
        <w:t>2</w:t>
      </w:r>
    </w:p>
    <w:p w:rsidR="00AF5F0B"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w:t>
      </w:r>
      <w:r w:rsidR="00AF5F0B" w:rsidRPr="009D16C9">
        <w:rPr>
          <w:rFonts w:ascii="Times New Roman" w:hAnsi="Times New Roman"/>
          <w:b/>
        </w:rPr>
        <w:t>П</w:t>
      </w:r>
      <w:r>
        <w:rPr>
          <w:rFonts w:ascii="Times New Roman" w:hAnsi="Times New Roman"/>
          <w:b/>
        </w:rPr>
        <w:t>ССЗ</w:t>
      </w:r>
      <w:r w:rsidR="00AF5F0B" w:rsidRPr="009D16C9">
        <w:rPr>
          <w:rFonts w:ascii="Times New Roman" w:eastAsia="PMingLiU" w:hAnsi="Times New Roman"/>
          <w:b/>
        </w:rPr>
        <w:t xml:space="preserve">по специальности СПО </w:t>
      </w:r>
      <w:r w:rsidR="00AF5F0B" w:rsidRPr="009D16C9">
        <w:rPr>
          <w:rFonts w:ascii="Times New Roman" w:hAnsi="Times New Roman"/>
          <w:b/>
          <w:bCs/>
        </w:rPr>
        <w:t>08.02.08 Монтаж и эксплуатация оборудования и систем газоснабжения</w:t>
      </w:r>
    </w:p>
    <w:p w:rsidR="00AF5F0B" w:rsidRPr="009D16C9" w:rsidRDefault="00AF5F0B" w:rsidP="00D674FC">
      <w:pPr>
        <w:spacing w:after="0" w:line="240" w:lineRule="auto"/>
        <w:jc w:val="center"/>
        <w:rPr>
          <w:rFonts w:ascii="Times New Roman" w:hAnsi="Times New Roman"/>
          <w:b/>
        </w:rPr>
      </w:pPr>
    </w:p>
    <w:p w:rsidR="00AF5F0B" w:rsidRPr="009D16C9" w:rsidRDefault="00AF5F0B" w:rsidP="00D674FC">
      <w:pPr>
        <w:spacing w:after="0" w:line="240" w:lineRule="auto"/>
        <w:jc w:val="center"/>
        <w:rPr>
          <w:rFonts w:ascii="Times New Roman" w:hAnsi="Times New Roman"/>
          <w:b/>
        </w:rPr>
      </w:pPr>
    </w:p>
    <w:p w:rsidR="00AF5F0B" w:rsidRPr="009D16C9" w:rsidRDefault="00AF5F0B" w:rsidP="00D674FC">
      <w:pPr>
        <w:spacing w:after="0" w:line="240" w:lineRule="auto"/>
        <w:jc w:val="center"/>
        <w:rPr>
          <w:rFonts w:ascii="Times New Roman" w:hAnsi="Times New Roman"/>
          <w:b/>
        </w:rPr>
      </w:pPr>
    </w:p>
    <w:p w:rsidR="00AF5F0B" w:rsidRPr="009D16C9" w:rsidRDefault="00AF5F0B" w:rsidP="00D674FC">
      <w:pPr>
        <w:spacing w:after="0" w:line="240" w:lineRule="auto"/>
        <w:jc w:val="center"/>
        <w:rPr>
          <w:rFonts w:ascii="Times New Roman" w:hAnsi="Times New Roman"/>
          <w:b/>
        </w:rPr>
      </w:pPr>
    </w:p>
    <w:p w:rsidR="00AF5F0B" w:rsidRPr="009D16C9" w:rsidRDefault="00AF5F0B" w:rsidP="00D674FC">
      <w:pPr>
        <w:spacing w:after="0" w:line="240" w:lineRule="auto"/>
        <w:jc w:val="center"/>
        <w:rPr>
          <w:rFonts w:ascii="Times New Roman" w:hAnsi="Times New Roman"/>
          <w:b/>
        </w:rPr>
      </w:pPr>
    </w:p>
    <w:p w:rsidR="00AF5F0B" w:rsidRPr="009D16C9" w:rsidRDefault="00AF5F0B" w:rsidP="00D674FC">
      <w:pPr>
        <w:spacing w:after="0" w:line="240" w:lineRule="auto"/>
        <w:jc w:val="center"/>
        <w:rPr>
          <w:rFonts w:ascii="Times New Roman" w:hAnsi="Times New Roman"/>
          <w:b/>
        </w:rPr>
      </w:pPr>
    </w:p>
    <w:p w:rsidR="00AF5F0B" w:rsidRPr="009D16C9" w:rsidRDefault="00AF5F0B" w:rsidP="00D674FC">
      <w:pPr>
        <w:spacing w:after="0" w:line="240" w:lineRule="auto"/>
        <w:jc w:val="center"/>
        <w:rPr>
          <w:rFonts w:ascii="Times New Roman" w:hAnsi="Times New Roman"/>
          <w:b/>
        </w:rPr>
      </w:pPr>
    </w:p>
    <w:p w:rsidR="00AF5F0B" w:rsidRPr="009D16C9" w:rsidRDefault="00AF5F0B" w:rsidP="00D674FC">
      <w:pPr>
        <w:spacing w:after="0" w:line="240" w:lineRule="auto"/>
        <w:jc w:val="center"/>
        <w:rPr>
          <w:rFonts w:ascii="Times New Roman" w:hAnsi="Times New Roman"/>
          <w:b/>
        </w:rPr>
      </w:pPr>
    </w:p>
    <w:p w:rsidR="000B42C1" w:rsidRPr="009D16C9" w:rsidRDefault="000B42C1" w:rsidP="00D674FC">
      <w:pPr>
        <w:spacing w:after="0" w:line="240" w:lineRule="auto"/>
        <w:jc w:val="center"/>
        <w:rPr>
          <w:rFonts w:ascii="Times New Roman" w:hAnsi="Times New Roman"/>
          <w:b/>
          <w:sz w:val="24"/>
          <w:szCs w:val="24"/>
        </w:rPr>
      </w:pPr>
    </w:p>
    <w:p w:rsidR="000B42C1" w:rsidRPr="009D16C9" w:rsidRDefault="000B42C1" w:rsidP="00D674FC">
      <w:pPr>
        <w:spacing w:after="0" w:line="240" w:lineRule="auto"/>
        <w:jc w:val="center"/>
        <w:rPr>
          <w:rFonts w:ascii="Times New Roman" w:hAnsi="Times New Roman"/>
          <w:b/>
          <w:sz w:val="24"/>
          <w:szCs w:val="24"/>
        </w:rPr>
      </w:pPr>
    </w:p>
    <w:p w:rsidR="000B42C1" w:rsidRPr="009D16C9" w:rsidRDefault="000B42C1" w:rsidP="00D674FC">
      <w:pPr>
        <w:spacing w:after="0" w:line="240" w:lineRule="auto"/>
        <w:jc w:val="center"/>
        <w:rPr>
          <w:rFonts w:ascii="Times New Roman" w:hAnsi="Times New Roman"/>
          <w:b/>
          <w:sz w:val="24"/>
          <w:szCs w:val="24"/>
        </w:rPr>
      </w:pPr>
    </w:p>
    <w:p w:rsidR="000B42C1" w:rsidRPr="009D16C9" w:rsidRDefault="000B42C1" w:rsidP="00D674FC">
      <w:pPr>
        <w:spacing w:after="0" w:line="240" w:lineRule="auto"/>
        <w:jc w:val="center"/>
        <w:rPr>
          <w:rFonts w:ascii="Times New Roman" w:hAnsi="Times New Roman"/>
          <w:b/>
          <w:sz w:val="24"/>
          <w:szCs w:val="24"/>
        </w:rPr>
      </w:pPr>
    </w:p>
    <w:p w:rsidR="000B42C1" w:rsidRPr="009D16C9" w:rsidRDefault="000B42C1" w:rsidP="00D674FC">
      <w:pPr>
        <w:spacing w:after="0" w:line="240" w:lineRule="auto"/>
        <w:jc w:val="center"/>
        <w:rPr>
          <w:rFonts w:ascii="Times New Roman" w:hAnsi="Times New Roman"/>
          <w:b/>
          <w:sz w:val="24"/>
          <w:szCs w:val="24"/>
        </w:rPr>
      </w:pPr>
    </w:p>
    <w:p w:rsidR="000B42C1" w:rsidRPr="009D16C9" w:rsidRDefault="000B42C1" w:rsidP="00D674FC">
      <w:pPr>
        <w:spacing w:after="0" w:line="240" w:lineRule="auto"/>
        <w:jc w:val="center"/>
        <w:rPr>
          <w:rFonts w:ascii="Times New Roman" w:hAnsi="Times New Roman"/>
          <w:b/>
          <w:sz w:val="24"/>
          <w:szCs w:val="24"/>
        </w:rPr>
      </w:pPr>
    </w:p>
    <w:p w:rsidR="00AF5F0B"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AF5F0B" w:rsidRPr="009D16C9">
        <w:rPr>
          <w:rFonts w:ascii="Times New Roman" w:hAnsi="Times New Roman"/>
          <w:b/>
          <w:sz w:val="24"/>
          <w:szCs w:val="24"/>
        </w:rPr>
        <w:t xml:space="preserve"> ПРОГРАММА УЧЕБНОЙ ДИСЦИПЛИНЫ</w:t>
      </w:r>
    </w:p>
    <w:p w:rsidR="00AF5F0B" w:rsidRPr="009D16C9" w:rsidRDefault="00AF5F0B"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ОП.02 «Техническая механика»</w:t>
      </w:r>
    </w:p>
    <w:p w:rsidR="00AF5F0B" w:rsidRPr="009D16C9" w:rsidRDefault="00AF5F0B" w:rsidP="00D674FC">
      <w:pPr>
        <w:spacing w:after="0" w:line="240" w:lineRule="auto"/>
        <w:jc w:val="center"/>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AF5F0B" w:rsidRPr="009D16C9" w:rsidRDefault="00AF5F0B" w:rsidP="00D674FC">
      <w:pPr>
        <w:spacing w:after="0" w:line="240" w:lineRule="auto"/>
        <w:rPr>
          <w:rFonts w:ascii="Times New Roman" w:hAnsi="Times New Roman"/>
          <w:b/>
        </w:rPr>
      </w:pPr>
    </w:p>
    <w:p w:rsidR="000B42C1" w:rsidRPr="009D16C9" w:rsidRDefault="00AF5F0B" w:rsidP="000B42C1">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0B42C1" w:rsidRPr="009D16C9" w:rsidRDefault="000B42C1" w:rsidP="000B42C1">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0B42C1" w:rsidRPr="009D16C9" w:rsidRDefault="000B42C1" w:rsidP="000B42C1">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0B42C1" w:rsidRPr="009D16C9" w:rsidTr="0024624E">
        <w:tc>
          <w:tcPr>
            <w:tcW w:w="7479" w:type="dxa"/>
          </w:tcPr>
          <w:p w:rsidR="000B42C1" w:rsidRPr="009D16C9" w:rsidRDefault="000B42C1" w:rsidP="00C754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0B42C1" w:rsidRPr="009D16C9" w:rsidRDefault="00C62915" w:rsidP="0024624E">
            <w:pPr>
              <w:spacing w:after="0"/>
              <w:jc w:val="center"/>
              <w:rPr>
                <w:rFonts w:ascii="Times New Roman" w:hAnsi="Times New Roman"/>
                <w:b/>
                <w:sz w:val="24"/>
                <w:szCs w:val="24"/>
              </w:rPr>
            </w:pPr>
            <w:r>
              <w:rPr>
                <w:rFonts w:ascii="Times New Roman" w:hAnsi="Times New Roman"/>
                <w:b/>
                <w:sz w:val="24"/>
                <w:szCs w:val="24"/>
              </w:rPr>
              <w:t>269</w:t>
            </w:r>
          </w:p>
        </w:tc>
      </w:tr>
      <w:tr w:rsidR="000B42C1" w:rsidRPr="009D16C9" w:rsidTr="0024624E">
        <w:tc>
          <w:tcPr>
            <w:tcW w:w="7479" w:type="dxa"/>
          </w:tcPr>
          <w:p w:rsidR="000B42C1" w:rsidRPr="009D16C9" w:rsidRDefault="000B42C1" w:rsidP="00C754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0B42C1" w:rsidRPr="009D16C9" w:rsidRDefault="00C62915" w:rsidP="0024624E">
            <w:pPr>
              <w:spacing w:after="0"/>
              <w:jc w:val="center"/>
              <w:rPr>
                <w:rFonts w:ascii="Times New Roman" w:hAnsi="Times New Roman"/>
                <w:b/>
                <w:sz w:val="24"/>
                <w:szCs w:val="24"/>
              </w:rPr>
            </w:pPr>
            <w:r>
              <w:rPr>
                <w:rFonts w:ascii="Times New Roman" w:hAnsi="Times New Roman"/>
                <w:b/>
                <w:sz w:val="24"/>
                <w:szCs w:val="24"/>
              </w:rPr>
              <w:t>270</w:t>
            </w:r>
          </w:p>
        </w:tc>
      </w:tr>
      <w:tr w:rsidR="000B42C1" w:rsidRPr="009D16C9" w:rsidTr="0024624E">
        <w:trPr>
          <w:trHeight w:val="670"/>
        </w:trPr>
        <w:tc>
          <w:tcPr>
            <w:tcW w:w="7479" w:type="dxa"/>
            <w:hideMark/>
          </w:tcPr>
          <w:p w:rsidR="000B42C1" w:rsidRPr="009D16C9" w:rsidRDefault="000B42C1" w:rsidP="009806E9">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0B42C1" w:rsidRPr="009D16C9" w:rsidRDefault="00C62915" w:rsidP="0024624E">
            <w:pPr>
              <w:spacing w:after="0"/>
              <w:jc w:val="center"/>
              <w:rPr>
                <w:rFonts w:ascii="Times New Roman" w:hAnsi="Times New Roman"/>
                <w:b/>
                <w:sz w:val="24"/>
                <w:szCs w:val="24"/>
              </w:rPr>
            </w:pPr>
            <w:r>
              <w:rPr>
                <w:rFonts w:ascii="Times New Roman" w:hAnsi="Times New Roman"/>
                <w:b/>
                <w:sz w:val="24"/>
                <w:szCs w:val="24"/>
              </w:rPr>
              <w:t>276</w:t>
            </w:r>
          </w:p>
        </w:tc>
      </w:tr>
      <w:tr w:rsidR="000B42C1" w:rsidRPr="009D16C9" w:rsidTr="0024624E">
        <w:tc>
          <w:tcPr>
            <w:tcW w:w="7479" w:type="dxa"/>
          </w:tcPr>
          <w:p w:rsidR="000B42C1" w:rsidRPr="009D16C9" w:rsidRDefault="000B42C1" w:rsidP="009806E9">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0B42C1" w:rsidRPr="009D16C9" w:rsidRDefault="00C62915" w:rsidP="0024624E">
            <w:pPr>
              <w:spacing w:after="0"/>
              <w:jc w:val="center"/>
              <w:rPr>
                <w:rFonts w:ascii="Times New Roman" w:hAnsi="Times New Roman"/>
                <w:b/>
                <w:sz w:val="24"/>
                <w:szCs w:val="24"/>
              </w:rPr>
            </w:pPr>
            <w:r>
              <w:rPr>
                <w:rFonts w:ascii="Times New Roman" w:hAnsi="Times New Roman"/>
                <w:b/>
                <w:sz w:val="24"/>
                <w:szCs w:val="24"/>
              </w:rPr>
              <w:t>277</w:t>
            </w:r>
          </w:p>
        </w:tc>
      </w:tr>
    </w:tbl>
    <w:p w:rsidR="000B42C1" w:rsidRPr="009D16C9" w:rsidRDefault="00AF5F0B" w:rsidP="000B42C1">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AF5F0B" w:rsidRPr="009D16C9" w:rsidRDefault="00AF5F0B" w:rsidP="000B42C1">
      <w:pPr>
        <w:spacing w:after="0" w:line="240" w:lineRule="auto"/>
        <w:jc w:val="center"/>
        <w:rPr>
          <w:rFonts w:ascii="Times New Roman" w:hAnsi="Times New Roman"/>
          <w:b/>
          <w:sz w:val="24"/>
          <w:szCs w:val="24"/>
        </w:rPr>
      </w:pPr>
      <w:r w:rsidRPr="009D16C9">
        <w:rPr>
          <w:rFonts w:ascii="Times New Roman" w:hAnsi="Times New Roman"/>
          <w:b/>
          <w:sz w:val="24"/>
          <w:szCs w:val="24"/>
        </w:rPr>
        <w:t>ОП.02 «</w:t>
      </w:r>
      <w:r w:rsidRPr="009D16C9">
        <w:rPr>
          <w:rFonts w:ascii="Times New Roman" w:hAnsi="Times New Roman"/>
          <w:b/>
          <w:caps/>
          <w:sz w:val="24"/>
          <w:szCs w:val="24"/>
        </w:rPr>
        <w:t>Техническая механика</w:t>
      </w:r>
      <w:r w:rsidRPr="009D16C9">
        <w:rPr>
          <w:rFonts w:ascii="Times New Roman" w:hAnsi="Times New Roman"/>
          <w:b/>
          <w:sz w:val="24"/>
          <w:szCs w:val="24"/>
        </w:rPr>
        <w:t xml:space="preserve">» </w:t>
      </w:r>
    </w:p>
    <w:p w:rsidR="000B42C1" w:rsidRPr="009D16C9" w:rsidRDefault="000B42C1" w:rsidP="000B42C1">
      <w:pPr>
        <w:spacing w:after="0" w:line="240" w:lineRule="auto"/>
        <w:jc w:val="center"/>
        <w:rPr>
          <w:rFonts w:ascii="Times New Roman" w:hAnsi="Times New Roman"/>
          <w:b/>
          <w:sz w:val="24"/>
          <w:szCs w:val="24"/>
        </w:rPr>
      </w:pPr>
    </w:p>
    <w:p w:rsidR="00AF5F0B" w:rsidRPr="009D16C9" w:rsidRDefault="00AF5F0B" w:rsidP="00892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rsidR="00AF5F0B" w:rsidRPr="009D16C9" w:rsidRDefault="00AF5F0B" w:rsidP="00892D3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892D3C" w:rsidRPr="009D16C9">
        <w:rPr>
          <w:rFonts w:ascii="Times New Roman" w:hAnsi="Times New Roman"/>
          <w:sz w:val="24"/>
          <w:szCs w:val="24"/>
        </w:rPr>
        <w:t xml:space="preserve">ОП.02 </w:t>
      </w:r>
      <w:r w:rsidRPr="009D16C9">
        <w:rPr>
          <w:rFonts w:ascii="Times New Roman" w:hAnsi="Times New Roman"/>
          <w:sz w:val="24"/>
          <w:szCs w:val="24"/>
        </w:rPr>
        <w:t xml:space="preserve">«Техническая механика» является обязательной частью общепрофессионального цикла </w:t>
      </w:r>
      <w:r w:rsidR="00C754FE">
        <w:rPr>
          <w:rFonts w:ascii="Times New Roman" w:hAnsi="Times New Roman"/>
          <w:sz w:val="24"/>
          <w:szCs w:val="24"/>
        </w:rPr>
        <w:t>ППССЗ</w:t>
      </w:r>
      <w:r w:rsidRPr="009D16C9">
        <w:rPr>
          <w:rFonts w:ascii="Times New Roman" w:hAnsi="Times New Roman"/>
          <w:sz w:val="24"/>
          <w:szCs w:val="24"/>
        </w:rPr>
        <w:t xml:space="preserve"> в соответствии с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AF5F0B" w:rsidRPr="009D16C9" w:rsidRDefault="00AF5F0B" w:rsidP="005F473A">
      <w:pPr>
        <w:spacing w:after="0" w:line="240" w:lineRule="auto"/>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«Техническая механика»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5F473A">
        <w:rPr>
          <w:rFonts w:ascii="Times New Roman" w:hAnsi="Times New Roman"/>
          <w:spacing w:val="-3"/>
          <w:sz w:val="24"/>
          <w:szCs w:val="24"/>
        </w:rPr>
        <w:t xml:space="preserve">ОК 01 – ОК 06, ОК 09 </w:t>
      </w:r>
      <w:r w:rsidR="005F473A">
        <w:rPr>
          <w:rFonts w:ascii="Times New Roman" w:hAnsi="Times New Roman"/>
          <w:spacing w:val="-3"/>
          <w:sz w:val="24"/>
          <w:szCs w:val="24"/>
        </w:rPr>
        <w:sym w:font="Symbol" w:char="F02D"/>
      </w:r>
      <w:r w:rsidR="005F473A">
        <w:rPr>
          <w:rFonts w:ascii="Times New Roman" w:hAnsi="Times New Roman"/>
          <w:spacing w:val="-3"/>
          <w:sz w:val="24"/>
          <w:szCs w:val="24"/>
        </w:rPr>
        <w:t xml:space="preserve"> ОК</w:t>
      </w:r>
      <w:r w:rsidR="005F473A">
        <w:rPr>
          <w:rFonts w:ascii="Times New Roman" w:hAnsi="Times New Roman"/>
          <w:sz w:val="24"/>
          <w:szCs w:val="24"/>
        </w:rPr>
        <w:t> 11</w:t>
      </w:r>
      <w:r w:rsidR="00892D3C" w:rsidRPr="009D16C9">
        <w:rPr>
          <w:rFonts w:ascii="Times New Roman" w:hAnsi="Times New Roman"/>
          <w:sz w:val="24"/>
          <w:szCs w:val="24"/>
        </w:rPr>
        <w:t xml:space="preserve">, </w:t>
      </w:r>
      <w:r w:rsidR="00892D3C" w:rsidRPr="009D16C9">
        <w:rPr>
          <w:rFonts w:ascii="Times New Roman" w:hAnsi="Times New Roman"/>
          <w:spacing w:val="-3"/>
          <w:sz w:val="24"/>
          <w:szCs w:val="24"/>
        </w:rPr>
        <w:t>ПК 1.1 – ПК 1.3, ПК 2.1 – ПК 2.5, ПК 3.1 – ПК 3.6, ПК 4.1 – ПК 4.4</w:t>
      </w:r>
    </w:p>
    <w:p w:rsidR="00892D3C" w:rsidRPr="009D16C9" w:rsidRDefault="00892D3C" w:rsidP="00892D3C">
      <w:pPr>
        <w:spacing w:after="0" w:line="240" w:lineRule="auto"/>
        <w:rPr>
          <w:rFonts w:ascii="Times New Roman" w:hAnsi="Times New Roman"/>
          <w:b/>
          <w:sz w:val="24"/>
          <w:szCs w:val="24"/>
        </w:rPr>
      </w:pPr>
    </w:p>
    <w:p w:rsidR="00AF5F0B" w:rsidRPr="009D16C9" w:rsidRDefault="00AF5F0B" w:rsidP="007D64CA">
      <w:pPr>
        <w:spacing w:after="0" w:line="240" w:lineRule="auto"/>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rsidR="00AF5F0B" w:rsidRPr="009D16C9" w:rsidRDefault="00AF5F0B" w:rsidP="007D64CA">
      <w:pPr>
        <w:suppressAutoHyphens/>
        <w:spacing w:after="0" w:line="240" w:lineRule="auto"/>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AF5F0B" w:rsidRPr="009D16C9" w:rsidTr="00AF5F0B">
        <w:trPr>
          <w:trHeight w:val="649"/>
        </w:trPr>
        <w:tc>
          <w:tcPr>
            <w:tcW w:w="1129"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59"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60"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AF5F0B" w:rsidRPr="009D16C9" w:rsidTr="00AF5F0B">
        <w:trPr>
          <w:trHeight w:val="212"/>
        </w:trPr>
        <w:tc>
          <w:tcPr>
            <w:tcW w:w="1129" w:type="dxa"/>
            <w:tcBorders>
              <w:top w:val="single" w:sz="4" w:space="0" w:color="auto"/>
              <w:left w:val="single" w:sz="4" w:space="0" w:color="auto"/>
              <w:bottom w:val="single" w:sz="4" w:space="0" w:color="auto"/>
              <w:right w:val="single" w:sz="4" w:space="0" w:color="auto"/>
            </w:tcBorders>
            <w:hideMark/>
          </w:tcPr>
          <w:p w:rsidR="005F473A" w:rsidRDefault="005F473A" w:rsidP="00D674FC">
            <w:pPr>
              <w:spacing w:after="0" w:line="240" w:lineRule="auto"/>
              <w:rPr>
                <w:rFonts w:ascii="Times New Roman" w:hAnsi="Times New Roman"/>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p>
          <w:p w:rsidR="00C71159" w:rsidRPr="009D16C9" w:rsidRDefault="00C7115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1.1 – ПК 1.3</w:t>
            </w:r>
          </w:p>
          <w:p w:rsidR="00C71159" w:rsidRPr="009D16C9" w:rsidRDefault="00C7115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2.1 – ПК 2.5</w:t>
            </w:r>
          </w:p>
          <w:p w:rsidR="00C71159" w:rsidRPr="009D16C9" w:rsidRDefault="00C7115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3.1 – ПК 3.6</w:t>
            </w:r>
          </w:p>
          <w:p w:rsidR="00AF5F0B" w:rsidRPr="009D16C9" w:rsidRDefault="00C71159" w:rsidP="00D674FC">
            <w:pPr>
              <w:spacing w:after="0" w:line="240" w:lineRule="auto"/>
              <w:rPr>
                <w:rFonts w:ascii="Times New Roman" w:hAnsi="Times New Roman"/>
                <w:sz w:val="24"/>
                <w:szCs w:val="24"/>
              </w:rPr>
            </w:pPr>
            <w:r w:rsidRPr="009D16C9">
              <w:rPr>
                <w:rFonts w:ascii="Times New Roman" w:hAnsi="Times New Roman"/>
                <w:spacing w:val="-3"/>
                <w:sz w:val="24"/>
                <w:szCs w:val="24"/>
              </w:rPr>
              <w:t>ПК 4.1 – ПК 4.4</w:t>
            </w:r>
          </w:p>
        </w:tc>
        <w:tc>
          <w:tcPr>
            <w:tcW w:w="4059"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hd w:val="clear" w:color="auto" w:fill="FFFFFF"/>
              <w:spacing w:after="0" w:line="240" w:lineRule="auto"/>
              <w:ind w:left="5"/>
              <w:jc w:val="both"/>
              <w:rPr>
                <w:rFonts w:ascii="Times New Roman" w:hAnsi="Times New Roman"/>
                <w:spacing w:val="-3"/>
                <w:sz w:val="24"/>
                <w:szCs w:val="24"/>
              </w:rPr>
            </w:pPr>
            <w:r w:rsidRPr="009D16C9">
              <w:rPr>
                <w:rFonts w:ascii="Times New Roman" w:hAnsi="Times New Roman"/>
                <w:spacing w:val="-3"/>
                <w:sz w:val="24"/>
                <w:szCs w:val="24"/>
              </w:rPr>
              <w:t>- выполнять расчеты на прочность, жесткость и устойчивость элементов сооружений;</w:t>
            </w:r>
          </w:p>
          <w:p w:rsidR="00AF5F0B" w:rsidRPr="009D16C9" w:rsidRDefault="00AF5F0B" w:rsidP="00D674FC">
            <w:pPr>
              <w:shd w:val="clear" w:color="auto" w:fill="FFFFFF"/>
              <w:spacing w:after="0" w:line="240" w:lineRule="auto"/>
              <w:ind w:left="5"/>
              <w:jc w:val="both"/>
              <w:rPr>
                <w:rFonts w:ascii="Times New Roman" w:hAnsi="Times New Roman"/>
                <w:spacing w:val="-3"/>
                <w:sz w:val="24"/>
                <w:szCs w:val="24"/>
              </w:rPr>
            </w:pPr>
            <w:r w:rsidRPr="009D16C9">
              <w:rPr>
                <w:rFonts w:ascii="Times New Roman" w:hAnsi="Times New Roman"/>
                <w:spacing w:val="-3"/>
                <w:sz w:val="24"/>
                <w:szCs w:val="24"/>
              </w:rPr>
              <w:t>- определять координаты центра тяжести тел.</w:t>
            </w:r>
          </w:p>
        </w:tc>
        <w:tc>
          <w:tcPr>
            <w:tcW w:w="4060"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hd w:val="clear" w:color="auto" w:fill="FFFFFF"/>
              <w:spacing w:after="0" w:line="240" w:lineRule="auto"/>
              <w:ind w:left="5"/>
              <w:jc w:val="both"/>
              <w:rPr>
                <w:rFonts w:ascii="Times New Roman" w:hAnsi="Times New Roman"/>
                <w:spacing w:val="-3"/>
                <w:sz w:val="24"/>
                <w:szCs w:val="24"/>
              </w:rPr>
            </w:pPr>
            <w:r w:rsidRPr="009D16C9">
              <w:rPr>
                <w:rFonts w:ascii="Times New Roman" w:hAnsi="Times New Roman"/>
                <w:spacing w:val="-3"/>
                <w:sz w:val="24"/>
                <w:szCs w:val="24"/>
              </w:rPr>
              <w:t>- основные понятия и законы механики твердого тела;</w:t>
            </w:r>
          </w:p>
          <w:p w:rsidR="00AF5F0B" w:rsidRPr="009D16C9" w:rsidRDefault="00AF5F0B" w:rsidP="00D674FC">
            <w:pPr>
              <w:shd w:val="clear" w:color="auto" w:fill="FFFFFF"/>
              <w:spacing w:after="0" w:line="240" w:lineRule="auto"/>
              <w:jc w:val="both"/>
              <w:rPr>
                <w:rFonts w:ascii="Times New Roman" w:hAnsi="Times New Roman"/>
                <w:spacing w:val="-3"/>
                <w:sz w:val="24"/>
                <w:szCs w:val="24"/>
              </w:rPr>
            </w:pPr>
            <w:r w:rsidRPr="009D16C9">
              <w:rPr>
                <w:rFonts w:ascii="Times New Roman" w:hAnsi="Times New Roman"/>
                <w:spacing w:val="-3"/>
                <w:sz w:val="24"/>
                <w:szCs w:val="24"/>
              </w:rPr>
              <w:t>- методы механических испытаний материалов.</w:t>
            </w:r>
          </w:p>
        </w:tc>
      </w:tr>
    </w:tbl>
    <w:p w:rsidR="00892D3C" w:rsidRPr="009D16C9" w:rsidRDefault="00892D3C" w:rsidP="00D674FC">
      <w:pPr>
        <w:suppressAutoHyphens/>
        <w:spacing w:after="0" w:line="240" w:lineRule="auto"/>
        <w:rPr>
          <w:rFonts w:ascii="Times New Roman" w:hAnsi="Times New Roman"/>
          <w:b/>
          <w:sz w:val="24"/>
          <w:szCs w:val="24"/>
        </w:rPr>
      </w:pPr>
    </w:p>
    <w:p w:rsidR="00AF5F0B" w:rsidRDefault="00892D3C" w:rsidP="00892D3C">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br w:type="page"/>
      </w:r>
      <w:r w:rsidR="00AF5F0B" w:rsidRPr="009D16C9">
        <w:rPr>
          <w:rFonts w:ascii="Times New Roman" w:hAnsi="Times New Roman"/>
          <w:b/>
          <w:sz w:val="24"/>
          <w:szCs w:val="24"/>
        </w:rPr>
        <w:t>2. СТРУКТУРА И СОДЕРЖАНИЕ УЧЕБНОЙ ДИСЦИПЛИНЫ</w:t>
      </w:r>
    </w:p>
    <w:p w:rsidR="00F365EF" w:rsidRPr="009D16C9" w:rsidRDefault="00F365EF" w:rsidP="00892D3C">
      <w:pPr>
        <w:suppressAutoHyphens/>
        <w:spacing w:after="0" w:line="240" w:lineRule="auto"/>
        <w:ind w:firstLine="709"/>
        <w:rPr>
          <w:rFonts w:ascii="Times New Roman" w:hAnsi="Times New Roman"/>
          <w:b/>
          <w:sz w:val="24"/>
          <w:szCs w:val="24"/>
        </w:rPr>
      </w:pPr>
    </w:p>
    <w:p w:rsidR="00AF5F0B" w:rsidRPr="009D16C9" w:rsidRDefault="00AF5F0B" w:rsidP="00892D3C">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AF5F0B" w:rsidRPr="009D16C9"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rPr>
                <w:rFonts w:ascii="Times New Roman" w:hAnsi="Times New Roman"/>
                <w:b/>
                <w:iCs/>
                <w:sz w:val="24"/>
                <w:szCs w:val="24"/>
              </w:rPr>
            </w:pPr>
            <w:r w:rsidRPr="009D16C9">
              <w:rPr>
                <w:rFonts w:ascii="Times New Roman" w:hAnsi="Times New Roman"/>
                <w:b/>
                <w:iCs/>
                <w:sz w:val="24"/>
                <w:szCs w:val="24"/>
              </w:rPr>
              <w:t>Объем часов</w:t>
            </w:r>
          </w:p>
        </w:tc>
      </w:tr>
      <w:tr w:rsidR="00AF5F0B" w:rsidRPr="009D16C9"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54</w:t>
            </w:r>
          </w:p>
        </w:tc>
      </w:tr>
      <w:tr w:rsidR="00AF5F0B" w:rsidRPr="009D16C9" w:rsidTr="00AF5F0B">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rPr>
                <w:rFonts w:ascii="Times New Roman" w:hAnsi="Times New Roman"/>
                <w:iCs/>
                <w:sz w:val="24"/>
                <w:szCs w:val="24"/>
              </w:rPr>
            </w:pPr>
            <w:r w:rsidRPr="009D16C9">
              <w:rPr>
                <w:rFonts w:ascii="Times New Roman" w:hAnsi="Times New Roman"/>
                <w:sz w:val="24"/>
                <w:szCs w:val="24"/>
              </w:rPr>
              <w:t>в том числе:</w:t>
            </w:r>
          </w:p>
        </w:tc>
      </w:tr>
      <w:tr w:rsidR="00AF5F0B" w:rsidRPr="009D16C9"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44</w:t>
            </w:r>
          </w:p>
        </w:tc>
      </w:tr>
      <w:tr w:rsidR="00AF5F0B" w:rsidRPr="009D16C9"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10</w:t>
            </w:r>
          </w:p>
        </w:tc>
      </w:tr>
      <w:tr w:rsidR="00AF5F0B" w:rsidRPr="009D16C9"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892D3C"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с</w:t>
            </w:r>
            <w:r w:rsidR="00AF5F0B" w:rsidRPr="009D16C9">
              <w:rPr>
                <w:rFonts w:ascii="Times New Roman" w:hAnsi="Times New Roman"/>
                <w:sz w:val="24"/>
                <w:szCs w:val="24"/>
              </w:rPr>
              <w:t xml:space="preserve">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tcPr>
          <w:p w:rsidR="00AF5F0B" w:rsidRPr="009D16C9" w:rsidRDefault="00892D3C" w:rsidP="00D674FC">
            <w:pPr>
              <w:suppressAutoHyphens/>
              <w:spacing w:after="0" w:line="240" w:lineRule="auto"/>
              <w:jc w:val="center"/>
              <w:rPr>
                <w:rFonts w:ascii="Times New Roman" w:hAnsi="Times New Roman"/>
                <w:iCs/>
                <w:sz w:val="24"/>
                <w:szCs w:val="24"/>
              </w:rPr>
            </w:pPr>
            <w:r w:rsidRPr="009D16C9">
              <w:rPr>
                <w:rFonts w:ascii="Times New Roman" w:hAnsi="Times New Roman"/>
                <w:spacing w:val="-3"/>
                <w:sz w:val="24"/>
                <w:szCs w:val="24"/>
              </w:rPr>
              <w:t>–</w:t>
            </w:r>
          </w:p>
        </w:tc>
      </w:tr>
      <w:tr w:rsidR="009D16C9" w:rsidRPr="009D16C9"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F52188" w:rsidP="00D674FC">
            <w:pPr>
              <w:suppressAutoHyphens/>
              <w:spacing w:after="0" w:line="240" w:lineRule="auto"/>
              <w:rPr>
                <w:rFonts w:ascii="Times New Roman" w:hAnsi="Times New Roman"/>
                <w:sz w:val="24"/>
                <w:szCs w:val="24"/>
              </w:rPr>
            </w:pPr>
            <w:r w:rsidRPr="009D16C9">
              <w:rPr>
                <w:rFonts w:ascii="Times New Roman" w:hAnsi="Times New Roman"/>
                <w:b/>
                <w:iCs/>
                <w:sz w:val="24"/>
                <w:szCs w:val="24"/>
              </w:rPr>
              <w:t xml:space="preserve">Промежуточная аттестация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F5F0B" w:rsidRPr="009D16C9" w:rsidRDefault="00AF5F0B" w:rsidP="00D674FC">
            <w:pPr>
              <w:suppressAutoHyphens/>
              <w:spacing w:after="0" w:line="240" w:lineRule="auto"/>
              <w:jc w:val="center"/>
              <w:rPr>
                <w:rFonts w:ascii="Times New Roman" w:hAnsi="Times New Roman"/>
                <w:iCs/>
                <w:sz w:val="24"/>
                <w:szCs w:val="24"/>
              </w:rPr>
            </w:pPr>
          </w:p>
        </w:tc>
      </w:tr>
    </w:tbl>
    <w:p w:rsidR="00AF5F0B" w:rsidRPr="009D16C9" w:rsidRDefault="00AF5F0B" w:rsidP="00D674FC">
      <w:pPr>
        <w:spacing w:after="0" w:line="240" w:lineRule="auto"/>
        <w:rPr>
          <w:rFonts w:ascii="Times New Roman" w:hAnsi="Times New Roman"/>
          <w:b/>
          <w:sz w:val="24"/>
          <w:szCs w:val="24"/>
        </w:rPr>
        <w:sectPr w:rsidR="00AF5F0B" w:rsidRPr="009D16C9">
          <w:pgSz w:w="11906" w:h="16838"/>
          <w:pgMar w:top="1134" w:right="850" w:bottom="284" w:left="1701" w:header="708" w:footer="708" w:gutter="0"/>
          <w:cols w:space="720"/>
        </w:sectPr>
      </w:pPr>
    </w:p>
    <w:p w:rsidR="00AF5F0B" w:rsidRPr="009D16C9" w:rsidRDefault="00892D3C" w:rsidP="00892D3C">
      <w:pPr>
        <w:spacing w:after="0" w:line="240" w:lineRule="auto"/>
        <w:ind w:left="851"/>
        <w:rPr>
          <w:rFonts w:ascii="Times New Roman" w:hAnsi="Times New Roman"/>
          <w:b/>
          <w:sz w:val="24"/>
          <w:szCs w:val="24"/>
        </w:rPr>
      </w:pPr>
      <w:r w:rsidRPr="009D16C9">
        <w:rPr>
          <w:rFonts w:ascii="Times New Roman" w:hAnsi="Times New Roman"/>
          <w:b/>
          <w:sz w:val="24"/>
          <w:szCs w:val="24"/>
        </w:rPr>
        <w:t xml:space="preserve">2.2 </w:t>
      </w:r>
      <w:r w:rsidR="00AF5F0B" w:rsidRPr="009D16C9">
        <w:rPr>
          <w:rFonts w:ascii="Times New Roman" w:hAnsi="Times New Roman"/>
          <w:b/>
          <w:sz w:val="24"/>
          <w:szCs w:val="24"/>
        </w:rPr>
        <w:t xml:space="preserve">Тематический план и содержание учебной дисциплины </w:t>
      </w:r>
      <w:r w:rsidR="00D838EF" w:rsidRPr="009D16C9">
        <w:rPr>
          <w:rFonts w:ascii="Times New Roman" w:hAnsi="Times New Roman"/>
          <w:b/>
          <w:sz w:val="24"/>
          <w:szCs w:val="24"/>
        </w:rPr>
        <w:t>ОП.02 «Техническая механика»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7602"/>
        <w:gridCol w:w="1384"/>
        <w:gridCol w:w="1897"/>
      </w:tblGrid>
      <w:tr w:rsidR="00AF5F0B" w:rsidRPr="009D16C9" w:rsidTr="001A7335">
        <w:trPr>
          <w:jc w:val="center"/>
        </w:trPr>
        <w:tc>
          <w:tcPr>
            <w:tcW w:w="3876"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uppressAutoHyphens/>
              <w:spacing w:after="0" w:line="240" w:lineRule="auto"/>
              <w:jc w:val="center"/>
              <w:rPr>
                <w:rFonts w:ascii="Times New Roman" w:hAnsi="Times New Roman"/>
                <w:b/>
                <w:bCs/>
              </w:rPr>
            </w:pPr>
            <w:bookmarkStart w:id="35" w:name="_Hlk512183527"/>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rsidR="00AF5F0B" w:rsidRPr="009D16C9" w:rsidRDefault="00AF5F0B"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F5F0B" w:rsidRPr="009D16C9" w:rsidTr="001A7335">
        <w:trPr>
          <w:jc w:val="center"/>
        </w:trPr>
        <w:tc>
          <w:tcPr>
            <w:tcW w:w="3876"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rsidR="00AF5F0B" w:rsidRPr="009D16C9" w:rsidRDefault="00AF5F0B"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rsidR="00AF5F0B" w:rsidRPr="009D16C9" w:rsidRDefault="00AF5F0B"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rsidR="00AF5F0B" w:rsidRPr="009D16C9" w:rsidRDefault="00AF5F0B"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D838EF" w:rsidRPr="009D16C9" w:rsidTr="00D838EF">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rsidR="00D838EF" w:rsidRPr="009D16C9" w:rsidRDefault="00D838EF" w:rsidP="00D838EF">
            <w:pPr>
              <w:shd w:val="clear" w:color="auto" w:fill="FFFFFF"/>
              <w:spacing w:after="0" w:line="240" w:lineRule="auto"/>
              <w:rPr>
                <w:rFonts w:ascii="Times New Roman" w:hAnsi="Times New Roman"/>
              </w:rPr>
            </w:pPr>
            <w:r w:rsidRPr="009D16C9">
              <w:rPr>
                <w:rFonts w:ascii="Times New Roman" w:hAnsi="Times New Roman"/>
                <w:b/>
                <w:bCs/>
              </w:rPr>
              <w:t>Раздел 1 Теоретическая механика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D838EF" w:rsidRPr="009D16C9" w:rsidRDefault="00D838EF" w:rsidP="00D674FC">
            <w:pPr>
              <w:spacing w:after="0" w:line="240" w:lineRule="auto"/>
              <w:jc w:val="center"/>
              <w:rPr>
                <w:rFonts w:ascii="Times New Roman" w:hAnsi="Times New Roman"/>
                <w:b/>
              </w:rPr>
            </w:pPr>
            <w:r w:rsidRPr="009D16C9">
              <w:rPr>
                <w:rFonts w:ascii="Times New Roman" w:hAnsi="Times New Roman"/>
                <w:b/>
              </w:rPr>
              <w:t>22</w:t>
            </w:r>
          </w:p>
        </w:tc>
        <w:tc>
          <w:tcPr>
            <w:tcW w:w="1901" w:type="dxa"/>
            <w:tcBorders>
              <w:top w:val="single" w:sz="4" w:space="0" w:color="auto"/>
              <w:left w:val="single" w:sz="4" w:space="0" w:color="auto"/>
              <w:bottom w:val="single" w:sz="4" w:space="0" w:color="auto"/>
              <w:right w:val="single" w:sz="4" w:space="0" w:color="auto"/>
            </w:tcBorders>
            <w:vAlign w:val="center"/>
          </w:tcPr>
          <w:p w:rsidR="00D838EF" w:rsidRPr="009D16C9" w:rsidRDefault="00D838EF" w:rsidP="00D674FC">
            <w:pPr>
              <w:spacing w:after="0" w:line="240" w:lineRule="auto"/>
              <w:jc w:val="center"/>
              <w:rPr>
                <w:rFonts w:ascii="Times New Roman" w:hAnsi="Times New Roman"/>
              </w:rPr>
            </w:pPr>
          </w:p>
        </w:tc>
      </w:tr>
      <w:tr w:rsidR="009D16C9" w:rsidRPr="009D16C9" w:rsidTr="001A7335">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AF5F0B" w:rsidP="00D674FC">
            <w:pPr>
              <w:spacing w:after="0" w:line="240" w:lineRule="auto"/>
              <w:rPr>
                <w:rFonts w:ascii="Times New Roman" w:hAnsi="Times New Roman"/>
                <w:b/>
                <w:bCs/>
              </w:rPr>
            </w:pPr>
            <w:r w:rsidRPr="009D16C9">
              <w:rPr>
                <w:rFonts w:ascii="Times New Roman" w:hAnsi="Times New Roman"/>
                <w:b/>
                <w:bCs/>
              </w:rPr>
              <w:t>Тема 1.1</w:t>
            </w:r>
          </w:p>
          <w:p w:rsidR="00AF5F0B" w:rsidRPr="009D16C9" w:rsidRDefault="00AF5F0B" w:rsidP="00D674FC">
            <w:pPr>
              <w:spacing w:after="0" w:line="240" w:lineRule="auto"/>
              <w:rPr>
                <w:rFonts w:ascii="Times New Roman" w:hAnsi="Times New Roman"/>
                <w:b/>
                <w:bCs/>
              </w:rPr>
            </w:pPr>
            <w:r w:rsidRPr="009D16C9">
              <w:rPr>
                <w:rFonts w:ascii="Times New Roman" w:hAnsi="Times New Roman"/>
                <w:b/>
                <w:bCs/>
              </w:rPr>
              <w:t>Основные понятия и аксиомы статики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AF5F0B" w:rsidRPr="009D16C9" w:rsidRDefault="00AF5F0B"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F5F0B" w:rsidRPr="009D16C9" w:rsidRDefault="00F52188"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bottom w:val="single" w:sz="4" w:space="0" w:color="auto"/>
              <w:right w:val="single" w:sz="4" w:space="0" w:color="auto"/>
            </w:tcBorders>
            <w:hideMark/>
          </w:tcPr>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AF5F0B"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1A7335" w:rsidRPr="009D16C9"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pacing w:after="0" w:line="240" w:lineRule="auto"/>
              <w:rPr>
                <w:rFonts w:ascii="Times New Roman" w:hAnsi="Times New Roman"/>
              </w:rPr>
            </w:pPr>
            <w:r w:rsidRPr="009D16C9">
              <w:rPr>
                <w:rFonts w:ascii="Times New Roman" w:hAnsi="Times New Roman"/>
              </w:rPr>
              <w:t>Теоретическая механика и ее разделы: статика, кинематика, динамика. Краткий обзор развития теоретической механики.</w:t>
            </w:r>
          </w:p>
          <w:p w:rsidR="001A7335" w:rsidRPr="009D16C9" w:rsidRDefault="001A7335" w:rsidP="00D674FC">
            <w:pPr>
              <w:shd w:val="clear" w:color="auto" w:fill="FFFFFF"/>
              <w:spacing w:after="0" w:line="240" w:lineRule="auto"/>
              <w:rPr>
                <w:rFonts w:ascii="Times New Roman" w:hAnsi="Times New Roman"/>
              </w:rPr>
            </w:pPr>
            <w:r w:rsidRPr="009D16C9">
              <w:rPr>
                <w:rFonts w:ascii="Times New Roman" w:hAnsi="Times New Roman"/>
              </w:rPr>
              <w:t>Материальная точка. Абсолютно твердое тело. Сила как вектор. Единицы силы. Система сил. Равнодействующая и уравновешивающая системы сил. Внешние и внутренние силы.</w:t>
            </w:r>
          </w:p>
          <w:p w:rsidR="001A7335" w:rsidRPr="009D16C9" w:rsidRDefault="001A7335" w:rsidP="00D674FC">
            <w:pPr>
              <w:spacing w:after="0" w:line="240" w:lineRule="auto"/>
              <w:rPr>
                <w:rFonts w:ascii="Times New Roman" w:hAnsi="Times New Roman"/>
              </w:rPr>
            </w:pPr>
            <w:r w:rsidRPr="009D16C9">
              <w:rPr>
                <w:rFonts w:ascii="Times New Roman" w:hAnsi="Times New Roman"/>
              </w:rPr>
              <w:t>Аксиомы статики. Свободное и несвободное тело. Степень свободы. Связи. Реакции связей и правила определения их направления.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1A7335" w:rsidRPr="009D16C9" w:rsidRDefault="00F52188" w:rsidP="00D674FC">
            <w:pPr>
              <w:spacing w:after="0" w:line="240" w:lineRule="auto"/>
              <w:jc w:val="center"/>
              <w:rPr>
                <w:rFonts w:ascii="Times New Roman" w:hAnsi="Times New Roman"/>
              </w:rPr>
            </w:pPr>
            <w:r w:rsidRPr="009D16C9">
              <w:rPr>
                <w:rFonts w:ascii="Times New Roman" w:hAnsi="Times New Roma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pacing w:after="0" w:line="240" w:lineRule="auto"/>
              <w:rPr>
                <w:rFonts w:ascii="Times New Roman" w:hAnsi="Times New Roman"/>
              </w:rPr>
            </w:pPr>
          </w:p>
        </w:tc>
      </w:tr>
      <w:tr w:rsidR="00AF5F0B" w:rsidRPr="009D16C9"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F0B" w:rsidRPr="009D16C9" w:rsidRDefault="00AF5F0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F5F0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AF5F0B" w:rsidRPr="009D16C9" w:rsidRDefault="00AF5F0B"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rsidR="00AF5F0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tcBorders>
              <w:top w:val="single" w:sz="4" w:space="0" w:color="auto"/>
              <w:left w:val="single" w:sz="4" w:space="0" w:color="auto"/>
              <w:bottom w:val="single" w:sz="4" w:space="0" w:color="auto"/>
              <w:right w:val="single" w:sz="4" w:space="0" w:color="auto"/>
            </w:tcBorders>
            <w:vAlign w:val="center"/>
          </w:tcPr>
          <w:p w:rsidR="00AF5F0B" w:rsidRPr="009D16C9" w:rsidRDefault="00AF5F0B" w:rsidP="00D674FC">
            <w:pPr>
              <w:spacing w:after="0" w:line="240" w:lineRule="auto"/>
              <w:jc w:val="center"/>
              <w:rPr>
                <w:rFonts w:ascii="Times New Roman" w:hAnsi="Times New Roman"/>
              </w:rPr>
            </w:pPr>
          </w:p>
        </w:tc>
      </w:tr>
      <w:tr w:rsidR="009D16C9" w:rsidRPr="009D16C9"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1.2</w:t>
            </w:r>
          </w:p>
          <w:p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Плоская система сходящих сил</w:t>
            </w: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6</w:t>
            </w:r>
          </w:p>
        </w:tc>
        <w:tc>
          <w:tcPr>
            <w:tcW w:w="1901" w:type="dxa"/>
            <w:vMerge w:val="restart"/>
            <w:tcBorders>
              <w:top w:val="single" w:sz="4" w:space="0" w:color="auto"/>
              <w:left w:val="single" w:sz="4" w:space="0" w:color="auto"/>
              <w:right w:val="single" w:sz="4" w:space="0" w:color="auto"/>
            </w:tcBorders>
            <w:hideMark/>
          </w:tcPr>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71159"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Система сходящихся сил. Силовой многоугольник. Геометрическое условие равновесия системы. Определение равнодействующей сходящихся сил графическим способом. Определение усилий в двух шарнирно-соединенных стержнях. Проекции силы на оси координат. Аналитическое определение равнодействующей системы. Методика решения задач на равновесие плоской системы сходящихся сил с использованием аналитического уравнения равновесия.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011418" w:rsidP="00D674FC">
            <w:pPr>
              <w:spacing w:after="0" w:line="240" w:lineRule="auto"/>
              <w:jc w:val="center"/>
              <w:rPr>
                <w:rFonts w:ascii="Times New Roman" w:hAnsi="Times New Roman"/>
              </w:rPr>
            </w:pPr>
            <w:r>
              <w:rPr>
                <w:rFonts w:ascii="Times New Roman" w:hAnsi="Times New Roman"/>
              </w:rPr>
              <w:t>4</w:t>
            </w:r>
          </w:p>
        </w:tc>
        <w:tc>
          <w:tcPr>
            <w:tcW w:w="0" w:type="auto"/>
            <w:vMerge/>
            <w:tcBorders>
              <w:left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left w:val="single" w:sz="4" w:space="0" w:color="auto"/>
              <w:right w:val="single" w:sz="4" w:space="0" w:color="auto"/>
            </w:tcBorders>
            <w:vAlign w:val="center"/>
          </w:tcPr>
          <w:p w:rsidR="00C71159" w:rsidRPr="009D16C9" w:rsidRDefault="00C71159" w:rsidP="00D674FC">
            <w:pPr>
              <w:spacing w:after="0" w:line="240" w:lineRule="auto"/>
              <w:rPr>
                <w:rFonts w:ascii="Times New Roman" w:hAnsi="Times New Roman"/>
              </w:rPr>
            </w:pP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hd w:val="clear" w:color="auto" w:fill="FFFFFF"/>
              <w:spacing w:after="0" w:line="240" w:lineRule="auto"/>
              <w:rPr>
                <w:rFonts w:ascii="Times New Roman" w:hAnsi="Times New Roman"/>
                <w:iCs/>
              </w:rPr>
            </w:pPr>
            <w:r w:rsidRPr="009D16C9">
              <w:rPr>
                <w:rFonts w:ascii="Times New Roman" w:hAnsi="Times New Roman"/>
                <w:iCs/>
              </w:rPr>
              <w:t>Определение величины и направления реакций связей и построение силового многоугольника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C71159" w:rsidRPr="009D16C9" w:rsidRDefault="00C71159" w:rsidP="00D674FC">
            <w:pPr>
              <w:spacing w:after="0" w:line="240" w:lineRule="auto"/>
              <w:rPr>
                <w:rFonts w:ascii="Times New Roman" w:hAnsi="Times New Roman"/>
              </w:rPr>
            </w:pPr>
            <w:r w:rsidRPr="009D16C9">
              <w:rPr>
                <w:rFonts w:ascii="Times New Roman" w:hAnsi="Times New Roman"/>
                <w:iCs/>
              </w:rPr>
              <w:t>Определение величины и направления реакций связей и построение силового многоугольника</w:t>
            </w:r>
            <w:r w:rsidRPr="009D16C9">
              <w:rPr>
                <w:rFonts w:ascii="Times New Roman" w:hAnsi="Times New Roman"/>
              </w:rPr>
              <w:t>.</w:t>
            </w:r>
          </w:p>
          <w:p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9D16C9" w:rsidRPr="009D16C9" w:rsidTr="00DA7A27">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4166C2" w:rsidP="00D674FC">
            <w:pPr>
              <w:shd w:val="clear" w:color="auto" w:fill="FFFFFF"/>
              <w:spacing w:after="0" w:line="240" w:lineRule="auto"/>
              <w:rPr>
                <w:rFonts w:ascii="Times New Roman" w:hAnsi="Times New Roman"/>
                <w:b/>
                <w:bCs/>
              </w:rPr>
            </w:pPr>
            <w:r w:rsidRPr="009D16C9">
              <w:rPr>
                <w:rFonts w:ascii="Times New Roman" w:hAnsi="Times New Roman"/>
                <w:b/>
                <w:bCs/>
              </w:rPr>
              <w:t>Тема 1.3</w:t>
            </w:r>
          </w:p>
          <w:p w:rsidR="004166C2" w:rsidRPr="009D16C9" w:rsidRDefault="004166C2" w:rsidP="00D674FC">
            <w:pPr>
              <w:shd w:val="clear" w:color="auto" w:fill="FFFFFF"/>
              <w:spacing w:after="0" w:line="240" w:lineRule="auto"/>
              <w:rPr>
                <w:rFonts w:ascii="Times New Roman" w:hAnsi="Times New Roman"/>
                <w:b/>
                <w:bCs/>
              </w:rPr>
            </w:pPr>
            <w:r w:rsidRPr="009D16C9">
              <w:rPr>
                <w:rFonts w:ascii="Times New Roman" w:hAnsi="Times New Roman"/>
                <w:b/>
                <w:bCs/>
              </w:rPr>
              <w:t>Пара сил</w:t>
            </w:r>
          </w:p>
        </w:tc>
        <w:tc>
          <w:tcPr>
            <w:tcW w:w="7755" w:type="dxa"/>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4166C2"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4166C2" w:rsidRPr="009D16C9" w:rsidTr="00DA7A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Понятие пары сил. Вращающее действие пары на тело. Момент пары сил, величина, знак. Свойства пар. Условие равновесия пары сил.</w:t>
            </w:r>
          </w:p>
        </w:tc>
        <w:tc>
          <w:tcPr>
            <w:tcW w:w="1398" w:type="dxa"/>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4166C2" w:rsidRPr="009D16C9" w:rsidRDefault="004166C2" w:rsidP="00D674FC">
            <w:pPr>
              <w:spacing w:after="0" w:line="240" w:lineRule="auto"/>
              <w:rPr>
                <w:rFonts w:ascii="Times New Roman" w:hAnsi="Times New Roman"/>
              </w:rPr>
            </w:pPr>
          </w:p>
        </w:tc>
      </w:tr>
      <w:tr w:rsidR="004166C2" w:rsidRPr="009D16C9" w:rsidTr="00DA7A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4166C2"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rsidR="004166C2"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4166C2" w:rsidRPr="009D16C9" w:rsidRDefault="004166C2" w:rsidP="00D674FC">
            <w:pPr>
              <w:spacing w:after="0" w:line="240" w:lineRule="auto"/>
              <w:jc w:val="center"/>
              <w:rPr>
                <w:rFonts w:ascii="Times New Roman" w:hAnsi="Times New Roman"/>
              </w:rPr>
            </w:pPr>
          </w:p>
        </w:tc>
      </w:tr>
      <w:tr w:rsidR="009D16C9" w:rsidRPr="009D16C9" w:rsidTr="001A7335">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1A7335" w:rsidP="00D674FC">
            <w:pPr>
              <w:shd w:val="clear" w:color="auto" w:fill="FFFFFF"/>
              <w:spacing w:after="0" w:line="240" w:lineRule="auto"/>
              <w:rPr>
                <w:rFonts w:ascii="Times New Roman" w:hAnsi="Times New Roman"/>
                <w:b/>
                <w:bCs/>
              </w:rPr>
            </w:pPr>
            <w:r w:rsidRPr="009D16C9">
              <w:rPr>
                <w:rFonts w:ascii="Times New Roman" w:hAnsi="Times New Roman"/>
                <w:b/>
                <w:bCs/>
              </w:rPr>
              <w:t>Тема 1.4</w:t>
            </w:r>
          </w:p>
          <w:p w:rsidR="001A7335" w:rsidRPr="009D16C9" w:rsidRDefault="001A7335" w:rsidP="00D674FC">
            <w:pPr>
              <w:shd w:val="clear" w:color="auto" w:fill="FFFFFF"/>
              <w:spacing w:after="0" w:line="240" w:lineRule="auto"/>
              <w:rPr>
                <w:rFonts w:ascii="Times New Roman" w:hAnsi="Times New Roman"/>
                <w:b/>
                <w:bCs/>
              </w:rPr>
            </w:pPr>
            <w:r w:rsidRPr="009D16C9">
              <w:rPr>
                <w:rFonts w:ascii="Times New Roman" w:hAnsi="Times New Roman"/>
                <w:b/>
                <w:bCs/>
              </w:rPr>
              <w:t>Плоская система произвольно расположенных сил</w:t>
            </w:r>
          </w:p>
        </w:tc>
        <w:tc>
          <w:tcPr>
            <w:tcW w:w="7755" w:type="dxa"/>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1A7335" w:rsidRPr="001E0058" w:rsidRDefault="001A7335" w:rsidP="00D674FC">
            <w:pPr>
              <w:spacing w:after="0" w:line="240" w:lineRule="auto"/>
              <w:jc w:val="center"/>
              <w:rPr>
                <w:rFonts w:ascii="Times New Roman" w:hAnsi="Times New Roman"/>
                <w:b/>
              </w:rPr>
            </w:pPr>
            <w:r w:rsidRPr="001E0058">
              <w:rPr>
                <w:rFonts w:ascii="Times New Roman" w:hAnsi="Times New Roman"/>
                <w:b/>
              </w:rPr>
              <w:t>6</w:t>
            </w:r>
          </w:p>
        </w:tc>
        <w:tc>
          <w:tcPr>
            <w:tcW w:w="1901" w:type="dxa"/>
            <w:vMerge w:val="restart"/>
            <w:tcBorders>
              <w:top w:val="single" w:sz="4" w:space="0" w:color="auto"/>
              <w:left w:val="single" w:sz="4" w:space="0" w:color="auto"/>
              <w:bottom w:val="single" w:sz="4" w:space="0" w:color="auto"/>
              <w:right w:val="single" w:sz="4" w:space="0" w:color="auto"/>
            </w:tcBorders>
            <w:hideMark/>
          </w:tcPr>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1A7335"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4166C2" w:rsidRPr="009D16C9" w:rsidTr="00E458E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1 Момент силы относительно точки: величина, знак, единицы измерения и условие равенства нулю. Приведение силы и системы сил к данному центру. Главный вектор и главный момент. Частные случаи приведения. Теорема Вариньона. Уравнения равновесия плоской произвольной системы сил (три вила). Равновесие плоской системы параллельных сил (два вида).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rPr>
                <w:rFonts w:ascii="Times New Roman" w:hAnsi="Times New Roman"/>
              </w:rPr>
            </w:pPr>
          </w:p>
        </w:tc>
      </w:tr>
      <w:tr w:rsidR="004166C2" w:rsidRPr="009D16C9" w:rsidTr="00E458E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2 Классификация нагрузок – сосредоточение силы, моменты, равномерно-распределенные нагрузки и их интенсивность.</w:t>
            </w:r>
          </w:p>
          <w:p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Опоры балочных систем: шарнирно-подвижная, шарнирно-неподвижная, жесткое защемление (заделка) и их реакции. Аналитическое определение опорных реакций балок.</w:t>
            </w:r>
          </w:p>
        </w:tc>
        <w:tc>
          <w:tcPr>
            <w:tcW w:w="1398" w:type="dxa"/>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6C2" w:rsidRPr="009D16C9" w:rsidRDefault="004166C2" w:rsidP="00D674FC">
            <w:pPr>
              <w:spacing w:after="0" w:line="240" w:lineRule="auto"/>
              <w:rPr>
                <w:rFonts w:ascii="Times New Roman" w:hAnsi="Times New Roman"/>
              </w:rPr>
            </w:pPr>
          </w:p>
        </w:tc>
      </w:tr>
      <w:tr w:rsidR="004166C2" w:rsidRPr="009D16C9"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4166C2" w:rsidRPr="009D16C9" w:rsidRDefault="004166C2"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4166C2" w:rsidRPr="009D16C9" w:rsidRDefault="004166C2"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4166C2" w:rsidRPr="009D16C9" w:rsidRDefault="004166C2" w:rsidP="00D674FC">
            <w:pPr>
              <w:spacing w:after="0" w:line="240" w:lineRule="auto"/>
              <w:rPr>
                <w:rFonts w:ascii="Times New Roman" w:hAnsi="Times New Roman"/>
              </w:rPr>
            </w:pPr>
          </w:p>
        </w:tc>
      </w:tr>
      <w:tr w:rsidR="001A7335" w:rsidRPr="009D16C9"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hd w:val="clear" w:color="auto" w:fill="FFFFFF"/>
              <w:spacing w:after="0" w:line="240" w:lineRule="auto"/>
              <w:rPr>
                <w:rFonts w:ascii="Times New Roman" w:hAnsi="Times New Roman"/>
              </w:rPr>
            </w:pPr>
            <w:r w:rsidRPr="009D16C9">
              <w:rPr>
                <w:rFonts w:ascii="Times New Roman" w:hAnsi="Times New Roman"/>
                <w:iCs/>
              </w:rPr>
              <w:t>Определение опорных реакций двухопорных и консольных балок</w:t>
            </w:r>
          </w:p>
        </w:tc>
        <w:tc>
          <w:tcPr>
            <w:tcW w:w="1398" w:type="dxa"/>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pacing w:after="0" w:line="240" w:lineRule="auto"/>
              <w:rPr>
                <w:rFonts w:ascii="Times New Roman" w:hAnsi="Times New Roman"/>
              </w:rPr>
            </w:pPr>
          </w:p>
        </w:tc>
      </w:tr>
      <w:tr w:rsidR="001A7335" w:rsidRPr="009D16C9"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1A7335"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1A7335" w:rsidRPr="009D16C9" w:rsidRDefault="001A7335" w:rsidP="00D674FC">
            <w:pPr>
              <w:spacing w:after="0" w:line="240" w:lineRule="auto"/>
              <w:rPr>
                <w:rFonts w:ascii="Times New Roman" w:hAnsi="Times New Roman"/>
              </w:rPr>
            </w:pPr>
            <w:r w:rsidRPr="009D16C9">
              <w:rPr>
                <w:rFonts w:ascii="Times New Roman" w:hAnsi="Times New Roman"/>
              </w:rPr>
              <w:t>Определение опорных реакции опор балок.</w:t>
            </w:r>
          </w:p>
          <w:p w:rsidR="001A7335" w:rsidRPr="009D16C9" w:rsidRDefault="001A7335" w:rsidP="00D674FC">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1A7335"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7335" w:rsidRPr="009D16C9" w:rsidRDefault="001A7335" w:rsidP="00D674FC">
            <w:pPr>
              <w:spacing w:after="0" w:line="240" w:lineRule="auto"/>
              <w:rPr>
                <w:rFonts w:ascii="Times New Roman" w:hAnsi="Times New Roman"/>
              </w:rPr>
            </w:pPr>
          </w:p>
        </w:tc>
      </w:tr>
      <w:tr w:rsidR="009D16C9" w:rsidRPr="009D16C9" w:rsidTr="00C7115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1.5</w:t>
            </w:r>
          </w:p>
          <w:p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 xml:space="preserve">Центр тяжести </w:t>
            </w:r>
            <w:r w:rsidRPr="009D16C9">
              <w:rPr>
                <w:rFonts w:ascii="Times New Roman" w:hAnsi="Times New Roman"/>
                <w:b/>
              </w:rPr>
              <w:t>тела. Центр тяжести плоских фигур</w:t>
            </w: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1E0058" w:rsidRDefault="00C71159" w:rsidP="00D674FC">
            <w:pPr>
              <w:spacing w:after="0" w:line="240" w:lineRule="auto"/>
              <w:jc w:val="center"/>
              <w:rPr>
                <w:rFonts w:ascii="Times New Roman" w:hAnsi="Times New Roman"/>
                <w:b/>
              </w:rPr>
            </w:pPr>
            <w:r w:rsidRPr="001E0058">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71159"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Центр параллельных сил и его свойства. Координаты центра параллельных сил. Сила тяжести. Центр тяжести тела как центр параллельных сил. Координаты центра, тяжести плоской фигуры (тонкой однородной пластины). Статический момент площади плоской фигуры относительно оси; определение, единицы измерения, способ вычисления, свойства.</w:t>
            </w:r>
          </w:p>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 xml:space="preserve"> Центр тяжести простых геометрических фигур и фигур, имеющих ось симметрии. Методика решения задач на определение координат центра тяжести сложных сечений, составленных из простых геометрических фигур и из сечений стандартных профилей проката.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C71159" w:rsidRPr="009D16C9" w:rsidRDefault="00C71159" w:rsidP="00D674FC">
            <w:pPr>
              <w:spacing w:after="0" w:line="240" w:lineRule="auto"/>
              <w:jc w:val="center"/>
              <w:rPr>
                <w:rFonts w:ascii="Times New Roman" w:hAnsi="Times New Roman"/>
              </w:rPr>
            </w:pPr>
          </w:p>
        </w:tc>
      </w:tr>
      <w:tr w:rsidR="00C71159"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C71159"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r w:rsidRPr="009D16C9">
              <w:rPr>
                <w:rFonts w:ascii="Times New Roman" w:hAnsi="Times New Roman"/>
              </w:rPr>
              <w:t>Определение центра тяжести составного сечения.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C71159"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C71159" w:rsidRPr="009D16C9" w:rsidRDefault="00C71159" w:rsidP="00D674FC">
            <w:pPr>
              <w:spacing w:after="0" w:line="240" w:lineRule="auto"/>
              <w:rPr>
                <w:rFonts w:ascii="Times New Roman" w:hAnsi="Times New Roman"/>
              </w:rPr>
            </w:pPr>
            <w:r w:rsidRPr="009D16C9">
              <w:rPr>
                <w:rFonts w:ascii="Times New Roman" w:hAnsi="Times New Roman"/>
              </w:rPr>
              <w:t>Определение центра тяжести составного сечения.</w:t>
            </w:r>
          </w:p>
          <w:p w:rsidR="00C71159" w:rsidRPr="009D16C9" w:rsidRDefault="00C71159" w:rsidP="00D674FC">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D838EF" w:rsidRPr="009D16C9" w:rsidTr="00D838EF">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rsidR="00D838EF" w:rsidRPr="009D16C9" w:rsidRDefault="00D838EF" w:rsidP="00D838EF">
            <w:pPr>
              <w:shd w:val="clear" w:color="auto" w:fill="FFFFFF"/>
              <w:spacing w:after="0" w:line="240" w:lineRule="auto"/>
              <w:rPr>
                <w:rFonts w:ascii="Times New Roman" w:hAnsi="Times New Roman"/>
              </w:rPr>
            </w:pPr>
            <w:r w:rsidRPr="009D16C9">
              <w:rPr>
                <w:rFonts w:ascii="Times New Roman" w:hAnsi="Times New Roman"/>
                <w:b/>
                <w:bCs/>
              </w:rPr>
              <w:t>Раздел 2 Сопротивление материалов</w:t>
            </w:r>
          </w:p>
        </w:tc>
        <w:tc>
          <w:tcPr>
            <w:tcW w:w="1398" w:type="dxa"/>
            <w:tcBorders>
              <w:top w:val="single" w:sz="4" w:space="0" w:color="auto"/>
              <w:left w:val="single" w:sz="4" w:space="0" w:color="auto"/>
              <w:bottom w:val="single" w:sz="4" w:space="0" w:color="auto"/>
              <w:right w:val="single" w:sz="4" w:space="0" w:color="auto"/>
            </w:tcBorders>
            <w:vAlign w:val="center"/>
            <w:hideMark/>
          </w:tcPr>
          <w:p w:rsidR="00D838EF" w:rsidRPr="009D16C9" w:rsidRDefault="00D838EF" w:rsidP="00D674FC">
            <w:pPr>
              <w:spacing w:after="0" w:line="240" w:lineRule="auto"/>
              <w:jc w:val="center"/>
              <w:rPr>
                <w:rFonts w:ascii="Times New Roman" w:hAnsi="Times New Roman"/>
                <w:b/>
              </w:rPr>
            </w:pPr>
            <w:r w:rsidRPr="009D16C9">
              <w:rPr>
                <w:rFonts w:ascii="Times New Roman" w:hAnsi="Times New Roman"/>
                <w:b/>
              </w:rPr>
              <w:t>3</w:t>
            </w:r>
            <w:r w:rsidR="00011418">
              <w:rPr>
                <w:rFonts w:ascii="Times New Roman" w:hAnsi="Times New Roman"/>
                <w:b/>
              </w:rPr>
              <w:t>2</w:t>
            </w:r>
          </w:p>
        </w:tc>
        <w:tc>
          <w:tcPr>
            <w:tcW w:w="1901" w:type="dxa"/>
            <w:tcBorders>
              <w:top w:val="single" w:sz="4" w:space="0" w:color="auto"/>
              <w:left w:val="single" w:sz="4" w:space="0" w:color="auto"/>
              <w:bottom w:val="single" w:sz="4" w:space="0" w:color="auto"/>
              <w:right w:val="single" w:sz="4" w:space="0" w:color="auto"/>
            </w:tcBorders>
            <w:vAlign w:val="center"/>
          </w:tcPr>
          <w:p w:rsidR="00D838EF" w:rsidRPr="009D16C9" w:rsidRDefault="00D838EF" w:rsidP="00D674FC">
            <w:pPr>
              <w:spacing w:after="0" w:line="240" w:lineRule="auto"/>
              <w:jc w:val="center"/>
              <w:rPr>
                <w:rFonts w:ascii="Times New Roman" w:hAnsi="Times New Roman"/>
              </w:rPr>
            </w:pPr>
          </w:p>
        </w:tc>
      </w:tr>
      <w:tr w:rsidR="009D16C9" w:rsidRPr="009D16C9" w:rsidTr="001A7335">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Тема 2.1</w:t>
            </w:r>
          </w:p>
          <w:p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Основные положения</w:t>
            </w: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8A36EB"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Краткие сведения об истории развития «Сопротивление материалов». Упругие и пластические деформации. Основные гипотезы и допущения о свойствах материалов и характере деформирования. Нагрузки и их классификация. Геометрическая схематизация элементов сооружений.</w:t>
            </w:r>
          </w:p>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Метод сечений. Внутренние силовые факторы в общем случае нагружения бруса. Основные виды деформации бруса. Напряжения: полное, нормальное, касательное, единицы измерения напряжения.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rsidR="008A36E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9D16C9" w:rsidRPr="009D16C9" w:rsidTr="001A7335">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Тема 2.2</w:t>
            </w:r>
          </w:p>
          <w:p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Растяжение и сжатие</w:t>
            </w: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right w:val="single" w:sz="4" w:space="0" w:color="auto"/>
            </w:tcBorders>
          </w:tcPr>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8A36EB"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1 Продольная сила, величина, знак, эпюры продольных сил. Нормальные напряжения в поперечных сечениях стержня. Эпюра нормальных напряжений по длине стержня.</w:t>
            </w:r>
          </w:p>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Продольные и поперечные деформации при растяжении (сжатии). Коэффициент Пуассона. Закон Гука. Модуль продольной упругости. Определение перемещений поперечных сечений стержня. Механические испытания материалов. Диаграммы растяжения пластичных и хрупких материалов, их механические характеристики.</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2 Расчеты на прочность по предельным состояниям. Коэффициенты надежности по нагрузке, по материалу, по назначению и условиям работы. Нормативные и расчетные нагрузки и сопротивления.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3 Условия прочности по предельному состоянию. Три типа задач при расчете из условия прочности по предельному состоянию. Расчеты на прочность, подбор сечения и проверку эксплуатационной нагрузки.</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8A36EB" w:rsidRPr="009D16C9" w:rsidRDefault="008A36EB"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Подбор сечения растянутого (сжатого) стержня из расчета на прочность</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8A36EB" w:rsidRPr="009D16C9" w:rsidRDefault="008A36EB" w:rsidP="00D674FC">
            <w:pPr>
              <w:spacing w:after="0" w:line="240" w:lineRule="auto"/>
              <w:rPr>
                <w:rFonts w:ascii="Times New Roman" w:hAnsi="Times New Roman"/>
                <w:b/>
              </w:rPr>
            </w:pPr>
            <w:r w:rsidRPr="009D16C9">
              <w:rPr>
                <w:rFonts w:ascii="Times New Roman" w:hAnsi="Times New Roman"/>
              </w:rPr>
              <w:t>Подбор сечения растянутого (сжатого) стержня из расчета на прочность. 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8A36E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9D16C9" w:rsidRPr="009D16C9" w:rsidTr="008A36EB">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Тема 2.3</w:t>
            </w:r>
          </w:p>
          <w:p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Основные положения расчета на срез и смятие</w:t>
            </w: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8A36EB"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Срез и смятие: основные расчетные предпосылки и расчетные формулы, условности расчета. Расчетные сопротивления на срез и смятие. Примеры расчета сварных соединений</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rsidR="008A36E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tcPr>
          <w:p w:rsidR="008A36EB" w:rsidRPr="009D16C9" w:rsidRDefault="008A36EB" w:rsidP="00D674FC">
            <w:pPr>
              <w:spacing w:after="0" w:line="240" w:lineRule="auto"/>
              <w:jc w:val="center"/>
              <w:rPr>
                <w:rFonts w:ascii="Times New Roman" w:hAnsi="Times New Roman"/>
              </w:rPr>
            </w:pPr>
          </w:p>
        </w:tc>
      </w:tr>
      <w:tr w:rsidR="009D16C9" w:rsidRPr="009D16C9" w:rsidTr="00C7115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Тема 2.4</w:t>
            </w:r>
          </w:p>
          <w:p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Геометрические характеристики плоских сечений</w:t>
            </w: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1E0058" w:rsidRDefault="008A36EB" w:rsidP="00D674FC">
            <w:pPr>
              <w:spacing w:after="0" w:line="240" w:lineRule="auto"/>
              <w:jc w:val="center"/>
              <w:rPr>
                <w:rFonts w:ascii="Times New Roman" w:hAnsi="Times New Roman"/>
                <w:b/>
              </w:rPr>
            </w:pPr>
            <w:r w:rsidRPr="001E0058">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8A36EB"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Понятие о геометрических характеристиках плоских сечений бруса. Моменты инерции: осевой, полярный, центробежный. Зависимости между моментами инерции относительно параллельных осей. Главные оси и главные центральные моменты инерции. Определение главных центральных моментов инерции сложных сечений, составленных из простых геометрических фигур и стандартных прокатных профилей.</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Определение моментов инерции относительно главных центральных осей в составных сечениях</w:t>
            </w:r>
          </w:p>
        </w:tc>
        <w:tc>
          <w:tcPr>
            <w:tcW w:w="1398"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8A36EB" w:rsidRPr="009D16C9"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8A36E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8A36EB" w:rsidRPr="009D16C9" w:rsidRDefault="008A36EB" w:rsidP="00D674FC">
            <w:pPr>
              <w:spacing w:after="0" w:line="240" w:lineRule="auto"/>
              <w:rPr>
                <w:rFonts w:ascii="Times New Roman" w:hAnsi="Times New Roman"/>
                <w:b/>
              </w:rPr>
            </w:pPr>
            <w:r w:rsidRPr="009D16C9">
              <w:rPr>
                <w:rFonts w:ascii="Times New Roman" w:hAnsi="Times New Roman"/>
              </w:rPr>
              <w:t>Определение моментов инерции относительно главных центральных осей в составных сечениях. 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8A36E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8A36EB" w:rsidRPr="009D16C9" w:rsidRDefault="008A36EB" w:rsidP="00D674FC">
            <w:pPr>
              <w:spacing w:after="0" w:line="240" w:lineRule="auto"/>
              <w:jc w:val="center"/>
              <w:rPr>
                <w:rFonts w:ascii="Times New Roman" w:hAnsi="Times New Roman"/>
              </w:rPr>
            </w:pPr>
          </w:p>
        </w:tc>
      </w:tr>
      <w:tr w:rsidR="009D16C9" w:rsidRPr="009D16C9" w:rsidTr="00C71159">
        <w:trPr>
          <w:jc w:val="center"/>
        </w:trPr>
        <w:tc>
          <w:tcPr>
            <w:tcW w:w="3876" w:type="dxa"/>
            <w:vMerge w:val="restart"/>
            <w:tcBorders>
              <w:top w:val="single" w:sz="4" w:space="0" w:color="auto"/>
              <w:left w:val="single" w:sz="4" w:space="0" w:color="auto"/>
              <w:bottom w:val="single" w:sz="4" w:space="0" w:color="auto"/>
              <w:right w:val="single" w:sz="4" w:space="0" w:color="auto"/>
            </w:tcBorders>
          </w:tcPr>
          <w:p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2.5</w:t>
            </w:r>
          </w:p>
          <w:p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Поперечный изгиб прямого бруса</w:t>
            </w:r>
          </w:p>
          <w:p w:rsidR="00C71159" w:rsidRPr="009D16C9" w:rsidRDefault="00C71159" w:rsidP="00D674FC">
            <w:pPr>
              <w:tabs>
                <w:tab w:val="left" w:pos="1296"/>
              </w:tabs>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1</w:t>
            </w:r>
            <w:r w:rsidR="00011418">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71159"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1 Основные понятия и определения. Внутренние силовые факторы в поперечном сечении бруса: поперечная сила и изгибающий момент. Свойства контуров эпюр. Построение эпюр поперечных сил и изгибающих моментов для наиболее часто встречающихся и для различных видов нагружений статически определимых балок. Чистый изгиб. Нормальные напряжения в произвольной точке поперечного сечения балки. Эпюра нормальных напряжений в поперечном сечении. Наибольшие нормальные напряжения при изгибе, осевой момент сопротивления; единицы измерения.</w:t>
            </w:r>
          </w:p>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2 Касательные напряжения при изгибе. Формула Журавского для касательных напряжений в поперечных сечениях балок. Эпюры касательных напряжений для балок прямоугольного и двутаврового поперечных сечений по высоте сечения. Моменты сопротивления для простых сечений.</w:t>
            </w:r>
          </w:p>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3 Расчеты балок на прочность по нормальным и касательным напряжениям.</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1</w:t>
            </w:r>
            <w:r w:rsidR="00011418">
              <w:rPr>
                <w:rFonts w:ascii="Times New Roman" w:hAnsi="Times New Roman"/>
              </w:rPr>
              <w:t>2</w:t>
            </w:r>
          </w:p>
        </w:tc>
        <w:tc>
          <w:tcPr>
            <w:tcW w:w="1901" w:type="dxa"/>
            <w:vMerge/>
            <w:tcBorders>
              <w:left w:val="single" w:sz="4" w:space="0" w:color="auto"/>
              <w:right w:val="single" w:sz="4" w:space="0" w:color="auto"/>
            </w:tcBorders>
          </w:tcPr>
          <w:p w:rsidR="00C71159" w:rsidRPr="009D16C9" w:rsidRDefault="00C71159" w:rsidP="00D674FC">
            <w:pPr>
              <w:spacing w:after="0" w:line="240" w:lineRule="auto"/>
              <w:jc w:val="center"/>
              <w:rPr>
                <w:rFonts w:ascii="Times New Roman" w:hAnsi="Times New Roman"/>
              </w:rPr>
            </w:pP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C71159" w:rsidRPr="009D16C9" w:rsidRDefault="00C71159" w:rsidP="00D674FC">
            <w:pPr>
              <w:spacing w:after="0" w:line="240" w:lineRule="auto"/>
              <w:rPr>
                <w:rFonts w:ascii="Times New Roman" w:hAnsi="Times New Roman"/>
                <w:b/>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tcPr>
          <w:p w:rsidR="00C71159" w:rsidRPr="009D16C9" w:rsidRDefault="00C71159" w:rsidP="00D674FC">
            <w:pPr>
              <w:spacing w:after="0" w:line="240" w:lineRule="auto"/>
              <w:jc w:val="center"/>
              <w:rPr>
                <w:rFonts w:ascii="Times New Roman" w:hAnsi="Times New Roman"/>
              </w:rPr>
            </w:pPr>
          </w:p>
        </w:tc>
      </w:tr>
      <w:tr w:rsidR="009D16C9" w:rsidRPr="009D16C9"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2.6</w:t>
            </w:r>
          </w:p>
          <w:p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Общие понятия о деформации сдвига и кручения</w:t>
            </w: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vAlign w:val="center"/>
            <w:hideMark/>
          </w:tcPr>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71159"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Чистый сдвиг. Деформация сдвига. Закон Гука для сдвига. Модуль сдвига. Расчетная формула при сдвиге.</w:t>
            </w:r>
          </w:p>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Кручение прямого бруса круглого сечения. Крутящий момент. Эпюра крутящих моментов. Напряжения в поперечном сечении бруса при кручении. Условия прочности и жесткости при кручении. Три типа задач при расчете на прочность и жесткость при кручении</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C71159" w:rsidRPr="009D16C9" w:rsidRDefault="00C71159" w:rsidP="00D674FC">
            <w:pPr>
              <w:spacing w:after="0" w:line="240" w:lineRule="auto"/>
              <w:jc w:val="center"/>
              <w:rPr>
                <w:rFonts w:ascii="Times New Roman" w:hAnsi="Times New Roman"/>
              </w:rPr>
            </w:pP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C71159" w:rsidRPr="009D16C9" w:rsidRDefault="00C71159" w:rsidP="00D674FC">
            <w:pPr>
              <w:spacing w:after="0" w:line="240" w:lineRule="auto"/>
              <w:rPr>
                <w:rFonts w:ascii="Times New Roman" w:hAnsi="Times New Roman"/>
                <w:b/>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9D16C9" w:rsidRPr="009D16C9" w:rsidTr="008A36EB">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2.7</w:t>
            </w:r>
          </w:p>
          <w:p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Устойчивость центральных сжатых стержней</w:t>
            </w: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71159"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 xml:space="preserve">Устойчивые и неустойчивые формы равновесия центрально-сжатых стержней. Продольный изгиб. Критическая сила. Критическое напряжение. Гибкость стержня. Расчет центрально-сжатых стержней на устойчивость по предельному состоянию с использованием коэффициента продольного изгиба. Условие устойчивости. Три типа задач при расчете на устойчивость </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C71159" w:rsidRPr="009D16C9" w:rsidRDefault="00C71159" w:rsidP="00D674FC">
            <w:pPr>
              <w:spacing w:after="0" w:line="240" w:lineRule="auto"/>
              <w:jc w:val="center"/>
              <w:rPr>
                <w:rFonts w:ascii="Times New Roman" w:hAnsi="Times New Roman"/>
              </w:rPr>
            </w:pPr>
          </w:p>
        </w:tc>
      </w:tr>
      <w:tr w:rsidR="00C7115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C71159" w:rsidRPr="009D16C9" w:rsidTr="001A7335">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C71159" w:rsidRPr="009D16C9" w:rsidRDefault="00C71159" w:rsidP="00D674FC">
            <w:pPr>
              <w:spacing w:after="0" w:line="240" w:lineRule="auto"/>
              <w:rPr>
                <w:rFonts w:ascii="Times New Roman" w:hAnsi="Times New Roman"/>
                <w:b/>
                <w:bCs/>
              </w:rPr>
            </w:pPr>
            <w:r w:rsidRPr="009D16C9">
              <w:rPr>
                <w:rFonts w:ascii="Times New Roman" w:hAnsi="Times New Roman"/>
                <w:b/>
                <w:iCs/>
              </w:rPr>
              <w:t xml:space="preserve">Промежуточная аттестация </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C71159" w:rsidRPr="009D16C9" w:rsidTr="001A7335">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C71159" w:rsidRPr="009D16C9" w:rsidRDefault="00C71159" w:rsidP="00D674FC">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54</w:t>
            </w:r>
          </w:p>
        </w:tc>
        <w:tc>
          <w:tcPr>
            <w:tcW w:w="1901"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bookmarkEnd w:id="35"/>
    </w:tbl>
    <w:p w:rsidR="00AF5F0B" w:rsidRPr="009D16C9" w:rsidRDefault="00AF5F0B" w:rsidP="00D674FC">
      <w:pPr>
        <w:pStyle w:val="ae"/>
        <w:spacing w:before="0" w:after="0" w:line="240" w:lineRule="auto"/>
        <w:ind w:left="709"/>
        <w:rPr>
          <w:rFonts w:ascii="Times New Roman" w:hAnsi="Times New Roman"/>
        </w:rPr>
      </w:pPr>
    </w:p>
    <w:p w:rsidR="00AF5F0B" w:rsidRPr="009D16C9" w:rsidRDefault="00AF5F0B" w:rsidP="00D674FC">
      <w:pPr>
        <w:spacing w:after="0" w:line="240" w:lineRule="auto"/>
        <w:rPr>
          <w:rFonts w:ascii="Times New Roman" w:hAnsi="Times New Roman"/>
        </w:rPr>
        <w:sectPr w:rsidR="00AF5F0B" w:rsidRPr="009D16C9">
          <w:pgSz w:w="16840" w:h="11907" w:orient="landscape"/>
          <w:pgMar w:top="851" w:right="1134" w:bottom="851" w:left="992" w:header="709" w:footer="709" w:gutter="0"/>
          <w:cols w:space="720"/>
        </w:sectPr>
      </w:pPr>
    </w:p>
    <w:p w:rsidR="00AF5F0B" w:rsidRDefault="00AF5F0B" w:rsidP="00D838EF">
      <w:pPr>
        <w:spacing w:after="0" w:line="240" w:lineRule="auto"/>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rsidR="00C448C8" w:rsidRPr="009D16C9" w:rsidRDefault="00C448C8" w:rsidP="00D838EF">
      <w:pPr>
        <w:spacing w:after="0" w:line="240" w:lineRule="auto"/>
        <w:jc w:val="center"/>
        <w:rPr>
          <w:rFonts w:ascii="Times New Roman" w:hAnsi="Times New Roman"/>
          <w:b/>
          <w:bCs/>
        </w:rPr>
      </w:pPr>
    </w:p>
    <w:p w:rsidR="00AF5F0B" w:rsidRPr="009D16C9" w:rsidRDefault="00AF5F0B" w:rsidP="007D64C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838EF" w:rsidRPr="009D16C9" w:rsidRDefault="00AF5F0B" w:rsidP="007D64CA">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 xml:space="preserve">Кабинет «Технической механики», оснащенный </w:t>
      </w:r>
    </w:p>
    <w:p w:rsidR="00AF5F0B" w:rsidRPr="009D16C9" w:rsidRDefault="00AF5F0B" w:rsidP="007D64C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w:t>
      </w:r>
      <w:r w:rsidRPr="009D16C9">
        <w:rPr>
          <w:rFonts w:ascii="Times New Roman" w:hAnsi="Times New Roman"/>
          <w:bCs/>
          <w:sz w:val="24"/>
          <w:szCs w:val="24"/>
          <w:lang w:eastAsia="en-US"/>
        </w:rPr>
        <w:t xml:space="preserve">борудованием: </w:t>
      </w:r>
      <w:r w:rsidRPr="009D16C9">
        <w:rPr>
          <w:rFonts w:ascii="Times New Roman" w:hAnsi="Times New Roman"/>
          <w:sz w:val="24"/>
          <w:szCs w:val="24"/>
        </w:rPr>
        <w:t>рабочее место преподавателя и рабочие места по количеству обучающихся; комплект учебно-наглядных пособий;</w:t>
      </w:r>
    </w:p>
    <w:p w:rsidR="00AF5F0B" w:rsidRPr="009D16C9" w:rsidRDefault="00AF5F0B" w:rsidP="007D64CA">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p w:rsidR="00AF5F0B" w:rsidRDefault="00AF5F0B" w:rsidP="007D64CA">
      <w:pPr>
        <w:suppressAutoHyphens/>
        <w:spacing w:after="0"/>
        <w:ind w:firstLine="709"/>
        <w:jc w:val="both"/>
        <w:rPr>
          <w:rFonts w:ascii="Times New Roman" w:hAnsi="Times New Roman"/>
          <w:bCs/>
          <w:sz w:val="24"/>
          <w:szCs w:val="24"/>
        </w:rPr>
      </w:pPr>
    </w:p>
    <w:p w:rsidR="005703FE" w:rsidRPr="009D16C9" w:rsidRDefault="005703FE" w:rsidP="007D64CA">
      <w:pPr>
        <w:suppressAutoHyphens/>
        <w:spacing w:after="0"/>
        <w:ind w:firstLine="709"/>
        <w:jc w:val="both"/>
        <w:rPr>
          <w:rFonts w:ascii="Times New Roman" w:hAnsi="Times New Roman"/>
          <w:bCs/>
          <w:sz w:val="24"/>
          <w:szCs w:val="24"/>
        </w:rPr>
      </w:pPr>
    </w:p>
    <w:p w:rsidR="00AF5F0B" w:rsidRPr="009D16C9" w:rsidRDefault="00AF5F0B" w:rsidP="007D64C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AF5F0B" w:rsidRPr="009D16C9" w:rsidRDefault="00AF5F0B" w:rsidP="007D64C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AF5F0B" w:rsidRPr="009D16C9" w:rsidRDefault="00AF5F0B" w:rsidP="007D64CA">
      <w:pPr>
        <w:spacing w:after="0"/>
        <w:ind w:firstLine="709"/>
        <w:contextualSpacing/>
        <w:rPr>
          <w:rFonts w:ascii="Times New Roman" w:hAnsi="Times New Roman"/>
          <w:sz w:val="24"/>
          <w:szCs w:val="24"/>
        </w:rPr>
      </w:pPr>
    </w:p>
    <w:p w:rsidR="00AF5F0B" w:rsidRPr="009D16C9" w:rsidRDefault="00AF5F0B" w:rsidP="007D64CA">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AF5F0B" w:rsidRPr="009D16C9" w:rsidRDefault="00AF5F0B" w:rsidP="007D64C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1. Вереина Л.И., Краснов М.М. Техническая механика – М.:  ОИЦ «Академия», 2014</w:t>
      </w:r>
    </w:p>
    <w:p w:rsidR="00AF5F0B" w:rsidRPr="009D16C9" w:rsidRDefault="00AF5F0B" w:rsidP="007D64C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2. Эрдеди А.А., Эрдеди Н.А. Техническая механика – М.:  ОИЦ «Академия», 2016</w:t>
      </w:r>
    </w:p>
    <w:p w:rsidR="00AF5F0B" w:rsidRPr="009D16C9" w:rsidRDefault="00AF5F0B" w:rsidP="007D64C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3. Эрдеди А.А., Эрдеди Н.А. Теоретическая механика. Сопротивление материалов – М.:  ОИЦ «Академия», 2013</w:t>
      </w:r>
    </w:p>
    <w:p w:rsidR="00AF5F0B" w:rsidRPr="009D16C9" w:rsidRDefault="00AF5F0B" w:rsidP="007D64CA">
      <w:pPr>
        <w:autoSpaceDE w:val="0"/>
        <w:autoSpaceDN w:val="0"/>
        <w:adjustRightInd w:val="0"/>
        <w:spacing w:after="0"/>
        <w:ind w:firstLine="709"/>
        <w:jc w:val="both"/>
        <w:rPr>
          <w:rFonts w:ascii="Times New Roman" w:hAnsi="Times New Roman"/>
          <w:sz w:val="24"/>
          <w:szCs w:val="24"/>
        </w:rPr>
      </w:pPr>
    </w:p>
    <w:p w:rsidR="00AF5F0B" w:rsidRPr="009D16C9" w:rsidRDefault="00AF5F0B" w:rsidP="007D64CA">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1. Сопромат – Режим доступа: www.sopromatt.ru.</w:t>
      </w:r>
    </w:p>
    <w:p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2. Лекции – Режим доступа: </w:t>
      </w:r>
      <w:hyperlink r:id="rId49" w:history="1">
        <w:r w:rsidRPr="00F365EF">
          <w:rPr>
            <w:rStyle w:val="ad"/>
            <w:rFonts w:ascii="Times New Roman" w:hAnsi="Times New Roman"/>
            <w:color w:val="auto"/>
            <w:sz w:val="24"/>
            <w:szCs w:val="24"/>
            <w:u w:val="none"/>
          </w:rPr>
          <w:t>http://technical-mechanics.narod.ru</w:t>
        </w:r>
      </w:hyperlink>
      <w:r w:rsidRPr="00F365EF">
        <w:rPr>
          <w:rFonts w:ascii="Times New Roman" w:hAnsi="Times New Roman"/>
          <w:sz w:val="24"/>
          <w:szCs w:val="24"/>
        </w:rPr>
        <w:t xml:space="preserve">. </w:t>
      </w:r>
    </w:p>
    <w:p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3. Лекции, примеры решения задач – Режим доступа: </w:t>
      </w:r>
      <w:hyperlink r:id="rId50" w:history="1">
        <w:r w:rsidRPr="00F365EF">
          <w:rPr>
            <w:rStyle w:val="ad"/>
            <w:rFonts w:ascii="Times New Roman" w:hAnsi="Times New Roman"/>
            <w:color w:val="auto"/>
            <w:sz w:val="24"/>
            <w:szCs w:val="24"/>
            <w:u w:val="none"/>
          </w:rPr>
          <w:t>http://www.isopromat.ru/</w:t>
        </w:r>
      </w:hyperlink>
      <w:r w:rsidRPr="00F365EF">
        <w:rPr>
          <w:rFonts w:ascii="Times New Roman" w:hAnsi="Times New Roman"/>
          <w:sz w:val="24"/>
          <w:szCs w:val="24"/>
        </w:rPr>
        <w:t xml:space="preserve">. </w:t>
      </w:r>
    </w:p>
    <w:p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4. Лекции, примеры решения задач – Режим доступа: </w:t>
      </w:r>
      <w:hyperlink r:id="rId51" w:history="1">
        <w:r w:rsidRPr="00F365EF">
          <w:rPr>
            <w:rStyle w:val="ad"/>
            <w:rFonts w:ascii="Times New Roman" w:hAnsi="Times New Roman"/>
            <w:color w:val="auto"/>
            <w:sz w:val="24"/>
            <w:szCs w:val="24"/>
            <w:u w:val="none"/>
          </w:rPr>
          <w:t>http://teh-meh.ucoz.ru</w:t>
        </w:r>
      </w:hyperlink>
      <w:r w:rsidRPr="00F365EF">
        <w:rPr>
          <w:rFonts w:ascii="Times New Roman" w:hAnsi="Times New Roman"/>
          <w:sz w:val="24"/>
          <w:szCs w:val="24"/>
        </w:rPr>
        <w:t xml:space="preserve">. </w:t>
      </w:r>
    </w:p>
    <w:p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5. Этюды по математике и механике  – Режим доступа:http://www.etudes.ru.  </w:t>
      </w:r>
    </w:p>
    <w:p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6.Лекции, расчётно-графические работы, курсовое проектирование, методические указания – Режим доступа: </w:t>
      </w:r>
      <w:hyperlink r:id="rId52" w:history="1">
        <w:r w:rsidRPr="00F365EF">
          <w:rPr>
            <w:rStyle w:val="ad"/>
            <w:rFonts w:ascii="Times New Roman" w:hAnsi="Times New Roman"/>
            <w:color w:val="auto"/>
            <w:sz w:val="24"/>
            <w:szCs w:val="24"/>
            <w:u w:val="none"/>
          </w:rPr>
          <w:t>http://www.detalmach.ru/</w:t>
        </w:r>
      </w:hyperlink>
      <w:r w:rsidRPr="00F365EF">
        <w:rPr>
          <w:rFonts w:ascii="Times New Roman" w:hAnsi="Times New Roman"/>
          <w:sz w:val="24"/>
          <w:szCs w:val="24"/>
        </w:rPr>
        <w:t xml:space="preserve">. </w:t>
      </w:r>
    </w:p>
    <w:p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7. Иванов М.Н. Детали машин – Режим доступа:lib.mexmat.ru›books/. </w:t>
      </w:r>
    </w:p>
    <w:p w:rsidR="00AF5F0B" w:rsidRPr="009D16C9" w:rsidRDefault="00AF5F0B" w:rsidP="007D64CA">
      <w:pPr>
        <w:spacing w:after="0"/>
        <w:ind w:firstLine="709"/>
        <w:jc w:val="both"/>
        <w:rPr>
          <w:rFonts w:ascii="Times New Roman" w:hAnsi="Times New Roman"/>
          <w:b/>
          <w:bCs/>
          <w:sz w:val="24"/>
          <w:szCs w:val="24"/>
        </w:rPr>
      </w:pPr>
    </w:p>
    <w:p w:rsidR="00017C67" w:rsidRPr="009D16C9" w:rsidRDefault="00017C67" w:rsidP="00017C67">
      <w:pPr>
        <w:spacing w:after="0"/>
        <w:ind w:firstLine="709"/>
        <w:jc w:val="both"/>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rsidR="00017C67" w:rsidRPr="009D16C9" w:rsidRDefault="00017C67" w:rsidP="00017C67">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rsidR="00017C67" w:rsidRPr="009D16C9" w:rsidRDefault="00017C67" w:rsidP="007D64CA">
      <w:pPr>
        <w:spacing w:after="0"/>
        <w:ind w:firstLine="709"/>
        <w:jc w:val="both"/>
        <w:rPr>
          <w:rFonts w:ascii="Times New Roman" w:hAnsi="Times New Roman"/>
          <w:b/>
          <w:bCs/>
          <w:sz w:val="24"/>
          <w:szCs w:val="24"/>
        </w:rPr>
      </w:pPr>
    </w:p>
    <w:p w:rsidR="00017C67" w:rsidRPr="009D16C9" w:rsidRDefault="00017C67" w:rsidP="007D64CA">
      <w:pPr>
        <w:spacing w:after="0"/>
        <w:ind w:firstLine="709"/>
        <w:jc w:val="both"/>
        <w:rPr>
          <w:rFonts w:ascii="Times New Roman" w:hAnsi="Times New Roman"/>
          <w:b/>
          <w:bCs/>
          <w:sz w:val="24"/>
          <w:szCs w:val="24"/>
        </w:rPr>
      </w:pPr>
    </w:p>
    <w:p w:rsidR="00AF5F0B" w:rsidRDefault="00017C67" w:rsidP="00017C67">
      <w:pPr>
        <w:spacing w:after="0" w:line="240" w:lineRule="auto"/>
        <w:contextualSpacing/>
        <w:jc w:val="center"/>
        <w:rPr>
          <w:rFonts w:ascii="Times New Roman" w:hAnsi="Times New Roman"/>
          <w:b/>
        </w:rPr>
      </w:pPr>
      <w:r w:rsidRPr="009D16C9">
        <w:rPr>
          <w:rFonts w:ascii="Times New Roman" w:hAnsi="Times New Roman"/>
          <w:b/>
          <w:sz w:val="24"/>
          <w:szCs w:val="24"/>
        </w:rPr>
        <w:br w:type="page"/>
      </w:r>
      <w:r w:rsidR="00AF5F0B" w:rsidRPr="009D16C9">
        <w:rPr>
          <w:rFonts w:ascii="Times New Roman" w:hAnsi="Times New Roman"/>
          <w:b/>
        </w:rPr>
        <w:t>4. КОНТРОЛЬ И ОЦЕНКА РЕЗУЛЬТАТОВ ОСВОЕНИЯ УЧЕБНОЙ ДИСЦИПЛИНЫ</w:t>
      </w:r>
    </w:p>
    <w:p w:rsidR="00F365EF" w:rsidRPr="009D16C9" w:rsidRDefault="00F365EF" w:rsidP="00017C67">
      <w:pPr>
        <w:spacing w:after="0" w:line="240" w:lineRule="auto"/>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3592"/>
        <w:gridCol w:w="2179"/>
      </w:tblGrid>
      <w:tr w:rsidR="001A4407" w:rsidRPr="009D16C9" w:rsidTr="007D64CA">
        <w:tc>
          <w:tcPr>
            <w:tcW w:w="1912" w:type="pct"/>
            <w:tcBorders>
              <w:top w:val="single" w:sz="4" w:space="0" w:color="auto"/>
              <w:left w:val="single" w:sz="4" w:space="0" w:color="auto"/>
              <w:bottom w:val="single" w:sz="4" w:space="0" w:color="auto"/>
              <w:right w:val="single" w:sz="4" w:space="0" w:color="auto"/>
            </w:tcBorders>
            <w:hideMark/>
          </w:tcPr>
          <w:p w:rsidR="001A4407" w:rsidRPr="009D16C9" w:rsidRDefault="001A4407" w:rsidP="007D64CA">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22" w:type="pct"/>
            <w:tcBorders>
              <w:top w:val="single" w:sz="4" w:space="0" w:color="auto"/>
              <w:left w:val="single" w:sz="4" w:space="0" w:color="auto"/>
              <w:bottom w:val="single" w:sz="4" w:space="0" w:color="auto"/>
              <w:right w:val="single" w:sz="4" w:space="0" w:color="auto"/>
            </w:tcBorders>
            <w:hideMark/>
          </w:tcPr>
          <w:p w:rsidR="001A4407" w:rsidRPr="009D16C9" w:rsidRDefault="001A4407" w:rsidP="007D64CA">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166" w:type="pct"/>
            <w:tcBorders>
              <w:top w:val="single" w:sz="4" w:space="0" w:color="auto"/>
              <w:left w:val="single" w:sz="4" w:space="0" w:color="auto"/>
              <w:bottom w:val="single" w:sz="4" w:space="0" w:color="auto"/>
              <w:right w:val="single" w:sz="4" w:space="0" w:color="auto"/>
            </w:tcBorders>
            <w:hideMark/>
          </w:tcPr>
          <w:p w:rsidR="001A4407" w:rsidRPr="009D16C9" w:rsidRDefault="001A4407" w:rsidP="007D64CA">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AF5F0B" w:rsidRPr="009D16C9" w:rsidTr="007D64CA">
        <w:tc>
          <w:tcPr>
            <w:tcW w:w="1912" w:type="pct"/>
            <w:tcBorders>
              <w:top w:val="single" w:sz="4" w:space="0" w:color="auto"/>
              <w:left w:val="single" w:sz="4" w:space="0" w:color="auto"/>
              <w:bottom w:val="single" w:sz="4" w:space="0" w:color="auto"/>
              <w:right w:val="single" w:sz="4" w:space="0" w:color="auto"/>
            </w:tcBorders>
            <w:hideMark/>
          </w:tcPr>
          <w:p w:rsidR="00AF5F0B" w:rsidRPr="009D16C9" w:rsidRDefault="00AF5F0B" w:rsidP="007D64CA">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AF5F0B" w:rsidRPr="009D16C9" w:rsidRDefault="00AF5F0B" w:rsidP="007D64CA">
            <w:pPr>
              <w:shd w:val="clear" w:color="auto" w:fill="FFFFFF"/>
              <w:spacing w:after="0"/>
              <w:jc w:val="both"/>
              <w:rPr>
                <w:rFonts w:ascii="Times New Roman" w:hAnsi="Times New Roman"/>
                <w:spacing w:val="-3"/>
                <w:sz w:val="24"/>
                <w:szCs w:val="24"/>
              </w:rPr>
            </w:pPr>
            <w:r w:rsidRPr="009D16C9">
              <w:rPr>
                <w:rFonts w:ascii="Times New Roman" w:hAnsi="Times New Roman"/>
                <w:spacing w:val="-3"/>
                <w:sz w:val="24"/>
                <w:szCs w:val="24"/>
              </w:rPr>
              <w:t>- основные понятия и законы механики твердого тела;</w:t>
            </w:r>
          </w:p>
          <w:p w:rsidR="00AF5F0B" w:rsidRPr="009D16C9" w:rsidRDefault="00AF5F0B" w:rsidP="007D64CA">
            <w:pPr>
              <w:spacing w:after="0"/>
              <w:rPr>
                <w:rFonts w:ascii="Times New Roman" w:hAnsi="Times New Roman"/>
                <w:bCs/>
                <w:sz w:val="24"/>
                <w:szCs w:val="24"/>
              </w:rPr>
            </w:pPr>
            <w:r w:rsidRPr="009D16C9">
              <w:rPr>
                <w:rFonts w:ascii="Times New Roman" w:hAnsi="Times New Roman"/>
                <w:spacing w:val="-3"/>
                <w:sz w:val="24"/>
                <w:szCs w:val="24"/>
              </w:rPr>
              <w:t>- методы механических испытаний материалов</w:t>
            </w:r>
          </w:p>
        </w:tc>
        <w:tc>
          <w:tcPr>
            <w:tcW w:w="1922" w:type="pct"/>
            <w:tcBorders>
              <w:top w:val="single" w:sz="4" w:space="0" w:color="auto"/>
              <w:left w:val="single" w:sz="4" w:space="0" w:color="auto"/>
              <w:bottom w:val="single" w:sz="4" w:space="0" w:color="auto"/>
              <w:right w:val="single" w:sz="4" w:space="0" w:color="auto"/>
            </w:tcBorders>
            <w:hideMark/>
          </w:tcPr>
          <w:p w:rsidR="00AF5F0B" w:rsidRPr="009D16C9" w:rsidRDefault="00AF5F0B" w:rsidP="007D64CA">
            <w:pPr>
              <w:shd w:val="clear" w:color="auto" w:fill="FFFFFF"/>
              <w:spacing w:after="0"/>
              <w:jc w:val="both"/>
              <w:rPr>
                <w:rFonts w:ascii="Times New Roman" w:hAnsi="Times New Roman"/>
                <w:b/>
                <w:bCs/>
                <w:sz w:val="24"/>
                <w:szCs w:val="24"/>
              </w:rPr>
            </w:pPr>
            <w:r w:rsidRPr="009D16C9">
              <w:rPr>
                <w:rFonts w:ascii="Times New Roman" w:hAnsi="Times New Roman"/>
                <w:bCs/>
                <w:sz w:val="24"/>
                <w:szCs w:val="24"/>
              </w:rPr>
              <w:t xml:space="preserve">Знает </w:t>
            </w:r>
            <w:r w:rsidRPr="009D16C9">
              <w:rPr>
                <w:rFonts w:ascii="Times New Roman" w:hAnsi="Times New Roman"/>
                <w:spacing w:val="-3"/>
                <w:sz w:val="24"/>
                <w:szCs w:val="24"/>
              </w:rPr>
              <w:t>основные понятия и законы механики твердого тела; методы механических испытаний материалов</w:t>
            </w:r>
          </w:p>
        </w:tc>
        <w:tc>
          <w:tcPr>
            <w:tcW w:w="1166" w:type="pct"/>
            <w:tcBorders>
              <w:top w:val="single" w:sz="4" w:space="0" w:color="auto"/>
              <w:left w:val="single" w:sz="4" w:space="0" w:color="auto"/>
              <w:bottom w:val="single" w:sz="4" w:space="0" w:color="auto"/>
              <w:right w:val="single" w:sz="4" w:space="0" w:color="auto"/>
            </w:tcBorders>
          </w:tcPr>
          <w:p w:rsidR="00AF5F0B" w:rsidRPr="009D16C9" w:rsidRDefault="00AF5F0B" w:rsidP="007D64CA">
            <w:pPr>
              <w:spacing w:after="0"/>
              <w:rPr>
                <w:rFonts w:ascii="Times New Roman" w:hAnsi="Times New Roman"/>
                <w:bCs/>
                <w:sz w:val="24"/>
                <w:szCs w:val="24"/>
              </w:rPr>
            </w:pPr>
            <w:r w:rsidRPr="009D16C9">
              <w:rPr>
                <w:rFonts w:ascii="Times New Roman" w:hAnsi="Times New Roman"/>
                <w:bCs/>
                <w:sz w:val="24"/>
                <w:szCs w:val="24"/>
              </w:rPr>
              <w:t>Тестирование</w:t>
            </w:r>
          </w:p>
          <w:p w:rsidR="00AF5F0B" w:rsidRPr="009D16C9" w:rsidRDefault="00AF5F0B" w:rsidP="007D64CA">
            <w:pPr>
              <w:spacing w:after="0"/>
              <w:rPr>
                <w:rFonts w:ascii="Times New Roman" w:hAnsi="Times New Roman"/>
                <w:bCs/>
                <w:sz w:val="24"/>
                <w:szCs w:val="24"/>
              </w:rPr>
            </w:pPr>
            <w:r w:rsidRPr="009D16C9">
              <w:rPr>
                <w:rFonts w:ascii="Times New Roman" w:hAnsi="Times New Roman"/>
                <w:bCs/>
                <w:sz w:val="24"/>
                <w:szCs w:val="24"/>
              </w:rPr>
              <w:t>Устный опрос</w:t>
            </w:r>
          </w:p>
          <w:p w:rsidR="00AF5F0B" w:rsidRPr="009D16C9" w:rsidRDefault="00AF5F0B" w:rsidP="007D64CA">
            <w:pPr>
              <w:spacing w:after="0"/>
              <w:rPr>
                <w:rFonts w:ascii="Times New Roman" w:hAnsi="Times New Roman"/>
                <w:bCs/>
                <w:sz w:val="24"/>
                <w:szCs w:val="24"/>
              </w:rPr>
            </w:pPr>
          </w:p>
        </w:tc>
      </w:tr>
      <w:tr w:rsidR="00AF5F0B" w:rsidRPr="009D16C9" w:rsidTr="007D64CA">
        <w:tc>
          <w:tcPr>
            <w:tcW w:w="1912" w:type="pct"/>
            <w:tcBorders>
              <w:top w:val="single" w:sz="4" w:space="0" w:color="auto"/>
              <w:left w:val="single" w:sz="4" w:space="0" w:color="auto"/>
              <w:bottom w:val="single" w:sz="4" w:space="0" w:color="auto"/>
              <w:right w:val="single" w:sz="4" w:space="0" w:color="auto"/>
            </w:tcBorders>
            <w:hideMark/>
          </w:tcPr>
          <w:p w:rsidR="00AF5F0B" w:rsidRPr="009D16C9" w:rsidRDefault="00AF5F0B" w:rsidP="007D64CA">
            <w:pPr>
              <w:spacing w:after="0"/>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AF5F0B" w:rsidRPr="009D16C9" w:rsidRDefault="00AF5F0B" w:rsidP="007D64CA">
            <w:pPr>
              <w:shd w:val="clear" w:color="auto" w:fill="FFFFFF"/>
              <w:spacing w:after="0"/>
              <w:jc w:val="both"/>
              <w:rPr>
                <w:rFonts w:ascii="Times New Roman" w:hAnsi="Times New Roman"/>
                <w:spacing w:val="-3"/>
                <w:sz w:val="24"/>
                <w:szCs w:val="24"/>
              </w:rPr>
            </w:pPr>
            <w:r w:rsidRPr="009D16C9">
              <w:rPr>
                <w:rFonts w:ascii="Times New Roman" w:hAnsi="Times New Roman"/>
                <w:spacing w:val="-3"/>
                <w:sz w:val="24"/>
                <w:szCs w:val="24"/>
              </w:rPr>
              <w:t>- выполнять расчеты на прочность, жесткость и устойчивость элементов сооружений;</w:t>
            </w:r>
          </w:p>
          <w:p w:rsidR="00AF5F0B" w:rsidRPr="009D16C9" w:rsidRDefault="00AF5F0B" w:rsidP="007D64CA">
            <w:pPr>
              <w:spacing w:after="0"/>
              <w:rPr>
                <w:rFonts w:ascii="Times New Roman" w:hAnsi="Times New Roman"/>
                <w:bCs/>
                <w:sz w:val="24"/>
                <w:szCs w:val="24"/>
              </w:rPr>
            </w:pPr>
            <w:r w:rsidRPr="009D16C9">
              <w:rPr>
                <w:rFonts w:ascii="Times New Roman" w:hAnsi="Times New Roman"/>
                <w:spacing w:val="-3"/>
                <w:sz w:val="24"/>
                <w:szCs w:val="24"/>
              </w:rPr>
              <w:t>- определять координаты центра тяжести тел.</w:t>
            </w:r>
          </w:p>
        </w:tc>
        <w:tc>
          <w:tcPr>
            <w:tcW w:w="1922" w:type="pct"/>
            <w:tcBorders>
              <w:top w:val="single" w:sz="4" w:space="0" w:color="auto"/>
              <w:left w:val="single" w:sz="4" w:space="0" w:color="auto"/>
              <w:bottom w:val="single" w:sz="4" w:space="0" w:color="auto"/>
              <w:right w:val="single" w:sz="4" w:space="0" w:color="auto"/>
            </w:tcBorders>
            <w:hideMark/>
          </w:tcPr>
          <w:p w:rsidR="00AF5F0B" w:rsidRPr="009D16C9" w:rsidRDefault="00AF5F0B" w:rsidP="007D64CA">
            <w:pPr>
              <w:shd w:val="clear" w:color="auto" w:fill="FFFFFF"/>
              <w:spacing w:after="0"/>
              <w:jc w:val="both"/>
              <w:rPr>
                <w:rFonts w:ascii="Times New Roman" w:hAnsi="Times New Roman"/>
                <w:bCs/>
                <w:sz w:val="24"/>
                <w:szCs w:val="24"/>
              </w:rPr>
            </w:pPr>
            <w:r w:rsidRPr="009D16C9">
              <w:rPr>
                <w:rFonts w:ascii="Times New Roman" w:hAnsi="Times New Roman"/>
                <w:spacing w:val="-3"/>
                <w:sz w:val="24"/>
                <w:szCs w:val="24"/>
              </w:rPr>
              <w:t>выполняет расчеты на прочность, жесткость и устойчивость элементов сооружений; определяет координаты центра тяжести тел.</w:t>
            </w:r>
          </w:p>
        </w:tc>
        <w:tc>
          <w:tcPr>
            <w:tcW w:w="1166" w:type="pct"/>
            <w:tcBorders>
              <w:top w:val="single" w:sz="4" w:space="0" w:color="auto"/>
              <w:left w:val="single" w:sz="4" w:space="0" w:color="auto"/>
              <w:bottom w:val="single" w:sz="4" w:space="0" w:color="auto"/>
              <w:right w:val="single" w:sz="4" w:space="0" w:color="auto"/>
            </w:tcBorders>
            <w:hideMark/>
          </w:tcPr>
          <w:p w:rsidR="00AF5F0B" w:rsidRPr="009D16C9" w:rsidRDefault="00AF5F0B" w:rsidP="007D64CA">
            <w:pPr>
              <w:spacing w:after="0"/>
              <w:rPr>
                <w:rFonts w:ascii="Times New Roman" w:hAnsi="Times New Roman"/>
                <w:b/>
                <w:bCs/>
                <w:sz w:val="24"/>
                <w:szCs w:val="24"/>
              </w:rPr>
            </w:pPr>
            <w:r w:rsidRPr="009D16C9">
              <w:rPr>
                <w:rFonts w:ascii="Times New Roman" w:hAnsi="Times New Roman"/>
                <w:bCs/>
                <w:sz w:val="24"/>
                <w:szCs w:val="24"/>
              </w:rPr>
              <w:t>Экспертная оценка результатов деятельности обучающегося при выполнении и защите результатов практических занятий</w:t>
            </w:r>
          </w:p>
        </w:tc>
      </w:tr>
    </w:tbl>
    <w:p w:rsidR="005017B6" w:rsidRPr="009D16C9" w:rsidRDefault="005017B6" w:rsidP="00D674FC">
      <w:pPr>
        <w:tabs>
          <w:tab w:val="left" w:pos="1134"/>
        </w:tabs>
        <w:spacing w:after="0" w:line="240" w:lineRule="auto"/>
        <w:ind w:left="360"/>
        <w:jc w:val="both"/>
        <w:rPr>
          <w:rFonts w:ascii="Times New Roman" w:hAnsi="Times New Roman"/>
        </w:rPr>
      </w:pPr>
    </w:p>
    <w:p w:rsidR="002814FD" w:rsidRPr="009D16C9" w:rsidRDefault="00717D90" w:rsidP="00D674FC">
      <w:pPr>
        <w:spacing w:after="0" w:line="240" w:lineRule="auto"/>
        <w:jc w:val="right"/>
        <w:outlineLvl w:val="0"/>
        <w:rPr>
          <w:rFonts w:ascii="Times New Roman" w:hAnsi="Times New Roman"/>
          <w:b/>
        </w:rPr>
      </w:pPr>
      <w:r w:rsidRPr="009D16C9">
        <w:rPr>
          <w:rFonts w:ascii="Times New Roman" w:hAnsi="Times New Roman"/>
          <w:b/>
        </w:rPr>
        <w:br w:type="page"/>
      </w:r>
      <w:r w:rsidR="002814FD" w:rsidRPr="009D16C9">
        <w:rPr>
          <w:rFonts w:ascii="Times New Roman" w:hAnsi="Times New Roman"/>
          <w:b/>
        </w:rPr>
        <w:t>Приложение II.1</w:t>
      </w:r>
      <w:r w:rsidR="006D271E" w:rsidRPr="009D16C9">
        <w:rPr>
          <w:rFonts w:ascii="Times New Roman" w:hAnsi="Times New Roman"/>
          <w:b/>
        </w:rPr>
        <w:t>3</w:t>
      </w:r>
    </w:p>
    <w:p w:rsidR="002814FD" w:rsidRPr="009D16C9" w:rsidRDefault="001A6701" w:rsidP="00D674FC">
      <w:pPr>
        <w:suppressAutoHyphens/>
        <w:spacing w:after="0" w:line="240" w:lineRule="auto"/>
        <w:ind w:left="5245"/>
        <w:jc w:val="both"/>
        <w:rPr>
          <w:rFonts w:ascii="Times New Roman" w:hAnsi="Times New Roman"/>
          <w:b/>
          <w:bCs/>
        </w:rPr>
      </w:pPr>
      <w:r>
        <w:rPr>
          <w:rFonts w:ascii="Times New Roman" w:hAnsi="Times New Roman"/>
          <w:b/>
        </w:rPr>
        <w:t>к ППССЗ</w:t>
      </w:r>
      <w:r w:rsidR="002814FD" w:rsidRPr="009D16C9">
        <w:rPr>
          <w:rFonts w:ascii="Times New Roman" w:eastAsia="PMingLiU" w:hAnsi="Times New Roman"/>
          <w:b/>
        </w:rPr>
        <w:t xml:space="preserve">по специальности СПО </w:t>
      </w:r>
      <w:r w:rsidR="002814FD" w:rsidRPr="009D16C9">
        <w:rPr>
          <w:rFonts w:ascii="Times New Roman" w:hAnsi="Times New Roman"/>
          <w:b/>
          <w:bCs/>
        </w:rPr>
        <w:t>08.02.08 Монтаж и эксплуатация оборудования и систем газоснабжения</w:t>
      </w:r>
    </w:p>
    <w:p w:rsidR="002814FD" w:rsidRPr="009D16C9" w:rsidRDefault="002814FD" w:rsidP="00D674FC">
      <w:pPr>
        <w:spacing w:after="0" w:line="240" w:lineRule="auto"/>
        <w:jc w:val="center"/>
        <w:rPr>
          <w:rFonts w:ascii="Times New Roman" w:hAnsi="Times New Roman"/>
          <w:b/>
        </w:rPr>
      </w:pPr>
    </w:p>
    <w:p w:rsidR="002814FD" w:rsidRPr="009D16C9" w:rsidRDefault="002814FD" w:rsidP="00D674FC">
      <w:pPr>
        <w:spacing w:after="0" w:line="240" w:lineRule="auto"/>
        <w:jc w:val="center"/>
        <w:rPr>
          <w:rFonts w:ascii="Times New Roman" w:hAnsi="Times New Roman"/>
          <w:b/>
        </w:rPr>
      </w:pPr>
    </w:p>
    <w:p w:rsidR="002814FD" w:rsidRPr="009D16C9" w:rsidRDefault="002814FD" w:rsidP="00D674FC">
      <w:pPr>
        <w:spacing w:after="0" w:line="240" w:lineRule="auto"/>
        <w:jc w:val="center"/>
        <w:rPr>
          <w:rFonts w:ascii="Times New Roman" w:hAnsi="Times New Roman"/>
          <w:b/>
        </w:rPr>
      </w:pPr>
    </w:p>
    <w:p w:rsidR="002814FD" w:rsidRPr="009D16C9" w:rsidRDefault="002814FD" w:rsidP="00D674FC">
      <w:pPr>
        <w:spacing w:after="0" w:line="240" w:lineRule="auto"/>
        <w:jc w:val="center"/>
        <w:rPr>
          <w:rFonts w:ascii="Times New Roman" w:hAnsi="Times New Roman"/>
          <w:b/>
        </w:rPr>
      </w:pPr>
    </w:p>
    <w:p w:rsidR="002814FD" w:rsidRPr="009D16C9" w:rsidRDefault="002814FD" w:rsidP="00D674FC">
      <w:pPr>
        <w:spacing w:after="0" w:line="240" w:lineRule="auto"/>
        <w:jc w:val="center"/>
        <w:rPr>
          <w:rFonts w:ascii="Times New Roman" w:hAnsi="Times New Roman"/>
          <w:b/>
        </w:rPr>
      </w:pPr>
    </w:p>
    <w:p w:rsidR="009806E9" w:rsidRPr="009D16C9" w:rsidRDefault="009806E9" w:rsidP="00D674FC">
      <w:pPr>
        <w:spacing w:after="0" w:line="240" w:lineRule="auto"/>
        <w:jc w:val="center"/>
        <w:rPr>
          <w:rFonts w:ascii="Times New Roman" w:hAnsi="Times New Roman"/>
          <w:b/>
        </w:rPr>
      </w:pPr>
    </w:p>
    <w:p w:rsidR="009806E9" w:rsidRPr="009D16C9" w:rsidRDefault="009806E9" w:rsidP="00D674FC">
      <w:pPr>
        <w:spacing w:after="0" w:line="240" w:lineRule="auto"/>
        <w:jc w:val="center"/>
        <w:rPr>
          <w:rFonts w:ascii="Times New Roman" w:hAnsi="Times New Roman"/>
          <w:b/>
        </w:rPr>
      </w:pPr>
    </w:p>
    <w:p w:rsidR="009806E9" w:rsidRPr="009D16C9" w:rsidRDefault="009806E9" w:rsidP="00D674FC">
      <w:pPr>
        <w:spacing w:after="0" w:line="240" w:lineRule="auto"/>
        <w:jc w:val="center"/>
        <w:rPr>
          <w:rFonts w:ascii="Times New Roman" w:hAnsi="Times New Roman"/>
          <w:b/>
        </w:rPr>
      </w:pPr>
    </w:p>
    <w:p w:rsidR="009806E9" w:rsidRPr="009D16C9" w:rsidRDefault="009806E9" w:rsidP="00D674FC">
      <w:pPr>
        <w:spacing w:after="0" w:line="240" w:lineRule="auto"/>
        <w:jc w:val="center"/>
        <w:rPr>
          <w:rFonts w:ascii="Times New Roman" w:hAnsi="Times New Roman"/>
          <w:b/>
        </w:rPr>
      </w:pPr>
    </w:p>
    <w:p w:rsidR="009806E9" w:rsidRPr="009D16C9" w:rsidRDefault="009806E9" w:rsidP="00D674FC">
      <w:pPr>
        <w:spacing w:after="0" w:line="240" w:lineRule="auto"/>
        <w:jc w:val="center"/>
        <w:rPr>
          <w:rFonts w:ascii="Times New Roman" w:hAnsi="Times New Roman"/>
          <w:b/>
        </w:rPr>
      </w:pPr>
    </w:p>
    <w:p w:rsidR="009806E9" w:rsidRPr="009D16C9" w:rsidRDefault="009806E9" w:rsidP="00D674FC">
      <w:pPr>
        <w:spacing w:after="0" w:line="240" w:lineRule="auto"/>
        <w:jc w:val="center"/>
        <w:rPr>
          <w:rFonts w:ascii="Times New Roman" w:hAnsi="Times New Roman"/>
          <w:b/>
        </w:rPr>
      </w:pPr>
    </w:p>
    <w:p w:rsidR="009806E9" w:rsidRPr="009D16C9" w:rsidRDefault="009806E9" w:rsidP="00D674FC">
      <w:pPr>
        <w:spacing w:after="0" w:line="240" w:lineRule="auto"/>
        <w:jc w:val="center"/>
        <w:rPr>
          <w:rFonts w:ascii="Times New Roman" w:hAnsi="Times New Roman"/>
          <w:b/>
        </w:rPr>
      </w:pPr>
    </w:p>
    <w:p w:rsidR="002814FD" w:rsidRPr="009D16C9" w:rsidRDefault="002814FD" w:rsidP="00D674FC">
      <w:pPr>
        <w:spacing w:after="0" w:line="240" w:lineRule="auto"/>
        <w:jc w:val="center"/>
        <w:rPr>
          <w:rFonts w:ascii="Times New Roman" w:hAnsi="Times New Roman"/>
          <w:b/>
        </w:rPr>
      </w:pPr>
    </w:p>
    <w:p w:rsidR="002814FD" w:rsidRPr="009D16C9" w:rsidRDefault="002814FD" w:rsidP="00D674FC">
      <w:pPr>
        <w:spacing w:after="0" w:line="240" w:lineRule="auto"/>
        <w:jc w:val="center"/>
        <w:rPr>
          <w:rFonts w:ascii="Times New Roman" w:hAnsi="Times New Roman"/>
          <w:b/>
        </w:rPr>
      </w:pPr>
    </w:p>
    <w:p w:rsidR="002814FD" w:rsidRPr="009D16C9" w:rsidRDefault="002814FD" w:rsidP="00D674FC">
      <w:pPr>
        <w:spacing w:after="0" w:line="240" w:lineRule="auto"/>
        <w:jc w:val="center"/>
        <w:rPr>
          <w:rFonts w:ascii="Times New Roman" w:hAnsi="Times New Roman"/>
          <w:b/>
        </w:rPr>
      </w:pPr>
    </w:p>
    <w:p w:rsidR="002814FD"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2814FD" w:rsidRPr="009D16C9">
        <w:rPr>
          <w:rFonts w:ascii="Times New Roman" w:hAnsi="Times New Roman"/>
          <w:b/>
          <w:sz w:val="24"/>
          <w:szCs w:val="24"/>
        </w:rPr>
        <w:t xml:space="preserve"> ПРОГРАММА УЧЕБНОЙ ДИСЦИПЛИНЫ</w:t>
      </w:r>
    </w:p>
    <w:p w:rsidR="002814FD" w:rsidRPr="009D16C9" w:rsidRDefault="002814FD"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w:t>
      </w:r>
      <w:r w:rsidR="00904761" w:rsidRPr="009D16C9">
        <w:rPr>
          <w:rFonts w:ascii="Times New Roman" w:hAnsi="Times New Roman"/>
          <w:sz w:val="24"/>
          <w:szCs w:val="24"/>
        </w:rPr>
        <w:t>3</w:t>
      </w:r>
      <w:r w:rsidRPr="009D16C9">
        <w:rPr>
          <w:rFonts w:ascii="Times New Roman" w:hAnsi="Times New Roman"/>
          <w:sz w:val="24"/>
          <w:szCs w:val="24"/>
        </w:rPr>
        <w:t xml:space="preserve"> «</w:t>
      </w:r>
      <w:r w:rsidR="00904761" w:rsidRPr="009D16C9">
        <w:rPr>
          <w:rFonts w:ascii="Times New Roman" w:hAnsi="Times New Roman"/>
          <w:sz w:val="24"/>
          <w:szCs w:val="24"/>
        </w:rPr>
        <w:t>Электротехника и электроника</w:t>
      </w:r>
      <w:r w:rsidRPr="009D16C9">
        <w:rPr>
          <w:rFonts w:ascii="Times New Roman" w:hAnsi="Times New Roman"/>
          <w:sz w:val="24"/>
          <w:szCs w:val="24"/>
        </w:rPr>
        <w:t>»</w:t>
      </w:r>
    </w:p>
    <w:p w:rsidR="002814FD" w:rsidRPr="009D16C9" w:rsidRDefault="002814FD" w:rsidP="00D674FC">
      <w:pPr>
        <w:spacing w:after="0" w:line="240" w:lineRule="auto"/>
        <w:jc w:val="center"/>
        <w:rPr>
          <w:rFonts w:ascii="Times New Roman" w:hAnsi="Times New Roman"/>
          <w:b/>
          <w:sz w:val="24"/>
          <w:szCs w:val="24"/>
        </w:rPr>
      </w:pPr>
    </w:p>
    <w:p w:rsidR="002814FD" w:rsidRPr="009D16C9" w:rsidRDefault="002814FD" w:rsidP="00D674FC">
      <w:pPr>
        <w:spacing w:after="0" w:line="240" w:lineRule="auto"/>
        <w:rPr>
          <w:rFonts w:ascii="Times New Roman" w:hAnsi="Times New Roman"/>
          <w:b/>
        </w:rPr>
      </w:pPr>
    </w:p>
    <w:p w:rsidR="002814FD" w:rsidRPr="009D16C9" w:rsidRDefault="002814FD" w:rsidP="00D674FC">
      <w:pPr>
        <w:spacing w:after="0" w:line="240" w:lineRule="auto"/>
        <w:rPr>
          <w:rFonts w:ascii="Times New Roman" w:hAnsi="Times New Roman"/>
          <w:b/>
        </w:rPr>
      </w:pPr>
    </w:p>
    <w:p w:rsidR="002814FD" w:rsidRPr="009D16C9" w:rsidRDefault="002814FD" w:rsidP="00D674FC">
      <w:pPr>
        <w:spacing w:after="0" w:line="240" w:lineRule="auto"/>
        <w:rPr>
          <w:rFonts w:ascii="Times New Roman" w:hAnsi="Times New Roman"/>
          <w:b/>
        </w:rPr>
      </w:pPr>
    </w:p>
    <w:p w:rsidR="002814FD" w:rsidRPr="009D16C9" w:rsidRDefault="002814FD" w:rsidP="00D674FC">
      <w:pPr>
        <w:spacing w:after="0" w:line="240" w:lineRule="auto"/>
        <w:rPr>
          <w:rFonts w:ascii="Times New Roman" w:hAnsi="Times New Roman"/>
          <w:b/>
        </w:rPr>
      </w:pPr>
    </w:p>
    <w:p w:rsidR="002814FD" w:rsidRPr="009D16C9" w:rsidRDefault="002814FD" w:rsidP="00D674FC">
      <w:pPr>
        <w:spacing w:after="0" w:line="240" w:lineRule="auto"/>
        <w:rPr>
          <w:rFonts w:ascii="Times New Roman" w:hAnsi="Times New Roman"/>
          <w:b/>
        </w:rPr>
      </w:pPr>
    </w:p>
    <w:p w:rsidR="002814FD" w:rsidRPr="009D16C9" w:rsidRDefault="002814FD" w:rsidP="00D674FC">
      <w:pPr>
        <w:spacing w:after="0" w:line="240" w:lineRule="auto"/>
        <w:rPr>
          <w:rFonts w:ascii="Times New Roman" w:hAnsi="Times New Roman"/>
          <w:b/>
        </w:rPr>
      </w:pPr>
    </w:p>
    <w:p w:rsidR="002814FD" w:rsidRPr="009D16C9" w:rsidRDefault="002814FD" w:rsidP="00D674FC">
      <w:pPr>
        <w:spacing w:after="0" w:line="240" w:lineRule="auto"/>
        <w:rPr>
          <w:rFonts w:ascii="Times New Roman" w:hAnsi="Times New Roman"/>
          <w:b/>
        </w:rPr>
      </w:pPr>
    </w:p>
    <w:p w:rsidR="002814FD" w:rsidRPr="009D16C9" w:rsidRDefault="002814FD" w:rsidP="00D674FC">
      <w:pPr>
        <w:spacing w:after="0" w:line="240" w:lineRule="auto"/>
        <w:rPr>
          <w:rFonts w:ascii="Times New Roman" w:hAnsi="Times New Roman"/>
          <w:b/>
        </w:rPr>
      </w:pPr>
    </w:p>
    <w:p w:rsidR="002814FD" w:rsidRPr="009D16C9" w:rsidRDefault="002814FD"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7D64CA" w:rsidRPr="009D16C9" w:rsidRDefault="007D64CA" w:rsidP="00D674FC">
      <w:pPr>
        <w:spacing w:after="0" w:line="240" w:lineRule="auto"/>
        <w:rPr>
          <w:rFonts w:ascii="Times New Roman" w:hAnsi="Times New Roman"/>
          <w:b/>
        </w:rPr>
      </w:pPr>
    </w:p>
    <w:p w:rsidR="002814FD" w:rsidRPr="009D16C9" w:rsidRDefault="002814FD" w:rsidP="00D674FC">
      <w:pPr>
        <w:spacing w:after="0" w:line="240" w:lineRule="auto"/>
        <w:rPr>
          <w:rFonts w:ascii="Times New Roman" w:hAnsi="Times New Roman"/>
          <w:b/>
        </w:rPr>
      </w:pPr>
    </w:p>
    <w:p w:rsidR="006E0040" w:rsidRPr="009D16C9" w:rsidRDefault="002814FD" w:rsidP="006E0040">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6E0040" w:rsidRPr="009D16C9" w:rsidRDefault="006E0040" w:rsidP="006E0040">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6E0040" w:rsidRPr="009D16C9" w:rsidRDefault="006E0040" w:rsidP="006E0040">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6E0040" w:rsidRPr="009D16C9" w:rsidTr="005337E6">
        <w:tc>
          <w:tcPr>
            <w:tcW w:w="7479" w:type="dxa"/>
          </w:tcPr>
          <w:p w:rsidR="006E0040" w:rsidRPr="009D16C9" w:rsidRDefault="006E0040"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6E0040" w:rsidRPr="009D16C9" w:rsidRDefault="00866301" w:rsidP="005337E6">
            <w:pPr>
              <w:spacing w:after="0"/>
              <w:jc w:val="center"/>
              <w:rPr>
                <w:rFonts w:ascii="Times New Roman" w:hAnsi="Times New Roman"/>
                <w:b/>
                <w:sz w:val="24"/>
                <w:szCs w:val="24"/>
              </w:rPr>
            </w:pPr>
            <w:r>
              <w:rPr>
                <w:rFonts w:ascii="Times New Roman" w:hAnsi="Times New Roman"/>
                <w:b/>
                <w:sz w:val="24"/>
                <w:szCs w:val="24"/>
              </w:rPr>
              <w:t>280</w:t>
            </w:r>
          </w:p>
        </w:tc>
      </w:tr>
      <w:tr w:rsidR="006E0040" w:rsidRPr="009D16C9" w:rsidTr="005337E6">
        <w:tc>
          <w:tcPr>
            <w:tcW w:w="7479" w:type="dxa"/>
          </w:tcPr>
          <w:p w:rsidR="006E0040" w:rsidRPr="009D16C9" w:rsidRDefault="006E0040" w:rsidP="0095217D">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6E0040" w:rsidRPr="009D16C9" w:rsidRDefault="00866301" w:rsidP="005337E6">
            <w:pPr>
              <w:spacing w:after="0"/>
              <w:jc w:val="center"/>
              <w:rPr>
                <w:rFonts w:ascii="Times New Roman" w:hAnsi="Times New Roman"/>
                <w:b/>
                <w:sz w:val="24"/>
                <w:szCs w:val="24"/>
              </w:rPr>
            </w:pPr>
            <w:r>
              <w:rPr>
                <w:rFonts w:ascii="Times New Roman" w:hAnsi="Times New Roman"/>
                <w:b/>
                <w:sz w:val="24"/>
                <w:szCs w:val="24"/>
              </w:rPr>
              <w:t>281</w:t>
            </w:r>
          </w:p>
        </w:tc>
      </w:tr>
      <w:tr w:rsidR="006E0040" w:rsidRPr="009D16C9" w:rsidTr="005337E6">
        <w:trPr>
          <w:trHeight w:val="670"/>
        </w:trPr>
        <w:tc>
          <w:tcPr>
            <w:tcW w:w="7479" w:type="dxa"/>
            <w:hideMark/>
          </w:tcPr>
          <w:p w:rsidR="006E0040" w:rsidRPr="009D16C9" w:rsidRDefault="006E0040" w:rsidP="000721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6E0040" w:rsidRPr="009D16C9" w:rsidRDefault="00866301" w:rsidP="005337E6">
            <w:pPr>
              <w:spacing w:after="0"/>
              <w:jc w:val="center"/>
              <w:rPr>
                <w:rFonts w:ascii="Times New Roman" w:hAnsi="Times New Roman"/>
                <w:b/>
                <w:sz w:val="24"/>
                <w:szCs w:val="24"/>
              </w:rPr>
            </w:pPr>
            <w:r>
              <w:rPr>
                <w:rFonts w:ascii="Times New Roman" w:hAnsi="Times New Roman"/>
                <w:b/>
                <w:sz w:val="24"/>
                <w:szCs w:val="24"/>
              </w:rPr>
              <w:t>286</w:t>
            </w:r>
          </w:p>
        </w:tc>
      </w:tr>
      <w:tr w:rsidR="006E0040" w:rsidRPr="009D16C9" w:rsidTr="005337E6">
        <w:tc>
          <w:tcPr>
            <w:tcW w:w="7479" w:type="dxa"/>
          </w:tcPr>
          <w:p w:rsidR="006E0040" w:rsidRPr="009D16C9" w:rsidRDefault="006E0040" w:rsidP="000721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6E0040" w:rsidRPr="009D16C9" w:rsidRDefault="00866301" w:rsidP="005337E6">
            <w:pPr>
              <w:spacing w:after="0"/>
              <w:jc w:val="center"/>
              <w:rPr>
                <w:rFonts w:ascii="Times New Roman" w:hAnsi="Times New Roman"/>
                <w:b/>
                <w:sz w:val="24"/>
                <w:szCs w:val="24"/>
              </w:rPr>
            </w:pPr>
            <w:r>
              <w:rPr>
                <w:rFonts w:ascii="Times New Roman" w:hAnsi="Times New Roman"/>
                <w:b/>
                <w:sz w:val="24"/>
                <w:szCs w:val="24"/>
              </w:rPr>
              <w:t>287</w:t>
            </w:r>
          </w:p>
        </w:tc>
      </w:tr>
    </w:tbl>
    <w:p w:rsidR="006E0040" w:rsidRPr="009D16C9" w:rsidRDefault="002814FD" w:rsidP="006E0040">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2814FD" w:rsidRPr="009D16C9" w:rsidRDefault="002814FD" w:rsidP="006E0040">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904761" w:rsidRPr="009D16C9">
        <w:rPr>
          <w:rFonts w:ascii="Times New Roman" w:hAnsi="Times New Roman"/>
          <w:b/>
          <w:sz w:val="24"/>
          <w:szCs w:val="24"/>
        </w:rPr>
        <w:t>3</w:t>
      </w:r>
      <w:r w:rsidRPr="009D16C9">
        <w:rPr>
          <w:rFonts w:ascii="Times New Roman" w:hAnsi="Times New Roman"/>
          <w:b/>
          <w:sz w:val="24"/>
          <w:szCs w:val="24"/>
        </w:rPr>
        <w:t xml:space="preserve"> «</w:t>
      </w:r>
      <w:r w:rsidR="00904761" w:rsidRPr="009D16C9">
        <w:rPr>
          <w:rFonts w:ascii="Times New Roman" w:hAnsi="Times New Roman"/>
          <w:b/>
          <w:caps/>
          <w:sz w:val="24"/>
          <w:szCs w:val="24"/>
        </w:rPr>
        <w:t>Электротехника и электроника</w:t>
      </w:r>
      <w:r w:rsidRPr="009D16C9">
        <w:rPr>
          <w:rFonts w:ascii="Times New Roman" w:hAnsi="Times New Roman"/>
          <w:b/>
          <w:sz w:val="24"/>
          <w:szCs w:val="24"/>
        </w:rPr>
        <w:t xml:space="preserve">» </w:t>
      </w:r>
    </w:p>
    <w:p w:rsidR="002814FD" w:rsidRPr="009D16C9" w:rsidRDefault="002814FD" w:rsidP="00302E8A">
      <w:pPr>
        <w:spacing w:after="0"/>
        <w:rPr>
          <w:rFonts w:ascii="Times New Roman" w:hAnsi="Times New Roman"/>
          <w:sz w:val="24"/>
          <w:szCs w:val="24"/>
        </w:rPr>
      </w:pPr>
    </w:p>
    <w:p w:rsidR="002814FD" w:rsidRPr="009D16C9" w:rsidRDefault="002814FD" w:rsidP="00302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rsidR="002814FD" w:rsidRPr="009D16C9" w:rsidRDefault="002814FD" w:rsidP="00302E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6E0040" w:rsidRPr="009D16C9">
        <w:rPr>
          <w:rFonts w:ascii="Times New Roman" w:hAnsi="Times New Roman"/>
          <w:sz w:val="24"/>
          <w:szCs w:val="24"/>
        </w:rPr>
        <w:t>ОП.03 </w:t>
      </w:r>
      <w:r w:rsidRPr="009D16C9">
        <w:rPr>
          <w:rFonts w:ascii="Times New Roman" w:hAnsi="Times New Roman"/>
          <w:sz w:val="24"/>
          <w:szCs w:val="24"/>
        </w:rPr>
        <w:t>«</w:t>
      </w:r>
      <w:r w:rsidR="00904761" w:rsidRPr="009D16C9">
        <w:rPr>
          <w:rFonts w:ascii="Times New Roman" w:hAnsi="Times New Roman"/>
          <w:sz w:val="24"/>
          <w:szCs w:val="24"/>
        </w:rPr>
        <w:t>Электротехника и электроника</w:t>
      </w:r>
      <w:r w:rsidRPr="009D16C9">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w:t>
      </w:r>
      <w:r w:rsidR="00747B9E">
        <w:rPr>
          <w:rFonts w:ascii="Times New Roman" w:hAnsi="Times New Roman"/>
          <w:sz w:val="24"/>
          <w:szCs w:val="24"/>
        </w:rPr>
        <w:t xml:space="preserve">ФГОС </w:t>
      </w:r>
      <w:r w:rsidRPr="009D16C9">
        <w:rPr>
          <w:rFonts w:ascii="Times New Roman" w:hAnsi="Times New Roman"/>
          <w:sz w:val="24"/>
          <w:szCs w:val="24"/>
        </w:rPr>
        <w:t xml:space="preserve">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2814FD" w:rsidRPr="009D16C9" w:rsidRDefault="002814FD" w:rsidP="00D1596A">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6E0040" w:rsidRPr="009D16C9">
        <w:rPr>
          <w:rFonts w:ascii="Times New Roman" w:hAnsi="Times New Roman"/>
          <w:sz w:val="24"/>
          <w:szCs w:val="24"/>
        </w:rPr>
        <w:t>ОП.03 </w:t>
      </w:r>
      <w:r w:rsidRPr="009D16C9">
        <w:rPr>
          <w:rFonts w:ascii="Times New Roman" w:hAnsi="Times New Roman"/>
          <w:sz w:val="24"/>
          <w:szCs w:val="24"/>
        </w:rPr>
        <w:t>«</w:t>
      </w:r>
      <w:r w:rsidR="00904761" w:rsidRPr="009D16C9">
        <w:rPr>
          <w:rFonts w:ascii="Times New Roman" w:hAnsi="Times New Roman"/>
          <w:sz w:val="24"/>
          <w:szCs w:val="24"/>
        </w:rPr>
        <w:t>Электротехника и электроника</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5337E6">
        <w:rPr>
          <w:rFonts w:ascii="Times New Roman" w:hAnsi="Times New Roman"/>
          <w:spacing w:val="-3"/>
          <w:sz w:val="24"/>
          <w:szCs w:val="24"/>
        </w:rPr>
        <w:t xml:space="preserve">ОК 01 – ОК 06, ОК 09 </w:t>
      </w:r>
      <w:r w:rsidR="005337E6">
        <w:rPr>
          <w:rFonts w:ascii="Times New Roman" w:hAnsi="Times New Roman"/>
          <w:spacing w:val="-3"/>
          <w:sz w:val="24"/>
          <w:szCs w:val="24"/>
        </w:rPr>
        <w:sym w:font="Symbol" w:char="F02D"/>
      </w:r>
      <w:r w:rsidR="005337E6">
        <w:rPr>
          <w:rFonts w:ascii="Times New Roman" w:hAnsi="Times New Roman"/>
          <w:spacing w:val="-3"/>
          <w:sz w:val="24"/>
          <w:szCs w:val="24"/>
        </w:rPr>
        <w:t xml:space="preserve"> ОК</w:t>
      </w:r>
      <w:r w:rsidR="005337E6">
        <w:rPr>
          <w:rFonts w:ascii="Times New Roman" w:hAnsi="Times New Roman"/>
          <w:sz w:val="24"/>
          <w:szCs w:val="24"/>
        </w:rPr>
        <w:t> 11</w:t>
      </w:r>
      <w:r w:rsidR="00D1596A" w:rsidRPr="009D16C9">
        <w:rPr>
          <w:rFonts w:ascii="Times New Roman" w:hAnsi="Times New Roman"/>
          <w:sz w:val="24"/>
          <w:szCs w:val="24"/>
        </w:rPr>
        <w:t xml:space="preserve">, </w:t>
      </w:r>
      <w:r w:rsidR="00D1596A"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p w:rsidR="002814FD" w:rsidRPr="009D16C9" w:rsidRDefault="002814FD" w:rsidP="00302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rsidR="002814FD" w:rsidRPr="009D16C9" w:rsidRDefault="002814FD" w:rsidP="00302E8A">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rsidR="002814FD" w:rsidRPr="009D16C9" w:rsidRDefault="002814FD" w:rsidP="00302E8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2814FD" w:rsidRPr="009D16C9" w:rsidTr="00536A02">
        <w:trPr>
          <w:trHeight w:val="649"/>
        </w:trPr>
        <w:tc>
          <w:tcPr>
            <w:tcW w:w="1129" w:type="dxa"/>
            <w:hideMark/>
          </w:tcPr>
          <w:p w:rsidR="002814FD" w:rsidRPr="009D16C9" w:rsidRDefault="002814FD" w:rsidP="00302E8A">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59" w:type="dxa"/>
            <w:hideMark/>
          </w:tcPr>
          <w:p w:rsidR="002814FD" w:rsidRPr="009D16C9" w:rsidRDefault="002814FD" w:rsidP="00302E8A">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60" w:type="dxa"/>
            <w:hideMark/>
          </w:tcPr>
          <w:p w:rsidR="002814FD" w:rsidRPr="009D16C9" w:rsidRDefault="002814FD" w:rsidP="00302E8A">
            <w:pPr>
              <w:spacing w:after="0"/>
              <w:jc w:val="center"/>
              <w:rPr>
                <w:rFonts w:ascii="Times New Roman" w:hAnsi="Times New Roman"/>
                <w:sz w:val="24"/>
                <w:szCs w:val="24"/>
              </w:rPr>
            </w:pPr>
            <w:r w:rsidRPr="009D16C9">
              <w:rPr>
                <w:rFonts w:ascii="Times New Roman" w:hAnsi="Times New Roman"/>
                <w:sz w:val="24"/>
                <w:szCs w:val="24"/>
              </w:rPr>
              <w:t>Знания</w:t>
            </w:r>
          </w:p>
        </w:tc>
      </w:tr>
      <w:tr w:rsidR="002814FD" w:rsidRPr="009D16C9" w:rsidTr="00536A02">
        <w:trPr>
          <w:trHeight w:val="212"/>
        </w:trPr>
        <w:tc>
          <w:tcPr>
            <w:tcW w:w="1129" w:type="dxa"/>
          </w:tcPr>
          <w:p w:rsidR="005337E6" w:rsidRDefault="005337E6" w:rsidP="00302E8A">
            <w:pPr>
              <w:spacing w:after="0"/>
              <w:rPr>
                <w:rFonts w:ascii="Times New Roman" w:hAnsi="Times New Roman"/>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p>
          <w:p w:rsidR="00C71159" w:rsidRPr="009D16C9" w:rsidRDefault="00C71159" w:rsidP="00302E8A">
            <w:pPr>
              <w:spacing w:after="0"/>
              <w:rPr>
                <w:rFonts w:ascii="Times New Roman" w:hAnsi="Times New Roman"/>
                <w:spacing w:val="-3"/>
                <w:sz w:val="24"/>
                <w:szCs w:val="24"/>
              </w:rPr>
            </w:pPr>
            <w:r w:rsidRPr="009D16C9">
              <w:rPr>
                <w:rFonts w:ascii="Times New Roman" w:hAnsi="Times New Roman"/>
                <w:spacing w:val="-3"/>
                <w:sz w:val="24"/>
                <w:szCs w:val="24"/>
              </w:rPr>
              <w:t>ПК 1.1 – ПК 1.3</w:t>
            </w:r>
          </w:p>
          <w:p w:rsidR="00C71159" w:rsidRPr="009D16C9" w:rsidRDefault="00C71159" w:rsidP="00302E8A">
            <w:pPr>
              <w:spacing w:after="0"/>
              <w:rPr>
                <w:rFonts w:ascii="Times New Roman" w:hAnsi="Times New Roman"/>
                <w:spacing w:val="-3"/>
                <w:sz w:val="24"/>
                <w:szCs w:val="24"/>
              </w:rPr>
            </w:pPr>
            <w:r w:rsidRPr="009D16C9">
              <w:rPr>
                <w:rFonts w:ascii="Times New Roman" w:hAnsi="Times New Roman"/>
                <w:spacing w:val="-3"/>
                <w:sz w:val="24"/>
                <w:szCs w:val="24"/>
              </w:rPr>
              <w:t>ПК 2.1 – ПК 2.5</w:t>
            </w:r>
          </w:p>
          <w:p w:rsidR="00C71159" w:rsidRPr="009D16C9" w:rsidRDefault="00C71159" w:rsidP="00302E8A">
            <w:pPr>
              <w:spacing w:after="0"/>
              <w:rPr>
                <w:rFonts w:ascii="Times New Roman" w:hAnsi="Times New Roman"/>
                <w:spacing w:val="-3"/>
                <w:sz w:val="24"/>
                <w:szCs w:val="24"/>
              </w:rPr>
            </w:pPr>
            <w:r w:rsidRPr="009D16C9">
              <w:rPr>
                <w:rFonts w:ascii="Times New Roman" w:hAnsi="Times New Roman"/>
                <w:spacing w:val="-3"/>
                <w:sz w:val="24"/>
                <w:szCs w:val="24"/>
              </w:rPr>
              <w:t>ПК 3.1 – ПК 3.6</w:t>
            </w:r>
          </w:p>
          <w:p w:rsidR="002814FD" w:rsidRPr="009D16C9" w:rsidRDefault="00C71159" w:rsidP="00302E8A">
            <w:pPr>
              <w:spacing w:after="0"/>
              <w:rPr>
                <w:rFonts w:ascii="Times New Roman" w:hAnsi="Times New Roman"/>
                <w:sz w:val="24"/>
                <w:szCs w:val="24"/>
              </w:rPr>
            </w:pPr>
            <w:r w:rsidRPr="009D16C9">
              <w:rPr>
                <w:rFonts w:ascii="Times New Roman" w:hAnsi="Times New Roman"/>
                <w:spacing w:val="-3"/>
                <w:sz w:val="24"/>
                <w:szCs w:val="24"/>
              </w:rPr>
              <w:t>ПК 4.1 – ПК 4.4</w:t>
            </w:r>
          </w:p>
        </w:tc>
        <w:tc>
          <w:tcPr>
            <w:tcW w:w="4059" w:type="dxa"/>
          </w:tcPr>
          <w:p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использовать электротехнические законы для расчёта электрических цепей постоянного и переменного тока;</w:t>
            </w:r>
          </w:p>
          <w:p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выполнять электрические измерения;</w:t>
            </w:r>
          </w:p>
          <w:p w:rsidR="002814FD"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использовать электротехнические законы для расчета магнитных цепей.</w:t>
            </w:r>
          </w:p>
        </w:tc>
        <w:tc>
          <w:tcPr>
            <w:tcW w:w="4060" w:type="dxa"/>
          </w:tcPr>
          <w:p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 xml:space="preserve">основные электротехнические законы; </w:t>
            </w:r>
          </w:p>
          <w:p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методы составления и расчета простых электрических и магнитных цепей;</w:t>
            </w:r>
          </w:p>
          <w:p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 xml:space="preserve">основы электроники; </w:t>
            </w:r>
          </w:p>
          <w:p w:rsidR="002814FD"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основные виды и типы электронных приборов</w:t>
            </w:r>
          </w:p>
        </w:tc>
      </w:tr>
    </w:tbl>
    <w:p w:rsidR="002814FD" w:rsidRPr="009D16C9" w:rsidRDefault="002814FD" w:rsidP="00302E8A">
      <w:pPr>
        <w:suppressAutoHyphens/>
        <w:spacing w:after="0"/>
        <w:ind w:firstLine="709"/>
        <w:jc w:val="both"/>
        <w:rPr>
          <w:rFonts w:ascii="Times New Roman" w:hAnsi="Times New Roman"/>
          <w:sz w:val="24"/>
          <w:szCs w:val="24"/>
        </w:rPr>
      </w:pPr>
    </w:p>
    <w:p w:rsidR="002814FD" w:rsidRDefault="006E0040" w:rsidP="00D1596A">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2814FD" w:rsidRPr="009D16C9">
        <w:rPr>
          <w:rFonts w:ascii="Times New Roman" w:hAnsi="Times New Roman"/>
          <w:b/>
          <w:sz w:val="24"/>
          <w:szCs w:val="24"/>
        </w:rPr>
        <w:t>2. СТРУКТУРА И СОДЕРЖАНИЕ УЧЕБНОЙ ДИСЦИПЛИНЫ</w:t>
      </w:r>
    </w:p>
    <w:p w:rsidR="00C448C8" w:rsidRPr="009D16C9" w:rsidRDefault="00C448C8" w:rsidP="00D1596A">
      <w:pPr>
        <w:suppressAutoHyphens/>
        <w:spacing w:after="0"/>
        <w:ind w:firstLine="709"/>
        <w:rPr>
          <w:rFonts w:ascii="Times New Roman" w:hAnsi="Times New Roman"/>
          <w:b/>
          <w:sz w:val="24"/>
          <w:szCs w:val="24"/>
        </w:rPr>
      </w:pPr>
    </w:p>
    <w:p w:rsidR="002814FD" w:rsidRPr="009D16C9" w:rsidRDefault="002814FD" w:rsidP="00D1596A">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2814FD" w:rsidRPr="009D16C9" w:rsidTr="00536A02">
        <w:trPr>
          <w:trHeight w:val="490"/>
        </w:trPr>
        <w:tc>
          <w:tcPr>
            <w:tcW w:w="4073" w:type="pct"/>
            <w:vAlign w:val="center"/>
          </w:tcPr>
          <w:p w:rsidR="002814FD" w:rsidRPr="009D16C9" w:rsidRDefault="002814FD" w:rsidP="00302E8A">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2814FD" w:rsidRPr="009D16C9" w:rsidRDefault="002814FD" w:rsidP="00302E8A">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2814FD" w:rsidRPr="009D16C9" w:rsidTr="00536A02">
        <w:trPr>
          <w:trHeight w:val="490"/>
        </w:trPr>
        <w:tc>
          <w:tcPr>
            <w:tcW w:w="4073" w:type="pct"/>
            <w:vAlign w:val="center"/>
          </w:tcPr>
          <w:p w:rsidR="002814FD" w:rsidRPr="009D16C9" w:rsidRDefault="002814FD" w:rsidP="00302E8A">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rsidR="002814FD" w:rsidRPr="009D16C9" w:rsidRDefault="00FA02B5" w:rsidP="00302E8A">
            <w:pPr>
              <w:suppressAutoHyphens/>
              <w:spacing w:after="0"/>
              <w:jc w:val="center"/>
              <w:rPr>
                <w:rFonts w:ascii="Times New Roman" w:hAnsi="Times New Roman"/>
                <w:iCs/>
                <w:sz w:val="24"/>
                <w:szCs w:val="24"/>
              </w:rPr>
            </w:pPr>
            <w:r w:rsidRPr="009D16C9">
              <w:rPr>
                <w:rFonts w:ascii="Times New Roman" w:hAnsi="Times New Roman"/>
                <w:iCs/>
                <w:sz w:val="24"/>
                <w:szCs w:val="24"/>
              </w:rPr>
              <w:t>48</w:t>
            </w:r>
          </w:p>
        </w:tc>
      </w:tr>
      <w:tr w:rsidR="002814FD" w:rsidRPr="009D16C9" w:rsidTr="00536A02">
        <w:trPr>
          <w:trHeight w:val="490"/>
        </w:trPr>
        <w:tc>
          <w:tcPr>
            <w:tcW w:w="5000" w:type="pct"/>
            <w:gridSpan w:val="2"/>
            <w:vAlign w:val="center"/>
          </w:tcPr>
          <w:p w:rsidR="002814FD" w:rsidRPr="009D16C9" w:rsidRDefault="002814FD" w:rsidP="00302E8A">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2814FD" w:rsidRPr="009D16C9" w:rsidTr="00536A02">
        <w:trPr>
          <w:trHeight w:val="490"/>
        </w:trPr>
        <w:tc>
          <w:tcPr>
            <w:tcW w:w="4073" w:type="pct"/>
            <w:vAlign w:val="center"/>
          </w:tcPr>
          <w:p w:rsidR="002814FD" w:rsidRPr="009D16C9" w:rsidRDefault="002814FD" w:rsidP="00302E8A">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2814FD" w:rsidRPr="009D16C9" w:rsidRDefault="00616CBB" w:rsidP="00302E8A">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sidR="0031619F" w:rsidRPr="009D16C9">
              <w:rPr>
                <w:rFonts w:ascii="Times New Roman" w:hAnsi="Times New Roman"/>
                <w:iCs/>
                <w:sz w:val="24"/>
                <w:szCs w:val="24"/>
              </w:rPr>
              <w:t>4</w:t>
            </w:r>
          </w:p>
        </w:tc>
      </w:tr>
      <w:tr w:rsidR="002814FD" w:rsidRPr="009D16C9" w:rsidTr="00536A02">
        <w:trPr>
          <w:trHeight w:val="490"/>
        </w:trPr>
        <w:tc>
          <w:tcPr>
            <w:tcW w:w="4073" w:type="pct"/>
            <w:vAlign w:val="center"/>
          </w:tcPr>
          <w:p w:rsidR="002814FD" w:rsidRPr="009D16C9" w:rsidRDefault="007F4E4A" w:rsidP="00302E8A">
            <w:pPr>
              <w:suppressAutoHyphens/>
              <w:spacing w:after="0"/>
              <w:rPr>
                <w:rFonts w:ascii="Times New Roman" w:hAnsi="Times New Roman"/>
                <w:sz w:val="24"/>
                <w:szCs w:val="24"/>
              </w:rPr>
            </w:pPr>
            <w:r w:rsidRPr="009D16C9">
              <w:rPr>
                <w:rFonts w:ascii="Times New Roman" w:hAnsi="Times New Roman"/>
                <w:sz w:val="24"/>
                <w:szCs w:val="24"/>
              </w:rPr>
              <w:t>лабораторные работы</w:t>
            </w:r>
          </w:p>
        </w:tc>
        <w:tc>
          <w:tcPr>
            <w:tcW w:w="927" w:type="pct"/>
            <w:vAlign w:val="center"/>
          </w:tcPr>
          <w:p w:rsidR="002814FD" w:rsidRPr="009D16C9" w:rsidRDefault="00616CBB" w:rsidP="00302E8A">
            <w:pPr>
              <w:suppressAutoHyphens/>
              <w:spacing w:after="0"/>
              <w:jc w:val="center"/>
              <w:rPr>
                <w:rFonts w:ascii="Times New Roman" w:hAnsi="Times New Roman"/>
                <w:iCs/>
                <w:sz w:val="24"/>
                <w:szCs w:val="24"/>
              </w:rPr>
            </w:pPr>
            <w:r w:rsidRPr="009D16C9">
              <w:rPr>
                <w:rFonts w:ascii="Times New Roman" w:hAnsi="Times New Roman"/>
                <w:iCs/>
                <w:sz w:val="24"/>
                <w:szCs w:val="24"/>
              </w:rPr>
              <w:t>14</w:t>
            </w:r>
          </w:p>
        </w:tc>
      </w:tr>
      <w:tr w:rsidR="002814FD" w:rsidRPr="009D16C9" w:rsidTr="00536A02">
        <w:trPr>
          <w:trHeight w:val="490"/>
        </w:trPr>
        <w:tc>
          <w:tcPr>
            <w:tcW w:w="4073" w:type="pct"/>
            <w:vAlign w:val="center"/>
          </w:tcPr>
          <w:p w:rsidR="002814FD" w:rsidRPr="009D16C9" w:rsidRDefault="00D1596A" w:rsidP="00302E8A">
            <w:pPr>
              <w:suppressAutoHyphens/>
              <w:spacing w:after="0"/>
              <w:rPr>
                <w:rFonts w:ascii="Times New Roman" w:hAnsi="Times New Roman"/>
                <w:sz w:val="24"/>
                <w:szCs w:val="24"/>
              </w:rPr>
            </w:pPr>
            <w:r w:rsidRPr="009D16C9">
              <w:rPr>
                <w:rFonts w:ascii="Times New Roman" w:hAnsi="Times New Roman"/>
                <w:sz w:val="24"/>
                <w:szCs w:val="24"/>
              </w:rPr>
              <w:t>с</w:t>
            </w:r>
            <w:r w:rsidR="002814FD" w:rsidRPr="009D16C9">
              <w:rPr>
                <w:rFonts w:ascii="Times New Roman" w:hAnsi="Times New Roman"/>
                <w:sz w:val="24"/>
                <w:szCs w:val="24"/>
              </w:rPr>
              <w:t xml:space="preserve">амостоятельная работа </w:t>
            </w:r>
          </w:p>
        </w:tc>
        <w:tc>
          <w:tcPr>
            <w:tcW w:w="927" w:type="pct"/>
            <w:vAlign w:val="center"/>
          </w:tcPr>
          <w:p w:rsidR="002814FD" w:rsidRPr="009D16C9" w:rsidRDefault="00D1596A" w:rsidP="00302E8A">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9D16C9" w:rsidRPr="009D16C9" w:rsidTr="00536A02">
        <w:trPr>
          <w:trHeight w:val="490"/>
        </w:trPr>
        <w:tc>
          <w:tcPr>
            <w:tcW w:w="4073" w:type="pct"/>
            <w:vAlign w:val="center"/>
          </w:tcPr>
          <w:p w:rsidR="002814FD" w:rsidRPr="009D16C9" w:rsidRDefault="0031619F" w:rsidP="00302E8A">
            <w:pPr>
              <w:suppressAutoHyphens/>
              <w:spacing w:after="0"/>
              <w:rPr>
                <w:rFonts w:ascii="Times New Roman" w:hAnsi="Times New Roman"/>
                <w:sz w:val="24"/>
                <w:szCs w:val="24"/>
              </w:rPr>
            </w:pPr>
            <w:r w:rsidRPr="009D16C9">
              <w:rPr>
                <w:rFonts w:ascii="Times New Roman" w:hAnsi="Times New Roman"/>
                <w:b/>
                <w:iCs/>
                <w:sz w:val="24"/>
                <w:szCs w:val="24"/>
              </w:rPr>
              <w:t xml:space="preserve">Промежуточная аттестация </w:t>
            </w:r>
          </w:p>
        </w:tc>
        <w:tc>
          <w:tcPr>
            <w:tcW w:w="927" w:type="pct"/>
            <w:vAlign w:val="center"/>
          </w:tcPr>
          <w:p w:rsidR="002814FD" w:rsidRPr="009D16C9" w:rsidRDefault="002814FD" w:rsidP="00302E8A">
            <w:pPr>
              <w:suppressAutoHyphens/>
              <w:spacing w:after="0"/>
              <w:jc w:val="center"/>
              <w:rPr>
                <w:rFonts w:ascii="Times New Roman" w:hAnsi="Times New Roman"/>
                <w:iCs/>
                <w:sz w:val="24"/>
                <w:szCs w:val="24"/>
              </w:rPr>
            </w:pPr>
          </w:p>
        </w:tc>
      </w:tr>
    </w:tbl>
    <w:p w:rsidR="002814FD" w:rsidRPr="009D16C9" w:rsidRDefault="002814FD" w:rsidP="00302E8A">
      <w:pPr>
        <w:spacing w:after="0"/>
        <w:rPr>
          <w:rFonts w:ascii="Times New Roman" w:hAnsi="Times New Roman"/>
          <w:b/>
          <w:sz w:val="24"/>
          <w:szCs w:val="24"/>
        </w:rPr>
        <w:sectPr w:rsidR="002814FD" w:rsidRPr="009D16C9" w:rsidSect="00733AEF">
          <w:pgSz w:w="11906" w:h="16838"/>
          <w:pgMar w:top="1134" w:right="850" w:bottom="284" w:left="1701" w:header="708" w:footer="708" w:gutter="0"/>
          <w:cols w:space="720"/>
          <w:docGrid w:linePitch="299"/>
        </w:sectPr>
      </w:pPr>
    </w:p>
    <w:p w:rsidR="002814FD" w:rsidRPr="009D16C9" w:rsidRDefault="00302E8A" w:rsidP="00D1596A">
      <w:pPr>
        <w:spacing w:after="0"/>
        <w:ind w:firstLine="709"/>
        <w:rPr>
          <w:rFonts w:ascii="Times New Roman" w:hAnsi="Times New Roman"/>
          <w:b/>
          <w:sz w:val="24"/>
          <w:szCs w:val="24"/>
        </w:rPr>
      </w:pPr>
      <w:r w:rsidRPr="009D16C9">
        <w:rPr>
          <w:rFonts w:ascii="Times New Roman" w:hAnsi="Times New Roman"/>
          <w:b/>
          <w:sz w:val="24"/>
          <w:szCs w:val="24"/>
        </w:rPr>
        <w:t>2.2.</w:t>
      </w:r>
      <w:r w:rsidR="002814FD" w:rsidRPr="009D16C9">
        <w:rPr>
          <w:rFonts w:ascii="Times New Roman" w:hAnsi="Times New Roman"/>
          <w:b/>
          <w:sz w:val="24"/>
          <w:szCs w:val="24"/>
        </w:rPr>
        <w:t xml:space="preserve">Тематический план и содержание учебной дисциплины </w:t>
      </w:r>
      <w:r w:rsidR="00D1596A" w:rsidRPr="009D16C9">
        <w:rPr>
          <w:rFonts w:ascii="Times New Roman" w:hAnsi="Times New Roman"/>
          <w:b/>
          <w:sz w:val="24"/>
          <w:szCs w:val="24"/>
        </w:rPr>
        <w:t>ОП.03 «Электротехника и электроника»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7596"/>
        <w:gridCol w:w="1382"/>
        <w:gridCol w:w="1897"/>
      </w:tblGrid>
      <w:tr w:rsidR="0073336D" w:rsidRPr="009D16C9" w:rsidTr="00697F65">
        <w:trPr>
          <w:trHeight w:val="20"/>
          <w:jc w:val="center"/>
        </w:trPr>
        <w:tc>
          <w:tcPr>
            <w:tcW w:w="3876" w:type="dxa"/>
            <w:tcBorders>
              <w:top w:val="single" w:sz="4" w:space="0" w:color="auto"/>
              <w:left w:val="single" w:sz="4" w:space="0" w:color="auto"/>
              <w:bottom w:val="single" w:sz="4" w:space="0" w:color="auto"/>
              <w:right w:val="single" w:sz="4" w:space="0" w:color="auto"/>
            </w:tcBorders>
            <w:hideMark/>
          </w:tcPr>
          <w:p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73336D" w:rsidRPr="009D16C9" w:rsidTr="00697F65">
        <w:trPr>
          <w:trHeight w:val="20"/>
          <w:jc w:val="center"/>
        </w:trPr>
        <w:tc>
          <w:tcPr>
            <w:tcW w:w="3876" w:type="dxa"/>
            <w:tcBorders>
              <w:top w:val="single" w:sz="4" w:space="0" w:color="auto"/>
              <w:left w:val="single" w:sz="4" w:space="0" w:color="auto"/>
              <w:bottom w:val="single" w:sz="4" w:space="0" w:color="auto"/>
              <w:right w:val="single" w:sz="4" w:space="0" w:color="auto"/>
            </w:tcBorders>
            <w:hideMark/>
          </w:tcPr>
          <w:p w:rsidR="0073336D" w:rsidRPr="009D16C9" w:rsidRDefault="0073336D"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rsidR="0073336D" w:rsidRPr="009D16C9" w:rsidRDefault="0073336D"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rsidR="0073336D" w:rsidRPr="009D16C9" w:rsidRDefault="0073336D"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rsidR="0073336D" w:rsidRPr="009D16C9" w:rsidRDefault="0073336D"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D1596A" w:rsidRPr="009D16C9" w:rsidTr="00D1596A">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rsidR="00D1596A" w:rsidRPr="009D16C9" w:rsidRDefault="00D1596A" w:rsidP="00D1596A">
            <w:pPr>
              <w:spacing w:after="0" w:line="240" w:lineRule="auto"/>
              <w:rPr>
                <w:rFonts w:ascii="Times New Roman" w:hAnsi="Times New Roman"/>
              </w:rPr>
            </w:pPr>
            <w:r w:rsidRPr="009D16C9">
              <w:rPr>
                <w:rFonts w:ascii="Times New Roman" w:hAnsi="Times New Roman"/>
                <w:b/>
              </w:rPr>
              <w:t xml:space="preserve">Раздел 1 </w:t>
            </w:r>
            <w:r w:rsidRPr="009D16C9">
              <w:rPr>
                <w:rStyle w:val="FontStyle58"/>
                <w:b/>
                <w:sz w:val="22"/>
                <w:szCs w:val="22"/>
              </w:rPr>
              <w:t>Основы электротехники</w:t>
            </w:r>
          </w:p>
        </w:tc>
        <w:tc>
          <w:tcPr>
            <w:tcW w:w="1398" w:type="dxa"/>
            <w:tcBorders>
              <w:top w:val="single" w:sz="4" w:space="0" w:color="auto"/>
              <w:left w:val="single" w:sz="4" w:space="0" w:color="auto"/>
              <w:bottom w:val="single" w:sz="4" w:space="0" w:color="auto"/>
              <w:right w:val="single" w:sz="4" w:space="0" w:color="auto"/>
            </w:tcBorders>
            <w:vAlign w:val="center"/>
          </w:tcPr>
          <w:p w:rsidR="00D1596A" w:rsidRPr="009D16C9" w:rsidRDefault="00D1596A" w:rsidP="00D674FC">
            <w:pPr>
              <w:spacing w:after="0" w:line="240" w:lineRule="auto"/>
              <w:jc w:val="center"/>
              <w:rPr>
                <w:rFonts w:ascii="Times New Roman" w:hAnsi="Times New Roman"/>
                <w:b/>
              </w:rPr>
            </w:pPr>
            <w:r w:rsidRPr="009D16C9">
              <w:rPr>
                <w:rFonts w:ascii="Times New Roman" w:hAnsi="Times New Roman"/>
                <w:b/>
              </w:rPr>
              <w:t>28</w:t>
            </w:r>
          </w:p>
        </w:tc>
        <w:tc>
          <w:tcPr>
            <w:tcW w:w="1901" w:type="dxa"/>
            <w:tcBorders>
              <w:top w:val="single" w:sz="4" w:space="0" w:color="auto"/>
              <w:left w:val="single" w:sz="4" w:space="0" w:color="auto"/>
              <w:bottom w:val="single" w:sz="4" w:space="0" w:color="auto"/>
              <w:right w:val="single" w:sz="4" w:space="0" w:color="auto"/>
            </w:tcBorders>
            <w:vAlign w:val="center"/>
          </w:tcPr>
          <w:p w:rsidR="00D1596A" w:rsidRPr="009D16C9" w:rsidRDefault="00D1596A" w:rsidP="00D674FC">
            <w:pPr>
              <w:spacing w:after="0" w:line="240" w:lineRule="auto"/>
              <w:jc w:val="center"/>
              <w:rPr>
                <w:rFonts w:ascii="Times New Roman" w:hAnsi="Times New Roman"/>
              </w:rPr>
            </w:pPr>
          </w:p>
        </w:tc>
      </w:tr>
      <w:tr w:rsidR="009D16C9" w:rsidRPr="009D16C9" w:rsidTr="00534AC9">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1596A" w:rsidRPr="009D16C9" w:rsidRDefault="00C71159" w:rsidP="00D674FC">
            <w:pPr>
              <w:spacing w:after="0" w:line="240" w:lineRule="auto"/>
              <w:rPr>
                <w:rFonts w:ascii="Times New Roman" w:hAnsi="Times New Roman"/>
                <w:b/>
              </w:rPr>
            </w:pPr>
            <w:r w:rsidRPr="009D16C9">
              <w:rPr>
                <w:rFonts w:ascii="Times New Roman" w:hAnsi="Times New Roman"/>
                <w:b/>
              </w:rPr>
              <w:t xml:space="preserve">Тема 1.1 </w:t>
            </w:r>
          </w:p>
          <w:p w:rsidR="00C71159" w:rsidRPr="009D16C9" w:rsidRDefault="00C71159" w:rsidP="00D674FC">
            <w:pPr>
              <w:spacing w:after="0" w:line="240" w:lineRule="auto"/>
              <w:rPr>
                <w:rFonts w:ascii="Times New Roman" w:hAnsi="Times New Roman"/>
                <w:b/>
                <w:bCs/>
              </w:rPr>
            </w:pPr>
            <w:r w:rsidRPr="009D16C9">
              <w:rPr>
                <w:rStyle w:val="FontStyle58"/>
                <w:b/>
                <w:sz w:val="22"/>
                <w:szCs w:val="22"/>
              </w:rPr>
              <w:t>Электрическое поле</w:t>
            </w: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71159"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r w:rsidRPr="009D16C9">
              <w:rPr>
                <w:rStyle w:val="FontStyle58"/>
                <w:sz w:val="22"/>
                <w:szCs w:val="22"/>
              </w:rPr>
              <w:t>Содержание и задачи дисциплины. Ее значение в подготовке специалистов. Связь с другими дисциплинами. Основные свойства и характеристики электрического поля. Напряженность электрического поля. Электрическое напряжение</w:t>
            </w:r>
            <w:r w:rsidRPr="009D16C9">
              <w:rPr>
                <w:rFonts w:ascii="Times New Roman" w:hAnsi="Times New Roman"/>
              </w:rPr>
              <w:t>.</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p>
        </w:tc>
      </w:tr>
      <w:tr w:rsidR="00C71159"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Default="008D7565" w:rsidP="00D674FC">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rsidR="002155FF" w:rsidRPr="009D16C9" w:rsidRDefault="002155FF"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9D16C9" w:rsidRPr="009D16C9" w:rsidTr="00534AC9">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1596A" w:rsidRPr="009D16C9" w:rsidRDefault="00C71159" w:rsidP="00D674FC">
            <w:pPr>
              <w:shd w:val="clear" w:color="auto" w:fill="FFFFFF"/>
              <w:spacing w:after="0" w:line="240" w:lineRule="auto"/>
              <w:rPr>
                <w:rFonts w:ascii="Times New Roman" w:hAnsi="Times New Roman"/>
                <w:b/>
              </w:rPr>
            </w:pPr>
            <w:r w:rsidRPr="009D16C9">
              <w:rPr>
                <w:rFonts w:ascii="Times New Roman" w:hAnsi="Times New Roman"/>
                <w:b/>
              </w:rPr>
              <w:t xml:space="preserve">Тема 1.2 </w:t>
            </w:r>
          </w:p>
          <w:p w:rsidR="00C71159" w:rsidRPr="009D16C9" w:rsidRDefault="00C71159" w:rsidP="00D674FC">
            <w:pPr>
              <w:shd w:val="clear" w:color="auto" w:fill="FFFFFF"/>
              <w:spacing w:after="0" w:line="240" w:lineRule="auto"/>
              <w:rPr>
                <w:rFonts w:ascii="Times New Roman" w:hAnsi="Times New Roman"/>
                <w:b/>
                <w:bCs/>
              </w:rPr>
            </w:pPr>
            <w:r w:rsidRPr="009D16C9">
              <w:rPr>
                <w:rStyle w:val="FontStyle58"/>
                <w:b/>
                <w:sz w:val="22"/>
                <w:szCs w:val="22"/>
              </w:rPr>
              <w:t>Электрические цепи постоянного тока</w:t>
            </w: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71159"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C71159" w:rsidRPr="009D16C9" w:rsidRDefault="00C71159" w:rsidP="00D674FC">
            <w:pPr>
              <w:pStyle w:val="Style6"/>
              <w:widowControl/>
              <w:tabs>
                <w:tab w:val="left" w:pos="41"/>
              </w:tabs>
              <w:spacing w:after="0" w:line="240" w:lineRule="auto"/>
              <w:ind w:firstLine="0"/>
              <w:rPr>
                <w:rFonts w:ascii="Times New Roman" w:hAnsi="Times New Roman"/>
              </w:rPr>
            </w:pPr>
            <w:r w:rsidRPr="009D16C9">
              <w:rPr>
                <w:rStyle w:val="FontStyle58"/>
                <w:sz w:val="22"/>
                <w:szCs w:val="22"/>
              </w:rPr>
              <w:t>1 Электрический ток, единицы измерения. Электрическая цепь и ее элементы. Э.Д.С. и напряжение. Закон Ома для участка цепи и полной цепи. Энергия и мощность электрической цепи. Последовательное, параллельное смешанное соединения резисторов. Законы К</w:t>
            </w:r>
            <w:r w:rsidRPr="009D16C9">
              <w:rPr>
                <w:rStyle w:val="FontStyle56"/>
                <w:rFonts w:ascii="Times New Roman" w:hAnsi="Times New Roman" w:cs="Times New Roman"/>
                <w:sz w:val="22"/>
                <w:szCs w:val="22"/>
              </w:rPr>
              <w:t>и</w:t>
            </w:r>
            <w:r w:rsidRPr="009D16C9">
              <w:rPr>
                <w:rStyle w:val="FontStyle58"/>
                <w:sz w:val="22"/>
                <w:szCs w:val="22"/>
              </w:rPr>
              <w:t>рхгофа. 3акон Джоуля - Ленца.</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p>
        </w:tc>
      </w:tr>
      <w:tr w:rsidR="00C71159"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left w:val="single" w:sz="4" w:space="0" w:color="auto"/>
              <w:right w:val="single" w:sz="4" w:space="0" w:color="auto"/>
            </w:tcBorders>
            <w:vAlign w:val="center"/>
          </w:tcPr>
          <w:p w:rsidR="00C71159" w:rsidRPr="009D16C9" w:rsidRDefault="00C71159" w:rsidP="00D674FC">
            <w:pPr>
              <w:spacing w:after="0" w:line="240" w:lineRule="auto"/>
              <w:rPr>
                <w:rFonts w:ascii="Times New Roman" w:hAnsi="Times New Roman"/>
              </w:rPr>
            </w:pPr>
          </w:p>
        </w:tc>
      </w:tr>
      <w:tr w:rsidR="00C71159"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hd w:val="clear" w:color="auto" w:fill="FFFFFF"/>
              <w:spacing w:after="0" w:line="240" w:lineRule="auto"/>
              <w:rPr>
                <w:rFonts w:ascii="Times New Roman" w:hAnsi="Times New Roman"/>
                <w:iCs/>
              </w:rPr>
            </w:pPr>
            <w:r w:rsidRPr="009D16C9">
              <w:rPr>
                <w:rStyle w:val="FontStyle58"/>
                <w:sz w:val="22"/>
                <w:szCs w:val="22"/>
              </w:rPr>
              <w:t>Изучение последовательного соединения резисторов и проверка законов Ома</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p>
        </w:tc>
      </w:tr>
      <w:tr w:rsidR="00C71159"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C71159" w:rsidRPr="009D16C9" w:rsidRDefault="00C71159"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9D16C9" w:rsidRPr="009D16C9" w:rsidTr="00561BDD">
        <w:trPr>
          <w:trHeight w:val="20"/>
          <w:jc w:val="center"/>
        </w:trPr>
        <w:tc>
          <w:tcPr>
            <w:tcW w:w="3876" w:type="dxa"/>
            <w:vMerge w:val="restart"/>
            <w:tcBorders>
              <w:top w:val="single" w:sz="4" w:space="0" w:color="auto"/>
              <w:left w:val="single" w:sz="4" w:space="0" w:color="auto"/>
              <w:right w:val="single" w:sz="4" w:space="0" w:color="auto"/>
            </w:tcBorders>
            <w:hideMark/>
          </w:tcPr>
          <w:p w:rsidR="00D1596A" w:rsidRPr="009D16C9" w:rsidRDefault="00C71159" w:rsidP="00D674FC">
            <w:pPr>
              <w:shd w:val="clear" w:color="auto" w:fill="FFFFFF"/>
              <w:spacing w:after="0" w:line="240" w:lineRule="auto"/>
              <w:rPr>
                <w:rFonts w:ascii="Times New Roman" w:hAnsi="Times New Roman"/>
                <w:b/>
              </w:rPr>
            </w:pPr>
            <w:r w:rsidRPr="009D16C9">
              <w:rPr>
                <w:rFonts w:ascii="Times New Roman" w:hAnsi="Times New Roman"/>
                <w:b/>
              </w:rPr>
              <w:t xml:space="preserve">Тема 1.3 </w:t>
            </w:r>
          </w:p>
          <w:p w:rsidR="00C71159" w:rsidRPr="009D16C9" w:rsidRDefault="00C71159" w:rsidP="00D674FC">
            <w:pPr>
              <w:shd w:val="clear" w:color="auto" w:fill="FFFFFF"/>
              <w:spacing w:after="0" w:line="240" w:lineRule="auto"/>
              <w:rPr>
                <w:rFonts w:ascii="Times New Roman" w:hAnsi="Times New Roman"/>
                <w:b/>
                <w:bCs/>
              </w:rPr>
            </w:pPr>
            <w:r w:rsidRPr="009D16C9">
              <w:rPr>
                <w:rStyle w:val="FontStyle58"/>
                <w:b/>
                <w:sz w:val="22"/>
                <w:szCs w:val="22"/>
              </w:rPr>
              <w:t>Электромагнетизм</w:t>
            </w:r>
          </w:p>
        </w:tc>
        <w:tc>
          <w:tcPr>
            <w:tcW w:w="7755" w:type="dxa"/>
            <w:tcBorders>
              <w:top w:val="single" w:sz="4" w:space="0" w:color="auto"/>
              <w:left w:val="single" w:sz="4" w:space="0" w:color="auto"/>
              <w:bottom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71159"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rsidTr="00561BDD">
        <w:trPr>
          <w:trHeight w:val="20"/>
          <w:jc w:val="center"/>
        </w:trPr>
        <w:tc>
          <w:tcPr>
            <w:tcW w:w="0" w:type="auto"/>
            <w:vMerge/>
            <w:tcBorders>
              <w:left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C71159" w:rsidRPr="009D16C9" w:rsidRDefault="00C71159" w:rsidP="00D674FC">
            <w:pPr>
              <w:pStyle w:val="Style9"/>
              <w:widowControl/>
              <w:spacing w:after="0" w:line="240" w:lineRule="auto"/>
              <w:ind w:hanging="5"/>
              <w:rPr>
                <w:rStyle w:val="FontStyle58"/>
                <w:sz w:val="22"/>
                <w:szCs w:val="22"/>
              </w:rPr>
            </w:pPr>
            <w:r w:rsidRPr="009D16C9">
              <w:rPr>
                <w:rStyle w:val="FontStyle58"/>
                <w:sz w:val="22"/>
                <w:szCs w:val="22"/>
              </w:rPr>
              <w:t>1 Магнитное поле. Основные характеристики магнитного поля. Магнитная индукция: а)</w:t>
            </w:r>
            <w:r w:rsidRPr="009D16C9">
              <w:rPr>
                <w:rStyle w:val="FontStyle58"/>
                <w:sz w:val="22"/>
                <w:szCs w:val="22"/>
              </w:rPr>
              <w:tab/>
              <w:t>Напряженность б)</w:t>
            </w:r>
            <w:r w:rsidRPr="009D16C9">
              <w:rPr>
                <w:rStyle w:val="FontStyle58"/>
                <w:sz w:val="22"/>
                <w:szCs w:val="22"/>
              </w:rPr>
              <w:tab/>
              <w:t>Магнитный поток. Взаимодействие магнитного поля и проводника с током. Электромагнитная сила. Закон</w:t>
            </w:r>
          </w:p>
          <w:p w:rsidR="00C71159" w:rsidRPr="009D16C9" w:rsidRDefault="00C71159" w:rsidP="00D674FC">
            <w:pPr>
              <w:pStyle w:val="Style9"/>
              <w:widowControl/>
              <w:spacing w:after="0" w:line="240" w:lineRule="auto"/>
              <w:rPr>
                <w:rFonts w:ascii="Times New Roman" w:hAnsi="Times New Roman"/>
              </w:rPr>
            </w:pPr>
            <w:r w:rsidRPr="009D16C9">
              <w:rPr>
                <w:rStyle w:val="FontStyle58"/>
                <w:sz w:val="22"/>
                <w:szCs w:val="22"/>
              </w:rPr>
              <w:t>электромагнитной индукции. Явление самоиндукции и взаимоиндукции. Вихревые токи. Принцип работы генератора и двигателя</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C71159" w:rsidRPr="009D16C9" w:rsidRDefault="00C71159" w:rsidP="00D674FC">
            <w:pPr>
              <w:spacing w:after="0" w:line="240" w:lineRule="auto"/>
              <w:rPr>
                <w:rFonts w:ascii="Times New Roman" w:hAnsi="Times New Roman"/>
              </w:rPr>
            </w:pPr>
          </w:p>
        </w:tc>
      </w:tr>
      <w:tr w:rsidR="00C71159" w:rsidRPr="009D16C9" w:rsidTr="00697F65">
        <w:trPr>
          <w:trHeight w:val="20"/>
          <w:jc w:val="center"/>
        </w:trPr>
        <w:tc>
          <w:tcPr>
            <w:tcW w:w="0" w:type="auto"/>
            <w:vMerge/>
            <w:tcBorders>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C71159" w:rsidRDefault="00C71159" w:rsidP="00D674FC">
            <w:pPr>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rsidR="009777AC" w:rsidRPr="009D16C9" w:rsidRDefault="009777AC" w:rsidP="00D674FC">
            <w:pPr>
              <w:spacing w:after="0" w:line="240" w:lineRule="auto"/>
              <w:rPr>
                <w:rStyle w:val="FontStyle58"/>
                <w:sz w:val="22"/>
                <w:szCs w:val="22"/>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C71159"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C71159" w:rsidRPr="009D16C9" w:rsidRDefault="00C71159" w:rsidP="00D674FC">
            <w:pPr>
              <w:spacing w:after="0" w:line="240" w:lineRule="auto"/>
              <w:jc w:val="center"/>
              <w:rPr>
                <w:rFonts w:ascii="Times New Roman" w:hAnsi="Times New Roman"/>
              </w:rPr>
            </w:pPr>
          </w:p>
        </w:tc>
      </w:tr>
      <w:tr w:rsidR="009D16C9" w:rsidRPr="009D16C9" w:rsidTr="00561BDD">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D1596A" w:rsidRPr="009D16C9" w:rsidRDefault="00747382" w:rsidP="00D674FC">
            <w:pPr>
              <w:spacing w:after="0" w:line="240" w:lineRule="auto"/>
              <w:rPr>
                <w:rFonts w:ascii="Times New Roman" w:hAnsi="Times New Roman"/>
                <w:b/>
              </w:rPr>
            </w:pPr>
            <w:r w:rsidRPr="009D16C9">
              <w:rPr>
                <w:rFonts w:ascii="Times New Roman" w:hAnsi="Times New Roman"/>
                <w:b/>
              </w:rPr>
              <w:t>Тема 1.4</w:t>
            </w:r>
          </w:p>
          <w:p w:rsidR="0073336D" w:rsidRPr="009D16C9" w:rsidRDefault="00747382" w:rsidP="00D674FC">
            <w:pPr>
              <w:spacing w:after="0" w:line="240" w:lineRule="auto"/>
              <w:rPr>
                <w:rFonts w:ascii="Times New Roman" w:hAnsi="Times New Roman"/>
                <w:b/>
                <w:bCs/>
              </w:rPr>
            </w:pPr>
            <w:r w:rsidRPr="009D16C9">
              <w:rPr>
                <w:rStyle w:val="FontStyle58"/>
                <w:b/>
                <w:sz w:val="22"/>
                <w:szCs w:val="22"/>
              </w:rPr>
              <w:t>Однофазные электрические цепи переменного тока</w:t>
            </w:r>
          </w:p>
        </w:tc>
        <w:tc>
          <w:tcPr>
            <w:tcW w:w="7755" w:type="dxa"/>
            <w:tcBorders>
              <w:top w:val="single" w:sz="4" w:space="0" w:color="auto"/>
              <w:left w:val="single" w:sz="4" w:space="0" w:color="auto"/>
              <w:bottom w:val="single" w:sz="4" w:space="0" w:color="auto"/>
              <w:right w:val="single" w:sz="4" w:space="0" w:color="auto"/>
            </w:tcBorders>
            <w:vAlign w:val="center"/>
            <w:hideMark/>
          </w:tcPr>
          <w:p w:rsidR="0073336D" w:rsidRPr="009D16C9" w:rsidRDefault="0073336D"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73336D" w:rsidRPr="009D16C9" w:rsidRDefault="00BA257C"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bottom w:val="single" w:sz="4" w:space="0" w:color="auto"/>
              <w:right w:val="single" w:sz="4" w:space="0" w:color="auto"/>
            </w:tcBorders>
            <w:hideMark/>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73336D"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747382" w:rsidRPr="009D16C9"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7382" w:rsidRPr="009D16C9" w:rsidRDefault="0074738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747382" w:rsidRPr="009D16C9" w:rsidRDefault="00BA257C" w:rsidP="00D674FC">
            <w:pPr>
              <w:pStyle w:val="Style15"/>
              <w:widowControl/>
              <w:spacing w:after="0" w:line="240" w:lineRule="auto"/>
              <w:rPr>
                <w:rFonts w:ascii="Times New Roman" w:hAnsi="Times New Roman"/>
              </w:rPr>
            </w:pPr>
            <w:r w:rsidRPr="009D16C9">
              <w:rPr>
                <w:rStyle w:val="FontStyle58"/>
                <w:sz w:val="22"/>
                <w:szCs w:val="22"/>
              </w:rPr>
              <w:t xml:space="preserve">1 </w:t>
            </w:r>
            <w:r w:rsidR="00747382" w:rsidRPr="009D16C9">
              <w:rPr>
                <w:rStyle w:val="FontStyle58"/>
                <w:sz w:val="22"/>
                <w:szCs w:val="22"/>
              </w:rPr>
              <w:t xml:space="preserve">Переменный ток, его определение. Период, частота. Фаза, начальная фаза, сдвиг фаз. Неразветвленная цепь переменного тока с активным сопротивлением, индуктивностью и емкостью. </w:t>
            </w:r>
          </w:p>
        </w:tc>
        <w:tc>
          <w:tcPr>
            <w:tcW w:w="1398" w:type="dxa"/>
            <w:tcBorders>
              <w:top w:val="single" w:sz="4" w:space="0" w:color="auto"/>
              <w:left w:val="single" w:sz="4" w:space="0" w:color="auto"/>
              <w:bottom w:val="single" w:sz="4" w:space="0" w:color="auto"/>
              <w:right w:val="single" w:sz="4" w:space="0" w:color="auto"/>
            </w:tcBorders>
            <w:vAlign w:val="center"/>
          </w:tcPr>
          <w:p w:rsidR="00747382" w:rsidRPr="009D16C9" w:rsidRDefault="00BA257C"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47382" w:rsidRPr="009D16C9" w:rsidRDefault="00747382" w:rsidP="00D674FC">
            <w:pPr>
              <w:spacing w:after="0" w:line="240" w:lineRule="auto"/>
              <w:rPr>
                <w:rFonts w:ascii="Times New Roman" w:hAnsi="Times New Roman"/>
              </w:rPr>
            </w:pPr>
          </w:p>
        </w:tc>
      </w:tr>
      <w:tr w:rsidR="00747382" w:rsidRPr="009D16C9"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7382" w:rsidRPr="009D16C9" w:rsidRDefault="0074738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747382" w:rsidRPr="009D16C9" w:rsidRDefault="00BA257C" w:rsidP="00D674FC">
            <w:pPr>
              <w:pStyle w:val="Style15"/>
              <w:widowControl/>
              <w:spacing w:after="0" w:line="240" w:lineRule="auto"/>
              <w:rPr>
                <w:rStyle w:val="FontStyle58"/>
                <w:sz w:val="22"/>
                <w:szCs w:val="22"/>
              </w:rPr>
            </w:pPr>
            <w:r w:rsidRPr="009D16C9">
              <w:rPr>
                <w:rStyle w:val="FontStyle58"/>
                <w:sz w:val="22"/>
                <w:szCs w:val="22"/>
              </w:rPr>
              <w:t xml:space="preserve">2 </w:t>
            </w:r>
            <w:r w:rsidR="00747382" w:rsidRPr="009D16C9">
              <w:rPr>
                <w:rStyle w:val="FontStyle58"/>
                <w:sz w:val="22"/>
                <w:szCs w:val="22"/>
              </w:rPr>
              <w:t>Цепь переменного тока с параллельным соединением активного, индуктивного и емкостного сопротивлений. Векторная диаграмма. Коэффициент мощности. Мощности.</w:t>
            </w:r>
          </w:p>
        </w:tc>
        <w:tc>
          <w:tcPr>
            <w:tcW w:w="1398" w:type="dxa"/>
            <w:tcBorders>
              <w:top w:val="single" w:sz="4" w:space="0" w:color="auto"/>
              <w:left w:val="single" w:sz="4" w:space="0" w:color="auto"/>
              <w:bottom w:val="single" w:sz="4" w:space="0" w:color="auto"/>
              <w:right w:val="single" w:sz="4" w:space="0" w:color="auto"/>
            </w:tcBorders>
            <w:vAlign w:val="center"/>
          </w:tcPr>
          <w:p w:rsidR="00747382" w:rsidRPr="009D16C9" w:rsidRDefault="00BA257C"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47382" w:rsidRPr="009D16C9" w:rsidRDefault="00747382" w:rsidP="00D674FC">
            <w:pPr>
              <w:spacing w:after="0" w:line="240" w:lineRule="auto"/>
              <w:rPr>
                <w:rFonts w:ascii="Times New Roman" w:hAnsi="Times New Roman"/>
              </w:rPr>
            </w:pPr>
          </w:p>
        </w:tc>
      </w:tr>
      <w:tr w:rsidR="0073336D"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3336D" w:rsidRPr="009D16C9" w:rsidRDefault="0073336D"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73336D" w:rsidRPr="009D16C9" w:rsidRDefault="00747382"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73336D" w:rsidRPr="009D16C9" w:rsidRDefault="00BA257C" w:rsidP="00D674FC">
            <w:pPr>
              <w:spacing w:after="0" w:line="240" w:lineRule="auto"/>
              <w:jc w:val="center"/>
              <w:rPr>
                <w:rFonts w:ascii="Times New Roman" w:hAnsi="Times New Roman"/>
                <w:b/>
              </w:rPr>
            </w:pPr>
            <w:r w:rsidRPr="009D16C9">
              <w:rPr>
                <w:rFonts w:ascii="Times New Roman" w:hAnsi="Times New Roman"/>
                <w:b/>
              </w:rPr>
              <w:t>4</w:t>
            </w:r>
          </w:p>
        </w:tc>
        <w:tc>
          <w:tcPr>
            <w:tcW w:w="0" w:type="auto"/>
            <w:vMerge/>
            <w:tcBorders>
              <w:top w:val="single" w:sz="4" w:space="0" w:color="auto"/>
              <w:left w:val="single" w:sz="4" w:space="0" w:color="auto"/>
              <w:bottom w:val="single" w:sz="4" w:space="0" w:color="auto"/>
              <w:right w:val="single" w:sz="4" w:space="0" w:color="auto"/>
            </w:tcBorders>
            <w:vAlign w:val="center"/>
          </w:tcPr>
          <w:p w:rsidR="0073336D" w:rsidRPr="009D16C9" w:rsidRDefault="0073336D" w:rsidP="00D674FC">
            <w:pPr>
              <w:spacing w:after="0" w:line="240" w:lineRule="auto"/>
              <w:rPr>
                <w:rFonts w:ascii="Times New Roman" w:hAnsi="Times New Roman"/>
              </w:rPr>
            </w:pPr>
          </w:p>
        </w:tc>
      </w:tr>
      <w:tr w:rsidR="0073336D" w:rsidRPr="009D16C9"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336D" w:rsidRPr="009D16C9" w:rsidRDefault="0073336D"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73336D" w:rsidRPr="009D16C9" w:rsidRDefault="00BA257C"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747382" w:rsidRPr="009D16C9">
              <w:rPr>
                <w:rStyle w:val="FontStyle58"/>
                <w:sz w:val="22"/>
                <w:szCs w:val="22"/>
              </w:rPr>
              <w:t>Неразветвленная цепь переменного тока с активным, индуктивным и емкостным сопротивлением</w:t>
            </w:r>
          </w:p>
        </w:tc>
        <w:tc>
          <w:tcPr>
            <w:tcW w:w="1398" w:type="dxa"/>
            <w:tcBorders>
              <w:top w:val="single" w:sz="4" w:space="0" w:color="auto"/>
              <w:left w:val="single" w:sz="4" w:space="0" w:color="auto"/>
              <w:bottom w:val="single" w:sz="4" w:space="0" w:color="auto"/>
              <w:right w:val="single" w:sz="4" w:space="0" w:color="auto"/>
            </w:tcBorders>
            <w:vAlign w:val="center"/>
          </w:tcPr>
          <w:p w:rsidR="0073336D" w:rsidRPr="009D16C9" w:rsidRDefault="00BA257C"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336D" w:rsidRPr="009D16C9" w:rsidRDefault="0073336D" w:rsidP="00D674FC">
            <w:pPr>
              <w:spacing w:after="0" w:line="240" w:lineRule="auto"/>
              <w:rPr>
                <w:rFonts w:ascii="Times New Roman" w:hAnsi="Times New Roman"/>
              </w:rPr>
            </w:pPr>
          </w:p>
        </w:tc>
      </w:tr>
      <w:tr w:rsidR="00747382"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47382" w:rsidRPr="009D16C9" w:rsidRDefault="0074738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747382" w:rsidRPr="009D16C9" w:rsidRDefault="00BA257C" w:rsidP="00D674FC">
            <w:pPr>
              <w:shd w:val="clear" w:color="auto" w:fill="FFFFFF"/>
              <w:spacing w:after="0" w:line="240" w:lineRule="auto"/>
              <w:rPr>
                <w:rFonts w:ascii="Times New Roman" w:hAnsi="Times New Roman"/>
              </w:rPr>
            </w:pPr>
            <w:r w:rsidRPr="009D16C9">
              <w:rPr>
                <w:rStyle w:val="FontStyle58"/>
                <w:sz w:val="22"/>
                <w:szCs w:val="22"/>
              </w:rPr>
              <w:t xml:space="preserve">2 </w:t>
            </w:r>
            <w:r w:rsidR="00747382" w:rsidRPr="009D16C9">
              <w:rPr>
                <w:rStyle w:val="FontStyle58"/>
                <w:sz w:val="22"/>
                <w:szCs w:val="22"/>
              </w:rPr>
              <w:t>Разветвленная цепь переменного тока с активным, индуктивным и емкостным сопротивлением</w:t>
            </w:r>
          </w:p>
        </w:tc>
        <w:tc>
          <w:tcPr>
            <w:tcW w:w="1398" w:type="dxa"/>
            <w:tcBorders>
              <w:top w:val="single" w:sz="4" w:space="0" w:color="auto"/>
              <w:left w:val="single" w:sz="4" w:space="0" w:color="auto"/>
              <w:bottom w:val="single" w:sz="4" w:space="0" w:color="auto"/>
              <w:right w:val="single" w:sz="4" w:space="0" w:color="auto"/>
            </w:tcBorders>
            <w:vAlign w:val="center"/>
          </w:tcPr>
          <w:p w:rsidR="00747382" w:rsidRPr="009D16C9" w:rsidRDefault="00BA257C"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747382" w:rsidRPr="009D16C9" w:rsidRDefault="00747382" w:rsidP="00D674FC">
            <w:pPr>
              <w:spacing w:after="0" w:line="240" w:lineRule="auto"/>
              <w:rPr>
                <w:rFonts w:ascii="Times New Roman" w:hAnsi="Times New Roman"/>
              </w:rPr>
            </w:pPr>
          </w:p>
        </w:tc>
      </w:tr>
      <w:tr w:rsidR="0073336D"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336D" w:rsidRPr="009D16C9" w:rsidRDefault="0073336D"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360F61"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73336D" w:rsidRPr="009D16C9" w:rsidRDefault="00360F61" w:rsidP="00D674FC">
            <w:pPr>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73336D"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336D" w:rsidRPr="009D16C9" w:rsidRDefault="0073336D" w:rsidP="00D674FC">
            <w:pPr>
              <w:spacing w:after="0" w:line="240" w:lineRule="auto"/>
              <w:rPr>
                <w:rFonts w:ascii="Times New Roman" w:hAnsi="Times New Roman"/>
              </w:rPr>
            </w:pPr>
          </w:p>
        </w:tc>
      </w:tr>
      <w:tr w:rsidR="009D16C9" w:rsidRPr="009D16C9" w:rsidTr="003E7877">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064E3" w:rsidRPr="009D16C9" w:rsidRDefault="003E7877" w:rsidP="00D674FC">
            <w:pPr>
              <w:spacing w:after="0" w:line="240" w:lineRule="auto"/>
              <w:rPr>
                <w:rFonts w:ascii="Times New Roman" w:hAnsi="Times New Roman"/>
                <w:b/>
              </w:rPr>
            </w:pPr>
            <w:r w:rsidRPr="009D16C9">
              <w:rPr>
                <w:rFonts w:ascii="Times New Roman" w:hAnsi="Times New Roman"/>
                <w:b/>
              </w:rPr>
              <w:t xml:space="preserve">Тема 1.5 </w:t>
            </w:r>
          </w:p>
          <w:p w:rsidR="003E7877" w:rsidRPr="009D16C9" w:rsidRDefault="003E7877" w:rsidP="00D674FC">
            <w:pPr>
              <w:spacing w:after="0" w:line="240" w:lineRule="auto"/>
              <w:rPr>
                <w:rFonts w:ascii="Times New Roman" w:hAnsi="Times New Roman"/>
                <w:b/>
                <w:bCs/>
              </w:rPr>
            </w:pPr>
            <w:r w:rsidRPr="009D16C9">
              <w:rPr>
                <w:rStyle w:val="FontStyle58"/>
                <w:b/>
                <w:sz w:val="22"/>
                <w:szCs w:val="22"/>
              </w:rPr>
              <w:t>Трехфазные электрические цепи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right w:val="single" w:sz="4" w:space="0" w:color="auto"/>
            </w:tcBorders>
            <w:hideMark/>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3E7877"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3E7877"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hd w:val="clear" w:color="auto" w:fill="FFFFFF"/>
              <w:spacing w:after="0" w:line="240" w:lineRule="auto"/>
              <w:rPr>
                <w:rFonts w:ascii="Times New Roman" w:hAnsi="Times New Roman"/>
              </w:rPr>
            </w:pPr>
            <w:r w:rsidRPr="009D16C9">
              <w:rPr>
                <w:rStyle w:val="FontStyle58"/>
                <w:sz w:val="22"/>
                <w:szCs w:val="22"/>
              </w:rPr>
              <w:t>1 Трехфазная система переменного тока, ее преимущества перед однофазной. Получение трехфазной Э.Д.С. Соединение обмоток генератора «звездой» и «треугольником». Фазные и линейные напряжения, соотношение между ними. Трехфазная симметричная цепь. Векторная диаграмма напряжений и токов. Роль нулевого провода</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3E7877" w:rsidRPr="009D16C9" w:rsidRDefault="003E7877" w:rsidP="00D674FC">
            <w:pPr>
              <w:spacing w:after="0" w:line="240" w:lineRule="auto"/>
              <w:jc w:val="center"/>
              <w:rPr>
                <w:rFonts w:ascii="Times New Roman" w:hAnsi="Times New Roman"/>
              </w:rPr>
            </w:pPr>
          </w:p>
        </w:tc>
      </w:tr>
      <w:tr w:rsidR="003E7877"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hd w:val="clear" w:color="auto" w:fill="FFFFFF"/>
              <w:spacing w:after="0" w:line="240" w:lineRule="auto"/>
              <w:rPr>
                <w:rFonts w:ascii="Times New Roman" w:hAnsi="Times New Roman"/>
              </w:rPr>
            </w:pPr>
            <w:r w:rsidRPr="009D16C9">
              <w:rPr>
                <w:rStyle w:val="FontStyle58"/>
                <w:sz w:val="22"/>
                <w:szCs w:val="22"/>
              </w:rPr>
              <w:t>2 Соединение потребителей «треугольником». Соотношения между фазными и линейными токами. Векторная диаграмма напряжений и токов. Мощность трехфазной цепи при соединении «звездой» и «треугольником»</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3E7877" w:rsidRPr="009D16C9" w:rsidRDefault="003E7877" w:rsidP="00D674FC">
            <w:pPr>
              <w:spacing w:after="0" w:line="240" w:lineRule="auto"/>
              <w:jc w:val="center"/>
              <w:rPr>
                <w:rFonts w:ascii="Times New Roman" w:hAnsi="Times New Roman"/>
                <w:spacing w:val="-3"/>
              </w:rPr>
            </w:pPr>
          </w:p>
        </w:tc>
      </w:tr>
      <w:tr w:rsidR="003E7877"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tcBorders>
              <w:left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p>
        </w:tc>
      </w:tr>
      <w:tr w:rsidR="003E7877" w:rsidRPr="009D16C9"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rPr>
            </w:pPr>
            <w:r w:rsidRPr="009D16C9">
              <w:rPr>
                <w:rStyle w:val="FontStyle58"/>
                <w:sz w:val="22"/>
                <w:szCs w:val="22"/>
              </w:rPr>
              <w:t>1 Трехфазная цепь переменного тока при соединении потребителей энергии «звездой»</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p>
        </w:tc>
      </w:tr>
      <w:tr w:rsidR="003E7877"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rPr>
                <w:rStyle w:val="FontStyle58"/>
                <w:sz w:val="22"/>
                <w:szCs w:val="22"/>
              </w:rPr>
            </w:pPr>
            <w:r w:rsidRPr="009D16C9">
              <w:rPr>
                <w:rStyle w:val="FontStyle58"/>
                <w:sz w:val="22"/>
                <w:szCs w:val="22"/>
              </w:rPr>
              <w:t xml:space="preserve">2 Трехфазная пень переменного </w:t>
            </w:r>
            <w:r w:rsidRPr="009D16C9">
              <w:rPr>
                <w:rStyle w:val="FontStyle55"/>
                <w:rFonts w:ascii="Times New Roman" w:hAnsi="Times New Roman" w:cs="Times New Roman"/>
                <w:sz w:val="22"/>
                <w:szCs w:val="22"/>
              </w:rPr>
              <w:t xml:space="preserve">тока </w:t>
            </w:r>
            <w:r w:rsidRPr="009D16C9">
              <w:rPr>
                <w:rStyle w:val="FontStyle58"/>
                <w:sz w:val="22"/>
                <w:szCs w:val="22"/>
              </w:rPr>
              <w:t>при соединении потребителей энергии «треугольником»</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p>
        </w:tc>
      </w:tr>
      <w:tr w:rsidR="003E7877"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3E7877" w:rsidRPr="009D16C9" w:rsidRDefault="003E7877" w:rsidP="00D674FC">
            <w:pPr>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p>
        </w:tc>
      </w:tr>
      <w:tr w:rsidR="009D16C9" w:rsidRPr="009D16C9" w:rsidTr="00A064E3">
        <w:trPr>
          <w:trHeight w:val="20"/>
          <w:jc w:val="center"/>
        </w:trPr>
        <w:tc>
          <w:tcPr>
            <w:tcW w:w="3876" w:type="dxa"/>
            <w:vMerge w:val="restart"/>
            <w:tcBorders>
              <w:top w:val="single" w:sz="4" w:space="0" w:color="auto"/>
              <w:left w:val="single" w:sz="4" w:space="0" w:color="auto"/>
              <w:right w:val="single" w:sz="4" w:space="0" w:color="auto"/>
            </w:tcBorders>
          </w:tcPr>
          <w:p w:rsidR="00A064E3" w:rsidRPr="009D16C9" w:rsidRDefault="00A064E3" w:rsidP="00A064E3">
            <w:pPr>
              <w:spacing w:after="0" w:line="240" w:lineRule="auto"/>
              <w:rPr>
                <w:rFonts w:ascii="Times New Roman" w:hAnsi="Times New Roman"/>
                <w:b/>
              </w:rPr>
            </w:pPr>
            <w:r w:rsidRPr="009D16C9">
              <w:rPr>
                <w:rFonts w:ascii="Times New Roman" w:hAnsi="Times New Roman"/>
                <w:b/>
              </w:rPr>
              <w:t xml:space="preserve">Тема 1.6 </w:t>
            </w:r>
          </w:p>
          <w:p w:rsidR="00A064E3" w:rsidRPr="009D16C9" w:rsidRDefault="00A064E3" w:rsidP="00A064E3">
            <w:pPr>
              <w:spacing w:after="0" w:line="240" w:lineRule="auto"/>
              <w:rPr>
                <w:rFonts w:ascii="Times New Roman" w:hAnsi="Times New Roman"/>
                <w:b/>
                <w:bCs/>
              </w:rPr>
            </w:pPr>
            <w:r w:rsidRPr="009D16C9">
              <w:rPr>
                <w:rStyle w:val="FontStyle58"/>
                <w:b/>
                <w:sz w:val="22"/>
                <w:szCs w:val="22"/>
              </w:rPr>
              <w:t>Электрические измерения</w:t>
            </w:r>
          </w:p>
        </w:tc>
        <w:tc>
          <w:tcPr>
            <w:tcW w:w="7755"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A064E3"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A064E3" w:rsidRPr="009D16C9" w:rsidTr="000721FE">
        <w:trPr>
          <w:trHeight w:val="20"/>
          <w:jc w:val="center"/>
        </w:trPr>
        <w:tc>
          <w:tcPr>
            <w:tcW w:w="3876" w:type="dxa"/>
            <w:vMerge/>
            <w:tcBorders>
              <w:left w:val="single" w:sz="4" w:space="0" w:color="auto"/>
              <w:right w:val="single" w:sz="4" w:space="0" w:color="auto"/>
            </w:tcBorders>
          </w:tcPr>
          <w:p w:rsidR="00A064E3" w:rsidRPr="009D16C9" w:rsidRDefault="00A064E3"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hd w:val="clear" w:color="auto" w:fill="FFFFFF"/>
              <w:spacing w:after="0" w:line="240" w:lineRule="auto"/>
              <w:rPr>
                <w:rFonts w:ascii="Times New Roman" w:hAnsi="Times New Roman"/>
              </w:rPr>
            </w:pPr>
            <w:r w:rsidRPr="009D16C9">
              <w:rPr>
                <w:rStyle w:val="FontStyle58"/>
                <w:sz w:val="22"/>
                <w:szCs w:val="22"/>
              </w:rPr>
              <w:t>Виды электрических измерений. Классификация измерительных приборов. Погрешности измерений. Измерение сопротивлений. Измерение мощности и энергии. Измерительные механизмы.</w:t>
            </w:r>
          </w:p>
        </w:tc>
        <w:tc>
          <w:tcPr>
            <w:tcW w:w="1398"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rPr>
            </w:pPr>
          </w:p>
        </w:tc>
      </w:tr>
      <w:tr w:rsidR="00A064E3" w:rsidRPr="009D16C9" w:rsidTr="000721FE">
        <w:trPr>
          <w:trHeight w:val="20"/>
          <w:jc w:val="center"/>
        </w:trPr>
        <w:tc>
          <w:tcPr>
            <w:tcW w:w="3876" w:type="dxa"/>
            <w:vMerge/>
            <w:tcBorders>
              <w:left w:val="single" w:sz="4" w:space="0" w:color="auto"/>
              <w:right w:val="single" w:sz="4" w:space="0" w:color="auto"/>
            </w:tcBorders>
          </w:tcPr>
          <w:p w:rsidR="00A064E3" w:rsidRPr="009D16C9" w:rsidRDefault="00A064E3"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rPr>
            </w:pPr>
          </w:p>
        </w:tc>
      </w:tr>
      <w:tr w:rsidR="00A064E3" w:rsidRPr="009D16C9" w:rsidTr="000721FE">
        <w:trPr>
          <w:trHeight w:val="20"/>
          <w:jc w:val="center"/>
        </w:trPr>
        <w:tc>
          <w:tcPr>
            <w:tcW w:w="3876" w:type="dxa"/>
            <w:vMerge/>
            <w:tcBorders>
              <w:left w:val="single" w:sz="4" w:space="0" w:color="auto"/>
              <w:right w:val="single" w:sz="4" w:space="0" w:color="auto"/>
            </w:tcBorders>
          </w:tcPr>
          <w:p w:rsidR="00A064E3" w:rsidRPr="009D16C9" w:rsidRDefault="00A064E3"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hd w:val="clear" w:color="auto" w:fill="FFFFFF"/>
              <w:spacing w:after="0" w:line="240" w:lineRule="auto"/>
              <w:rPr>
                <w:rFonts w:ascii="Times New Roman" w:hAnsi="Times New Roman"/>
              </w:rPr>
            </w:pPr>
            <w:r w:rsidRPr="009D16C9">
              <w:rPr>
                <w:rStyle w:val="FontStyle58"/>
                <w:sz w:val="22"/>
                <w:szCs w:val="22"/>
              </w:rPr>
              <w:t>Измерение мощности и энергии, цепи переменного тока</w:t>
            </w:r>
          </w:p>
        </w:tc>
        <w:tc>
          <w:tcPr>
            <w:tcW w:w="1398"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rPr>
            </w:pPr>
          </w:p>
        </w:tc>
      </w:tr>
      <w:tr w:rsidR="00A064E3" w:rsidRPr="009D16C9" w:rsidTr="000721FE">
        <w:trPr>
          <w:trHeight w:val="20"/>
          <w:jc w:val="center"/>
        </w:trPr>
        <w:tc>
          <w:tcPr>
            <w:tcW w:w="3876" w:type="dxa"/>
            <w:vMerge/>
            <w:tcBorders>
              <w:left w:val="single" w:sz="4" w:space="0" w:color="auto"/>
              <w:bottom w:val="single" w:sz="4" w:space="0" w:color="auto"/>
              <w:right w:val="single" w:sz="4" w:space="0" w:color="auto"/>
            </w:tcBorders>
          </w:tcPr>
          <w:p w:rsidR="00A064E3" w:rsidRPr="009D16C9" w:rsidRDefault="00A064E3"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064E3"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A064E3" w:rsidRDefault="00A064E3" w:rsidP="00D674FC">
            <w:pPr>
              <w:shd w:val="clear" w:color="auto" w:fill="FFFFFF"/>
              <w:spacing w:after="0" w:line="240" w:lineRule="auto"/>
              <w:rPr>
                <w:rStyle w:val="FontStyle58"/>
                <w:sz w:val="22"/>
                <w:szCs w:val="22"/>
              </w:rPr>
            </w:pPr>
            <w:r w:rsidRPr="009D16C9">
              <w:rPr>
                <w:rStyle w:val="FontStyle58"/>
                <w:sz w:val="22"/>
                <w:szCs w:val="22"/>
              </w:rPr>
              <w:t>Оформление отчетной работы по лабораторной работе</w:t>
            </w:r>
          </w:p>
          <w:p w:rsidR="009777AC" w:rsidRPr="009D16C9" w:rsidRDefault="009777AC" w:rsidP="00D674FC">
            <w:pPr>
              <w:shd w:val="clear" w:color="auto" w:fill="FFFFFF"/>
              <w:spacing w:after="0" w:line="240" w:lineRule="auto"/>
              <w:rPr>
                <w:rStyle w:val="FontStyle58"/>
                <w:sz w:val="22"/>
                <w:szCs w:val="22"/>
              </w:rPr>
            </w:pPr>
          </w:p>
        </w:tc>
        <w:tc>
          <w:tcPr>
            <w:tcW w:w="1398"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b/>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rPr>
            </w:pPr>
          </w:p>
        </w:tc>
      </w:tr>
      <w:tr w:rsidR="00A064E3" w:rsidRPr="009D16C9" w:rsidTr="00A064E3">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rsidR="00A064E3" w:rsidRPr="009D16C9" w:rsidRDefault="00A064E3" w:rsidP="00A064E3">
            <w:pPr>
              <w:spacing w:after="0" w:line="240" w:lineRule="auto"/>
              <w:rPr>
                <w:rFonts w:ascii="Times New Roman" w:hAnsi="Times New Roman"/>
              </w:rPr>
            </w:pPr>
            <w:r w:rsidRPr="009D16C9">
              <w:rPr>
                <w:rFonts w:ascii="Times New Roman" w:hAnsi="Times New Roman"/>
                <w:b/>
              </w:rPr>
              <w:t xml:space="preserve">Раздел 2 </w:t>
            </w:r>
            <w:r w:rsidRPr="009D16C9">
              <w:rPr>
                <w:rStyle w:val="FontStyle58"/>
                <w:b/>
                <w:sz w:val="22"/>
                <w:szCs w:val="22"/>
              </w:rPr>
              <w:t>Электрические машины и трансформаторы</w:t>
            </w:r>
          </w:p>
        </w:tc>
        <w:tc>
          <w:tcPr>
            <w:tcW w:w="1398"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b/>
              </w:rPr>
            </w:pPr>
            <w:r w:rsidRPr="009D16C9">
              <w:rPr>
                <w:rFonts w:ascii="Times New Roman" w:hAnsi="Times New Roman"/>
                <w:b/>
              </w:rPr>
              <w:t>10</w:t>
            </w:r>
          </w:p>
        </w:tc>
        <w:tc>
          <w:tcPr>
            <w:tcW w:w="1901"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rPr>
            </w:pPr>
          </w:p>
        </w:tc>
      </w:tr>
      <w:tr w:rsidR="009D16C9" w:rsidRPr="009D16C9" w:rsidTr="00561BDD">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064E3" w:rsidRPr="009D16C9" w:rsidRDefault="005D7F75" w:rsidP="00D674FC">
            <w:pPr>
              <w:shd w:val="clear" w:color="auto" w:fill="FFFFFF"/>
              <w:spacing w:after="0" w:line="240" w:lineRule="auto"/>
              <w:ind w:hanging="10"/>
              <w:rPr>
                <w:rFonts w:ascii="Times New Roman" w:hAnsi="Times New Roman"/>
                <w:b/>
                <w:bCs/>
              </w:rPr>
            </w:pPr>
            <w:r w:rsidRPr="009D16C9">
              <w:rPr>
                <w:rFonts w:ascii="Times New Roman" w:hAnsi="Times New Roman"/>
                <w:b/>
                <w:bCs/>
              </w:rPr>
              <w:t>Тема 2.</w:t>
            </w:r>
            <w:r w:rsidR="00A064E3" w:rsidRPr="009D16C9">
              <w:rPr>
                <w:rFonts w:ascii="Times New Roman" w:hAnsi="Times New Roman"/>
                <w:b/>
                <w:bCs/>
              </w:rPr>
              <w:t>1</w:t>
            </w:r>
          </w:p>
          <w:p w:rsidR="005D7F75" w:rsidRPr="009D16C9" w:rsidRDefault="005D7F75" w:rsidP="00D674FC">
            <w:pPr>
              <w:shd w:val="clear" w:color="auto" w:fill="FFFFFF"/>
              <w:spacing w:after="0" w:line="240" w:lineRule="auto"/>
              <w:ind w:hanging="10"/>
              <w:rPr>
                <w:rFonts w:ascii="Times New Roman" w:hAnsi="Times New Roman"/>
                <w:b/>
              </w:rPr>
            </w:pPr>
            <w:r w:rsidRPr="009D16C9">
              <w:rPr>
                <w:rStyle w:val="FontStyle58"/>
                <w:b/>
                <w:sz w:val="22"/>
                <w:szCs w:val="22"/>
              </w:rPr>
              <w:t>Трансформаторы</w:t>
            </w:r>
          </w:p>
          <w:p w:rsidR="001B4D60" w:rsidRPr="009D16C9" w:rsidRDefault="001B4D60" w:rsidP="00D674FC">
            <w:pPr>
              <w:shd w:val="clear" w:color="auto" w:fill="FFFFFF"/>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1B4D60" w:rsidRPr="009D16C9" w:rsidRDefault="001B4D60"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1B4D60" w:rsidRPr="009D16C9" w:rsidRDefault="00BD45A4"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1B4D60"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1B4D60" w:rsidRPr="009D16C9"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D60" w:rsidRPr="009D16C9" w:rsidRDefault="001B4D60"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1B4D60" w:rsidRPr="009D16C9" w:rsidRDefault="001801CA"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5D7F75" w:rsidRPr="009D16C9">
              <w:rPr>
                <w:rStyle w:val="FontStyle58"/>
                <w:sz w:val="22"/>
                <w:szCs w:val="22"/>
              </w:rPr>
              <w:t>Назначение трансформаторов и их применение. Устройство и принцип действия трансформатора. Режимы работы трансформатора. Потери и К.П.Д. трансформатора.</w:t>
            </w:r>
            <w:r w:rsidR="00BD45A4" w:rsidRPr="009D16C9">
              <w:rPr>
                <w:rStyle w:val="FontStyle58"/>
                <w:sz w:val="22"/>
                <w:szCs w:val="22"/>
              </w:rPr>
              <w:t xml:space="preserve"> Трехфазные трансформаторы, соединения их обмоток. Понятие об измерительных трансформаторах тока и напряжения. Схемы включения измерительных трансформаторов. Автотрансформаторы</w:t>
            </w:r>
          </w:p>
        </w:tc>
        <w:tc>
          <w:tcPr>
            <w:tcW w:w="1398" w:type="dxa"/>
            <w:tcBorders>
              <w:top w:val="single" w:sz="4" w:space="0" w:color="auto"/>
              <w:left w:val="single" w:sz="4" w:space="0" w:color="auto"/>
              <w:bottom w:val="single" w:sz="4" w:space="0" w:color="auto"/>
              <w:right w:val="single" w:sz="4" w:space="0" w:color="auto"/>
            </w:tcBorders>
            <w:vAlign w:val="center"/>
          </w:tcPr>
          <w:p w:rsidR="001B4D60" w:rsidRPr="009D16C9" w:rsidRDefault="001801CA"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1B4D60" w:rsidRPr="009D16C9" w:rsidRDefault="001B4D60" w:rsidP="00D674FC">
            <w:pPr>
              <w:spacing w:after="0" w:line="240" w:lineRule="auto"/>
              <w:jc w:val="center"/>
              <w:rPr>
                <w:rFonts w:ascii="Times New Roman" w:hAnsi="Times New Roman"/>
              </w:rPr>
            </w:pPr>
          </w:p>
        </w:tc>
      </w:tr>
      <w:tr w:rsidR="005D7F75"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D7F75" w:rsidRPr="009D16C9" w:rsidRDefault="005D7F7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D7F75" w:rsidRPr="009D16C9" w:rsidRDefault="00E72C6F"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5D7F75" w:rsidRPr="009D16C9" w:rsidRDefault="001801CA"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5D7F75" w:rsidRPr="009D16C9" w:rsidRDefault="005D7F75" w:rsidP="00D674FC">
            <w:pPr>
              <w:spacing w:after="0" w:line="240" w:lineRule="auto"/>
              <w:jc w:val="center"/>
              <w:rPr>
                <w:rFonts w:ascii="Times New Roman" w:hAnsi="Times New Roman"/>
              </w:rPr>
            </w:pPr>
          </w:p>
        </w:tc>
      </w:tr>
      <w:tr w:rsidR="00E72C6F"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E72C6F" w:rsidRPr="009D16C9" w:rsidRDefault="00E72C6F" w:rsidP="00D674FC">
            <w:pPr>
              <w:shd w:val="clear" w:color="auto" w:fill="FFFFFF"/>
              <w:spacing w:after="0" w:line="240" w:lineRule="auto"/>
              <w:rPr>
                <w:rFonts w:ascii="Times New Roman" w:hAnsi="Times New Roman"/>
                <w:b/>
                <w:bCs/>
              </w:rPr>
            </w:pPr>
            <w:r w:rsidRPr="009D16C9">
              <w:rPr>
                <w:rStyle w:val="FontStyle58"/>
                <w:sz w:val="22"/>
                <w:szCs w:val="22"/>
              </w:rPr>
              <w:t>Испытание однофазного трансформатора</w:t>
            </w:r>
          </w:p>
        </w:tc>
        <w:tc>
          <w:tcPr>
            <w:tcW w:w="1398" w:type="dxa"/>
            <w:tcBorders>
              <w:top w:val="single" w:sz="4" w:space="0" w:color="auto"/>
              <w:left w:val="single" w:sz="4" w:space="0" w:color="auto"/>
              <w:bottom w:val="single" w:sz="4" w:space="0" w:color="auto"/>
              <w:right w:val="single" w:sz="4" w:space="0" w:color="auto"/>
            </w:tcBorders>
            <w:vAlign w:val="center"/>
          </w:tcPr>
          <w:p w:rsidR="00E72C6F" w:rsidRPr="009D16C9" w:rsidRDefault="001801CA"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E72C6F" w:rsidRPr="009D16C9" w:rsidRDefault="00E72C6F" w:rsidP="00D674FC">
            <w:pPr>
              <w:spacing w:after="0" w:line="240" w:lineRule="auto"/>
              <w:jc w:val="center"/>
              <w:rPr>
                <w:rFonts w:ascii="Times New Roman" w:hAnsi="Times New Roman"/>
              </w:rPr>
            </w:pPr>
          </w:p>
        </w:tc>
      </w:tr>
      <w:tr w:rsidR="001B4D60"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D60" w:rsidRPr="009D16C9" w:rsidRDefault="001B4D60"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1B4D60" w:rsidRPr="009D16C9" w:rsidRDefault="00E72C6F"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1B4D60"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1B4D60" w:rsidRPr="009D16C9" w:rsidRDefault="001B4D60" w:rsidP="00D674FC">
            <w:pPr>
              <w:spacing w:after="0" w:line="240" w:lineRule="auto"/>
              <w:jc w:val="center"/>
              <w:rPr>
                <w:rFonts w:ascii="Times New Roman" w:hAnsi="Times New Roman"/>
              </w:rPr>
            </w:pPr>
          </w:p>
        </w:tc>
      </w:tr>
      <w:tr w:rsidR="009D16C9" w:rsidRPr="009D16C9" w:rsidTr="00697F65">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064E3" w:rsidRPr="009D16C9" w:rsidRDefault="00E72C6F" w:rsidP="00D674FC">
            <w:pPr>
              <w:spacing w:after="0" w:line="240" w:lineRule="auto"/>
              <w:rPr>
                <w:rFonts w:ascii="Times New Roman" w:hAnsi="Times New Roman"/>
                <w:b/>
                <w:bCs/>
              </w:rPr>
            </w:pPr>
            <w:r w:rsidRPr="009D16C9">
              <w:rPr>
                <w:rFonts w:ascii="Times New Roman" w:hAnsi="Times New Roman"/>
                <w:b/>
                <w:bCs/>
              </w:rPr>
              <w:t>Тема 2.2</w:t>
            </w:r>
          </w:p>
          <w:p w:rsidR="001B4D60" w:rsidRPr="009D16C9" w:rsidRDefault="00E72C6F" w:rsidP="00D674FC">
            <w:pPr>
              <w:spacing w:after="0" w:line="240" w:lineRule="auto"/>
              <w:rPr>
                <w:rFonts w:ascii="Times New Roman" w:hAnsi="Times New Roman"/>
                <w:b/>
                <w:bCs/>
              </w:rPr>
            </w:pPr>
            <w:r w:rsidRPr="009D16C9">
              <w:rPr>
                <w:rStyle w:val="FontStyle58"/>
                <w:b/>
                <w:sz w:val="22"/>
                <w:szCs w:val="22"/>
              </w:rPr>
              <w:t>Электрические машины переменного тока</w:t>
            </w:r>
          </w:p>
        </w:tc>
        <w:tc>
          <w:tcPr>
            <w:tcW w:w="7755" w:type="dxa"/>
            <w:tcBorders>
              <w:top w:val="single" w:sz="4" w:space="0" w:color="auto"/>
              <w:left w:val="single" w:sz="4" w:space="0" w:color="auto"/>
              <w:bottom w:val="single" w:sz="4" w:space="0" w:color="auto"/>
              <w:right w:val="single" w:sz="4" w:space="0" w:color="auto"/>
            </w:tcBorders>
            <w:vAlign w:val="center"/>
            <w:hideMark/>
          </w:tcPr>
          <w:p w:rsidR="001B4D60" w:rsidRPr="009D16C9" w:rsidRDefault="001B4D60"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1B4D60" w:rsidRPr="009D16C9" w:rsidRDefault="005B72D7"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1B4D60"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1B4D60"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D60" w:rsidRPr="009D16C9" w:rsidRDefault="001B4D60"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1B4D60" w:rsidRPr="009D16C9" w:rsidRDefault="00E72C6F" w:rsidP="00D674FC">
            <w:pPr>
              <w:shd w:val="clear" w:color="auto" w:fill="FFFFFF"/>
              <w:spacing w:after="0" w:line="240" w:lineRule="auto"/>
              <w:rPr>
                <w:rFonts w:ascii="Times New Roman" w:hAnsi="Times New Roman"/>
              </w:rPr>
            </w:pPr>
            <w:r w:rsidRPr="009D16C9">
              <w:rPr>
                <w:rStyle w:val="FontStyle58"/>
                <w:sz w:val="22"/>
                <w:szCs w:val="22"/>
              </w:rPr>
              <w:t>Устройство трехфазного асинхронного двигателя. Получение вращающегося магнитного поля. Получение вращающегося магнитного поля.</w:t>
            </w:r>
            <w:r w:rsidR="005B72D7" w:rsidRPr="009D16C9">
              <w:rPr>
                <w:rStyle w:val="FontStyle58"/>
                <w:sz w:val="22"/>
                <w:szCs w:val="22"/>
              </w:rPr>
              <w:t xml:space="preserve"> Принцип действия трехфазного асинхронного двигателя. Скольжение, пределы его измерения. Вращающий момент и его зависимость от скольжения. Перегрузочная способность. Асинхронные двигатели с короткозамкнутым и фазными роторами. Регулирование частоты вращения. Реверсирование. Способы пуска. Потери энергии и </w:t>
            </w:r>
            <w:r w:rsidR="005B72D7" w:rsidRPr="009D16C9">
              <w:rPr>
                <w:rStyle w:val="FontStyle72"/>
              </w:rPr>
              <w:t xml:space="preserve">к.п.д. </w:t>
            </w:r>
            <w:r w:rsidR="005B72D7" w:rsidRPr="009D16C9">
              <w:rPr>
                <w:rStyle w:val="FontStyle58"/>
                <w:sz w:val="22"/>
                <w:szCs w:val="22"/>
              </w:rPr>
              <w:t>Область применения асинхронного двигателя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1B4D60" w:rsidRPr="009D16C9" w:rsidRDefault="001B4D60"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1B4D60" w:rsidRPr="009D16C9" w:rsidRDefault="001B4D60" w:rsidP="00D674FC">
            <w:pPr>
              <w:spacing w:after="0" w:line="240" w:lineRule="auto"/>
              <w:jc w:val="center"/>
              <w:rPr>
                <w:rFonts w:ascii="Times New Roman" w:hAnsi="Times New Roman"/>
              </w:rPr>
            </w:pPr>
          </w:p>
        </w:tc>
      </w:tr>
      <w:tr w:rsidR="00E72C6F"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E72C6F" w:rsidRPr="009D16C9" w:rsidRDefault="00E72C6F"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E72C6F" w:rsidRPr="009D16C9" w:rsidRDefault="00E72C6F"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E72C6F" w:rsidRPr="009D16C9" w:rsidRDefault="00E72C6F" w:rsidP="00D674FC">
            <w:pPr>
              <w:spacing w:after="0" w:line="240" w:lineRule="auto"/>
              <w:jc w:val="center"/>
              <w:rPr>
                <w:rFonts w:ascii="Times New Roman" w:hAnsi="Times New Roman"/>
              </w:rPr>
            </w:pPr>
          </w:p>
        </w:tc>
      </w:tr>
      <w:tr w:rsidR="00E72C6F"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hd w:val="clear" w:color="auto" w:fill="FFFFFF"/>
              <w:spacing w:after="0" w:line="240" w:lineRule="auto"/>
              <w:rPr>
                <w:rFonts w:ascii="Times New Roman" w:hAnsi="Times New Roman"/>
              </w:rPr>
            </w:pPr>
            <w:r w:rsidRPr="009D16C9">
              <w:rPr>
                <w:rStyle w:val="FontStyle58"/>
                <w:sz w:val="22"/>
                <w:szCs w:val="22"/>
              </w:rPr>
              <w:t>Работа трехфазного асинхронного двигателя с короткозамкнутым ротором</w:t>
            </w:r>
          </w:p>
        </w:tc>
        <w:tc>
          <w:tcPr>
            <w:tcW w:w="1398"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E72C6F" w:rsidRPr="009D16C9" w:rsidRDefault="00E72C6F" w:rsidP="00D674FC">
            <w:pPr>
              <w:spacing w:after="0" w:line="240" w:lineRule="auto"/>
              <w:jc w:val="center"/>
              <w:rPr>
                <w:rFonts w:ascii="Times New Roman" w:hAnsi="Times New Roman"/>
              </w:rPr>
            </w:pPr>
          </w:p>
        </w:tc>
      </w:tr>
      <w:tr w:rsidR="00E72C6F"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E72C6F" w:rsidRPr="009D16C9" w:rsidRDefault="00E72C6F" w:rsidP="00D674FC">
            <w:pPr>
              <w:spacing w:after="0" w:line="240" w:lineRule="auto"/>
              <w:rPr>
                <w:rFonts w:ascii="Times New Roman" w:hAnsi="Times New Roman"/>
                <w:b/>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E72C6F"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E72C6F" w:rsidRPr="009D16C9" w:rsidRDefault="00E72C6F" w:rsidP="00D674FC">
            <w:pPr>
              <w:spacing w:after="0" w:line="240" w:lineRule="auto"/>
              <w:jc w:val="center"/>
              <w:rPr>
                <w:rFonts w:ascii="Times New Roman" w:hAnsi="Times New Roman"/>
              </w:rPr>
            </w:pPr>
          </w:p>
        </w:tc>
      </w:tr>
      <w:tr w:rsidR="009D16C9" w:rsidRPr="009D16C9" w:rsidTr="00697F65">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064E3" w:rsidRPr="009D16C9" w:rsidRDefault="003E460D" w:rsidP="00D674FC">
            <w:pPr>
              <w:spacing w:after="0" w:line="240" w:lineRule="auto"/>
              <w:rPr>
                <w:rFonts w:ascii="Times New Roman" w:hAnsi="Times New Roman"/>
                <w:b/>
                <w:bCs/>
              </w:rPr>
            </w:pPr>
            <w:r w:rsidRPr="009D16C9">
              <w:rPr>
                <w:rFonts w:ascii="Times New Roman" w:hAnsi="Times New Roman"/>
                <w:b/>
              </w:rPr>
              <w:t xml:space="preserve">Тема </w:t>
            </w:r>
            <w:r w:rsidRPr="009D16C9">
              <w:rPr>
                <w:rFonts w:ascii="Times New Roman" w:hAnsi="Times New Roman"/>
                <w:b/>
                <w:bCs/>
              </w:rPr>
              <w:t>2.3</w:t>
            </w:r>
          </w:p>
          <w:p w:rsidR="00E72C6F" w:rsidRPr="009D16C9" w:rsidRDefault="003E460D" w:rsidP="00D674FC">
            <w:pPr>
              <w:spacing w:after="0" w:line="240" w:lineRule="auto"/>
              <w:rPr>
                <w:rFonts w:ascii="Times New Roman" w:hAnsi="Times New Roman"/>
                <w:b/>
                <w:bCs/>
              </w:rPr>
            </w:pPr>
            <w:r w:rsidRPr="009D16C9">
              <w:rPr>
                <w:rStyle w:val="FontStyle58"/>
                <w:b/>
                <w:sz w:val="22"/>
                <w:szCs w:val="22"/>
              </w:rPr>
              <w:t>Электрические машины постоянного тока</w:t>
            </w:r>
          </w:p>
        </w:tc>
        <w:tc>
          <w:tcPr>
            <w:tcW w:w="7755"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DE21FA"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E72C6F"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E72C6F"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1801CA"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3E460D" w:rsidRPr="009D16C9">
              <w:rPr>
                <w:rStyle w:val="FontStyle58"/>
                <w:sz w:val="22"/>
                <w:szCs w:val="22"/>
              </w:rPr>
              <w:t>Устройство, принцип действия и назначение электрических двигателей постоянного тока. Основные элементы конструкции и их назначение. Схемы включения, характеристики. Регулирование частоты вращения двигателя постоянного тока. Потери энергии и К.П.Д.</w:t>
            </w:r>
            <w:r w:rsidR="00DE21FA" w:rsidRPr="009D16C9">
              <w:rPr>
                <w:rStyle w:val="FontStyle58"/>
                <w:sz w:val="22"/>
                <w:szCs w:val="22"/>
              </w:rPr>
              <w:t xml:space="preserve"> Схемы включения генераторов постоянного тока. Характеристики генераторов постоянного тока. Электродвигатели постоянного тока с различными системами возбуждения. Регулирование частоты вращения. К.П.Д. двигателя. Область применения машин постоянного тока.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E72C6F" w:rsidRPr="009D16C9" w:rsidRDefault="00E72C6F" w:rsidP="00D674FC">
            <w:pPr>
              <w:spacing w:after="0" w:line="240" w:lineRule="auto"/>
              <w:jc w:val="center"/>
              <w:rPr>
                <w:rFonts w:ascii="Times New Roman" w:hAnsi="Times New Roman"/>
              </w:rPr>
            </w:pPr>
          </w:p>
        </w:tc>
      </w:tr>
      <w:tr w:rsidR="00E72C6F"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hd w:val="clear" w:color="auto" w:fill="FFFFFF"/>
              <w:spacing w:after="0" w:line="240" w:lineRule="auto"/>
              <w:rPr>
                <w:rFonts w:ascii="Times New Roman" w:hAnsi="Times New Roman"/>
              </w:rPr>
            </w:pPr>
            <w:r w:rsidRPr="009D16C9">
              <w:rPr>
                <w:rFonts w:ascii="Times New Roman" w:hAnsi="Times New Roman"/>
                <w:b/>
              </w:rPr>
              <w:t>Самостоятельная работа обучающихся</w:t>
            </w:r>
          </w:p>
        </w:tc>
        <w:tc>
          <w:tcPr>
            <w:tcW w:w="1398" w:type="dxa"/>
            <w:tcBorders>
              <w:top w:val="single" w:sz="4" w:space="0" w:color="auto"/>
              <w:left w:val="single" w:sz="4" w:space="0" w:color="auto"/>
              <w:bottom w:val="single" w:sz="4" w:space="0" w:color="auto"/>
              <w:right w:val="single" w:sz="4" w:space="0" w:color="auto"/>
            </w:tcBorders>
            <w:vAlign w:val="center"/>
          </w:tcPr>
          <w:p w:rsidR="00E72C6F"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tcPr>
          <w:p w:rsidR="00E72C6F" w:rsidRPr="009D16C9" w:rsidRDefault="00E72C6F" w:rsidP="00D674FC">
            <w:pPr>
              <w:spacing w:after="0" w:line="240" w:lineRule="auto"/>
              <w:jc w:val="center"/>
              <w:rPr>
                <w:rFonts w:ascii="Times New Roman" w:hAnsi="Times New Roman"/>
              </w:rPr>
            </w:pPr>
          </w:p>
        </w:tc>
      </w:tr>
      <w:tr w:rsidR="00A064E3" w:rsidRPr="009D16C9" w:rsidTr="000721FE">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rsidR="00A064E3" w:rsidRPr="009D16C9" w:rsidRDefault="00A064E3" w:rsidP="00D674FC">
            <w:pPr>
              <w:spacing w:after="0" w:line="240" w:lineRule="auto"/>
              <w:rPr>
                <w:rFonts w:ascii="Times New Roman" w:hAnsi="Times New Roman"/>
                <w:b/>
              </w:rPr>
            </w:pPr>
            <w:r w:rsidRPr="009D16C9">
              <w:rPr>
                <w:rFonts w:ascii="Times New Roman" w:hAnsi="Times New Roman"/>
                <w:b/>
                <w:bCs/>
                <w:spacing w:val="-2"/>
              </w:rPr>
              <w:t>Раздел 3 Электропривод и аппаратура управления</w:t>
            </w:r>
          </w:p>
        </w:tc>
        <w:tc>
          <w:tcPr>
            <w:tcW w:w="1398" w:type="dxa"/>
            <w:tcBorders>
              <w:top w:val="single" w:sz="4" w:space="0" w:color="auto"/>
              <w:left w:val="single" w:sz="4" w:space="0" w:color="auto"/>
              <w:bottom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b/>
              </w:rPr>
            </w:pPr>
            <w:r w:rsidRPr="009D16C9">
              <w:rPr>
                <w:rFonts w:ascii="Times New Roman" w:hAnsi="Times New Roman"/>
                <w:b/>
              </w:rPr>
              <w:t>2</w:t>
            </w:r>
          </w:p>
        </w:tc>
        <w:tc>
          <w:tcPr>
            <w:tcW w:w="1901" w:type="dxa"/>
            <w:tcBorders>
              <w:top w:val="single" w:sz="4" w:space="0" w:color="auto"/>
              <w:left w:val="single" w:sz="4" w:space="0" w:color="auto"/>
              <w:right w:val="single" w:sz="4" w:space="0" w:color="auto"/>
            </w:tcBorders>
            <w:vAlign w:val="center"/>
          </w:tcPr>
          <w:p w:rsidR="00A064E3" w:rsidRPr="009D16C9" w:rsidRDefault="00A064E3" w:rsidP="00D674FC">
            <w:pPr>
              <w:spacing w:after="0" w:line="240" w:lineRule="auto"/>
              <w:jc w:val="center"/>
              <w:rPr>
                <w:rFonts w:ascii="Times New Roman" w:hAnsi="Times New Roman"/>
                <w:spacing w:val="-3"/>
              </w:rPr>
            </w:pPr>
          </w:p>
        </w:tc>
      </w:tr>
      <w:tr w:rsidR="009D16C9" w:rsidRPr="009D16C9" w:rsidTr="00697F65">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064E3" w:rsidRPr="009D16C9" w:rsidRDefault="008B7D4C" w:rsidP="00D674FC">
            <w:pPr>
              <w:spacing w:after="0" w:line="240" w:lineRule="auto"/>
              <w:rPr>
                <w:rFonts w:ascii="Times New Roman" w:hAnsi="Times New Roman"/>
                <w:b/>
                <w:bCs/>
              </w:rPr>
            </w:pPr>
            <w:r w:rsidRPr="009D16C9">
              <w:rPr>
                <w:rFonts w:ascii="Times New Roman" w:hAnsi="Times New Roman"/>
                <w:b/>
                <w:bCs/>
              </w:rPr>
              <w:t>Тема 3.1</w:t>
            </w:r>
          </w:p>
          <w:p w:rsidR="00E72C6F" w:rsidRPr="009D16C9" w:rsidRDefault="008B7D4C" w:rsidP="00D674FC">
            <w:pPr>
              <w:spacing w:after="0" w:line="240" w:lineRule="auto"/>
              <w:rPr>
                <w:rFonts w:ascii="Times New Roman" w:hAnsi="Times New Roman"/>
                <w:b/>
                <w:bCs/>
              </w:rPr>
            </w:pPr>
            <w:r w:rsidRPr="009D16C9">
              <w:rPr>
                <w:rFonts w:ascii="Times New Roman" w:hAnsi="Times New Roman"/>
                <w:b/>
                <w:bCs/>
                <w:spacing w:val="-2"/>
              </w:rPr>
              <w:t>Аппаратура управления и защиты</w:t>
            </w:r>
          </w:p>
        </w:tc>
        <w:tc>
          <w:tcPr>
            <w:tcW w:w="7755"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DE21FA"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vAlign w:val="center"/>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E72C6F"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E72C6F"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1801CA"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8B7D4C" w:rsidRPr="009D16C9">
              <w:rPr>
                <w:rStyle w:val="FontStyle58"/>
                <w:sz w:val="22"/>
                <w:szCs w:val="22"/>
              </w:rPr>
              <w:t>Электропривод. Режимы работы ЭП. Понятия об аппаратуре управления и защиты. Классификация.</w:t>
            </w:r>
            <w:r w:rsidR="00DE21FA" w:rsidRPr="009D16C9">
              <w:rPr>
                <w:rStyle w:val="FontStyle58"/>
                <w:sz w:val="22"/>
                <w:szCs w:val="22"/>
              </w:rPr>
              <w:t xml:space="preserve"> Пускорегулирующая аппаратура ручного управления.Аппаратура автоматического управления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E72C6F" w:rsidRPr="009D16C9" w:rsidRDefault="00E72C6F" w:rsidP="00D674FC">
            <w:pPr>
              <w:spacing w:after="0" w:line="240" w:lineRule="auto"/>
              <w:jc w:val="center"/>
              <w:rPr>
                <w:rFonts w:ascii="Times New Roman" w:hAnsi="Times New Roman"/>
              </w:rPr>
            </w:pPr>
          </w:p>
        </w:tc>
      </w:tr>
      <w:tr w:rsidR="00E72C6F" w:rsidRPr="009D16C9"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E72C6F" w:rsidRDefault="00E72C6F" w:rsidP="00D674FC">
            <w:pPr>
              <w:shd w:val="clear" w:color="auto" w:fill="FFFFFF"/>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E72C6F"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E72C6F" w:rsidRPr="009D16C9" w:rsidRDefault="00E72C6F" w:rsidP="00D674FC">
            <w:pPr>
              <w:spacing w:after="0" w:line="240" w:lineRule="auto"/>
              <w:jc w:val="center"/>
              <w:rPr>
                <w:rFonts w:ascii="Times New Roman" w:hAnsi="Times New Roman"/>
              </w:rPr>
            </w:pPr>
          </w:p>
        </w:tc>
      </w:tr>
      <w:tr w:rsidR="00A8588B" w:rsidRPr="009D16C9" w:rsidTr="000721FE">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rsidR="00A8588B" w:rsidRPr="009D16C9" w:rsidRDefault="00A8588B" w:rsidP="00D674FC">
            <w:pPr>
              <w:spacing w:after="0" w:line="240" w:lineRule="auto"/>
              <w:rPr>
                <w:rFonts w:ascii="Times New Roman" w:hAnsi="Times New Roman"/>
                <w:b/>
              </w:rPr>
            </w:pPr>
            <w:r w:rsidRPr="009D16C9">
              <w:rPr>
                <w:rFonts w:ascii="Times New Roman" w:hAnsi="Times New Roman"/>
                <w:b/>
              </w:rPr>
              <w:t>Раздел 4 Основы электроснабжения</w:t>
            </w:r>
          </w:p>
        </w:tc>
        <w:tc>
          <w:tcPr>
            <w:tcW w:w="1398" w:type="dxa"/>
            <w:tcBorders>
              <w:top w:val="single" w:sz="4" w:space="0" w:color="auto"/>
              <w:left w:val="single" w:sz="4" w:space="0" w:color="auto"/>
              <w:bottom w:val="single" w:sz="4" w:space="0" w:color="auto"/>
              <w:right w:val="single" w:sz="4" w:space="0" w:color="auto"/>
            </w:tcBorders>
            <w:vAlign w:val="center"/>
          </w:tcPr>
          <w:p w:rsidR="00A8588B" w:rsidRPr="009D16C9" w:rsidRDefault="00A8588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tcBorders>
              <w:top w:val="single" w:sz="4" w:space="0" w:color="auto"/>
              <w:left w:val="single" w:sz="4" w:space="0" w:color="auto"/>
              <w:bottom w:val="single" w:sz="4" w:space="0" w:color="auto"/>
              <w:right w:val="single" w:sz="4" w:space="0" w:color="auto"/>
            </w:tcBorders>
            <w:vAlign w:val="center"/>
          </w:tcPr>
          <w:p w:rsidR="00A8588B" w:rsidRPr="009D16C9" w:rsidRDefault="00A8588B" w:rsidP="00D674FC">
            <w:pPr>
              <w:spacing w:after="0" w:line="240" w:lineRule="auto"/>
              <w:jc w:val="center"/>
              <w:rPr>
                <w:rFonts w:ascii="Times New Roman" w:hAnsi="Times New Roman"/>
              </w:rPr>
            </w:pPr>
          </w:p>
        </w:tc>
      </w:tr>
      <w:tr w:rsidR="009D16C9" w:rsidRPr="009D16C9" w:rsidTr="003E7877">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tcPr>
          <w:p w:rsidR="00A064E3" w:rsidRPr="009D16C9" w:rsidRDefault="003E7877" w:rsidP="00D674FC">
            <w:pPr>
              <w:tabs>
                <w:tab w:val="left" w:pos="1296"/>
              </w:tabs>
              <w:spacing w:after="0" w:line="240" w:lineRule="auto"/>
              <w:rPr>
                <w:rFonts w:ascii="Times New Roman" w:hAnsi="Times New Roman"/>
                <w:b/>
              </w:rPr>
            </w:pPr>
            <w:r w:rsidRPr="009D16C9">
              <w:rPr>
                <w:rFonts w:ascii="Times New Roman" w:hAnsi="Times New Roman"/>
                <w:b/>
              </w:rPr>
              <w:t>Тема 4.</w:t>
            </w:r>
            <w:r w:rsidR="00A064E3" w:rsidRPr="009D16C9">
              <w:rPr>
                <w:rFonts w:ascii="Times New Roman" w:hAnsi="Times New Roman"/>
                <w:b/>
              </w:rPr>
              <w:t>1</w:t>
            </w:r>
          </w:p>
          <w:p w:rsidR="003E7877" w:rsidRPr="009D16C9" w:rsidRDefault="003E7877" w:rsidP="00D674FC">
            <w:pPr>
              <w:tabs>
                <w:tab w:val="left" w:pos="1296"/>
              </w:tabs>
              <w:spacing w:after="0" w:line="240" w:lineRule="auto"/>
              <w:rPr>
                <w:rFonts w:ascii="Times New Roman" w:hAnsi="Times New Roman"/>
              </w:rPr>
            </w:pPr>
            <w:r w:rsidRPr="009D16C9">
              <w:rPr>
                <w:rFonts w:ascii="Times New Roman" w:hAnsi="Times New Roman"/>
                <w:b/>
              </w:rPr>
              <w:t>Передача и распределение электрической энергии. Источники электрической энергии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3E7877"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3E7877"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hd w:val="clear" w:color="auto" w:fill="FFFFFF"/>
              <w:spacing w:after="0" w:line="240" w:lineRule="auto"/>
              <w:rPr>
                <w:rFonts w:ascii="Times New Roman" w:hAnsi="Times New Roman"/>
              </w:rPr>
            </w:pPr>
            <w:r w:rsidRPr="009D16C9">
              <w:rPr>
                <w:rFonts w:ascii="Times New Roman" w:hAnsi="Times New Roman"/>
              </w:rPr>
              <w:t>Понятие об электрических системах.  Передача и распределение электрической энергии. Электроснабжение промышленных предприятий. Назначение и устройство трансформаторных подстанций и распределительных пунктов.</w:t>
            </w:r>
          </w:p>
        </w:tc>
        <w:tc>
          <w:tcPr>
            <w:tcW w:w="1398"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3E7877" w:rsidRPr="009D16C9" w:rsidRDefault="003E7877" w:rsidP="00D674FC">
            <w:pPr>
              <w:spacing w:after="0" w:line="240" w:lineRule="auto"/>
              <w:jc w:val="center"/>
              <w:rPr>
                <w:rFonts w:ascii="Times New Roman" w:hAnsi="Times New Roman"/>
              </w:rPr>
            </w:pPr>
          </w:p>
        </w:tc>
      </w:tr>
      <w:tr w:rsidR="003E7877"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3E7877" w:rsidRDefault="003E787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p>
        </w:tc>
      </w:tr>
      <w:tr w:rsidR="00A8588B" w:rsidRPr="009D16C9" w:rsidTr="000721FE">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rsidR="00A8588B" w:rsidRPr="009D16C9" w:rsidRDefault="00A8588B" w:rsidP="00D674FC">
            <w:pPr>
              <w:spacing w:after="0" w:line="240" w:lineRule="auto"/>
              <w:rPr>
                <w:rFonts w:ascii="Times New Roman" w:hAnsi="Times New Roman"/>
                <w:b/>
              </w:rPr>
            </w:pPr>
            <w:r w:rsidRPr="009D16C9">
              <w:rPr>
                <w:rFonts w:ascii="Times New Roman" w:hAnsi="Times New Roman"/>
                <w:b/>
                <w:bCs/>
                <w:spacing w:val="-2"/>
              </w:rPr>
              <w:t>Раздел 5 Основы электроники</w:t>
            </w:r>
          </w:p>
        </w:tc>
        <w:tc>
          <w:tcPr>
            <w:tcW w:w="1398" w:type="dxa"/>
            <w:tcBorders>
              <w:top w:val="single" w:sz="4" w:space="0" w:color="auto"/>
              <w:left w:val="single" w:sz="4" w:space="0" w:color="auto"/>
              <w:bottom w:val="single" w:sz="4" w:space="0" w:color="auto"/>
              <w:right w:val="single" w:sz="4" w:space="0" w:color="auto"/>
            </w:tcBorders>
            <w:vAlign w:val="center"/>
          </w:tcPr>
          <w:p w:rsidR="00A8588B" w:rsidRPr="009D16C9" w:rsidRDefault="00A8588B" w:rsidP="00D674FC">
            <w:pPr>
              <w:spacing w:after="0" w:line="240" w:lineRule="auto"/>
              <w:jc w:val="center"/>
              <w:rPr>
                <w:rFonts w:ascii="Times New Roman" w:hAnsi="Times New Roman"/>
                <w:b/>
              </w:rPr>
            </w:pPr>
            <w:r w:rsidRPr="009D16C9">
              <w:rPr>
                <w:rFonts w:ascii="Times New Roman" w:hAnsi="Times New Roman"/>
                <w:b/>
              </w:rPr>
              <w:t>6</w:t>
            </w:r>
          </w:p>
        </w:tc>
        <w:tc>
          <w:tcPr>
            <w:tcW w:w="1901" w:type="dxa"/>
            <w:tcBorders>
              <w:top w:val="single" w:sz="4" w:space="0" w:color="auto"/>
              <w:left w:val="single" w:sz="4" w:space="0" w:color="auto"/>
              <w:right w:val="single" w:sz="4" w:space="0" w:color="auto"/>
            </w:tcBorders>
          </w:tcPr>
          <w:p w:rsidR="00A8588B" w:rsidRPr="009D16C9" w:rsidRDefault="00A8588B" w:rsidP="00D674FC">
            <w:pPr>
              <w:spacing w:after="0" w:line="240" w:lineRule="auto"/>
              <w:jc w:val="center"/>
              <w:rPr>
                <w:rFonts w:ascii="Times New Roman" w:hAnsi="Times New Roman"/>
                <w:spacing w:val="-3"/>
              </w:rPr>
            </w:pPr>
          </w:p>
        </w:tc>
      </w:tr>
      <w:tr w:rsidR="009D16C9" w:rsidRPr="009D16C9" w:rsidTr="00697F65">
        <w:trPr>
          <w:trHeight w:val="20"/>
          <w:jc w:val="center"/>
        </w:trPr>
        <w:tc>
          <w:tcPr>
            <w:tcW w:w="3876" w:type="dxa"/>
            <w:vMerge w:val="restart"/>
            <w:tcBorders>
              <w:top w:val="single" w:sz="4" w:space="0" w:color="auto"/>
              <w:left w:val="single" w:sz="4" w:space="0" w:color="auto"/>
              <w:right w:val="single" w:sz="4" w:space="0" w:color="auto"/>
            </w:tcBorders>
          </w:tcPr>
          <w:p w:rsidR="00A064E3" w:rsidRPr="009D16C9" w:rsidRDefault="003E7877" w:rsidP="00D674FC">
            <w:pPr>
              <w:shd w:val="clear" w:color="auto" w:fill="FFFFFF"/>
              <w:spacing w:after="0" w:line="240" w:lineRule="auto"/>
              <w:rPr>
                <w:rFonts w:ascii="Times New Roman" w:hAnsi="Times New Roman"/>
                <w:b/>
                <w:bCs/>
              </w:rPr>
            </w:pPr>
            <w:r w:rsidRPr="009D16C9">
              <w:rPr>
                <w:rFonts w:ascii="Times New Roman" w:hAnsi="Times New Roman"/>
                <w:b/>
                <w:bCs/>
              </w:rPr>
              <w:t>Тема 5.1</w:t>
            </w:r>
          </w:p>
          <w:p w:rsidR="003E7877" w:rsidRPr="009D16C9" w:rsidRDefault="003E7877" w:rsidP="00D674FC">
            <w:pPr>
              <w:shd w:val="clear" w:color="auto" w:fill="FFFFFF"/>
              <w:spacing w:after="0" w:line="240" w:lineRule="auto"/>
              <w:rPr>
                <w:rFonts w:ascii="Times New Roman" w:hAnsi="Times New Roman"/>
                <w:b/>
                <w:bCs/>
              </w:rPr>
            </w:pPr>
            <w:r w:rsidRPr="009D16C9">
              <w:rPr>
                <w:rStyle w:val="FontStyle58"/>
                <w:b/>
                <w:sz w:val="22"/>
                <w:szCs w:val="22"/>
              </w:rPr>
              <w:t>Полупроводниковые приборы</w:t>
            </w:r>
          </w:p>
        </w:tc>
        <w:tc>
          <w:tcPr>
            <w:tcW w:w="7755"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3E7877" w:rsidRPr="009D16C9" w:rsidRDefault="005337E6" w:rsidP="005337E6">
            <w:pPr>
              <w:spacing w:after="0" w:line="240" w:lineRule="auto"/>
              <w:jc w:val="center"/>
              <w:rPr>
                <w:rFonts w:ascii="Times New Roman" w:hAnsi="Times New Roman"/>
                <w:spacing w:val="-3"/>
              </w:rPr>
            </w:pPr>
            <w:r>
              <w:rPr>
                <w:rFonts w:ascii="Times New Roman" w:hAnsi="Times New Roman"/>
                <w:spacing w:val="-3"/>
              </w:rPr>
              <w:t>ПК 4.1 – ПК 4.4</w:t>
            </w:r>
          </w:p>
        </w:tc>
      </w:tr>
      <w:tr w:rsidR="003E7877" w:rsidRPr="009D16C9" w:rsidTr="00534AC9">
        <w:trPr>
          <w:trHeight w:val="20"/>
          <w:jc w:val="center"/>
        </w:trPr>
        <w:tc>
          <w:tcPr>
            <w:tcW w:w="3876" w:type="dxa"/>
            <w:vMerge/>
            <w:tcBorders>
              <w:left w:val="single" w:sz="4" w:space="0" w:color="auto"/>
              <w:right w:val="single" w:sz="4" w:space="0" w:color="auto"/>
            </w:tcBorders>
          </w:tcPr>
          <w:p w:rsidR="003E7877" w:rsidRPr="009D16C9" w:rsidRDefault="003E7877" w:rsidP="00D674FC">
            <w:pPr>
              <w:shd w:val="clear" w:color="auto" w:fill="FFFFFF"/>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hd w:val="clear" w:color="auto" w:fill="FFFFFF"/>
              <w:spacing w:after="0" w:line="240" w:lineRule="auto"/>
              <w:rPr>
                <w:rFonts w:ascii="Times New Roman" w:hAnsi="Times New Roman"/>
              </w:rPr>
            </w:pPr>
            <w:r w:rsidRPr="009D16C9">
              <w:rPr>
                <w:rStyle w:val="FontStyle58"/>
                <w:sz w:val="22"/>
                <w:szCs w:val="22"/>
              </w:rPr>
              <w:t>Устройство диода, тиристора и биполярного транзистора. Схемы включения. Характеристики. Параметры. Маркировка. Характеристики и область применения</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3E7877" w:rsidRPr="009D16C9" w:rsidRDefault="003E7877" w:rsidP="00D674FC">
            <w:pPr>
              <w:spacing w:after="0" w:line="240" w:lineRule="auto"/>
              <w:jc w:val="center"/>
              <w:rPr>
                <w:rFonts w:ascii="Times New Roman" w:hAnsi="Times New Roman"/>
                <w:spacing w:val="-3"/>
              </w:rPr>
            </w:pPr>
          </w:p>
        </w:tc>
      </w:tr>
      <w:tr w:rsidR="003E7877" w:rsidRPr="009D16C9" w:rsidTr="00534AC9">
        <w:trPr>
          <w:trHeight w:val="20"/>
          <w:jc w:val="center"/>
        </w:trPr>
        <w:tc>
          <w:tcPr>
            <w:tcW w:w="3876" w:type="dxa"/>
            <w:vMerge/>
            <w:tcBorders>
              <w:left w:val="single" w:sz="4" w:space="0" w:color="auto"/>
              <w:bottom w:val="single" w:sz="4" w:space="0" w:color="auto"/>
              <w:right w:val="single" w:sz="4" w:space="0" w:color="auto"/>
            </w:tcBorders>
          </w:tcPr>
          <w:p w:rsidR="003E7877" w:rsidRPr="009D16C9" w:rsidRDefault="003E7877" w:rsidP="00D674FC">
            <w:pPr>
              <w:shd w:val="clear" w:color="auto" w:fill="FFFFFF"/>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3E7877" w:rsidRDefault="003E787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A064E3" w:rsidP="00D674FC">
            <w:pPr>
              <w:spacing w:after="0" w:line="240" w:lineRule="auto"/>
              <w:jc w:val="center"/>
              <w:rPr>
                <w:rFonts w:ascii="Times New Roman" w:hAnsi="Times New Roman"/>
                <w:b/>
              </w:rPr>
            </w:pPr>
            <w:r w:rsidRPr="009D16C9">
              <w:rPr>
                <w:rFonts w:ascii="Times New Roman" w:hAnsi="Times New Roman"/>
                <w:spacing w:val="-3"/>
                <w:sz w:val="24"/>
                <w:szCs w:val="24"/>
              </w:rPr>
              <w:t>–</w:t>
            </w:r>
          </w:p>
        </w:tc>
        <w:tc>
          <w:tcPr>
            <w:tcW w:w="1901" w:type="dxa"/>
            <w:vMerge/>
            <w:tcBorders>
              <w:left w:val="single" w:sz="4" w:space="0" w:color="auto"/>
              <w:right w:val="single" w:sz="4" w:space="0" w:color="auto"/>
            </w:tcBorders>
          </w:tcPr>
          <w:p w:rsidR="003E7877" w:rsidRPr="009D16C9" w:rsidRDefault="003E7877" w:rsidP="00D674FC">
            <w:pPr>
              <w:spacing w:after="0" w:line="240" w:lineRule="auto"/>
              <w:jc w:val="center"/>
              <w:rPr>
                <w:rFonts w:ascii="Times New Roman" w:hAnsi="Times New Roman"/>
                <w:spacing w:val="-3"/>
              </w:rPr>
            </w:pPr>
          </w:p>
        </w:tc>
      </w:tr>
      <w:tr w:rsidR="009D16C9" w:rsidRPr="009D16C9" w:rsidTr="00697F65">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064E3" w:rsidRPr="009D16C9" w:rsidRDefault="003E7877" w:rsidP="00D674FC">
            <w:pPr>
              <w:shd w:val="clear" w:color="auto" w:fill="FFFFFF"/>
              <w:spacing w:after="0" w:line="240" w:lineRule="auto"/>
              <w:ind w:hanging="5"/>
              <w:rPr>
                <w:rFonts w:ascii="Times New Roman" w:hAnsi="Times New Roman"/>
                <w:b/>
                <w:bCs/>
              </w:rPr>
            </w:pPr>
            <w:r w:rsidRPr="009D16C9">
              <w:rPr>
                <w:rFonts w:ascii="Times New Roman" w:hAnsi="Times New Roman"/>
                <w:b/>
                <w:bCs/>
              </w:rPr>
              <w:t>Тема 5.2</w:t>
            </w:r>
          </w:p>
          <w:p w:rsidR="003E7877" w:rsidRPr="009D16C9" w:rsidRDefault="003E7877" w:rsidP="00D674FC">
            <w:pPr>
              <w:shd w:val="clear" w:color="auto" w:fill="FFFFFF"/>
              <w:spacing w:after="0" w:line="240" w:lineRule="auto"/>
              <w:ind w:hanging="5"/>
              <w:rPr>
                <w:rFonts w:ascii="Times New Roman" w:hAnsi="Times New Roman"/>
                <w:b/>
                <w:bCs/>
              </w:rPr>
            </w:pPr>
            <w:r w:rsidRPr="009D16C9">
              <w:rPr>
                <w:rStyle w:val="FontStyle58"/>
                <w:b/>
                <w:sz w:val="22"/>
                <w:szCs w:val="22"/>
              </w:rPr>
              <w:t>Электронные устройства автоматики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3E7877" w:rsidRPr="009D16C9" w:rsidRDefault="005337E6" w:rsidP="005337E6">
            <w:pPr>
              <w:spacing w:after="0" w:line="240" w:lineRule="auto"/>
              <w:jc w:val="center"/>
              <w:rPr>
                <w:rFonts w:ascii="Times New Roman" w:hAnsi="Times New Roman"/>
                <w:spacing w:val="-3"/>
              </w:rPr>
            </w:pPr>
            <w:r>
              <w:rPr>
                <w:rFonts w:ascii="Times New Roman" w:hAnsi="Times New Roman"/>
                <w:spacing w:val="-3"/>
              </w:rPr>
              <w:t>ПК 4.1 – ПК 4.4</w:t>
            </w:r>
          </w:p>
        </w:tc>
      </w:tr>
      <w:tr w:rsidR="003E7877"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hd w:val="clear" w:color="auto" w:fill="FFFFFF"/>
              <w:spacing w:after="0" w:line="240" w:lineRule="auto"/>
              <w:rPr>
                <w:rFonts w:ascii="Times New Roman" w:hAnsi="Times New Roman"/>
              </w:rPr>
            </w:pPr>
            <w:r w:rsidRPr="009D16C9">
              <w:rPr>
                <w:rStyle w:val="FontStyle58"/>
                <w:sz w:val="22"/>
                <w:szCs w:val="22"/>
              </w:rPr>
              <w:t>Классификация Типовые элементы схем автоматики. Структура схемы автоматического контроля управления и регулирования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4</w:t>
            </w:r>
          </w:p>
        </w:tc>
        <w:tc>
          <w:tcPr>
            <w:tcW w:w="1901" w:type="dxa"/>
            <w:vMerge/>
            <w:tcBorders>
              <w:left w:val="single" w:sz="4" w:space="0" w:color="auto"/>
              <w:right w:val="single" w:sz="4" w:space="0" w:color="auto"/>
            </w:tcBorders>
          </w:tcPr>
          <w:p w:rsidR="003E7877" w:rsidRPr="009D16C9" w:rsidRDefault="003E7877" w:rsidP="00D674FC">
            <w:pPr>
              <w:spacing w:after="0" w:line="240" w:lineRule="auto"/>
              <w:jc w:val="center"/>
              <w:rPr>
                <w:rFonts w:ascii="Times New Roman" w:hAnsi="Times New Roman"/>
              </w:rPr>
            </w:pPr>
          </w:p>
        </w:tc>
      </w:tr>
      <w:tr w:rsidR="003E7877" w:rsidRPr="009D16C9"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3E7877" w:rsidRDefault="003E787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3E7877"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rsidR="003E7877" w:rsidRPr="009D16C9" w:rsidRDefault="003E7877" w:rsidP="00D674FC">
            <w:pPr>
              <w:spacing w:after="0" w:line="240" w:lineRule="auto"/>
              <w:jc w:val="center"/>
              <w:rPr>
                <w:rFonts w:ascii="Times New Roman" w:hAnsi="Times New Roman"/>
              </w:rPr>
            </w:pPr>
          </w:p>
        </w:tc>
      </w:tr>
      <w:tr w:rsidR="00697F65" w:rsidRPr="009D16C9" w:rsidTr="00697F65">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697F65" w:rsidRPr="009D16C9" w:rsidRDefault="0031619F" w:rsidP="00D674FC">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697F65" w:rsidRPr="009D16C9" w:rsidRDefault="00697F65" w:rsidP="00D674FC">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rsidR="00697F65" w:rsidRPr="009D16C9" w:rsidRDefault="00697F65" w:rsidP="00D674FC">
            <w:pPr>
              <w:spacing w:after="0" w:line="240" w:lineRule="auto"/>
              <w:jc w:val="center"/>
              <w:rPr>
                <w:rFonts w:ascii="Times New Roman" w:hAnsi="Times New Roman"/>
              </w:rPr>
            </w:pPr>
          </w:p>
        </w:tc>
      </w:tr>
      <w:tr w:rsidR="00697F65" w:rsidRPr="009D16C9" w:rsidTr="00697F65">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697F65" w:rsidRPr="009D16C9" w:rsidRDefault="00697F65" w:rsidP="00D674FC">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rsidR="00697F65" w:rsidRPr="009D16C9" w:rsidRDefault="00697F65" w:rsidP="00D674FC">
            <w:pPr>
              <w:spacing w:after="0" w:line="240" w:lineRule="auto"/>
              <w:jc w:val="center"/>
              <w:rPr>
                <w:rFonts w:ascii="Times New Roman" w:hAnsi="Times New Roman"/>
                <w:b/>
              </w:rPr>
            </w:pPr>
            <w:r w:rsidRPr="009D16C9">
              <w:rPr>
                <w:rFonts w:ascii="Times New Roman" w:hAnsi="Times New Roman"/>
                <w:b/>
              </w:rPr>
              <w:t>48</w:t>
            </w:r>
          </w:p>
        </w:tc>
        <w:tc>
          <w:tcPr>
            <w:tcW w:w="1901" w:type="dxa"/>
            <w:tcBorders>
              <w:top w:val="single" w:sz="4" w:space="0" w:color="auto"/>
              <w:left w:val="single" w:sz="4" w:space="0" w:color="auto"/>
              <w:bottom w:val="single" w:sz="4" w:space="0" w:color="auto"/>
              <w:right w:val="single" w:sz="4" w:space="0" w:color="auto"/>
            </w:tcBorders>
            <w:vAlign w:val="center"/>
          </w:tcPr>
          <w:p w:rsidR="00697F65" w:rsidRPr="009D16C9" w:rsidRDefault="00697F65" w:rsidP="00D674FC">
            <w:pPr>
              <w:spacing w:after="0" w:line="240" w:lineRule="auto"/>
              <w:jc w:val="center"/>
              <w:rPr>
                <w:rFonts w:ascii="Times New Roman" w:hAnsi="Times New Roman"/>
              </w:rPr>
            </w:pPr>
          </w:p>
        </w:tc>
      </w:tr>
    </w:tbl>
    <w:p w:rsidR="002814FD" w:rsidRPr="009D16C9" w:rsidRDefault="002814FD" w:rsidP="00D674FC">
      <w:pPr>
        <w:pStyle w:val="ae"/>
        <w:spacing w:before="0" w:after="0" w:line="240" w:lineRule="auto"/>
        <w:ind w:left="0"/>
        <w:rPr>
          <w:rFonts w:ascii="Times New Roman" w:hAnsi="Times New Roman"/>
        </w:rPr>
      </w:pPr>
    </w:p>
    <w:p w:rsidR="002814FD" w:rsidRPr="009D16C9" w:rsidRDefault="002814FD" w:rsidP="00D674FC">
      <w:pPr>
        <w:spacing w:after="0" w:line="240" w:lineRule="auto"/>
        <w:ind w:firstLine="709"/>
        <w:rPr>
          <w:rFonts w:ascii="Times New Roman" w:hAnsi="Times New Roman"/>
        </w:rPr>
        <w:sectPr w:rsidR="002814FD" w:rsidRPr="009D16C9" w:rsidSect="00733AEF">
          <w:pgSz w:w="16840" w:h="11907" w:orient="landscape"/>
          <w:pgMar w:top="851" w:right="1134" w:bottom="851" w:left="992" w:header="709" w:footer="709" w:gutter="0"/>
          <w:cols w:space="720"/>
        </w:sectPr>
      </w:pPr>
    </w:p>
    <w:p w:rsidR="002814FD" w:rsidRPr="009D16C9" w:rsidRDefault="002814FD" w:rsidP="00A064E3">
      <w:pPr>
        <w:spacing w:after="0"/>
        <w:ind w:firstLine="709"/>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F65AD4" w:rsidRPr="009D16C9" w:rsidRDefault="00F65AD4" w:rsidP="00302E8A">
      <w:pPr>
        <w:suppressAutoHyphens/>
        <w:spacing w:after="0"/>
        <w:ind w:firstLine="709"/>
        <w:jc w:val="both"/>
        <w:rPr>
          <w:rFonts w:ascii="Times New Roman" w:hAnsi="Times New Roman"/>
          <w:b/>
          <w:bCs/>
          <w:sz w:val="24"/>
          <w:szCs w:val="24"/>
        </w:rPr>
      </w:pPr>
    </w:p>
    <w:p w:rsidR="002814FD" w:rsidRPr="009D16C9" w:rsidRDefault="002814FD" w:rsidP="00302E8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7031D9" w:rsidRPr="009D16C9" w:rsidRDefault="00797D76" w:rsidP="00302E8A">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Лаборатория </w:t>
      </w:r>
      <w:r w:rsidR="007031D9" w:rsidRPr="009D16C9">
        <w:rPr>
          <w:rFonts w:ascii="Times New Roman" w:hAnsi="Times New Roman"/>
          <w:sz w:val="24"/>
          <w:szCs w:val="24"/>
        </w:rPr>
        <w:t>«Электротехник</w:t>
      </w:r>
      <w:r w:rsidR="00F65AD4" w:rsidRPr="009D16C9">
        <w:rPr>
          <w:rFonts w:ascii="Times New Roman" w:hAnsi="Times New Roman"/>
          <w:sz w:val="24"/>
          <w:szCs w:val="24"/>
        </w:rPr>
        <w:t>и</w:t>
      </w:r>
      <w:r w:rsidR="007031D9" w:rsidRPr="009D16C9">
        <w:rPr>
          <w:rFonts w:ascii="Times New Roman" w:hAnsi="Times New Roman"/>
          <w:sz w:val="24"/>
          <w:szCs w:val="24"/>
        </w:rPr>
        <w:t xml:space="preserve"> и электроник</w:t>
      </w:r>
      <w:r w:rsidR="00F65AD4" w:rsidRPr="009D16C9">
        <w:rPr>
          <w:rFonts w:ascii="Times New Roman" w:hAnsi="Times New Roman"/>
          <w:sz w:val="24"/>
          <w:szCs w:val="24"/>
        </w:rPr>
        <w:t>и</w:t>
      </w:r>
      <w:r w:rsidR="007031D9" w:rsidRPr="009D16C9">
        <w:rPr>
          <w:rFonts w:ascii="Times New Roman" w:hAnsi="Times New Roman"/>
          <w:sz w:val="24"/>
          <w:szCs w:val="24"/>
        </w:rPr>
        <w:t>»,</w:t>
      </w:r>
      <w:r w:rsidRPr="009D16C9">
        <w:rPr>
          <w:rFonts w:ascii="Times New Roman" w:hAnsi="Times New Roman"/>
          <w:sz w:val="24"/>
          <w:szCs w:val="24"/>
        </w:rPr>
        <w:t>оснащенная необходимым для реализации программы учебной дисциплины оборудованием, приведенным в п 6.2.1 примерной программы по данн</w:t>
      </w:r>
      <w:r w:rsidR="007031D9" w:rsidRPr="009D16C9">
        <w:rPr>
          <w:rFonts w:ascii="Times New Roman" w:hAnsi="Times New Roman"/>
          <w:sz w:val="24"/>
          <w:szCs w:val="24"/>
        </w:rPr>
        <w:t>ой специальности.</w:t>
      </w:r>
    </w:p>
    <w:p w:rsidR="00F65AD4" w:rsidRDefault="00F65AD4" w:rsidP="00302E8A">
      <w:pPr>
        <w:suppressAutoHyphens/>
        <w:spacing w:after="0"/>
        <w:ind w:firstLine="709"/>
        <w:jc w:val="both"/>
        <w:rPr>
          <w:rFonts w:ascii="Times New Roman" w:hAnsi="Times New Roman"/>
          <w:b/>
          <w:bCs/>
          <w:sz w:val="24"/>
          <w:szCs w:val="24"/>
        </w:rPr>
      </w:pPr>
    </w:p>
    <w:p w:rsidR="00A2422D" w:rsidRPr="009D16C9" w:rsidRDefault="00A2422D" w:rsidP="00302E8A">
      <w:pPr>
        <w:suppressAutoHyphens/>
        <w:spacing w:after="0"/>
        <w:ind w:firstLine="709"/>
        <w:jc w:val="both"/>
        <w:rPr>
          <w:rFonts w:ascii="Times New Roman" w:hAnsi="Times New Roman"/>
          <w:b/>
          <w:bCs/>
          <w:sz w:val="24"/>
          <w:szCs w:val="24"/>
        </w:rPr>
      </w:pPr>
    </w:p>
    <w:p w:rsidR="002814FD" w:rsidRPr="009D16C9" w:rsidRDefault="002814FD" w:rsidP="00302E8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2814FD" w:rsidRPr="009D16C9" w:rsidRDefault="002814FD" w:rsidP="00302E8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2814FD" w:rsidRPr="009D16C9" w:rsidRDefault="002814FD" w:rsidP="00302E8A">
      <w:pPr>
        <w:spacing w:after="0"/>
        <w:ind w:firstLine="709"/>
        <w:contextualSpacing/>
        <w:rPr>
          <w:rFonts w:ascii="Times New Roman" w:hAnsi="Times New Roman"/>
          <w:sz w:val="24"/>
          <w:szCs w:val="24"/>
        </w:rPr>
      </w:pPr>
    </w:p>
    <w:p w:rsidR="002814FD" w:rsidRPr="009D16C9" w:rsidRDefault="002814FD" w:rsidP="00302E8A">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DD45DE" w:rsidRPr="009D16C9" w:rsidRDefault="003C5A36" w:rsidP="00302E8A">
      <w:pPr>
        <w:spacing w:after="0"/>
        <w:ind w:firstLine="709"/>
        <w:contextualSpacing/>
        <w:rPr>
          <w:rFonts w:ascii="Times New Roman" w:hAnsi="Times New Roman"/>
          <w:sz w:val="24"/>
          <w:szCs w:val="24"/>
        </w:rPr>
      </w:pPr>
      <w:r w:rsidRPr="009D16C9">
        <w:rPr>
          <w:rFonts w:ascii="Times New Roman" w:hAnsi="Times New Roman"/>
          <w:sz w:val="24"/>
          <w:szCs w:val="24"/>
        </w:rPr>
        <w:t xml:space="preserve">1. </w:t>
      </w:r>
      <w:r w:rsidR="006F70D1" w:rsidRPr="009D16C9">
        <w:rPr>
          <w:rFonts w:ascii="Times New Roman" w:hAnsi="Times New Roman"/>
          <w:sz w:val="24"/>
          <w:szCs w:val="24"/>
        </w:rPr>
        <w:t xml:space="preserve">Мартынова И.О. Электротехника (для СПО) </w:t>
      </w:r>
      <w:r w:rsidRPr="009D16C9">
        <w:rPr>
          <w:rFonts w:ascii="Times New Roman" w:hAnsi="Times New Roman"/>
          <w:sz w:val="24"/>
          <w:szCs w:val="24"/>
        </w:rPr>
        <w:t>– М.: ООО «Издательство КноРус»,</w:t>
      </w:r>
      <w:r w:rsidR="006F70D1" w:rsidRPr="009D16C9">
        <w:rPr>
          <w:rFonts w:ascii="Times New Roman" w:hAnsi="Times New Roman"/>
          <w:sz w:val="24"/>
          <w:szCs w:val="24"/>
        </w:rPr>
        <w:t xml:space="preserve"> 2014</w:t>
      </w:r>
    </w:p>
    <w:p w:rsidR="006F70D1" w:rsidRPr="009D16C9" w:rsidRDefault="003C5A36"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2. Фуфаева Л.И. Электротехника – М.:  ОИЦ «Академия», 2016</w:t>
      </w:r>
    </w:p>
    <w:p w:rsidR="003C5A36" w:rsidRPr="009D16C9" w:rsidRDefault="003C5A36" w:rsidP="00302E8A">
      <w:pPr>
        <w:spacing w:after="0"/>
        <w:ind w:firstLine="709"/>
        <w:contextualSpacing/>
        <w:rPr>
          <w:rFonts w:ascii="Times New Roman" w:hAnsi="Times New Roman"/>
          <w:sz w:val="24"/>
          <w:szCs w:val="24"/>
        </w:rPr>
      </w:pPr>
      <w:r w:rsidRPr="009D16C9">
        <w:rPr>
          <w:rFonts w:ascii="Times New Roman" w:hAnsi="Times New Roman"/>
          <w:sz w:val="24"/>
          <w:szCs w:val="24"/>
        </w:rPr>
        <w:t>3. Немцов М.В., Немцова М.Л. Электротехника и электроника – М.:  ОИЦ «Академия»,2015</w:t>
      </w:r>
    </w:p>
    <w:p w:rsidR="003C5A36" w:rsidRPr="009D16C9" w:rsidRDefault="008664B5"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4. </w:t>
      </w:r>
      <w:r w:rsidR="003C5A36" w:rsidRPr="009D16C9">
        <w:rPr>
          <w:rFonts w:ascii="Times New Roman" w:hAnsi="Times New Roman"/>
          <w:sz w:val="24"/>
          <w:szCs w:val="24"/>
        </w:rPr>
        <w:t>Петленко Б.И., Иньков Ю.М., Крашенинников А.В.и др. Электротехника и электроника – М.: ОИЦ «Академия», 2014</w:t>
      </w:r>
    </w:p>
    <w:p w:rsidR="00561BDD" w:rsidRPr="009D16C9" w:rsidRDefault="00561BDD" w:rsidP="00302E8A">
      <w:pPr>
        <w:autoSpaceDE w:val="0"/>
        <w:autoSpaceDN w:val="0"/>
        <w:adjustRightInd w:val="0"/>
        <w:spacing w:after="0"/>
        <w:ind w:firstLine="709"/>
        <w:rPr>
          <w:rFonts w:ascii="Times New Roman" w:hAnsi="Times New Roman"/>
          <w:sz w:val="24"/>
          <w:szCs w:val="24"/>
        </w:rPr>
      </w:pPr>
    </w:p>
    <w:p w:rsidR="004D2B80" w:rsidRPr="009D16C9" w:rsidRDefault="004D2B80" w:rsidP="00302E8A">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4D2B80" w:rsidRPr="009D16C9" w:rsidRDefault="004D2B80" w:rsidP="00302E8A">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rsidR="004D2B80" w:rsidRPr="009D16C9" w:rsidRDefault="004D2B80" w:rsidP="00302E8A">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rsidR="004D2B80" w:rsidRPr="009D16C9" w:rsidRDefault="004D2B80" w:rsidP="00302E8A">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Электронная библиотека Юрайт – Режим доступа к сайту: </w:t>
      </w:r>
      <w:hyperlink r:id="rId53" w:history="1">
        <w:r w:rsidRPr="009D16C9">
          <w:rPr>
            <w:rStyle w:val="ad"/>
            <w:rFonts w:ascii="Times New Roman" w:hAnsi="Times New Roman"/>
            <w:bCs/>
            <w:color w:val="auto"/>
            <w:sz w:val="24"/>
            <w:szCs w:val="24"/>
          </w:rPr>
          <w:t>https://biblio-online.ru/</w:t>
        </w:r>
      </w:hyperlink>
    </w:p>
    <w:p w:rsidR="002814FD" w:rsidRPr="009D16C9" w:rsidRDefault="002814FD" w:rsidP="00302E8A">
      <w:pPr>
        <w:spacing w:after="0"/>
        <w:ind w:firstLine="709"/>
        <w:rPr>
          <w:rFonts w:ascii="Times New Roman" w:hAnsi="Times New Roman"/>
          <w:b/>
          <w:bCs/>
          <w:sz w:val="24"/>
          <w:szCs w:val="24"/>
        </w:rPr>
      </w:pPr>
    </w:p>
    <w:p w:rsidR="001F6CAD" w:rsidRPr="009D16C9" w:rsidRDefault="001F6CAD" w:rsidP="00302E8A">
      <w:pPr>
        <w:spacing w:after="0"/>
        <w:ind w:firstLine="709"/>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rsidR="008664B5" w:rsidRPr="009D16C9" w:rsidRDefault="008664B5"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1. Полещук В.И. Задачник по электротехнике и электронике – М.:  ОИЦ «Академия», 2014</w:t>
      </w:r>
    </w:p>
    <w:p w:rsidR="008664B5" w:rsidRPr="009D16C9" w:rsidRDefault="008664B5"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2. Фуфаева Л.И. Сборник практических задач по электротехнике – М.:  ОИЦ «Академия», 2016</w:t>
      </w:r>
    </w:p>
    <w:p w:rsidR="008664B5" w:rsidRPr="009D16C9" w:rsidRDefault="008664B5" w:rsidP="00302E8A">
      <w:pPr>
        <w:spacing w:after="0"/>
        <w:ind w:firstLine="709"/>
        <w:contextualSpacing/>
        <w:rPr>
          <w:rFonts w:ascii="Times New Roman" w:hAnsi="Times New Roman"/>
          <w:sz w:val="24"/>
          <w:szCs w:val="24"/>
        </w:rPr>
      </w:pPr>
      <w:r w:rsidRPr="009D16C9">
        <w:rPr>
          <w:rFonts w:ascii="Times New Roman" w:hAnsi="Times New Roman"/>
          <w:sz w:val="24"/>
          <w:szCs w:val="24"/>
        </w:rPr>
        <w:t>3. Лапынин Ю.Г., АтарщиковВ.Ф.и др. Контрольные материалы по электротехнике и электроннике – М.:  ОИЦ «Академия»,2014</w:t>
      </w:r>
    </w:p>
    <w:p w:rsidR="008664B5" w:rsidRPr="009D16C9" w:rsidRDefault="008664B5" w:rsidP="00302E8A">
      <w:pPr>
        <w:spacing w:after="0"/>
        <w:ind w:firstLine="709"/>
        <w:contextualSpacing/>
        <w:rPr>
          <w:rFonts w:ascii="Times New Roman" w:hAnsi="Times New Roman"/>
          <w:sz w:val="24"/>
          <w:szCs w:val="24"/>
        </w:rPr>
      </w:pPr>
      <w:r w:rsidRPr="009D16C9">
        <w:rPr>
          <w:rFonts w:ascii="Times New Roman" w:hAnsi="Times New Roman"/>
          <w:sz w:val="24"/>
          <w:szCs w:val="24"/>
        </w:rPr>
        <w:t>4. Бутырин П.А. и др., под ред</w:t>
      </w:r>
      <w:r w:rsidR="00866301">
        <w:rPr>
          <w:rFonts w:ascii="Times New Roman" w:hAnsi="Times New Roman"/>
          <w:sz w:val="24"/>
          <w:szCs w:val="24"/>
        </w:rPr>
        <w:t xml:space="preserve">. </w:t>
      </w:r>
      <w:r w:rsidRPr="009D16C9">
        <w:rPr>
          <w:rFonts w:ascii="Times New Roman" w:hAnsi="Times New Roman"/>
          <w:sz w:val="24"/>
          <w:szCs w:val="24"/>
        </w:rPr>
        <w:t xml:space="preserve">Бутырина П.А. Электротехника и электроника. Альбом плакатов – М.:  ОИЦ «Академия», 2014 ОИЦ </w:t>
      </w:r>
    </w:p>
    <w:p w:rsidR="008664B5" w:rsidRPr="009D16C9" w:rsidRDefault="008664B5" w:rsidP="00302E8A">
      <w:pPr>
        <w:spacing w:after="0"/>
        <w:ind w:firstLine="709"/>
        <w:contextualSpacing/>
        <w:rPr>
          <w:rFonts w:ascii="Times New Roman" w:hAnsi="Times New Roman"/>
          <w:sz w:val="24"/>
          <w:szCs w:val="24"/>
        </w:rPr>
      </w:pPr>
      <w:r w:rsidRPr="009D16C9">
        <w:rPr>
          <w:rFonts w:ascii="Times New Roman" w:hAnsi="Times New Roman"/>
          <w:sz w:val="24"/>
          <w:szCs w:val="24"/>
        </w:rPr>
        <w:t>5. Бутырин П.А. и др., под ред</w:t>
      </w:r>
      <w:r w:rsidR="00866301">
        <w:rPr>
          <w:rFonts w:ascii="Times New Roman" w:hAnsi="Times New Roman"/>
          <w:sz w:val="24"/>
          <w:szCs w:val="24"/>
        </w:rPr>
        <w:t xml:space="preserve">. </w:t>
      </w:r>
      <w:r w:rsidRPr="009D16C9">
        <w:rPr>
          <w:rFonts w:ascii="Times New Roman" w:hAnsi="Times New Roman"/>
          <w:sz w:val="24"/>
          <w:szCs w:val="24"/>
        </w:rPr>
        <w:t>Бутырина П.А. Электротехника и электроника. Плакаты – М.: ОИЦ «Академия»,2014</w:t>
      </w:r>
    </w:p>
    <w:p w:rsidR="002814FD" w:rsidRDefault="005C0352" w:rsidP="00A8588B">
      <w:pPr>
        <w:spacing w:after="0"/>
        <w:contextualSpacing/>
        <w:jc w:val="center"/>
        <w:rPr>
          <w:rFonts w:ascii="Times New Roman" w:hAnsi="Times New Roman"/>
          <w:b/>
        </w:rPr>
      </w:pPr>
      <w:r w:rsidRPr="009D16C9">
        <w:rPr>
          <w:rFonts w:ascii="Times New Roman" w:hAnsi="Times New Roman"/>
          <w:b/>
          <w:sz w:val="24"/>
          <w:szCs w:val="24"/>
        </w:rPr>
        <w:br w:type="page"/>
      </w:r>
      <w:r w:rsidR="002814FD" w:rsidRPr="009D16C9">
        <w:rPr>
          <w:rFonts w:ascii="Times New Roman" w:hAnsi="Times New Roman"/>
          <w:b/>
        </w:rPr>
        <w:t>4. КОНТРОЛЬ И ОЦЕНКА РЕЗУЛЬТАТОВ ОСВОЕНИЯ УЧЕБНОЙ ДИСЦИПЛИНЫ</w:t>
      </w:r>
    </w:p>
    <w:p w:rsidR="001620D1" w:rsidRPr="009D16C9" w:rsidRDefault="001620D1" w:rsidP="00A8588B">
      <w:pPr>
        <w:spacing w:after="0"/>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3736"/>
        <w:gridCol w:w="1766"/>
      </w:tblGrid>
      <w:tr w:rsidR="000849D0" w:rsidRPr="009D16C9" w:rsidTr="005C0352">
        <w:tc>
          <w:tcPr>
            <w:tcW w:w="2056" w:type="pct"/>
          </w:tcPr>
          <w:p w:rsidR="000849D0" w:rsidRPr="009D16C9" w:rsidRDefault="000849D0" w:rsidP="00302E8A">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99" w:type="pct"/>
          </w:tcPr>
          <w:p w:rsidR="000849D0" w:rsidRPr="009D16C9" w:rsidRDefault="000849D0" w:rsidP="00302E8A">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945" w:type="pct"/>
          </w:tcPr>
          <w:p w:rsidR="000849D0" w:rsidRPr="009D16C9" w:rsidRDefault="000849D0" w:rsidP="00302E8A">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5C0352" w:rsidRPr="009D16C9" w:rsidTr="005C0352">
        <w:trPr>
          <w:trHeight w:val="20"/>
        </w:trPr>
        <w:tc>
          <w:tcPr>
            <w:tcW w:w="2056" w:type="pct"/>
          </w:tcPr>
          <w:p w:rsidR="00A8588B" w:rsidRPr="009D16C9" w:rsidRDefault="005C0352" w:rsidP="00302E8A">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r w:rsidR="00A8588B" w:rsidRPr="009D16C9">
              <w:rPr>
                <w:rFonts w:ascii="Times New Roman" w:hAnsi="Times New Roman"/>
                <w:bCs/>
                <w:sz w:val="24"/>
                <w:szCs w:val="24"/>
              </w:rPr>
              <w:t>:</w:t>
            </w:r>
          </w:p>
          <w:p w:rsidR="005C0352" w:rsidRPr="009D16C9" w:rsidRDefault="005C0352" w:rsidP="00302E8A">
            <w:pPr>
              <w:spacing w:after="0"/>
              <w:rPr>
                <w:rFonts w:ascii="Times New Roman" w:hAnsi="Times New Roman"/>
                <w:bCs/>
                <w:sz w:val="24"/>
                <w:szCs w:val="24"/>
              </w:rPr>
            </w:pPr>
            <w:r w:rsidRPr="009D16C9">
              <w:rPr>
                <w:rFonts w:ascii="Times New Roman" w:hAnsi="Times New Roman"/>
                <w:sz w:val="24"/>
                <w:szCs w:val="24"/>
              </w:rPr>
              <w:t>основные электротехнические законы; основы электроники;</w:t>
            </w:r>
          </w:p>
          <w:p w:rsidR="005C0352" w:rsidRPr="009D16C9" w:rsidRDefault="005C0352" w:rsidP="00302E8A">
            <w:pPr>
              <w:spacing w:after="0"/>
              <w:rPr>
                <w:rFonts w:ascii="Times New Roman" w:hAnsi="Times New Roman"/>
                <w:bCs/>
                <w:sz w:val="24"/>
                <w:szCs w:val="24"/>
              </w:rPr>
            </w:pPr>
            <w:r w:rsidRPr="009D16C9">
              <w:rPr>
                <w:rFonts w:ascii="Times New Roman" w:hAnsi="Times New Roman"/>
                <w:spacing w:val="-1"/>
                <w:sz w:val="24"/>
                <w:szCs w:val="24"/>
              </w:rPr>
              <w:t>методы составления и расчета простых электрических и магнитных цепей;</w:t>
            </w:r>
          </w:p>
          <w:p w:rsidR="005C0352" w:rsidRPr="009D16C9" w:rsidRDefault="005C0352" w:rsidP="00302E8A">
            <w:pPr>
              <w:spacing w:after="0"/>
              <w:rPr>
                <w:rFonts w:ascii="Times New Roman" w:hAnsi="Times New Roman"/>
                <w:bCs/>
                <w:sz w:val="24"/>
                <w:szCs w:val="24"/>
              </w:rPr>
            </w:pPr>
            <w:r w:rsidRPr="009D16C9">
              <w:rPr>
                <w:rFonts w:ascii="Times New Roman" w:hAnsi="Times New Roman"/>
                <w:spacing w:val="-1"/>
                <w:sz w:val="24"/>
                <w:szCs w:val="24"/>
              </w:rPr>
              <w:t>основные виды и типы электронных приборов</w:t>
            </w:r>
          </w:p>
        </w:tc>
        <w:tc>
          <w:tcPr>
            <w:tcW w:w="1999" w:type="pct"/>
          </w:tcPr>
          <w:p w:rsidR="005C0352" w:rsidRPr="009D16C9" w:rsidRDefault="005C0352" w:rsidP="00302E8A">
            <w:pPr>
              <w:spacing w:after="0"/>
              <w:rPr>
                <w:rFonts w:ascii="Times New Roman" w:hAnsi="Times New Roman"/>
                <w:bCs/>
                <w:sz w:val="24"/>
                <w:szCs w:val="24"/>
              </w:rPr>
            </w:pPr>
            <w:r w:rsidRPr="009D16C9">
              <w:rPr>
                <w:rFonts w:ascii="Times New Roman" w:hAnsi="Times New Roman"/>
                <w:bCs/>
                <w:sz w:val="24"/>
                <w:szCs w:val="24"/>
              </w:rPr>
              <w:t>Знает</w:t>
            </w:r>
          </w:p>
          <w:p w:rsidR="005C0352" w:rsidRPr="009D16C9" w:rsidRDefault="005C0352" w:rsidP="00302E8A">
            <w:pPr>
              <w:spacing w:after="0"/>
              <w:rPr>
                <w:rFonts w:ascii="Times New Roman" w:hAnsi="Times New Roman"/>
                <w:bCs/>
                <w:sz w:val="24"/>
                <w:szCs w:val="24"/>
              </w:rPr>
            </w:pPr>
            <w:r w:rsidRPr="009D16C9">
              <w:rPr>
                <w:rFonts w:ascii="Times New Roman" w:hAnsi="Times New Roman"/>
                <w:sz w:val="24"/>
                <w:szCs w:val="24"/>
              </w:rPr>
              <w:t>основные электротехнические законы; основы электроники;</w:t>
            </w:r>
          </w:p>
          <w:p w:rsidR="005C0352" w:rsidRPr="009D16C9" w:rsidRDefault="005C0352" w:rsidP="00302E8A">
            <w:pPr>
              <w:spacing w:after="0"/>
              <w:rPr>
                <w:rFonts w:ascii="Times New Roman" w:hAnsi="Times New Roman"/>
                <w:bCs/>
                <w:sz w:val="24"/>
                <w:szCs w:val="24"/>
              </w:rPr>
            </w:pPr>
            <w:r w:rsidRPr="009D16C9">
              <w:rPr>
                <w:rFonts w:ascii="Times New Roman" w:hAnsi="Times New Roman"/>
                <w:spacing w:val="-1"/>
                <w:sz w:val="24"/>
                <w:szCs w:val="24"/>
              </w:rPr>
              <w:t>методы составления и расчета простых электрических и магнитных цепей;</w:t>
            </w:r>
          </w:p>
          <w:p w:rsidR="005C0352" w:rsidRPr="009D16C9" w:rsidRDefault="005C0352" w:rsidP="00302E8A">
            <w:pPr>
              <w:spacing w:after="0"/>
              <w:rPr>
                <w:rFonts w:ascii="Times New Roman" w:hAnsi="Times New Roman"/>
                <w:b/>
                <w:bCs/>
                <w:sz w:val="24"/>
                <w:szCs w:val="24"/>
              </w:rPr>
            </w:pPr>
            <w:r w:rsidRPr="009D16C9">
              <w:rPr>
                <w:rFonts w:ascii="Times New Roman" w:hAnsi="Times New Roman"/>
                <w:spacing w:val="-1"/>
                <w:sz w:val="24"/>
                <w:szCs w:val="24"/>
              </w:rPr>
              <w:t>основные виды и типы электронных приборов</w:t>
            </w:r>
          </w:p>
        </w:tc>
        <w:tc>
          <w:tcPr>
            <w:tcW w:w="945" w:type="pct"/>
          </w:tcPr>
          <w:p w:rsidR="005C0352" w:rsidRPr="009D16C9" w:rsidRDefault="005C0352" w:rsidP="00302E8A">
            <w:pPr>
              <w:spacing w:after="0"/>
              <w:rPr>
                <w:rFonts w:ascii="Times New Roman" w:hAnsi="Times New Roman"/>
                <w:bCs/>
                <w:sz w:val="24"/>
                <w:szCs w:val="24"/>
              </w:rPr>
            </w:pPr>
            <w:r w:rsidRPr="009D16C9">
              <w:rPr>
                <w:rFonts w:ascii="Times New Roman" w:hAnsi="Times New Roman"/>
                <w:bCs/>
                <w:sz w:val="24"/>
                <w:szCs w:val="24"/>
              </w:rPr>
              <w:t>Тестирование, опрос, презентация, доклад</w:t>
            </w:r>
          </w:p>
        </w:tc>
      </w:tr>
      <w:tr w:rsidR="005C0352" w:rsidRPr="009D16C9" w:rsidTr="005C0352">
        <w:trPr>
          <w:trHeight w:val="20"/>
        </w:trPr>
        <w:tc>
          <w:tcPr>
            <w:tcW w:w="2056" w:type="pct"/>
          </w:tcPr>
          <w:p w:rsidR="00A8588B" w:rsidRPr="009D16C9" w:rsidRDefault="005C0352" w:rsidP="00302E8A">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r w:rsidR="00A8588B" w:rsidRPr="009D16C9">
              <w:rPr>
                <w:rFonts w:ascii="Times New Roman" w:hAnsi="Times New Roman"/>
                <w:bCs/>
                <w:sz w:val="24"/>
                <w:szCs w:val="24"/>
              </w:rPr>
              <w:t>:</w:t>
            </w:r>
          </w:p>
          <w:p w:rsidR="005C0352" w:rsidRPr="009D16C9" w:rsidRDefault="005C0352" w:rsidP="00302E8A">
            <w:pPr>
              <w:spacing w:after="0"/>
              <w:jc w:val="both"/>
              <w:rPr>
                <w:rFonts w:ascii="Times New Roman" w:hAnsi="Times New Roman"/>
                <w:sz w:val="24"/>
                <w:szCs w:val="24"/>
              </w:rPr>
            </w:pPr>
            <w:r w:rsidRPr="009D16C9">
              <w:rPr>
                <w:rFonts w:ascii="Times New Roman" w:hAnsi="Times New Roman"/>
                <w:spacing w:val="-1"/>
                <w:sz w:val="24"/>
                <w:szCs w:val="24"/>
              </w:rPr>
              <w:t xml:space="preserve">использовать электротехнические законы для расчета </w:t>
            </w:r>
            <w:r w:rsidRPr="009D16C9">
              <w:rPr>
                <w:rFonts w:ascii="Times New Roman" w:hAnsi="Times New Roman"/>
                <w:spacing w:val="-2"/>
                <w:sz w:val="24"/>
                <w:szCs w:val="24"/>
              </w:rPr>
              <w:t>электрических цепей постоянного и переменного тока;</w:t>
            </w:r>
          </w:p>
          <w:p w:rsidR="005C0352" w:rsidRPr="009D16C9" w:rsidRDefault="005C0352" w:rsidP="00302E8A">
            <w:pPr>
              <w:spacing w:after="0"/>
              <w:jc w:val="both"/>
              <w:rPr>
                <w:rFonts w:ascii="Times New Roman" w:hAnsi="Times New Roman"/>
                <w:sz w:val="24"/>
                <w:szCs w:val="24"/>
              </w:rPr>
            </w:pPr>
            <w:r w:rsidRPr="009D16C9">
              <w:rPr>
                <w:rFonts w:ascii="Times New Roman" w:hAnsi="Times New Roman"/>
                <w:spacing w:val="-2"/>
                <w:sz w:val="24"/>
                <w:szCs w:val="24"/>
              </w:rPr>
              <w:t>выполнять электрические измерения;</w:t>
            </w:r>
          </w:p>
          <w:p w:rsidR="005C0352" w:rsidRPr="009D16C9" w:rsidRDefault="005C0352" w:rsidP="00302E8A">
            <w:pPr>
              <w:pStyle w:val="afffffb"/>
              <w:spacing w:line="276" w:lineRule="auto"/>
              <w:jc w:val="both"/>
              <w:rPr>
                <w:rFonts w:ascii="Times New Roman" w:hAnsi="Times New Roman"/>
                <w:sz w:val="24"/>
                <w:szCs w:val="24"/>
              </w:rPr>
            </w:pPr>
            <w:r w:rsidRPr="009D16C9">
              <w:rPr>
                <w:rFonts w:ascii="Times New Roman" w:hAnsi="Times New Roman"/>
                <w:spacing w:val="-1"/>
                <w:sz w:val="24"/>
                <w:szCs w:val="24"/>
              </w:rPr>
              <w:t xml:space="preserve">-использовать электротехнические законы для расчета </w:t>
            </w:r>
            <w:r w:rsidRPr="009D16C9">
              <w:rPr>
                <w:rFonts w:ascii="Times New Roman" w:hAnsi="Times New Roman"/>
                <w:spacing w:val="-2"/>
                <w:sz w:val="24"/>
                <w:szCs w:val="24"/>
              </w:rPr>
              <w:t>магнитных цепей.</w:t>
            </w:r>
          </w:p>
        </w:tc>
        <w:tc>
          <w:tcPr>
            <w:tcW w:w="1999" w:type="pct"/>
          </w:tcPr>
          <w:p w:rsidR="005C0352" w:rsidRPr="009D16C9" w:rsidRDefault="005C0352" w:rsidP="00302E8A">
            <w:pPr>
              <w:spacing w:after="0"/>
              <w:rPr>
                <w:rFonts w:ascii="Times New Roman" w:hAnsi="Times New Roman"/>
                <w:bCs/>
                <w:sz w:val="24"/>
                <w:szCs w:val="24"/>
              </w:rPr>
            </w:pPr>
            <w:r w:rsidRPr="009D16C9">
              <w:rPr>
                <w:rFonts w:ascii="Times New Roman" w:hAnsi="Times New Roman"/>
                <w:bCs/>
                <w:sz w:val="24"/>
                <w:szCs w:val="24"/>
              </w:rPr>
              <w:t>Умеет</w:t>
            </w:r>
          </w:p>
          <w:p w:rsidR="005C0352" w:rsidRPr="009D16C9" w:rsidRDefault="005C0352" w:rsidP="00302E8A">
            <w:pPr>
              <w:spacing w:after="0"/>
              <w:jc w:val="both"/>
              <w:rPr>
                <w:rFonts w:ascii="Times New Roman" w:hAnsi="Times New Roman"/>
                <w:sz w:val="24"/>
                <w:szCs w:val="24"/>
              </w:rPr>
            </w:pPr>
            <w:r w:rsidRPr="009D16C9">
              <w:rPr>
                <w:rFonts w:ascii="Times New Roman" w:hAnsi="Times New Roman"/>
                <w:spacing w:val="-1"/>
                <w:sz w:val="24"/>
                <w:szCs w:val="24"/>
              </w:rPr>
              <w:t xml:space="preserve">использовать электротехнические законы для расчета </w:t>
            </w:r>
            <w:r w:rsidRPr="009D16C9">
              <w:rPr>
                <w:rFonts w:ascii="Times New Roman" w:hAnsi="Times New Roman"/>
                <w:spacing w:val="-2"/>
                <w:sz w:val="24"/>
                <w:szCs w:val="24"/>
              </w:rPr>
              <w:t>электрических цепей постоянного и переменного тока;</w:t>
            </w:r>
          </w:p>
          <w:p w:rsidR="005C0352" w:rsidRPr="009D16C9" w:rsidRDefault="005C0352" w:rsidP="00302E8A">
            <w:pPr>
              <w:spacing w:after="0"/>
              <w:jc w:val="both"/>
              <w:rPr>
                <w:rFonts w:ascii="Times New Roman" w:hAnsi="Times New Roman"/>
                <w:sz w:val="24"/>
                <w:szCs w:val="24"/>
              </w:rPr>
            </w:pPr>
            <w:r w:rsidRPr="009D16C9">
              <w:rPr>
                <w:rFonts w:ascii="Times New Roman" w:hAnsi="Times New Roman"/>
                <w:spacing w:val="-2"/>
                <w:sz w:val="24"/>
                <w:szCs w:val="24"/>
              </w:rPr>
              <w:t>выполнять электрические измерения;</w:t>
            </w:r>
          </w:p>
          <w:p w:rsidR="005C0352" w:rsidRPr="009D16C9" w:rsidRDefault="005C0352" w:rsidP="00302E8A">
            <w:pPr>
              <w:pStyle w:val="afffffb"/>
              <w:spacing w:line="276" w:lineRule="auto"/>
              <w:jc w:val="both"/>
              <w:rPr>
                <w:rFonts w:ascii="Times New Roman" w:hAnsi="Times New Roman"/>
                <w:b/>
                <w:bCs/>
                <w:sz w:val="24"/>
                <w:szCs w:val="24"/>
              </w:rPr>
            </w:pPr>
            <w:r w:rsidRPr="009D16C9">
              <w:rPr>
                <w:rFonts w:ascii="Times New Roman" w:hAnsi="Times New Roman"/>
                <w:spacing w:val="-1"/>
                <w:sz w:val="24"/>
                <w:szCs w:val="24"/>
              </w:rPr>
              <w:t xml:space="preserve">-использовать электротехнические законы для расчета </w:t>
            </w:r>
            <w:r w:rsidRPr="009D16C9">
              <w:rPr>
                <w:rFonts w:ascii="Times New Roman" w:hAnsi="Times New Roman"/>
                <w:spacing w:val="-2"/>
                <w:sz w:val="24"/>
                <w:szCs w:val="24"/>
              </w:rPr>
              <w:t>магнитных цепей.</w:t>
            </w:r>
          </w:p>
        </w:tc>
        <w:tc>
          <w:tcPr>
            <w:tcW w:w="945" w:type="pct"/>
          </w:tcPr>
          <w:p w:rsidR="005C0352" w:rsidRPr="009D16C9" w:rsidRDefault="005C0352" w:rsidP="00302E8A">
            <w:pPr>
              <w:spacing w:after="0"/>
              <w:rPr>
                <w:rFonts w:ascii="Times New Roman" w:hAnsi="Times New Roman"/>
                <w:b/>
                <w:bCs/>
                <w:sz w:val="24"/>
                <w:szCs w:val="24"/>
              </w:rPr>
            </w:pPr>
            <w:r w:rsidRPr="009D16C9">
              <w:rPr>
                <w:rFonts w:ascii="Times New Roman" w:hAnsi="Times New Roman"/>
                <w:bCs/>
                <w:sz w:val="24"/>
                <w:szCs w:val="24"/>
              </w:rPr>
              <w:t>Экспертное наблюдение в процессе лабораторных работ, оценка отчетов по лабораторным работам</w:t>
            </w:r>
          </w:p>
        </w:tc>
      </w:tr>
    </w:tbl>
    <w:p w:rsidR="002814FD" w:rsidRPr="009D16C9" w:rsidRDefault="002814FD" w:rsidP="00302E8A">
      <w:pPr>
        <w:spacing w:after="0"/>
        <w:jc w:val="both"/>
        <w:rPr>
          <w:rFonts w:ascii="Times New Roman" w:hAnsi="Times New Roman"/>
          <w:sz w:val="24"/>
          <w:szCs w:val="24"/>
        </w:rPr>
      </w:pPr>
    </w:p>
    <w:p w:rsidR="00987649" w:rsidRPr="009D16C9" w:rsidRDefault="00987649" w:rsidP="00302E8A">
      <w:pPr>
        <w:spacing w:after="0"/>
        <w:jc w:val="right"/>
        <w:outlineLvl w:val="0"/>
        <w:rPr>
          <w:rFonts w:ascii="Times New Roman" w:hAnsi="Times New Roman"/>
          <w:b/>
        </w:rPr>
      </w:pPr>
      <w:r w:rsidRPr="009D16C9">
        <w:rPr>
          <w:rFonts w:ascii="Times New Roman" w:hAnsi="Times New Roman"/>
          <w:b/>
          <w:sz w:val="24"/>
          <w:szCs w:val="24"/>
        </w:rPr>
        <w:br w:type="page"/>
      </w:r>
      <w:r w:rsidRPr="009D16C9">
        <w:rPr>
          <w:rFonts w:ascii="Times New Roman" w:hAnsi="Times New Roman"/>
          <w:b/>
        </w:rPr>
        <w:t>Приложение II.</w:t>
      </w:r>
      <w:r w:rsidR="006D271E" w:rsidRPr="009D16C9">
        <w:rPr>
          <w:rFonts w:ascii="Times New Roman" w:hAnsi="Times New Roman"/>
          <w:b/>
        </w:rPr>
        <w:t>14</w:t>
      </w:r>
    </w:p>
    <w:p w:rsidR="00987649" w:rsidRPr="009D16C9" w:rsidRDefault="00987649"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1A6701">
        <w:rPr>
          <w:rFonts w:ascii="Times New Roman" w:hAnsi="Times New Roman"/>
          <w:b/>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987649" w:rsidRPr="009D16C9" w:rsidRDefault="00987649" w:rsidP="00D674FC">
      <w:pPr>
        <w:spacing w:after="0" w:line="240" w:lineRule="auto"/>
        <w:jc w:val="center"/>
        <w:rPr>
          <w:rFonts w:ascii="Times New Roman" w:hAnsi="Times New Roman"/>
          <w:b/>
        </w:rPr>
      </w:pPr>
    </w:p>
    <w:p w:rsidR="00987649" w:rsidRPr="009D16C9" w:rsidRDefault="00987649" w:rsidP="00D674FC">
      <w:pPr>
        <w:spacing w:after="0" w:line="240" w:lineRule="auto"/>
        <w:jc w:val="center"/>
        <w:rPr>
          <w:rFonts w:ascii="Times New Roman" w:hAnsi="Times New Roman"/>
          <w:b/>
        </w:rPr>
      </w:pPr>
    </w:p>
    <w:p w:rsidR="00987649" w:rsidRPr="009D16C9" w:rsidRDefault="00987649" w:rsidP="00D674FC">
      <w:pPr>
        <w:spacing w:after="0" w:line="240" w:lineRule="auto"/>
        <w:jc w:val="center"/>
        <w:rPr>
          <w:rFonts w:ascii="Times New Roman" w:hAnsi="Times New Roman"/>
          <w:b/>
        </w:rPr>
      </w:pPr>
    </w:p>
    <w:p w:rsidR="00987649" w:rsidRPr="009D16C9" w:rsidRDefault="00987649" w:rsidP="00D674FC">
      <w:pPr>
        <w:spacing w:after="0" w:line="240" w:lineRule="auto"/>
        <w:jc w:val="center"/>
        <w:rPr>
          <w:rFonts w:ascii="Times New Roman" w:hAnsi="Times New Roman"/>
          <w:b/>
        </w:rPr>
      </w:pPr>
    </w:p>
    <w:p w:rsidR="00987649" w:rsidRPr="009D16C9" w:rsidRDefault="00987649" w:rsidP="00D674FC">
      <w:pPr>
        <w:spacing w:after="0" w:line="240" w:lineRule="auto"/>
        <w:jc w:val="center"/>
        <w:rPr>
          <w:rFonts w:ascii="Times New Roman" w:hAnsi="Times New Roman"/>
          <w:b/>
        </w:rPr>
      </w:pPr>
    </w:p>
    <w:p w:rsidR="00987649" w:rsidRPr="009D16C9" w:rsidRDefault="00987649" w:rsidP="00D674FC">
      <w:pPr>
        <w:spacing w:after="0" w:line="240" w:lineRule="auto"/>
        <w:jc w:val="center"/>
        <w:rPr>
          <w:rFonts w:ascii="Times New Roman" w:hAnsi="Times New Roman"/>
          <w:b/>
        </w:rPr>
      </w:pPr>
    </w:p>
    <w:p w:rsidR="00987649" w:rsidRPr="009D16C9" w:rsidRDefault="00987649" w:rsidP="00D674FC">
      <w:pPr>
        <w:spacing w:after="0" w:line="240" w:lineRule="auto"/>
        <w:jc w:val="center"/>
        <w:rPr>
          <w:rFonts w:ascii="Times New Roman" w:hAnsi="Times New Roman"/>
          <w:b/>
        </w:rPr>
      </w:pPr>
    </w:p>
    <w:p w:rsidR="00987649" w:rsidRPr="009D16C9" w:rsidRDefault="00987649" w:rsidP="00D674FC">
      <w:pPr>
        <w:spacing w:after="0" w:line="240" w:lineRule="auto"/>
        <w:jc w:val="center"/>
        <w:rPr>
          <w:rFonts w:ascii="Times New Roman" w:hAnsi="Times New Roman"/>
          <w:b/>
        </w:rPr>
      </w:pPr>
    </w:p>
    <w:p w:rsidR="00CC04B4" w:rsidRPr="009D16C9" w:rsidRDefault="00CC04B4" w:rsidP="00D674FC">
      <w:pPr>
        <w:spacing w:after="0" w:line="240" w:lineRule="auto"/>
        <w:jc w:val="center"/>
        <w:rPr>
          <w:rFonts w:ascii="Times New Roman" w:hAnsi="Times New Roman"/>
          <w:b/>
        </w:rPr>
      </w:pPr>
    </w:p>
    <w:p w:rsidR="00CC04B4" w:rsidRPr="009D16C9" w:rsidRDefault="00CC04B4" w:rsidP="00D674FC">
      <w:pPr>
        <w:spacing w:after="0" w:line="240" w:lineRule="auto"/>
        <w:jc w:val="center"/>
        <w:rPr>
          <w:rFonts w:ascii="Times New Roman" w:hAnsi="Times New Roman"/>
          <w:b/>
        </w:rPr>
      </w:pPr>
    </w:p>
    <w:p w:rsidR="00CC04B4" w:rsidRPr="009D16C9" w:rsidRDefault="00CC04B4" w:rsidP="00D674FC">
      <w:pPr>
        <w:spacing w:after="0" w:line="240" w:lineRule="auto"/>
        <w:jc w:val="center"/>
        <w:rPr>
          <w:rFonts w:ascii="Times New Roman" w:hAnsi="Times New Roman"/>
          <w:b/>
        </w:rPr>
      </w:pPr>
    </w:p>
    <w:p w:rsidR="00CC04B4" w:rsidRPr="009D16C9" w:rsidRDefault="00CC04B4" w:rsidP="00D674FC">
      <w:pPr>
        <w:spacing w:after="0" w:line="240" w:lineRule="auto"/>
        <w:jc w:val="center"/>
        <w:rPr>
          <w:rFonts w:ascii="Times New Roman" w:hAnsi="Times New Roman"/>
          <w:b/>
        </w:rPr>
      </w:pPr>
    </w:p>
    <w:p w:rsidR="00CC04B4" w:rsidRPr="009D16C9" w:rsidRDefault="00CC04B4" w:rsidP="00D674FC">
      <w:pPr>
        <w:spacing w:after="0" w:line="240" w:lineRule="auto"/>
        <w:jc w:val="center"/>
        <w:rPr>
          <w:rFonts w:ascii="Times New Roman" w:hAnsi="Times New Roman"/>
          <w:b/>
        </w:rPr>
      </w:pPr>
    </w:p>
    <w:p w:rsidR="00CC04B4" w:rsidRPr="009D16C9" w:rsidRDefault="00CC04B4" w:rsidP="00D674FC">
      <w:pPr>
        <w:spacing w:after="0" w:line="240" w:lineRule="auto"/>
        <w:jc w:val="center"/>
        <w:rPr>
          <w:rFonts w:ascii="Times New Roman" w:hAnsi="Times New Roman"/>
          <w:b/>
        </w:rPr>
      </w:pPr>
    </w:p>
    <w:p w:rsidR="00CC04B4" w:rsidRPr="009D16C9" w:rsidRDefault="00CC04B4" w:rsidP="00D674FC">
      <w:pPr>
        <w:spacing w:after="0" w:line="240" w:lineRule="auto"/>
        <w:jc w:val="center"/>
        <w:rPr>
          <w:rFonts w:ascii="Times New Roman" w:hAnsi="Times New Roman"/>
          <w:b/>
        </w:rPr>
      </w:pPr>
    </w:p>
    <w:p w:rsidR="00987649"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987649" w:rsidRPr="009D16C9">
        <w:rPr>
          <w:rFonts w:ascii="Times New Roman" w:hAnsi="Times New Roman"/>
          <w:b/>
          <w:sz w:val="24"/>
          <w:szCs w:val="24"/>
        </w:rPr>
        <w:t xml:space="preserve"> ПРОГРАММА УЧЕБНОЙ ДИСЦИПЛИНЫ</w:t>
      </w:r>
    </w:p>
    <w:p w:rsidR="00987649" w:rsidRPr="009D16C9" w:rsidRDefault="00987649"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ОП.04 «Материалы и изделия»</w:t>
      </w:r>
    </w:p>
    <w:p w:rsidR="00987649" w:rsidRPr="009D16C9" w:rsidRDefault="00987649" w:rsidP="00D674FC">
      <w:pPr>
        <w:spacing w:after="0" w:line="240" w:lineRule="auto"/>
        <w:jc w:val="center"/>
        <w:rPr>
          <w:rFonts w:ascii="Times New Roman" w:hAnsi="Times New Roman"/>
          <w:b/>
        </w:rPr>
      </w:pPr>
    </w:p>
    <w:p w:rsidR="00987649" w:rsidRPr="009D16C9" w:rsidRDefault="00987649" w:rsidP="00D674FC">
      <w:pPr>
        <w:spacing w:after="0" w:line="240" w:lineRule="auto"/>
        <w:rPr>
          <w:rFonts w:ascii="Times New Roman" w:hAnsi="Times New Roman"/>
          <w:b/>
        </w:rPr>
      </w:pPr>
    </w:p>
    <w:p w:rsidR="00987649" w:rsidRPr="009D16C9" w:rsidRDefault="00987649" w:rsidP="00D674FC">
      <w:pPr>
        <w:spacing w:after="0" w:line="240" w:lineRule="auto"/>
        <w:rPr>
          <w:rFonts w:ascii="Times New Roman" w:hAnsi="Times New Roman"/>
          <w:b/>
        </w:rPr>
      </w:pPr>
    </w:p>
    <w:p w:rsidR="00987649" w:rsidRPr="009D16C9" w:rsidRDefault="00987649" w:rsidP="00D674FC">
      <w:pPr>
        <w:spacing w:after="0" w:line="240" w:lineRule="auto"/>
        <w:rPr>
          <w:rFonts w:ascii="Times New Roman" w:hAnsi="Times New Roman"/>
          <w:b/>
        </w:rPr>
      </w:pPr>
    </w:p>
    <w:p w:rsidR="00987649" w:rsidRPr="009D16C9" w:rsidRDefault="00987649" w:rsidP="00D674FC">
      <w:pPr>
        <w:spacing w:after="0" w:line="240" w:lineRule="auto"/>
        <w:rPr>
          <w:rFonts w:ascii="Times New Roman" w:hAnsi="Times New Roman"/>
          <w:b/>
        </w:rPr>
      </w:pPr>
    </w:p>
    <w:p w:rsidR="00987649" w:rsidRPr="009D16C9" w:rsidRDefault="00987649" w:rsidP="00D674FC">
      <w:pPr>
        <w:spacing w:after="0" w:line="240" w:lineRule="auto"/>
        <w:rPr>
          <w:rFonts w:ascii="Times New Roman" w:hAnsi="Times New Roman"/>
          <w:b/>
        </w:rPr>
      </w:pPr>
    </w:p>
    <w:p w:rsidR="00987649" w:rsidRPr="009D16C9" w:rsidRDefault="00987649" w:rsidP="00D674FC">
      <w:pPr>
        <w:spacing w:after="0" w:line="240" w:lineRule="auto"/>
        <w:rPr>
          <w:rFonts w:ascii="Times New Roman" w:hAnsi="Times New Roman"/>
          <w:b/>
        </w:rPr>
      </w:pPr>
    </w:p>
    <w:p w:rsidR="00987649" w:rsidRPr="009D16C9" w:rsidRDefault="00987649" w:rsidP="00D674FC">
      <w:pPr>
        <w:spacing w:after="0" w:line="240" w:lineRule="auto"/>
        <w:rPr>
          <w:rFonts w:ascii="Times New Roman" w:hAnsi="Times New Roman"/>
          <w:b/>
        </w:rPr>
      </w:pPr>
    </w:p>
    <w:p w:rsidR="00987649" w:rsidRPr="009D16C9" w:rsidRDefault="00987649"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302E8A" w:rsidRPr="009D16C9" w:rsidRDefault="00302E8A" w:rsidP="00D674FC">
      <w:pPr>
        <w:spacing w:after="0" w:line="240" w:lineRule="auto"/>
        <w:rPr>
          <w:rFonts w:ascii="Times New Roman" w:hAnsi="Times New Roman"/>
          <w:b/>
        </w:rPr>
      </w:pPr>
    </w:p>
    <w:p w:rsidR="00987649" w:rsidRPr="009D16C9" w:rsidRDefault="00987649" w:rsidP="00D674FC">
      <w:pPr>
        <w:spacing w:after="0" w:line="240" w:lineRule="auto"/>
        <w:rPr>
          <w:rFonts w:ascii="Times New Roman" w:hAnsi="Times New Roman"/>
          <w:b/>
        </w:rPr>
      </w:pPr>
    </w:p>
    <w:p w:rsidR="00987649" w:rsidRPr="009D16C9" w:rsidRDefault="00987649" w:rsidP="00D674FC">
      <w:pPr>
        <w:spacing w:after="0" w:line="240" w:lineRule="auto"/>
        <w:rPr>
          <w:rFonts w:ascii="Times New Roman" w:hAnsi="Times New Roman"/>
          <w:b/>
        </w:rPr>
      </w:pPr>
    </w:p>
    <w:p w:rsidR="00CC04B4" w:rsidRPr="009D16C9" w:rsidRDefault="00987649" w:rsidP="00CC04B4">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CC04B4" w:rsidRPr="009D16C9" w:rsidRDefault="00CC04B4" w:rsidP="00CC04B4">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CC04B4" w:rsidRPr="009D16C9" w:rsidRDefault="00CC04B4" w:rsidP="00CC04B4">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CC04B4" w:rsidRPr="009D16C9" w:rsidTr="001620D1">
        <w:tc>
          <w:tcPr>
            <w:tcW w:w="7479" w:type="dxa"/>
          </w:tcPr>
          <w:p w:rsidR="00CC04B4" w:rsidRPr="009D16C9" w:rsidRDefault="00CC04B4" w:rsidP="000721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rsidR="00CC04B4" w:rsidRPr="009D16C9" w:rsidRDefault="00A65E3E" w:rsidP="001620D1">
            <w:pPr>
              <w:spacing w:after="0"/>
              <w:jc w:val="center"/>
              <w:rPr>
                <w:rFonts w:ascii="Times New Roman" w:hAnsi="Times New Roman"/>
                <w:b/>
                <w:sz w:val="24"/>
                <w:szCs w:val="24"/>
              </w:rPr>
            </w:pPr>
            <w:r>
              <w:rPr>
                <w:rFonts w:ascii="Times New Roman" w:hAnsi="Times New Roman"/>
                <w:b/>
                <w:sz w:val="24"/>
                <w:szCs w:val="24"/>
              </w:rPr>
              <w:t>290</w:t>
            </w:r>
          </w:p>
        </w:tc>
      </w:tr>
      <w:tr w:rsidR="00CC04B4" w:rsidRPr="009D16C9" w:rsidTr="001620D1">
        <w:tc>
          <w:tcPr>
            <w:tcW w:w="7479" w:type="dxa"/>
          </w:tcPr>
          <w:p w:rsidR="00CC04B4" w:rsidRPr="009D16C9" w:rsidRDefault="00CC04B4" w:rsidP="000721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rsidR="00CC04B4" w:rsidRPr="009D16C9" w:rsidRDefault="00A65E3E" w:rsidP="001620D1">
            <w:pPr>
              <w:spacing w:after="0"/>
              <w:jc w:val="center"/>
              <w:rPr>
                <w:rFonts w:ascii="Times New Roman" w:hAnsi="Times New Roman"/>
                <w:b/>
                <w:sz w:val="24"/>
                <w:szCs w:val="24"/>
              </w:rPr>
            </w:pPr>
            <w:r>
              <w:rPr>
                <w:rFonts w:ascii="Times New Roman" w:hAnsi="Times New Roman"/>
                <w:b/>
                <w:sz w:val="24"/>
                <w:szCs w:val="24"/>
              </w:rPr>
              <w:t>291</w:t>
            </w:r>
          </w:p>
        </w:tc>
      </w:tr>
      <w:tr w:rsidR="00CC04B4" w:rsidRPr="009D16C9" w:rsidTr="001620D1">
        <w:trPr>
          <w:trHeight w:val="670"/>
        </w:trPr>
        <w:tc>
          <w:tcPr>
            <w:tcW w:w="7479" w:type="dxa"/>
            <w:hideMark/>
          </w:tcPr>
          <w:p w:rsidR="00CC04B4" w:rsidRPr="009D16C9" w:rsidRDefault="00CC04B4" w:rsidP="000721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CC04B4" w:rsidRPr="009D16C9" w:rsidRDefault="00A65E3E" w:rsidP="001620D1">
            <w:pPr>
              <w:spacing w:after="0"/>
              <w:jc w:val="center"/>
              <w:rPr>
                <w:rFonts w:ascii="Times New Roman" w:hAnsi="Times New Roman"/>
                <w:b/>
                <w:sz w:val="24"/>
                <w:szCs w:val="24"/>
              </w:rPr>
            </w:pPr>
            <w:r>
              <w:rPr>
                <w:rFonts w:ascii="Times New Roman" w:hAnsi="Times New Roman"/>
                <w:b/>
                <w:sz w:val="24"/>
                <w:szCs w:val="24"/>
              </w:rPr>
              <w:t>295</w:t>
            </w:r>
          </w:p>
        </w:tc>
      </w:tr>
      <w:tr w:rsidR="00CC04B4" w:rsidRPr="009D16C9" w:rsidTr="001620D1">
        <w:tc>
          <w:tcPr>
            <w:tcW w:w="7479" w:type="dxa"/>
          </w:tcPr>
          <w:p w:rsidR="00CC04B4" w:rsidRPr="009D16C9" w:rsidRDefault="00CC04B4" w:rsidP="000721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CC04B4" w:rsidRPr="009D16C9" w:rsidRDefault="00A65E3E" w:rsidP="001620D1">
            <w:pPr>
              <w:spacing w:after="0"/>
              <w:jc w:val="center"/>
              <w:rPr>
                <w:rFonts w:ascii="Times New Roman" w:hAnsi="Times New Roman"/>
                <w:b/>
                <w:sz w:val="24"/>
                <w:szCs w:val="24"/>
              </w:rPr>
            </w:pPr>
            <w:r>
              <w:rPr>
                <w:rFonts w:ascii="Times New Roman" w:hAnsi="Times New Roman"/>
                <w:b/>
                <w:sz w:val="24"/>
                <w:szCs w:val="24"/>
              </w:rPr>
              <w:t>296</w:t>
            </w:r>
          </w:p>
        </w:tc>
      </w:tr>
    </w:tbl>
    <w:p w:rsidR="00CC04B4" w:rsidRPr="009D16C9" w:rsidRDefault="00987649" w:rsidP="00CC04B4">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rsidR="00987649" w:rsidRPr="009D16C9" w:rsidRDefault="00987649" w:rsidP="00CC04B4">
      <w:pPr>
        <w:spacing w:after="0" w:line="240" w:lineRule="auto"/>
        <w:jc w:val="center"/>
        <w:rPr>
          <w:rFonts w:ascii="Times New Roman" w:hAnsi="Times New Roman"/>
          <w:b/>
          <w:sz w:val="24"/>
          <w:szCs w:val="24"/>
        </w:rPr>
      </w:pPr>
      <w:r w:rsidRPr="009D16C9">
        <w:rPr>
          <w:rFonts w:ascii="Times New Roman" w:hAnsi="Times New Roman"/>
          <w:b/>
          <w:sz w:val="24"/>
          <w:szCs w:val="24"/>
        </w:rPr>
        <w:t>ОП.04 «</w:t>
      </w:r>
      <w:r w:rsidRPr="009D16C9">
        <w:rPr>
          <w:rFonts w:ascii="Times New Roman" w:hAnsi="Times New Roman"/>
          <w:b/>
          <w:caps/>
          <w:sz w:val="24"/>
          <w:szCs w:val="24"/>
        </w:rPr>
        <w:t>Материалы и изделия</w:t>
      </w:r>
      <w:r w:rsidRPr="009D16C9">
        <w:rPr>
          <w:rFonts w:ascii="Times New Roman" w:hAnsi="Times New Roman"/>
          <w:b/>
          <w:sz w:val="24"/>
          <w:szCs w:val="24"/>
        </w:rPr>
        <w:t xml:space="preserve">» </w:t>
      </w:r>
    </w:p>
    <w:p w:rsidR="00987649" w:rsidRPr="009D16C9" w:rsidRDefault="00987649" w:rsidP="00302E8A">
      <w:pPr>
        <w:spacing w:after="0"/>
        <w:ind w:firstLine="709"/>
        <w:rPr>
          <w:rFonts w:ascii="Times New Roman" w:hAnsi="Times New Roman"/>
          <w:sz w:val="24"/>
          <w:szCs w:val="24"/>
        </w:rPr>
      </w:pPr>
    </w:p>
    <w:p w:rsidR="00987649" w:rsidRPr="009D16C9" w:rsidRDefault="00987649" w:rsidP="00302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rsidR="00987649" w:rsidRPr="009D16C9" w:rsidRDefault="00987649" w:rsidP="00302E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CC04B4" w:rsidRPr="009D16C9">
        <w:rPr>
          <w:rFonts w:ascii="Times New Roman" w:hAnsi="Times New Roman"/>
          <w:sz w:val="24"/>
          <w:szCs w:val="24"/>
        </w:rPr>
        <w:t>ОП.04 </w:t>
      </w:r>
      <w:r w:rsidRPr="009D16C9">
        <w:rPr>
          <w:rFonts w:ascii="Times New Roman" w:hAnsi="Times New Roman"/>
          <w:sz w:val="24"/>
          <w:szCs w:val="24"/>
        </w:rPr>
        <w:t>«</w:t>
      </w:r>
      <w:r w:rsidR="0033666E" w:rsidRPr="009D16C9">
        <w:rPr>
          <w:rFonts w:ascii="Times New Roman" w:hAnsi="Times New Roman"/>
          <w:sz w:val="24"/>
          <w:szCs w:val="24"/>
        </w:rPr>
        <w:t>Материалы и изделия</w:t>
      </w:r>
      <w:r w:rsidRPr="009D16C9">
        <w:rPr>
          <w:rFonts w:ascii="Times New Roman" w:hAnsi="Times New Roman"/>
          <w:sz w:val="24"/>
          <w:szCs w:val="24"/>
        </w:rPr>
        <w:t>» является обязательной частью общепрофессионального цикла основной образовательной программы в соответствии с</w:t>
      </w:r>
      <w:r w:rsidR="00747B9E">
        <w:rPr>
          <w:rFonts w:ascii="Times New Roman" w:hAnsi="Times New Roman"/>
          <w:sz w:val="24"/>
          <w:szCs w:val="24"/>
        </w:rPr>
        <w:t>ФГОС</w:t>
      </w:r>
      <w:r w:rsidRPr="009D16C9">
        <w:rPr>
          <w:rFonts w:ascii="Times New Roman" w:hAnsi="Times New Roman"/>
          <w:sz w:val="24"/>
          <w:szCs w:val="24"/>
        </w:rPr>
        <w:t xml:space="preserve">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987649" w:rsidRPr="009D16C9" w:rsidRDefault="00987649" w:rsidP="007573AF">
      <w:pPr>
        <w:spacing w:after="0" w:line="240" w:lineRule="auto"/>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CC04B4" w:rsidRPr="009D16C9">
        <w:rPr>
          <w:rFonts w:ascii="Times New Roman" w:hAnsi="Times New Roman"/>
          <w:sz w:val="24"/>
          <w:szCs w:val="24"/>
        </w:rPr>
        <w:t>ОП.04 </w:t>
      </w:r>
      <w:r w:rsidRPr="009D16C9">
        <w:rPr>
          <w:rFonts w:ascii="Times New Roman" w:hAnsi="Times New Roman"/>
          <w:sz w:val="24"/>
          <w:szCs w:val="24"/>
        </w:rPr>
        <w:t>«</w:t>
      </w:r>
      <w:r w:rsidR="0033666E" w:rsidRPr="009D16C9">
        <w:rPr>
          <w:rFonts w:ascii="Times New Roman" w:hAnsi="Times New Roman"/>
          <w:sz w:val="24"/>
          <w:szCs w:val="24"/>
        </w:rPr>
        <w:t>Материалы и изделия</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1620D1">
        <w:rPr>
          <w:rFonts w:ascii="Times New Roman" w:hAnsi="Times New Roman"/>
          <w:spacing w:val="-3"/>
          <w:sz w:val="24"/>
          <w:szCs w:val="24"/>
        </w:rPr>
        <w:t xml:space="preserve">ОК 01 – ОК 06, ОК 09 </w:t>
      </w:r>
      <w:r w:rsidR="001620D1">
        <w:rPr>
          <w:rFonts w:ascii="Times New Roman" w:hAnsi="Times New Roman"/>
          <w:spacing w:val="-3"/>
          <w:sz w:val="24"/>
          <w:szCs w:val="24"/>
        </w:rPr>
        <w:sym w:font="Symbol" w:char="F02D"/>
      </w:r>
      <w:r w:rsidR="001620D1">
        <w:rPr>
          <w:rFonts w:ascii="Times New Roman" w:hAnsi="Times New Roman"/>
          <w:spacing w:val="-3"/>
          <w:sz w:val="24"/>
          <w:szCs w:val="24"/>
        </w:rPr>
        <w:t xml:space="preserve"> ОК</w:t>
      </w:r>
      <w:r w:rsidR="001620D1">
        <w:rPr>
          <w:rFonts w:ascii="Times New Roman" w:hAnsi="Times New Roman"/>
          <w:sz w:val="24"/>
          <w:szCs w:val="24"/>
        </w:rPr>
        <w:t> 11</w:t>
      </w:r>
      <w:r w:rsidR="001620D1" w:rsidRPr="009D16C9">
        <w:rPr>
          <w:rFonts w:ascii="Times New Roman" w:hAnsi="Times New Roman"/>
          <w:sz w:val="24"/>
          <w:szCs w:val="24"/>
        </w:rPr>
        <w:t xml:space="preserve">, </w:t>
      </w:r>
      <w:r w:rsidR="00CC04B4"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p w:rsidR="00987649" w:rsidRPr="009D16C9" w:rsidRDefault="00987649" w:rsidP="00302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rsidR="00987649" w:rsidRPr="009D16C9" w:rsidRDefault="00987649" w:rsidP="00302E8A">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rsidR="00987649" w:rsidRPr="009D16C9" w:rsidRDefault="00987649" w:rsidP="00302E8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987649" w:rsidRPr="009D16C9" w:rsidTr="00987649">
        <w:trPr>
          <w:trHeight w:val="649"/>
        </w:trPr>
        <w:tc>
          <w:tcPr>
            <w:tcW w:w="1129" w:type="dxa"/>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59" w:type="dxa"/>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60" w:type="dxa"/>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987649" w:rsidRPr="009D16C9" w:rsidTr="00987649">
        <w:trPr>
          <w:trHeight w:val="212"/>
        </w:trPr>
        <w:tc>
          <w:tcPr>
            <w:tcW w:w="1129" w:type="dxa"/>
            <w:tcBorders>
              <w:top w:val="single" w:sz="4" w:space="0" w:color="auto"/>
              <w:left w:val="single" w:sz="4" w:space="0" w:color="auto"/>
              <w:bottom w:val="single" w:sz="4" w:space="0" w:color="auto"/>
              <w:right w:val="single" w:sz="4" w:space="0" w:color="auto"/>
            </w:tcBorders>
            <w:hideMark/>
          </w:tcPr>
          <w:p w:rsidR="00534AC9" w:rsidRPr="009D16C9" w:rsidRDefault="001620D1" w:rsidP="00D674FC">
            <w:pPr>
              <w:spacing w:after="0" w:line="240" w:lineRule="auto"/>
              <w:rPr>
                <w:rFonts w:ascii="Times New Roman" w:hAnsi="Times New Roman"/>
                <w:spacing w:val="-3"/>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r w:rsidRPr="009D16C9">
              <w:rPr>
                <w:rFonts w:ascii="Times New Roman" w:hAnsi="Times New Roman"/>
                <w:sz w:val="24"/>
                <w:szCs w:val="24"/>
              </w:rPr>
              <w:t xml:space="preserve">, </w:t>
            </w:r>
            <w:r w:rsidR="00534AC9" w:rsidRPr="009D16C9">
              <w:rPr>
                <w:rFonts w:ascii="Times New Roman" w:hAnsi="Times New Roman"/>
                <w:spacing w:val="-3"/>
                <w:sz w:val="24"/>
                <w:szCs w:val="24"/>
              </w:rPr>
              <w:t>ПК 1.1 – ПК 1.3</w:t>
            </w:r>
            <w:r w:rsidR="00CC04B4" w:rsidRPr="009D16C9">
              <w:rPr>
                <w:rFonts w:ascii="Times New Roman" w:hAnsi="Times New Roman"/>
                <w:spacing w:val="-3"/>
                <w:sz w:val="24"/>
                <w:szCs w:val="24"/>
              </w:rPr>
              <w:t xml:space="preserve">, </w:t>
            </w:r>
          </w:p>
          <w:p w:rsidR="00534AC9" w:rsidRPr="009D16C9" w:rsidRDefault="00534AC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2.1 – ПК 2.5</w:t>
            </w:r>
            <w:r w:rsidR="00CC04B4" w:rsidRPr="009D16C9">
              <w:rPr>
                <w:rFonts w:ascii="Times New Roman" w:hAnsi="Times New Roman"/>
                <w:spacing w:val="-3"/>
                <w:sz w:val="24"/>
                <w:szCs w:val="24"/>
              </w:rPr>
              <w:t xml:space="preserve">, </w:t>
            </w:r>
          </w:p>
          <w:p w:rsidR="00534AC9" w:rsidRPr="009D16C9" w:rsidRDefault="00534AC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3.1 – ПК 3.6</w:t>
            </w:r>
            <w:r w:rsidR="00CC04B4" w:rsidRPr="009D16C9">
              <w:rPr>
                <w:rFonts w:ascii="Times New Roman" w:hAnsi="Times New Roman"/>
                <w:spacing w:val="-3"/>
                <w:sz w:val="24"/>
                <w:szCs w:val="24"/>
              </w:rPr>
              <w:t xml:space="preserve">, </w:t>
            </w:r>
          </w:p>
          <w:p w:rsidR="00987649" w:rsidRPr="009D16C9" w:rsidRDefault="00534AC9" w:rsidP="00D674FC">
            <w:pPr>
              <w:spacing w:after="0" w:line="240" w:lineRule="auto"/>
              <w:rPr>
                <w:rFonts w:ascii="Times New Roman" w:hAnsi="Times New Roman"/>
                <w:sz w:val="24"/>
                <w:szCs w:val="24"/>
              </w:rPr>
            </w:pPr>
            <w:r w:rsidRPr="009D16C9">
              <w:rPr>
                <w:rFonts w:ascii="Times New Roman" w:hAnsi="Times New Roman"/>
                <w:spacing w:val="-3"/>
                <w:sz w:val="24"/>
                <w:szCs w:val="24"/>
              </w:rPr>
              <w:t>ПК 4.1 – ПК 4.4</w:t>
            </w:r>
          </w:p>
        </w:tc>
        <w:tc>
          <w:tcPr>
            <w:tcW w:w="4059" w:type="dxa"/>
            <w:tcBorders>
              <w:top w:val="single" w:sz="4" w:space="0" w:color="auto"/>
              <w:left w:val="single" w:sz="4" w:space="0" w:color="auto"/>
              <w:bottom w:val="single" w:sz="4" w:space="0" w:color="auto"/>
              <w:right w:val="single" w:sz="4" w:space="0" w:color="auto"/>
            </w:tcBorders>
            <w:hideMark/>
          </w:tcPr>
          <w:p w:rsidR="00987649" w:rsidRPr="009D16C9" w:rsidRDefault="00620130"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выбирать материалы и сорт</w:t>
            </w:r>
            <w:r w:rsidR="00CC04B4" w:rsidRPr="009D16C9">
              <w:rPr>
                <w:rFonts w:ascii="Times New Roman" w:hAnsi="Times New Roman"/>
                <w:spacing w:val="-3"/>
                <w:sz w:val="24"/>
                <w:szCs w:val="24"/>
              </w:rPr>
              <w:t>а</w:t>
            </w:r>
            <w:r w:rsidRPr="009D16C9">
              <w:rPr>
                <w:rFonts w:ascii="Times New Roman" w:hAnsi="Times New Roman"/>
                <w:spacing w:val="-3"/>
                <w:sz w:val="24"/>
                <w:szCs w:val="24"/>
              </w:rPr>
              <w:t>менттруб для газопроводов, используянормативно-справочную литературу;</w:t>
            </w:r>
          </w:p>
        </w:tc>
        <w:tc>
          <w:tcPr>
            <w:tcW w:w="4060" w:type="dxa"/>
            <w:tcBorders>
              <w:top w:val="single" w:sz="4" w:space="0" w:color="auto"/>
              <w:left w:val="single" w:sz="4" w:space="0" w:color="auto"/>
              <w:bottom w:val="single" w:sz="4" w:space="0" w:color="auto"/>
              <w:right w:val="single" w:sz="4" w:space="0" w:color="auto"/>
            </w:tcBorders>
            <w:hideMark/>
          </w:tcPr>
          <w:p w:rsidR="00987649" w:rsidRPr="009D16C9" w:rsidRDefault="00620130"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материалы, используемые дляизготовления труб и средствкрепления;</w:t>
            </w:r>
          </w:p>
        </w:tc>
      </w:tr>
    </w:tbl>
    <w:p w:rsidR="00987649" w:rsidRPr="009D16C9" w:rsidRDefault="00987649" w:rsidP="00D674FC">
      <w:pPr>
        <w:suppressAutoHyphens/>
        <w:spacing w:after="0" w:line="240" w:lineRule="auto"/>
        <w:ind w:firstLine="709"/>
        <w:jc w:val="both"/>
        <w:rPr>
          <w:rFonts w:ascii="Times New Roman" w:hAnsi="Times New Roman"/>
          <w:sz w:val="24"/>
          <w:szCs w:val="24"/>
        </w:rPr>
      </w:pPr>
    </w:p>
    <w:p w:rsidR="00987649" w:rsidRDefault="00CC04B4" w:rsidP="00CC04B4">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br w:type="page"/>
      </w:r>
      <w:r w:rsidR="00987649" w:rsidRPr="009D16C9">
        <w:rPr>
          <w:rFonts w:ascii="Times New Roman" w:hAnsi="Times New Roman"/>
          <w:b/>
          <w:sz w:val="24"/>
          <w:szCs w:val="24"/>
        </w:rPr>
        <w:t>2. СТРУКТУРА И СОДЕРЖАНИЕ УЧЕБНОЙ ДИСЦИПЛИНЫ</w:t>
      </w:r>
    </w:p>
    <w:p w:rsidR="001620D1" w:rsidRPr="009D16C9" w:rsidRDefault="001620D1" w:rsidP="00CC04B4">
      <w:pPr>
        <w:suppressAutoHyphens/>
        <w:spacing w:after="0" w:line="240" w:lineRule="auto"/>
        <w:ind w:firstLine="709"/>
        <w:rPr>
          <w:rFonts w:ascii="Times New Roman" w:hAnsi="Times New Roman"/>
          <w:b/>
          <w:sz w:val="24"/>
          <w:szCs w:val="24"/>
        </w:rPr>
      </w:pPr>
    </w:p>
    <w:p w:rsidR="00987649" w:rsidRPr="009D16C9" w:rsidRDefault="00987649" w:rsidP="00CC04B4">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987649" w:rsidRPr="009D16C9"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987649"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987649" w:rsidP="00D674FC">
            <w:pPr>
              <w:suppressAutoHyphens/>
              <w:spacing w:after="0" w:line="240" w:lineRule="auto"/>
              <w:rPr>
                <w:rFonts w:ascii="Times New Roman" w:hAnsi="Times New Roman"/>
                <w:b/>
                <w:iCs/>
                <w:sz w:val="24"/>
                <w:szCs w:val="24"/>
              </w:rPr>
            </w:pPr>
            <w:r w:rsidRPr="009D16C9">
              <w:rPr>
                <w:rFonts w:ascii="Times New Roman" w:hAnsi="Times New Roman"/>
                <w:b/>
                <w:iCs/>
                <w:sz w:val="24"/>
                <w:szCs w:val="24"/>
              </w:rPr>
              <w:t>Объем часов</w:t>
            </w:r>
          </w:p>
        </w:tc>
      </w:tr>
      <w:tr w:rsidR="00987649" w:rsidRPr="009D16C9"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987649"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311DBD"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42</w:t>
            </w:r>
          </w:p>
        </w:tc>
      </w:tr>
      <w:tr w:rsidR="00987649" w:rsidRPr="009D16C9" w:rsidTr="00987649">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987649" w:rsidP="00D674FC">
            <w:pPr>
              <w:suppressAutoHyphens/>
              <w:spacing w:after="0" w:line="240" w:lineRule="auto"/>
              <w:rPr>
                <w:rFonts w:ascii="Times New Roman" w:hAnsi="Times New Roman"/>
                <w:iCs/>
                <w:sz w:val="24"/>
                <w:szCs w:val="24"/>
              </w:rPr>
            </w:pPr>
            <w:r w:rsidRPr="009D16C9">
              <w:rPr>
                <w:rFonts w:ascii="Times New Roman" w:hAnsi="Times New Roman"/>
                <w:sz w:val="24"/>
                <w:szCs w:val="24"/>
              </w:rPr>
              <w:t>в том числе:</w:t>
            </w:r>
          </w:p>
        </w:tc>
      </w:tr>
      <w:tr w:rsidR="00987649" w:rsidRPr="009D16C9"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987649"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311DBD"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2</w:t>
            </w:r>
            <w:r w:rsidR="00CC04B4" w:rsidRPr="009D16C9">
              <w:rPr>
                <w:rFonts w:ascii="Times New Roman" w:hAnsi="Times New Roman"/>
                <w:iCs/>
                <w:sz w:val="24"/>
                <w:szCs w:val="24"/>
              </w:rPr>
              <w:t>6</w:t>
            </w:r>
          </w:p>
        </w:tc>
      </w:tr>
      <w:tr w:rsidR="00311DBD" w:rsidRPr="009D16C9"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tcPr>
          <w:p w:rsidR="00311DBD" w:rsidRPr="009D16C9" w:rsidRDefault="00311DBD"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лабораторные работы</w:t>
            </w:r>
          </w:p>
        </w:tc>
        <w:tc>
          <w:tcPr>
            <w:tcW w:w="927" w:type="pct"/>
            <w:tcBorders>
              <w:top w:val="single" w:sz="6" w:space="0" w:color="000000"/>
              <w:left w:val="single" w:sz="6" w:space="0" w:color="000000"/>
              <w:bottom w:val="single" w:sz="6" w:space="0" w:color="000000"/>
              <w:right w:val="single" w:sz="6" w:space="0" w:color="000000"/>
            </w:tcBorders>
            <w:vAlign w:val="center"/>
          </w:tcPr>
          <w:p w:rsidR="00311DBD" w:rsidRPr="009D16C9" w:rsidRDefault="00311DBD"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8</w:t>
            </w:r>
          </w:p>
        </w:tc>
      </w:tr>
      <w:tr w:rsidR="00987649" w:rsidRPr="009D16C9"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987649"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311DBD"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8</w:t>
            </w:r>
          </w:p>
        </w:tc>
      </w:tr>
      <w:tr w:rsidR="00987649" w:rsidRPr="009D16C9"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CC04B4"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с</w:t>
            </w:r>
            <w:r w:rsidR="00987649" w:rsidRPr="009D16C9">
              <w:rPr>
                <w:rFonts w:ascii="Times New Roman" w:hAnsi="Times New Roman"/>
                <w:sz w:val="24"/>
                <w:szCs w:val="24"/>
              </w:rPr>
              <w:t xml:space="preserve">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tcPr>
          <w:p w:rsidR="00987649" w:rsidRPr="009D16C9" w:rsidRDefault="00CC04B4"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sym w:font="Symbol" w:char="F02D"/>
            </w:r>
          </w:p>
        </w:tc>
      </w:tr>
      <w:tr w:rsidR="009D16C9" w:rsidRPr="009D16C9"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987649" w:rsidP="00D674FC">
            <w:pPr>
              <w:suppressAutoHyphens/>
              <w:spacing w:after="0" w:line="240" w:lineRule="auto"/>
              <w:rPr>
                <w:rFonts w:ascii="Times New Roman" w:hAnsi="Times New Roman"/>
                <w:sz w:val="24"/>
                <w:szCs w:val="24"/>
              </w:rPr>
            </w:pPr>
            <w:r w:rsidRPr="009D16C9">
              <w:rPr>
                <w:rFonts w:ascii="Times New Roman" w:hAnsi="Times New Roman"/>
                <w:b/>
                <w:iCs/>
                <w:sz w:val="24"/>
                <w:szCs w:val="24"/>
              </w:rPr>
              <w:t xml:space="preserve">Промежуточная аттестация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987649" w:rsidRPr="009D16C9" w:rsidRDefault="00987649" w:rsidP="00D674FC">
            <w:pPr>
              <w:suppressAutoHyphens/>
              <w:spacing w:after="0" w:line="240" w:lineRule="auto"/>
              <w:jc w:val="center"/>
              <w:rPr>
                <w:rFonts w:ascii="Times New Roman" w:hAnsi="Times New Roman"/>
                <w:iCs/>
                <w:sz w:val="24"/>
                <w:szCs w:val="24"/>
              </w:rPr>
            </w:pPr>
          </w:p>
        </w:tc>
      </w:tr>
    </w:tbl>
    <w:p w:rsidR="00987649" w:rsidRPr="009D16C9" w:rsidRDefault="00987649" w:rsidP="00D674FC">
      <w:pPr>
        <w:spacing w:after="0" w:line="240" w:lineRule="auto"/>
        <w:rPr>
          <w:rFonts w:ascii="Times New Roman" w:hAnsi="Times New Roman"/>
          <w:b/>
          <w:sz w:val="24"/>
          <w:szCs w:val="24"/>
        </w:rPr>
        <w:sectPr w:rsidR="00987649" w:rsidRPr="009D16C9">
          <w:pgSz w:w="11906" w:h="16838"/>
          <w:pgMar w:top="1134" w:right="850" w:bottom="284" w:left="1701" w:header="708" w:footer="708" w:gutter="0"/>
          <w:cols w:space="720"/>
        </w:sectPr>
      </w:pPr>
    </w:p>
    <w:p w:rsidR="00987649" w:rsidRPr="009D16C9" w:rsidRDefault="00302E8A" w:rsidP="00302E8A">
      <w:pPr>
        <w:spacing w:after="0" w:line="240" w:lineRule="auto"/>
        <w:rPr>
          <w:rFonts w:ascii="Times New Roman" w:hAnsi="Times New Roman"/>
          <w:b/>
          <w:sz w:val="24"/>
          <w:szCs w:val="24"/>
        </w:rPr>
      </w:pPr>
      <w:r w:rsidRPr="009D16C9">
        <w:rPr>
          <w:rFonts w:ascii="Times New Roman" w:hAnsi="Times New Roman"/>
          <w:b/>
          <w:sz w:val="24"/>
          <w:szCs w:val="24"/>
        </w:rPr>
        <w:t>2.2</w:t>
      </w:r>
      <w:r w:rsidR="00CC04B4" w:rsidRPr="009D16C9">
        <w:rPr>
          <w:rFonts w:ascii="Times New Roman" w:hAnsi="Times New Roman"/>
          <w:b/>
          <w:sz w:val="24"/>
          <w:szCs w:val="24"/>
        </w:rPr>
        <w:t xml:space="preserve">. </w:t>
      </w:r>
      <w:r w:rsidR="00987649" w:rsidRPr="009D16C9">
        <w:rPr>
          <w:rFonts w:ascii="Times New Roman" w:hAnsi="Times New Roman"/>
          <w:b/>
          <w:sz w:val="24"/>
          <w:szCs w:val="24"/>
        </w:rPr>
        <w:t xml:space="preserve">Тематический план и содержание учебной дисциплины </w:t>
      </w:r>
      <w:r w:rsidR="00CC04B4" w:rsidRPr="009D16C9">
        <w:rPr>
          <w:rFonts w:ascii="Times New Roman" w:hAnsi="Times New Roman"/>
          <w:b/>
          <w:sz w:val="24"/>
          <w:szCs w:val="24"/>
        </w:rPr>
        <w:t>ОП.04 «Материалы и изделия»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7597"/>
        <w:gridCol w:w="1383"/>
        <w:gridCol w:w="1897"/>
      </w:tblGrid>
      <w:tr w:rsidR="00987649" w:rsidRPr="009D16C9" w:rsidTr="00987649">
        <w:trPr>
          <w:jc w:val="center"/>
        </w:trPr>
        <w:tc>
          <w:tcPr>
            <w:tcW w:w="3876" w:type="dxa"/>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987649" w:rsidRPr="009D16C9" w:rsidTr="00987649">
        <w:trPr>
          <w:jc w:val="center"/>
        </w:trPr>
        <w:tc>
          <w:tcPr>
            <w:tcW w:w="3876" w:type="dxa"/>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CC04B4" w:rsidRPr="009D16C9" w:rsidTr="00CC04B4">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rsidR="00CC04B4" w:rsidRPr="009D16C9" w:rsidRDefault="00CC04B4" w:rsidP="00CC04B4">
            <w:pPr>
              <w:spacing w:after="0" w:line="240" w:lineRule="auto"/>
              <w:rPr>
                <w:rFonts w:ascii="Times New Roman" w:hAnsi="Times New Roman"/>
              </w:rPr>
            </w:pPr>
            <w:r w:rsidRPr="009D16C9">
              <w:rPr>
                <w:rFonts w:ascii="Times New Roman" w:eastAsia="Calibri" w:hAnsi="Times New Roman"/>
                <w:b/>
                <w:bCs/>
              </w:rPr>
              <w:t>Раздел 1. Физико-химические свойства материалов</w:t>
            </w:r>
          </w:p>
        </w:tc>
        <w:tc>
          <w:tcPr>
            <w:tcW w:w="1398" w:type="dxa"/>
            <w:tcBorders>
              <w:top w:val="single" w:sz="4" w:space="0" w:color="auto"/>
              <w:left w:val="single" w:sz="4" w:space="0" w:color="auto"/>
              <w:bottom w:val="single" w:sz="4" w:space="0" w:color="auto"/>
              <w:right w:val="single" w:sz="4" w:space="0" w:color="auto"/>
            </w:tcBorders>
            <w:vAlign w:val="center"/>
            <w:hideMark/>
          </w:tcPr>
          <w:p w:rsidR="00CC04B4" w:rsidRPr="009D16C9" w:rsidRDefault="00CC04B4" w:rsidP="00D674FC">
            <w:pPr>
              <w:spacing w:after="0" w:line="240" w:lineRule="auto"/>
              <w:jc w:val="center"/>
              <w:rPr>
                <w:rFonts w:ascii="Times New Roman" w:hAnsi="Times New Roman"/>
                <w:b/>
              </w:rPr>
            </w:pPr>
            <w:r w:rsidRPr="009D16C9">
              <w:rPr>
                <w:rFonts w:ascii="Times New Roman" w:hAnsi="Times New Roman"/>
                <w:b/>
              </w:rPr>
              <w:t>28</w:t>
            </w:r>
          </w:p>
        </w:tc>
        <w:tc>
          <w:tcPr>
            <w:tcW w:w="1901" w:type="dxa"/>
            <w:tcBorders>
              <w:top w:val="single" w:sz="4" w:space="0" w:color="auto"/>
              <w:left w:val="single" w:sz="4" w:space="0" w:color="auto"/>
              <w:bottom w:val="single" w:sz="4" w:space="0" w:color="auto"/>
              <w:right w:val="single" w:sz="4" w:space="0" w:color="auto"/>
            </w:tcBorders>
            <w:vAlign w:val="center"/>
          </w:tcPr>
          <w:p w:rsidR="00CC04B4" w:rsidRPr="009D16C9" w:rsidRDefault="00CC04B4" w:rsidP="00D674FC">
            <w:pPr>
              <w:spacing w:after="0" w:line="240" w:lineRule="auto"/>
              <w:jc w:val="center"/>
              <w:rPr>
                <w:rFonts w:ascii="Times New Roman" w:hAnsi="Times New Roman"/>
              </w:rPr>
            </w:pPr>
          </w:p>
        </w:tc>
      </w:tr>
      <w:tr w:rsidR="009D16C9" w:rsidRPr="009D16C9"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CC04B4" w:rsidRPr="009D16C9" w:rsidRDefault="00534AC9"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1.1 </w:t>
            </w:r>
          </w:p>
          <w:p w:rsidR="00534AC9" w:rsidRPr="009D16C9" w:rsidRDefault="00534AC9" w:rsidP="00D674FC">
            <w:pPr>
              <w:spacing w:after="0" w:line="240" w:lineRule="auto"/>
              <w:rPr>
                <w:rFonts w:ascii="Times New Roman" w:hAnsi="Times New Roman"/>
                <w:b/>
                <w:bCs/>
              </w:rPr>
            </w:pPr>
            <w:r w:rsidRPr="009D16C9">
              <w:rPr>
                <w:rFonts w:ascii="Times New Roman" w:eastAsia="Calibri" w:hAnsi="Times New Roman"/>
                <w:b/>
                <w:bCs/>
              </w:rPr>
              <w:t>Кристаллическое строение металлов и сплавов</w:t>
            </w: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534AC9" w:rsidRPr="009D16C9" w:rsidRDefault="001620D1" w:rsidP="00D674FC">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00534AC9" w:rsidRPr="009D16C9">
              <w:rPr>
                <w:rFonts w:ascii="Times New Roman" w:hAnsi="Times New Roman"/>
                <w:spacing w:val="-3"/>
              </w:rPr>
              <w:t>ПК 1.1 – ПК 1.3</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rsidR="00534AC9" w:rsidRPr="001620D1"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r w:rsidRPr="009D16C9">
              <w:rPr>
                <w:rFonts w:ascii="Times New Roman" w:hAnsi="Times New Roman"/>
              </w:rPr>
              <w:t xml:space="preserve">Постановка целей и задач изучения дисциплины «Материалы и изделия» в учреждениях среднего профессионального образования. </w:t>
            </w:r>
            <w:r w:rsidRPr="009D16C9">
              <w:rPr>
                <w:rFonts w:ascii="Times New Roman" w:eastAsia="Calibri" w:hAnsi="Times New Roman"/>
                <w:bCs/>
              </w:rPr>
              <w:t>Признаки металлов и сплавов, их виды. Кристаллические решетки, их типы. Аллотропия металлов. Кристаллизация. Дефекты кристаллических решеток, их влияние на свойствах металлов.</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Default="00534AC9"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2155FF" w:rsidRPr="009D16C9" w:rsidRDefault="002155FF"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p>
        </w:tc>
      </w:tr>
      <w:tr w:rsidR="009D16C9" w:rsidRPr="009D16C9"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CC04B4" w:rsidRPr="009D16C9" w:rsidRDefault="00534AC9" w:rsidP="00D674FC">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1.2 </w:t>
            </w:r>
          </w:p>
          <w:p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eastAsia="Calibri" w:hAnsi="Times New Roman"/>
                <w:b/>
                <w:bCs/>
              </w:rPr>
              <w:t>Основные свойства металлов и сплавов</w:t>
            </w: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10</w:t>
            </w:r>
          </w:p>
        </w:tc>
        <w:tc>
          <w:tcPr>
            <w:tcW w:w="1901" w:type="dxa"/>
            <w:vMerge w:val="restart"/>
            <w:tcBorders>
              <w:top w:val="single" w:sz="4" w:space="0" w:color="auto"/>
              <w:left w:val="single" w:sz="4" w:space="0" w:color="auto"/>
              <w:right w:val="single" w:sz="4" w:space="0" w:color="auto"/>
            </w:tcBorders>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 xml:space="preserve">ОК 01 </w:t>
            </w:r>
            <w:r w:rsidR="004E4792" w:rsidRPr="009D16C9">
              <w:rPr>
                <w:rFonts w:ascii="Times New Roman" w:hAnsi="Times New Roman"/>
                <w:spacing w:val="-3"/>
              </w:rPr>
              <w:t>–</w:t>
            </w:r>
            <w:r w:rsidRPr="009D16C9">
              <w:rPr>
                <w:rFonts w:ascii="Times New Roman" w:hAnsi="Times New Roman"/>
                <w:spacing w:val="-3"/>
              </w:rPr>
              <w:t xml:space="preserve"> ОК</w:t>
            </w:r>
            <w:r w:rsidRPr="009D16C9">
              <w:rPr>
                <w:rFonts w:ascii="Times New Roman" w:hAnsi="Times New Roman"/>
              </w:rPr>
              <w:t> 11</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1.1 – ПК 1.3</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ПК 4.1 – ПК 4.4</w:t>
            </w: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 xml:space="preserve">Физические, механические, технологические свойства </w:t>
            </w:r>
            <w:r w:rsidRPr="009D16C9">
              <w:rPr>
                <w:rFonts w:ascii="Times New Roman" w:eastAsia="Calibri" w:hAnsi="Times New Roman"/>
                <w:bCs/>
              </w:rPr>
              <w:t>металлов и сплавов. Характеристика прочности. Диаграмма растяжения металлов Определение твердости материала. Испытание на усталость и ударную вязкость.</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8</w:t>
            </w:r>
          </w:p>
        </w:tc>
        <w:tc>
          <w:tcPr>
            <w:tcW w:w="0" w:type="auto"/>
            <w:vMerge/>
            <w:tcBorders>
              <w:left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iCs/>
              </w:rPr>
              <w:t xml:space="preserve">1 </w:t>
            </w:r>
            <w:r w:rsidRPr="009D16C9">
              <w:rPr>
                <w:rFonts w:ascii="Times New Roman" w:hAnsi="Times New Roman"/>
              </w:rPr>
              <w:t>Изучение микроструктуры стали и чугуна под микроскопом.</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iCs/>
              </w:rPr>
              <w:t xml:space="preserve">2 </w:t>
            </w:r>
            <w:r w:rsidRPr="009D16C9">
              <w:rPr>
                <w:rFonts w:ascii="Times New Roman" w:hAnsi="Times New Roman"/>
              </w:rPr>
              <w:t>Испытание металлов на твердость</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iCs/>
              </w:rPr>
              <w:t xml:space="preserve">3 </w:t>
            </w:r>
            <w:r w:rsidRPr="009D16C9">
              <w:rPr>
                <w:rFonts w:ascii="Times New Roman" w:hAnsi="Times New Roman"/>
              </w:rPr>
              <w:t>Испытание на растяжение образцов из малоуглеродистой стали</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iCs/>
              </w:rPr>
              <w:t xml:space="preserve">4 </w:t>
            </w:r>
            <w:r w:rsidRPr="009D16C9">
              <w:rPr>
                <w:rFonts w:ascii="Times New Roman" w:hAnsi="Times New Roman"/>
              </w:rPr>
              <w:t>Испытание опытного образца на ударную вязкость</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rPr>
              <w:t>Выполнение и оформление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p>
        </w:tc>
      </w:tr>
      <w:tr w:rsidR="009D16C9" w:rsidRPr="009D16C9"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CC04B4" w:rsidRPr="009D16C9" w:rsidRDefault="00EF3AFC" w:rsidP="00D674FC">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1.3 </w:t>
            </w:r>
          </w:p>
          <w:p w:rsidR="00987649" w:rsidRPr="009D16C9" w:rsidRDefault="00EF3AFC" w:rsidP="00D674FC">
            <w:pPr>
              <w:shd w:val="clear" w:color="auto" w:fill="FFFFFF"/>
              <w:spacing w:after="0" w:line="240" w:lineRule="auto"/>
              <w:rPr>
                <w:rFonts w:ascii="Times New Roman" w:hAnsi="Times New Roman"/>
                <w:b/>
                <w:bCs/>
              </w:rPr>
            </w:pPr>
            <w:r w:rsidRPr="009D16C9">
              <w:rPr>
                <w:rFonts w:ascii="Times New Roman" w:eastAsia="Calibri" w:hAnsi="Times New Roman"/>
                <w:b/>
                <w:bCs/>
              </w:rPr>
              <w:t>Чугуны</w:t>
            </w:r>
          </w:p>
        </w:tc>
        <w:tc>
          <w:tcPr>
            <w:tcW w:w="7755"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 xml:space="preserve">ОК 01 </w:t>
            </w:r>
            <w:r w:rsidR="004E4792" w:rsidRPr="009D16C9">
              <w:rPr>
                <w:rFonts w:ascii="Times New Roman" w:hAnsi="Times New Roman"/>
                <w:spacing w:val="-3"/>
              </w:rPr>
              <w:t>–</w:t>
            </w:r>
            <w:r w:rsidRPr="009D16C9">
              <w:rPr>
                <w:rFonts w:ascii="Times New Roman" w:hAnsi="Times New Roman"/>
                <w:spacing w:val="-3"/>
              </w:rPr>
              <w:t xml:space="preserve"> ОК</w:t>
            </w:r>
            <w:r w:rsidRPr="009D16C9">
              <w:rPr>
                <w:rFonts w:ascii="Times New Roman" w:hAnsi="Times New Roman"/>
              </w:rPr>
              <w:t> 11</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1.1 – ПК 1.3</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rsidR="0098764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ПК 4.1 – ПК 4.4</w:t>
            </w:r>
          </w:p>
        </w:tc>
      </w:tr>
      <w:tr w:rsidR="00987649"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EF3AFC" w:rsidP="00D674FC">
            <w:pPr>
              <w:shd w:val="clear" w:color="auto" w:fill="FFFFFF"/>
              <w:spacing w:after="0" w:line="240" w:lineRule="auto"/>
              <w:rPr>
                <w:rFonts w:ascii="Times New Roman" w:hAnsi="Times New Roman"/>
              </w:rPr>
            </w:pPr>
            <w:r w:rsidRPr="009D16C9">
              <w:rPr>
                <w:rFonts w:ascii="Times New Roman" w:hAnsi="Times New Roman"/>
              </w:rPr>
              <w:t>Виды чугунов. Влияние примесей на структуру и свойства чугунов. Серые и белые чугуны. Модифицированный чугун. Ковкие и высокопрочные чугуны.</w:t>
            </w:r>
          </w:p>
        </w:tc>
        <w:tc>
          <w:tcPr>
            <w:tcW w:w="1398"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rPr>
            </w:pPr>
          </w:p>
        </w:tc>
      </w:tr>
      <w:tr w:rsidR="00987649"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987649" w:rsidRDefault="00987649"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98764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987649" w:rsidRPr="009D16C9" w:rsidRDefault="00987649" w:rsidP="00D674FC">
            <w:pPr>
              <w:spacing w:after="0" w:line="240" w:lineRule="auto"/>
              <w:jc w:val="center"/>
              <w:rPr>
                <w:rFonts w:ascii="Times New Roman" w:hAnsi="Times New Roman"/>
              </w:rPr>
            </w:pPr>
          </w:p>
        </w:tc>
      </w:tr>
      <w:tr w:rsidR="009D16C9" w:rsidRPr="009D16C9"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CC04B4" w:rsidRPr="009D16C9" w:rsidRDefault="00EF3AFC" w:rsidP="00D674FC">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1.4 </w:t>
            </w:r>
          </w:p>
          <w:p w:rsidR="00987649" w:rsidRPr="009D16C9" w:rsidRDefault="00EF3AFC" w:rsidP="00D674FC">
            <w:pPr>
              <w:shd w:val="clear" w:color="auto" w:fill="FFFFFF"/>
              <w:spacing w:after="0" w:line="240" w:lineRule="auto"/>
              <w:rPr>
                <w:rFonts w:ascii="Times New Roman" w:hAnsi="Times New Roman"/>
                <w:b/>
                <w:bCs/>
              </w:rPr>
            </w:pPr>
            <w:r w:rsidRPr="009D16C9">
              <w:rPr>
                <w:rFonts w:ascii="Times New Roman" w:eastAsia="Calibri" w:hAnsi="Times New Roman"/>
                <w:b/>
                <w:bCs/>
              </w:rPr>
              <w:t>Углеродистые стали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F74391"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bottom w:val="single" w:sz="4" w:space="0" w:color="auto"/>
              <w:right w:val="single" w:sz="4" w:space="0" w:color="auto"/>
            </w:tcBorders>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 xml:space="preserve">ОК 01 </w:t>
            </w:r>
            <w:r w:rsidR="004E4792" w:rsidRPr="009D16C9">
              <w:rPr>
                <w:rFonts w:ascii="Times New Roman" w:hAnsi="Times New Roman"/>
                <w:spacing w:val="-3"/>
              </w:rPr>
              <w:t>–</w:t>
            </w:r>
            <w:r w:rsidRPr="009D16C9">
              <w:rPr>
                <w:rFonts w:ascii="Times New Roman" w:hAnsi="Times New Roman"/>
                <w:spacing w:val="-3"/>
              </w:rPr>
              <w:t xml:space="preserve"> ОК</w:t>
            </w:r>
            <w:r w:rsidRPr="009D16C9">
              <w:rPr>
                <w:rFonts w:ascii="Times New Roman" w:hAnsi="Times New Roman"/>
              </w:rPr>
              <w:t> 11</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1.1 – ПК 1.3</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rsidR="0098764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ПК 4.1 – ПК 4.4</w:t>
            </w:r>
          </w:p>
        </w:tc>
      </w:tr>
      <w:tr w:rsidR="00987649" w:rsidRPr="009D16C9" w:rsidTr="009876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EF3AFC" w:rsidP="00D674FC">
            <w:pPr>
              <w:shd w:val="clear" w:color="auto" w:fill="FFFFFF"/>
              <w:spacing w:after="0" w:line="240" w:lineRule="auto"/>
              <w:rPr>
                <w:rFonts w:ascii="Times New Roman" w:hAnsi="Times New Roman"/>
              </w:rPr>
            </w:pPr>
            <w:r w:rsidRPr="009D16C9">
              <w:rPr>
                <w:rFonts w:ascii="Times New Roman" w:hAnsi="Times New Roman"/>
              </w:rPr>
              <w:t>Состав углеродистых сталей, влияние примесей на структуру и свойства стали. Классификация. Маркировка.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rPr>
            </w:pPr>
          </w:p>
        </w:tc>
      </w:tr>
      <w:tr w:rsidR="00987649"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987649" w:rsidRPr="009D16C9" w:rsidRDefault="00987649"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987649" w:rsidRPr="009D16C9" w:rsidRDefault="00987649"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987649" w:rsidRPr="009D16C9" w:rsidRDefault="00987649" w:rsidP="00D674FC">
            <w:pPr>
              <w:spacing w:after="0" w:line="240" w:lineRule="auto"/>
              <w:rPr>
                <w:rFonts w:ascii="Times New Roman" w:hAnsi="Times New Roman"/>
              </w:rPr>
            </w:pPr>
          </w:p>
        </w:tc>
      </w:tr>
      <w:tr w:rsidR="00987649"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F74391" w:rsidP="00D674FC">
            <w:pPr>
              <w:shd w:val="clear" w:color="auto" w:fill="FFFFFF"/>
              <w:spacing w:after="0" w:line="240" w:lineRule="auto"/>
              <w:rPr>
                <w:rFonts w:ascii="Times New Roman" w:hAnsi="Times New Roman"/>
              </w:rPr>
            </w:pPr>
            <w:r w:rsidRPr="009D16C9">
              <w:rPr>
                <w:rFonts w:ascii="Times New Roman" w:hAnsi="Times New Roman"/>
              </w:rPr>
              <w:t>Изучение марок углеродистых сталей</w:t>
            </w:r>
          </w:p>
        </w:tc>
        <w:tc>
          <w:tcPr>
            <w:tcW w:w="1398"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rPr>
            </w:pPr>
          </w:p>
        </w:tc>
      </w:tr>
      <w:tr w:rsidR="00987649"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98764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987649" w:rsidRPr="009D16C9" w:rsidRDefault="00987649" w:rsidP="00D674FC">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98764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7649" w:rsidRPr="009D16C9" w:rsidRDefault="00987649" w:rsidP="00D674FC">
            <w:pPr>
              <w:spacing w:after="0" w:line="240" w:lineRule="auto"/>
              <w:rPr>
                <w:rFonts w:ascii="Times New Roman" w:hAnsi="Times New Roman"/>
              </w:rPr>
            </w:pPr>
          </w:p>
        </w:tc>
      </w:tr>
      <w:tr w:rsidR="009D16C9" w:rsidRPr="009D16C9"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CC04B4" w:rsidRPr="009D16C9" w:rsidRDefault="00534AC9" w:rsidP="00D674FC">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1.5 </w:t>
            </w:r>
          </w:p>
          <w:p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eastAsia="Calibri" w:hAnsi="Times New Roman"/>
                <w:b/>
                <w:bCs/>
              </w:rPr>
              <w:t>Легированные стали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 xml:space="preserve">ОК 01 </w:t>
            </w:r>
            <w:r w:rsidR="004E4792" w:rsidRPr="009D16C9">
              <w:rPr>
                <w:rFonts w:ascii="Times New Roman" w:hAnsi="Times New Roman"/>
                <w:spacing w:val="-3"/>
              </w:rPr>
              <w:t>–</w:t>
            </w:r>
            <w:r w:rsidRPr="009D16C9">
              <w:rPr>
                <w:rFonts w:ascii="Times New Roman" w:hAnsi="Times New Roman"/>
                <w:spacing w:val="-3"/>
              </w:rPr>
              <w:t xml:space="preserve"> ОК</w:t>
            </w:r>
            <w:r w:rsidRPr="009D16C9">
              <w:rPr>
                <w:rFonts w:ascii="Times New Roman" w:hAnsi="Times New Roman"/>
              </w:rPr>
              <w:t> 11</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1.1 – ПК 1.3</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ПК 4.1 – ПК 4.4</w:t>
            </w: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rPr>
            </w:pPr>
            <w:r w:rsidRPr="009D16C9">
              <w:rPr>
                <w:rFonts w:ascii="Times New Roman" w:hAnsi="Times New Roman"/>
              </w:rPr>
              <w:t>Влияние легированных элементов на механические свойства стали. Классификация. Область применения. Инструментальные стали.</w:t>
            </w:r>
          </w:p>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Стали с особыми физическими свойствами. Маркировка по ГОСТу.</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534AC9" w:rsidRPr="009D16C9" w:rsidRDefault="00534AC9" w:rsidP="00D674FC">
            <w:pPr>
              <w:spacing w:after="0" w:line="240" w:lineRule="auto"/>
              <w:jc w:val="center"/>
              <w:rPr>
                <w:rFonts w:ascii="Times New Roman" w:hAnsi="Times New Roman"/>
              </w:rPr>
            </w:pPr>
          </w:p>
        </w:tc>
      </w:tr>
      <w:tr w:rsidR="00534AC9"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p>
        </w:tc>
      </w:tr>
      <w:tr w:rsidR="00534AC9"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r w:rsidRPr="009D16C9">
              <w:rPr>
                <w:rFonts w:ascii="Times New Roman" w:hAnsi="Times New Roman"/>
              </w:rPr>
              <w:t>Изучение марок легированных сталей</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p>
        </w:tc>
      </w:tr>
      <w:tr w:rsidR="00534AC9"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Самостоятельная работа обучающихся</w:t>
            </w:r>
            <w:r w:rsidRPr="009D16C9">
              <w:rPr>
                <w:rFonts w:ascii="Times New Roman" w:hAnsi="Times New Roman"/>
              </w:rPr>
              <w:t>:</w:t>
            </w:r>
          </w:p>
          <w:p w:rsidR="00534AC9" w:rsidRPr="009D16C9" w:rsidRDefault="00534AC9" w:rsidP="00D674FC">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p>
        </w:tc>
      </w:tr>
      <w:tr w:rsidR="00A65E3E" w:rsidRPr="009D16C9"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1.6 </w:t>
            </w:r>
          </w:p>
          <w:p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Основные сведения о термической обработке металлов</w:t>
            </w: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both"/>
              <w:rPr>
                <w:rFonts w:ascii="Times New Roman" w:hAnsi="Times New Roman"/>
              </w:rPr>
            </w:pPr>
            <w:r w:rsidRPr="009D16C9">
              <w:rPr>
                <w:rFonts w:ascii="Times New Roman" w:hAnsi="Times New Roman"/>
              </w:rPr>
              <w:t>Виды термической обработки стали.</w:t>
            </w:r>
          </w:p>
          <w:p w:rsidR="00A65E3E" w:rsidRPr="009D16C9" w:rsidRDefault="00A65E3E" w:rsidP="00A65E3E">
            <w:pPr>
              <w:spacing w:after="0" w:line="240" w:lineRule="auto"/>
              <w:jc w:val="both"/>
              <w:rPr>
                <w:rFonts w:ascii="Times New Roman" w:hAnsi="Times New Roman"/>
              </w:rPr>
            </w:pPr>
            <w:r w:rsidRPr="009D16C9">
              <w:rPr>
                <w:rFonts w:ascii="Times New Roman" w:hAnsi="Times New Roman"/>
              </w:rPr>
              <w:t>Сущность отжима, его виды.</w:t>
            </w:r>
          </w:p>
          <w:p w:rsidR="00A65E3E" w:rsidRPr="009D16C9" w:rsidRDefault="00A65E3E" w:rsidP="00A65E3E">
            <w:pPr>
              <w:spacing w:after="0" w:line="240" w:lineRule="auto"/>
              <w:jc w:val="both"/>
              <w:rPr>
                <w:rFonts w:ascii="Times New Roman" w:hAnsi="Times New Roman"/>
              </w:rPr>
            </w:pPr>
            <w:r w:rsidRPr="009D16C9">
              <w:rPr>
                <w:rFonts w:ascii="Times New Roman" w:hAnsi="Times New Roman"/>
              </w:rPr>
              <w:t>Нормализация, ее назначение. Отпуск стали, виды.</w:t>
            </w:r>
          </w:p>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Закалка, ее назначение. Факторы, определяющие режим термической обработки.</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both"/>
              <w:rPr>
                <w:rFonts w:ascii="Times New Roman" w:hAnsi="Times New Roman"/>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both"/>
              <w:rPr>
                <w:rFonts w:ascii="Times New Roman" w:hAnsi="Times New Roman"/>
              </w:rPr>
            </w:pPr>
            <w:r w:rsidRPr="009D16C9">
              <w:rPr>
                <w:rFonts w:ascii="Times New Roman" w:hAnsi="Times New Roman"/>
              </w:rPr>
              <w:t>Режимы термической обработки углеродистых сталей</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1.7 </w:t>
            </w:r>
          </w:p>
          <w:p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Сплавы цветных металлов</w:t>
            </w: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Сплавы на основе меди, олова, цинка. Медно-цинковые сплавы. Сплавы меди с оловом. Сплавы на алюминиевой основе. Сплавы титана и магния. Область применения, маркировка.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Изучение марок сплавов меди</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b/>
              </w:rPr>
              <w:t>Самостоятельная работа обучающихся</w:t>
            </w:r>
          </w:p>
          <w:p w:rsidR="00A65E3E" w:rsidRPr="009D16C9" w:rsidRDefault="00A65E3E" w:rsidP="00A65E3E">
            <w:pPr>
              <w:spacing w:after="0" w:line="240" w:lineRule="auto"/>
              <w:rPr>
                <w:rFonts w:ascii="Times New Roman" w:hAnsi="Times New Roman"/>
                <w:b/>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0721FE">
        <w:trPr>
          <w:jc w:val="center"/>
        </w:trPr>
        <w:tc>
          <w:tcPr>
            <w:tcW w:w="11631" w:type="dxa"/>
            <w:gridSpan w:val="2"/>
            <w:tcBorders>
              <w:top w:val="single" w:sz="4" w:space="0" w:color="auto"/>
              <w:left w:val="single" w:sz="4" w:space="0" w:color="auto"/>
              <w:bottom w:val="single" w:sz="4" w:space="0" w:color="auto"/>
              <w:right w:val="single" w:sz="4" w:space="0" w:color="auto"/>
            </w:tcBorders>
          </w:tcPr>
          <w:p w:rsidR="00A65E3E" w:rsidRPr="009D16C9" w:rsidRDefault="00A65E3E" w:rsidP="00A65E3E">
            <w:pPr>
              <w:spacing w:after="0" w:line="240" w:lineRule="auto"/>
              <w:rPr>
                <w:rFonts w:ascii="Times New Roman" w:hAnsi="Times New Roman"/>
                <w:b/>
              </w:rPr>
            </w:pPr>
            <w:r w:rsidRPr="009D16C9">
              <w:rPr>
                <w:rFonts w:ascii="Times New Roman" w:eastAsia="Calibri" w:hAnsi="Times New Roman"/>
                <w:b/>
                <w:bCs/>
              </w:rPr>
              <w:t>Раздел 2 Вспомогательные материалы, применяемые в газовом хозяйстве</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8</w:t>
            </w:r>
          </w:p>
        </w:tc>
        <w:tc>
          <w:tcPr>
            <w:tcW w:w="1901" w:type="dxa"/>
            <w:tcBorders>
              <w:top w:val="single" w:sz="4" w:space="0" w:color="auto"/>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spacing w:val="-3"/>
              </w:rPr>
            </w:pPr>
          </w:p>
        </w:tc>
      </w:tr>
      <w:tr w:rsidR="00A65E3E" w:rsidRPr="009D16C9"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2.1 </w:t>
            </w:r>
          </w:p>
          <w:p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Композитные материалы</w:t>
            </w: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Виды композитных материалов, их механические характеристики. Перспективы применения.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rPr>
            </w:pPr>
          </w:p>
        </w:tc>
      </w:tr>
      <w:tr w:rsidR="00A65E3E" w:rsidRPr="009D16C9" w:rsidTr="00AC6C6C">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2.2 </w:t>
            </w:r>
          </w:p>
          <w:p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Резина и резинотехнические изделия</w:t>
            </w: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Общие сведения и классификация резин. Резины общего назначения, специального назначения. Физико-механические свойства резин.</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AC6C6C">
        <w:trPr>
          <w:jc w:val="center"/>
        </w:trPr>
        <w:tc>
          <w:tcPr>
            <w:tcW w:w="3876" w:type="dxa"/>
            <w:vMerge w:val="restart"/>
            <w:tcBorders>
              <w:top w:val="single" w:sz="4" w:space="0" w:color="auto"/>
              <w:left w:val="single" w:sz="4" w:space="0" w:color="auto"/>
              <w:bottom w:val="single" w:sz="4" w:space="0" w:color="auto"/>
              <w:right w:val="single" w:sz="4" w:space="0" w:color="auto"/>
            </w:tcBorders>
          </w:tcPr>
          <w:p w:rsidR="00A65E3E" w:rsidRPr="009D16C9" w:rsidRDefault="00A65E3E" w:rsidP="00A65E3E">
            <w:pPr>
              <w:tabs>
                <w:tab w:val="left" w:pos="1296"/>
              </w:tabs>
              <w:spacing w:after="0" w:line="240" w:lineRule="auto"/>
              <w:rPr>
                <w:rFonts w:ascii="Times New Roman" w:eastAsia="Calibri" w:hAnsi="Times New Roman"/>
                <w:b/>
                <w:bCs/>
              </w:rPr>
            </w:pPr>
            <w:r w:rsidRPr="009D16C9">
              <w:rPr>
                <w:rFonts w:ascii="Times New Roman" w:eastAsia="Calibri" w:hAnsi="Times New Roman"/>
                <w:b/>
                <w:bCs/>
              </w:rPr>
              <w:t xml:space="preserve">Тема 2.3 </w:t>
            </w:r>
          </w:p>
          <w:p w:rsidR="00A65E3E" w:rsidRPr="009D16C9" w:rsidRDefault="00A65E3E" w:rsidP="00A65E3E">
            <w:pPr>
              <w:tabs>
                <w:tab w:val="left" w:pos="1296"/>
              </w:tabs>
              <w:spacing w:after="0" w:line="240" w:lineRule="auto"/>
              <w:rPr>
                <w:rFonts w:ascii="Times New Roman" w:hAnsi="Times New Roman"/>
              </w:rPr>
            </w:pPr>
            <w:r w:rsidRPr="009D16C9">
              <w:rPr>
                <w:rFonts w:ascii="Times New Roman" w:eastAsia="Calibri" w:hAnsi="Times New Roman"/>
                <w:b/>
                <w:bCs/>
              </w:rPr>
              <w:t>Клеящие материалы</w:t>
            </w: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both"/>
              <w:rPr>
                <w:rFonts w:ascii="Times New Roman" w:hAnsi="Times New Roman"/>
              </w:rPr>
            </w:pPr>
            <w:r w:rsidRPr="009D16C9">
              <w:rPr>
                <w:rFonts w:ascii="Times New Roman" w:hAnsi="Times New Roman"/>
              </w:rPr>
              <w:t>Достоинства и недостатки клеевых соединений.</w:t>
            </w:r>
          </w:p>
          <w:p w:rsidR="00A65E3E" w:rsidRPr="009D16C9" w:rsidRDefault="00A65E3E" w:rsidP="00A65E3E">
            <w:pPr>
              <w:spacing w:after="0" w:line="240" w:lineRule="auto"/>
              <w:jc w:val="both"/>
              <w:rPr>
                <w:rFonts w:ascii="Times New Roman" w:hAnsi="Times New Roman"/>
              </w:rPr>
            </w:pPr>
            <w:r w:rsidRPr="009D16C9">
              <w:rPr>
                <w:rFonts w:ascii="Times New Roman" w:hAnsi="Times New Roman"/>
              </w:rPr>
              <w:t>Классификация клеев, их состав. Выбор клея для соединений.</w:t>
            </w:r>
          </w:p>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Конструкционные, смоляные и резиновые клеи.</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rPr>
            </w:pPr>
          </w:p>
        </w:tc>
      </w:tr>
      <w:tr w:rsidR="00A65E3E"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AC6C6C">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2.4 </w:t>
            </w:r>
          </w:p>
          <w:p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Лакокрасочные материалы и технические жидкости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rPr>
            </w:pPr>
            <w:r w:rsidRPr="009D16C9">
              <w:rPr>
                <w:rFonts w:ascii="Times New Roman" w:hAnsi="Times New Roman"/>
              </w:rPr>
              <w:t>Состав и классификация лакокрасочных материалов.</w:t>
            </w:r>
          </w:p>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Масляные и смоляные материалы. Битумные материалы, их применение.</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rPr>
            </w:pPr>
          </w:p>
        </w:tc>
      </w:tr>
      <w:tr w:rsidR="00A65E3E"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0721FE">
        <w:trPr>
          <w:jc w:val="center"/>
        </w:trPr>
        <w:tc>
          <w:tcPr>
            <w:tcW w:w="11631" w:type="dxa"/>
            <w:gridSpan w:val="2"/>
            <w:tcBorders>
              <w:top w:val="single" w:sz="4" w:space="0" w:color="auto"/>
              <w:left w:val="single" w:sz="4" w:space="0" w:color="auto"/>
              <w:bottom w:val="single" w:sz="4" w:space="0" w:color="auto"/>
              <w:right w:val="single" w:sz="4" w:space="0" w:color="auto"/>
            </w:tcBorders>
          </w:tcPr>
          <w:p w:rsidR="00A65E3E" w:rsidRPr="009D16C9" w:rsidRDefault="00A65E3E" w:rsidP="00A65E3E">
            <w:pPr>
              <w:spacing w:after="0" w:line="240" w:lineRule="auto"/>
              <w:rPr>
                <w:rFonts w:ascii="Times New Roman" w:hAnsi="Times New Roman"/>
                <w:b/>
              </w:rPr>
            </w:pPr>
            <w:r w:rsidRPr="009D16C9">
              <w:rPr>
                <w:rFonts w:ascii="Times New Roman" w:eastAsia="Calibri" w:hAnsi="Times New Roman"/>
                <w:b/>
                <w:bCs/>
              </w:rPr>
              <w:t>Раздел 3 Коррозия металлов</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6</w:t>
            </w:r>
          </w:p>
        </w:tc>
        <w:tc>
          <w:tcPr>
            <w:tcW w:w="1901" w:type="dxa"/>
            <w:tcBorders>
              <w:top w:val="single" w:sz="4" w:space="0" w:color="auto"/>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spacing w:val="-3"/>
              </w:rPr>
            </w:pPr>
          </w:p>
        </w:tc>
      </w:tr>
      <w:tr w:rsidR="00A65E3E" w:rsidRPr="009D16C9" w:rsidTr="00A34D39">
        <w:trPr>
          <w:jc w:val="center"/>
        </w:trPr>
        <w:tc>
          <w:tcPr>
            <w:tcW w:w="3876" w:type="dxa"/>
            <w:vMerge w:val="restart"/>
            <w:tcBorders>
              <w:top w:val="single" w:sz="4" w:space="0" w:color="auto"/>
              <w:left w:val="single" w:sz="4" w:space="0" w:color="auto"/>
              <w:right w:val="single" w:sz="4" w:space="0" w:color="auto"/>
            </w:tcBorders>
          </w:tcPr>
          <w:p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3.1 </w:t>
            </w:r>
          </w:p>
          <w:p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Основы теории коррозии</w:t>
            </w:r>
          </w:p>
        </w:tc>
        <w:tc>
          <w:tcPr>
            <w:tcW w:w="7755"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rsidTr="00A34D39">
        <w:trPr>
          <w:jc w:val="center"/>
        </w:trPr>
        <w:tc>
          <w:tcPr>
            <w:tcW w:w="3876" w:type="dxa"/>
            <w:vMerge/>
            <w:tcBorders>
              <w:left w:val="single" w:sz="4" w:space="0" w:color="auto"/>
              <w:right w:val="single" w:sz="4" w:space="0" w:color="auto"/>
            </w:tcBorders>
            <w:vAlign w:val="center"/>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Виды коррозии. Механизм химической и электрохимической коррозии. Межкристаллитная коррозия.</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4</w:t>
            </w:r>
          </w:p>
        </w:tc>
        <w:tc>
          <w:tcPr>
            <w:tcW w:w="1901" w:type="dxa"/>
            <w:vMerge/>
            <w:tcBorders>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spacing w:val="-3"/>
              </w:rPr>
            </w:pPr>
          </w:p>
        </w:tc>
      </w:tr>
      <w:tr w:rsidR="00A65E3E" w:rsidRPr="009D16C9" w:rsidTr="00A34D39">
        <w:trPr>
          <w:jc w:val="center"/>
        </w:trPr>
        <w:tc>
          <w:tcPr>
            <w:tcW w:w="3876" w:type="dxa"/>
            <w:vMerge/>
            <w:tcBorders>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spacing w:val="-3"/>
              </w:rPr>
            </w:pPr>
          </w:p>
        </w:tc>
      </w:tr>
      <w:tr w:rsidR="00A65E3E" w:rsidRPr="009D16C9" w:rsidTr="003810DB">
        <w:trPr>
          <w:jc w:val="center"/>
        </w:trPr>
        <w:tc>
          <w:tcPr>
            <w:tcW w:w="3876" w:type="dxa"/>
            <w:vMerge w:val="restart"/>
            <w:tcBorders>
              <w:top w:val="single" w:sz="4" w:space="0" w:color="auto"/>
              <w:left w:val="single" w:sz="4" w:space="0" w:color="auto"/>
              <w:bottom w:val="single" w:sz="4" w:space="0" w:color="auto"/>
              <w:right w:val="single" w:sz="4" w:space="0" w:color="auto"/>
            </w:tcBorders>
          </w:tcPr>
          <w:p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3.2 </w:t>
            </w:r>
          </w:p>
          <w:p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Атмосферная коррозия</w:t>
            </w:r>
          </w:p>
        </w:tc>
        <w:tc>
          <w:tcPr>
            <w:tcW w:w="7755"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Факторы, влияющие на скорость коррозии. Коррозионная стойкость металлов</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A65E3E" w:rsidRPr="009D16C9" w:rsidRDefault="00A65E3E" w:rsidP="00A65E3E">
            <w:pPr>
              <w:spacing w:after="0" w:line="240" w:lineRule="auto"/>
              <w:jc w:val="center"/>
              <w:rPr>
                <w:rFonts w:ascii="Times New Roman" w:hAnsi="Times New Roman"/>
              </w:rPr>
            </w:pPr>
          </w:p>
        </w:tc>
      </w:tr>
      <w:tr w:rsidR="00A65E3E"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A65E3E" w:rsidRPr="009D16C9" w:rsidRDefault="00A65E3E" w:rsidP="00A65E3E">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r w:rsidR="00A65E3E" w:rsidRPr="009D16C9" w:rsidTr="0098764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A65E3E" w:rsidRPr="009D16C9" w:rsidRDefault="00A65E3E" w:rsidP="00A65E3E">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42</w:t>
            </w:r>
          </w:p>
        </w:tc>
        <w:tc>
          <w:tcPr>
            <w:tcW w:w="1901" w:type="dxa"/>
            <w:tcBorders>
              <w:top w:val="single" w:sz="4" w:space="0" w:color="auto"/>
              <w:left w:val="single" w:sz="4" w:space="0" w:color="auto"/>
              <w:bottom w:val="single" w:sz="4" w:space="0" w:color="auto"/>
              <w:right w:val="single" w:sz="4" w:space="0" w:color="auto"/>
            </w:tcBorders>
            <w:vAlign w:val="center"/>
          </w:tcPr>
          <w:p w:rsidR="00A65E3E" w:rsidRPr="009D16C9" w:rsidRDefault="00A65E3E" w:rsidP="00A65E3E">
            <w:pPr>
              <w:spacing w:after="0" w:line="240" w:lineRule="auto"/>
              <w:jc w:val="center"/>
              <w:rPr>
                <w:rFonts w:ascii="Times New Roman" w:hAnsi="Times New Roman"/>
              </w:rPr>
            </w:pPr>
          </w:p>
        </w:tc>
      </w:tr>
    </w:tbl>
    <w:p w:rsidR="00987649" w:rsidRPr="009D16C9" w:rsidRDefault="00987649" w:rsidP="00D674FC">
      <w:pPr>
        <w:spacing w:after="0" w:line="240" w:lineRule="auto"/>
        <w:ind w:left="780"/>
        <w:rPr>
          <w:rFonts w:ascii="Times New Roman" w:hAnsi="Times New Roman"/>
          <w:b/>
        </w:rPr>
      </w:pPr>
    </w:p>
    <w:p w:rsidR="00987649" w:rsidRPr="009D16C9" w:rsidRDefault="00987649" w:rsidP="00D674FC">
      <w:pPr>
        <w:pStyle w:val="ae"/>
        <w:spacing w:before="0" w:after="0" w:line="240" w:lineRule="auto"/>
        <w:ind w:left="709"/>
        <w:rPr>
          <w:rFonts w:ascii="Times New Roman" w:hAnsi="Times New Roman"/>
        </w:rPr>
      </w:pPr>
    </w:p>
    <w:p w:rsidR="00987649" w:rsidRPr="009D16C9" w:rsidRDefault="00987649" w:rsidP="00D674FC">
      <w:pPr>
        <w:spacing w:after="0" w:line="240" w:lineRule="auto"/>
        <w:rPr>
          <w:rFonts w:ascii="Times New Roman" w:hAnsi="Times New Roman"/>
        </w:rPr>
        <w:sectPr w:rsidR="00987649" w:rsidRPr="009D16C9">
          <w:pgSz w:w="16840" w:h="11907" w:orient="landscape"/>
          <w:pgMar w:top="851" w:right="1134" w:bottom="851" w:left="992" w:header="709" w:footer="709" w:gutter="0"/>
          <w:cols w:space="720"/>
        </w:sectPr>
      </w:pPr>
    </w:p>
    <w:p w:rsidR="00987649" w:rsidRPr="009D16C9" w:rsidRDefault="00987649" w:rsidP="004E4792">
      <w:pPr>
        <w:spacing w:after="0" w:line="240" w:lineRule="auto"/>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4E4792" w:rsidRPr="009D16C9" w:rsidRDefault="004E4792" w:rsidP="00302E8A">
      <w:pPr>
        <w:suppressAutoHyphens/>
        <w:spacing w:after="0"/>
        <w:ind w:firstLine="709"/>
        <w:jc w:val="both"/>
        <w:rPr>
          <w:rFonts w:ascii="Times New Roman" w:hAnsi="Times New Roman"/>
          <w:b/>
          <w:bCs/>
          <w:sz w:val="24"/>
          <w:szCs w:val="24"/>
        </w:rPr>
      </w:pPr>
    </w:p>
    <w:p w:rsidR="00987649" w:rsidRPr="009D16C9" w:rsidRDefault="00987649" w:rsidP="00302E8A">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rsidR="004E4792" w:rsidRPr="009D16C9" w:rsidRDefault="00987649" w:rsidP="00302E8A">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Кабинет «</w:t>
      </w:r>
      <w:r w:rsidR="006758F3" w:rsidRPr="009D16C9">
        <w:rPr>
          <w:rFonts w:ascii="Times New Roman" w:hAnsi="Times New Roman"/>
          <w:bCs/>
          <w:sz w:val="24"/>
          <w:szCs w:val="24"/>
        </w:rPr>
        <w:t>Материалов</w:t>
      </w:r>
      <w:r w:rsidR="004E4792" w:rsidRPr="009D16C9">
        <w:rPr>
          <w:rFonts w:ascii="Times New Roman" w:hAnsi="Times New Roman"/>
          <w:bCs/>
          <w:sz w:val="24"/>
          <w:szCs w:val="24"/>
        </w:rPr>
        <w:t xml:space="preserve"> и изделий</w:t>
      </w:r>
      <w:r w:rsidRPr="009D16C9">
        <w:rPr>
          <w:rFonts w:ascii="Times New Roman" w:hAnsi="Times New Roman"/>
          <w:bCs/>
          <w:sz w:val="24"/>
          <w:szCs w:val="24"/>
        </w:rPr>
        <w:t xml:space="preserve">», оснащенный </w:t>
      </w:r>
    </w:p>
    <w:p w:rsidR="004E4792" w:rsidRPr="009D16C9" w:rsidRDefault="00987649" w:rsidP="00302E8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bCs/>
          <w:sz w:val="24"/>
          <w:szCs w:val="24"/>
        </w:rPr>
        <w:t>оборудованием: рабочее место преподавателя и рабочие места по количеству</w:t>
      </w:r>
      <w:r w:rsidRPr="009D16C9">
        <w:rPr>
          <w:rFonts w:ascii="Times New Roman" w:hAnsi="Times New Roman"/>
          <w:sz w:val="24"/>
          <w:szCs w:val="24"/>
        </w:rPr>
        <w:t xml:space="preserve"> обучающихся; комплект учебно-наглядных пособий;</w:t>
      </w:r>
    </w:p>
    <w:p w:rsidR="00987649" w:rsidRPr="009D16C9" w:rsidRDefault="00987649" w:rsidP="00302E8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p w:rsidR="00987649" w:rsidRPr="009D16C9" w:rsidRDefault="00987649" w:rsidP="00302E8A">
      <w:pPr>
        <w:suppressAutoHyphens/>
        <w:spacing w:after="0"/>
        <w:ind w:firstLine="709"/>
        <w:jc w:val="both"/>
        <w:rPr>
          <w:rFonts w:ascii="Times New Roman" w:hAnsi="Times New Roman"/>
          <w:bCs/>
          <w:sz w:val="24"/>
          <w:szCs w:val="24"/>
        </w:rPr>
      </w:pPr>
    </w:p>
    <w:p w:rsidR="00987649" w:rsidRPr="009D16C9" w:rsidRDefault="00987649" w:rsidP="00302E8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987649" w:rsidRPr="009D16C9" w:rsidRDefault="00987649" w:rsidP="00302E8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987649" w:rsidRPr="009D16C9" w:rsidRDefault="00987649" w:rsidP="00302E8A">
      <w:pPr>
        <w:spacing w:after="0"/>
        <w:ind w:firstLine="709"/>
        <w:contextualSpacing/>
        <w:rPr>
          <w:rFonts w:ascii="Times New Roman" w:hAnsi="Times New Roman"/>
          <w:sz w:val="24"/>
          <w:szCs w:val="24"/>
        </w:rPr>
      </w:pPr>
    </w:p>
    <w:p w:rsidR="00987649" w:rsidRPr="009D16C9" w:rsidRDefault="00987649" w:rsidP="00302E8A">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D558E5" w:rsidRPr="009D16C9" w:rsidRDefault="00D558E5"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1 Моряков О.С. Материаловедение (по техническим специальностям) – М.:  ОИЦ «Академия», 2015 </w:t>
      </w:r>
    </w:p>
    <w:p w:rsidR="00987649" w:rsidRPr="009D16C9" w:rsidRDefault="00D558E5" w:rsidP="00302E8A">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2 Черепахин А.А. Материаловедение – М.: ООО «КноРус», 2013</w:t>
      </w:r>
    </w:p>
    <w:p w:rsidR="00D558E5" w:rsidRPr="009D16C9" w:rsidRDefault="00D558E5" w:rsidP="00302E8A">
      <w:pPr>
        <w:autoSpaceDE w:val="0"/>
        <w:autoSpaceDN w:val="0"/>
        <w:adjustRightInd w:val="0"/>
        <w:spacing w:after="0"/>
        <w:ind w:firstLine="709"/>
        <w:jc w:val="both"/>
        <w:rPr>
          <w:rFonts w:ascii="Times New Roman" w:hAnsi="Times New Roman"/>
          <w:sz w:val="24"/>
          <w:szCs w:val="24"/>
        </w:rPr>
      </w:pPr>
    </w:p>
    <w:p w:rsidR="00D558E5" w:rsidRPr="009D16C9" w:rsidRDefault="00D558E5" w:rsidP="00302E8A">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D558E5" w:rsidRPr="007573AF" w:rsidRDefault="00D558E5" w:rsidP="00302E8A">
      <w:pPr>
        <w:spacing w:after="0"/>
        <w:ind w:firstLine="709"/>
        <w:jc w:val="both"/>
        <w:rPr>
          <w:rFonts w:ascii="Times New Roman" w:hAnsi="Times New Roman"/>
          <w:bCs/>
          <w:sz w:val="24"/>
          <w:szCs w:val="24"/>
        </w:rPr>
      </w:pPr>
      <w:r w:rsidRPr="007573AF">
        <w:rPr>
          <w:rFonts w:ascii="Times New Roman" w:hAnsi="Times New Roman"/>
          <w:bCs/>
          <w:sz w:val="24"/>
          <w:szCs w:val="24"/>
        </w:rPr>
        <w:t>1. Национальная электронная библиотека – Режим доступа к сайту: http://нэб.рф/</w:t>
      </w:r>
    </w:p>
    <w:p w:rsidR="00D558E5" w:rsidRPr="007573AF" w:rsidRDefault="00D558E5" w:rsidP="00302E8A">
      <w:pPr>
        <w:spacing w:after="0"/>
        <w:ind w:firstLine="709"/>
        <w:jc w:val="both"/>
        <w:rPr>
          <w:rFonts w:ascii="Times New Roman" w:hAnsi="Times New Roman"/>
          <w:bCs/>
          <w:sz w:val="24"/>
          <w:szCs w:val="24"/>
        </w:rPr>
      </w:pPr>
      <w:r w:rsidRPr="007573AF">
        <w:rPr>
          <w:rFonts w:ascii="Times New Roman" w:hAnsi="Times New Roman"/>
          <w:bCs/>
          <w:sz w:val="24"/>
          <w:szCs w:val="24"/>
        </w:rPr>
        <w:t>2. Электронно-библиотечная система Znanium.com – Режим доступа к сайту: http://znanium.com/</w:t>
      </w:r>
    </w:p>
    <w:p w:rsidR="00D558E5" w:rsidRPr="007573AF" w:rsidRDefault="00D558E5" w:rsidP="00302E8A">
      <w:pPr>
        <w:spacing w:after="0"/>
        <w:ind w:firstLine="709"/>
        <w:jc w:val="both"/>
        <w:rPr>
          <w:rFonts w:ascii="Times New Roman" w:hAnsi="Times New Roman"/>
          <w:bCs/>
          <w:sz w:val="24"/>
          <w:szCs w:val="24"/>
        </w:rPr>
      </w:pPr>
      <w:r w:rsidRPr="007573AF">
        <w:rPr>
          <w:rFonts w:ascii="Times New Roman" w:hAnsi="Times New Roman"/>
          <w:bCs/>
          <w:sz w:val="24"/>
          <w:szCs w:val="24"/>
        </w:rPr>
        <w:t xml:space="preserve">3. Электронная библиотека Юрайт – Режим доступа к сайту: </w:t>
      </w:r>
      <w:hyperlink r:id="rId54" w:history="1">
        <w:r w:rsidRPr="007573AF">
          <w:rPr>
            <w:rStyle w:val="ad"/>
            <w:rFonts w:ascii="Times New Roman" w:hAnsi="Times New Roman"/>
            <w:bCs/>
            <w:color w:val="auto"/>
            <w:sz w:val="24"/>
            <w:szCs w:val="24"/>
            <w:u w:val="none"/>
          </w:rPr>
          <w:t>https://biblio-online.ru/</w:t>
        </w:r>
      </w:hyperlink>
    </w:p>
    <w:p w:rsidR="00D558E5" w:rsidRPr="009D16C9" w:rsidRDefault="00D558E5" w:rsidP="00302E8A">
      <w:pPr>
        <w:spacing w:after="0"/>
        <w:ind w:firstLine="709"/>
        <w:rPr>
          <w:rFonts w:ascii="Times New Roman" w:hAnsi="Times New Roman"/>
          <w:b/>
          <w:bCs/>
          <w:sz w:val="24"/>
          <w:szCs w:val="24"/>
        </w:rPr>
      </w:pPr>
    </w:p>
    <w:p w:rsidR="00D558E5" w:rsidRPr="009D16C9" w:rsidRDefault="00D558E5" w:rsidP="00302E8A">
      <w:pPr>
        <w:spacing w:after="0"/>
        <w:ind w:firstLine="709"/>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rsidR="00E7132C" w:rsidRPr="009D16C9" w:rsidRDefault="00D558E5" w:rsidP="00302E8A">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rsidR="00987649" w:rsidRDefault="004E4792" w:rsidP="004E4792">
      <w:pPr>
        <w:spacing w:after="0" w:line="240" w:lineRule="auto"/>
        <w:ind w:left="-142" w:right="-143"/>
        <w:contextualSpacing/>
        <w:jc w:val="center"/>
        <w:rPr>
          <w:rFonts w:ascii="Times New Roman" w:hAnsi="Times New Roman"/>
          <w:b/>
          <w:sz w:val="24"/>
          <w:szCs w:val="24"/>
        </w:rPr>
      </w:pPr>
      <w:r w:rsidRPr="009D16C9">
        <w:rPr>
          <w:rFonts w:ascii="Times New Roman" w:hAnsi="Times New Roman"/>
          <w:b/>
          <w:sz w:val="24"/>
          <w:szCs w:val="24"/>
        </w:rPr>
        <w:br w:type="page"/>
      </w:r>
      <w:r w:rsidR="00987649" w:rsidRPr="009D16C9">
        <w:rPr>
          <w:rFonts w:ascii="Times New Roman" w:hAnsi="Times New Roman"/>
          <w:b/>
          <w:sz w:val="24"/>
          <w:szCs w:val="24"/>
        </w:rPr>
        <w:t>4. КОНТРОЛЬ И ОЦЕН</w:t>
      </w:r>
      <w:r w:rsidR="00302E8A" w:rsidRPr="009D16C9">
        <w:rPr>
          <w:rFonts w:ascii="Times New Roman" w:hAnsi="Times New Roman"/>
          <w:b/>
          <w:sz w:val="24"/>
          <w:szCs w:val="24"/>
        </w:rPr>
        <w:t xml:space="preserve">КА РЕЗУЛЬТАТОВ ОСВОЕНИЯ УЧЕБНОЙ </w:t>
      </w:r>
      <w:r w:rsidR="00987649" w:rsidRPr="009D16C9">
        <w:rPr>
          <w:rFonts w:ascii="Times New Roman" w:hAnsi="Times New Roman"/>
          <w:b/>
          <w:sz w:val="24"/>
          <w:szCs w:val="24"/>
        </w:rPr>
        <w:t>ДИСЦИПЛИНЫ</w:t>
      </w:r>
    </w:p>
    <w:p w:rsidR="00A65E3E" w:rsidRPr="009D16C9" w:rsidRDefault="00A65E3E" w:rsidP="004E4792">
      <w:pPr>
        <w:spacing w:after="0" w:line="240" w:lineRule="auto"/>
        <w:ind w:left="-142" w:right="-143"/>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4293"/>
        <w:gridCol w:w="2179"/>
      </w:tblGrid>
      <w:tr w:rsidR="00987649" w:rsidRPr="009D16C9" w:rsidTr="00987649">
        <w:tc>
          <w:tcPr>
            <w:tcW w:w="1537" w:type="pct"/>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2297" w:type="pct"/>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166" w:type="pct"/>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987649" w:rsidRPr="009D16C9" w:rsidTr="00987649">
        <w:tc>
          <w:tcPr>
            <w:tcW w:w="1537" w:type="pct"/>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материалы, используемые для</w:t>
            </w:r>
          </w:p>
          <w:p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изготовления труб и средств</w:t>
            </w:r>
          </w:p>
          <w:p w:rsidR="00987649"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крепления;</w:t>
            </w:r>
          </w:p>
        </w:tc>
        <w:tc>
          <w:tcPr>
            <w:tcW w:w="2297" w:type="pct"/>
            <w:tcBorders>
              <w:top w:val="single" w:sz="4" w:space="0" w:color="auto"/>
              <w:left w:val="single" w:sz="4" w:space="0" w:color="auto"/>
              <w:bottom w:val="single" w:sz="4" w:space="0" w:color="auto"/>
              <w:right w:val="single" w:sz="4" w:space="0" w:color="auto"/>
            </w:tcBorders>
            <w:hideMark/>
          </w:tcPr>
          <w:p w:rsidR="00E7132C" w:rsidRPr="009D16C9" w:rsidRDefault="00987649" w:rsidP="00D674FC">
            <w:pPr>
              <w:shd w:val="clear" w:color="auto" w:fill="FFFFFF"/>
              <w:autoSpaceDE w:val="0"/>
              <w:autoSpaceDN w:val="0"/>
              <w:adjustRightInd w:val="0"/>
              <w:spacing w:after="0" w:line="240" w:lineRule="auto"/>
              <w:jc w:val="both"/>
              <w:rPr>
                <w:rFonts w:ascii="Times New Roman" w:hAnsi="Times New Roman"/>
                <w:bCs/>
                <w:sz w:val="24"/>
                <w:szCs w:val="24"/>
              </w:rPr>
            </w:pPr>
            <w:r w:rsidRPr="009D16C9">
              <w:rPr>
                <w:rFonts w:ascii="Times New Roman" w:hAnsi="Times New Roman"/>
                <w:bCs/>
                <w:sz w:val="24"/>
                <w:szCs w:val="24"/>
              </w:rPr>
              <w:t xml:space="preserve">Знает </w:t>
            </w:r>
          </w:p>
          <w:p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материалы, используемые для</w:t>
            </w:r>
          </w:p>
          <w:p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изготовления труб и средств</w:t>
            </w:r>
          </w:p>
          <w:p w:rsidR="00987649" w:rsidRPr="009D16C9" w:rsidRDefault="006168A4" w:rsidP="00D674FC">
            <w:pPr>
              <w:shd w:val="clear" w:color="auto" w:fill="FFFFFF"/>
              <w:spacing w:after="0" w:line="240" w:lineRule="auto"/>
              <w:ind w:left="5"/>
              <w:jc w:val="both"/>
              <w:rPr>
                <w:rFonts w:ascii="Times New Roman" w:hAnsi="Times New Roman"/>
                <w:b/>
                <w:bCs/>
                <w:sz w:val="24"/>
                <w:szCs w:val="24"/>
              </w:rPr>
            </w:pPr>
            <w:r w:rsidRPr="009D16C9">
              <w:rPr>
                <w:rFonts w:ascii="Times New Roman" w:hAnsi="Times New Roman"/>
                <w:bCs/>
                <w:sz w:val="24"/>
                <w:szCs w:val="24"/>
              </w:rPr>
              <w:t>крепления;</w:t>
            </w:r>
          </w:p>
        </w:tc>
        <w:tc>
          <w:tcPr>
            <w:tcW w:w="1166" w:type="pct"/>
            <w:tcBorders>
              <w:top w:val="single" w:sz="4" w:space="0" w:color="auto"/>
              <w:left w:val="single" w:sz="4" w:space="0" w:color="auto"/>
              <w:bottom w:val="single" w:sz="4" w:space="0" w:color="auto"/>
              <w:right w:val="single" w:sz="4" w:space="0" w:color="auto"/>
            </w:tcBorders>
          </w:tcPr>
          <w:p w:rsidR="00987649" w:rsidRPr="009D16C9" w:rsidRDefault="00987649" w:rsidP="00D674FC">
            <w:pPr>
              <w:spacing w:after="0" w:line="240" w:lineRule="auto"/>
              <w:rPr>
                <w:rFonts w:ascii="Times New Roman" w:hAnsi="Times New Roman"/>
                <w:bCs/>
                <w:sz w:val="24"/>
                <w:szCs w:val="24"/>
              </w:rPr>
            </w:pPr>
            <w:r w:rsidRPr="009D16C9">
              <w:rPr>
                <w:rFonts w:ascii="Times New Roman" w:hAnsi="Times New Roman"/>
                <w:bCs/>
                <w:sz w:val="24"/>
                <w:szCs w:val="24"/>
              </w:rPr>
              <w:t>Тестирование</w:t>
            </w:r>
          </w:p>
          <w:p w:rsidR="00987649" w:rsidRPr="009D16C9" w:rsidRDefault="00987649" w:rsidP="00D674FC">
            <w:pPr>
              <w:spacing w:after="0" w:line="240" w:lineRule="auto"/>
              <w:rPr>
                <w:rFonts w:ascii="Times New Roman" w:hAnsi="Times New Roman"/>
                <w:bCs/>
                <w:sz w:val="24"/>
                <w:szCs w:val="24"/>
              </w:rPr>
            </w:pPr>
            <w:r w:rsidRPr="009D16C9">
              <w:rPr>
                <w:rFonts w:ascii="Times New Roman" w:hAnsi="Times New Roman"/>
                <w:bCs/>
                <w:sz w:val="24"/>
                <w:szCs w:val="24"/>
              </w:rPr>
              <w:t>Устный опрос</w:t>
            </w:r>
          </w:p>
          <w:p w:rsidR="00987649" w:rsidRPr="009D16C9" w:rsidRDefault="00987649" w:rsidP="00D674FC">
            <w:pPr>
              <w:spacing w:after="0" w:line="240" w:lineRule="auto"/>
              <w:rPr>
                <w:rFonts w:ascii="Times New Roman" w:hAnsi="Times New Roman"/>
                <w:bCs/>
                <w:sz w:val="24"/>
                <w:szCs w:val="24"/>
              </w:rPr>
            </w:pPr>
          </w:p>
        </w:tc>
      </w:tr>
      <w:tr w:rsidR="00987649" w:rsidRPr="009D16C9" w:rsidTr="00987649">
        <w:tc>
          <w:tcPr>
            <w:tcW w:w="1537" w:type="pct"/>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выбирать материалы и сортимент</w:t>
            </w:r>
          </w:p>
          <w:p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труб для газопроводов, используя</w:t>
            </w:r>
          </w:p>
          <w:p w:rsidR="00987649"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нормативно-справочную литературу;</w:t>
            </w:r>
          </w:p>
        </w:tc>
        <w:tc>
          <w:tcPr>
            <w:tcW w:w="2297" w:type="pct"/>
            <w:tcBorders>
              <w:top w:val="single" w:sz="4" w:space="0" w:color="auto"/>
              <w:left w:val="single" w:sz="4" w:space="0" w:color="auto"/>
              <w:bottom w:val="single" w:sz="4" w:space="0" w:color="auto"/>
              <w:right w:val="single" w:sz="4" w:space="0" w:color="auto"/>
            </w:tcBorders>
            <w:hideMark/>
          </w:tcPr>
          <w:p w:rsidR="00E7132C" w:rsidRPr="009D16C9" w:rsidRDefault="00E7132C" w:rsidP="00D674FC">
            <w:pPr>
              <w:spacing w:after="0" w:line="240" w:lineRule="auto"/>
              <w:jc w:val="both"/>
              <w:rPr>
                <w:rFonts w:ascii="Times New Roman" w:hAnsi="Times New Roman"/>
                <w:spacing w:val="-3"/>
                <w:sz w:val="24"/>
                <w:szCs w:val="24"/>
              </w:rPr>
            </w:pPr>
            <w:r w:rsidRPr="009D16C9">
              <w:rPr>
                <w:rFonts w:ascii="Times New Roman" w:hAnsi="Times New Roman"/>
                <w:spacing w:val="-3"/>
                <w:sz w:val="24"/>
                <w:szCs w:val="24"/>
              </w:rPr>
              <w:t>Умеет</w:t>
            </w:r>
          </w:p>
          <w:p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выбирать материалы и сортимент</w:t>
            </w:r>
          </w:p>
          <w:p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труб для газопроводов, используя</w:t>
            </w:r>
          </w:p>
          <w:p w:rsidR="00987649"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нормативно-справочную литературу;</w:t>
            </w:r>
          </w:p>
        </w:tc>
        <w:tc>
          <w:tcPr>
            <w:tcW w:w="1166" w:type="pct"/>
            <w:tcBorders>
              <w:top w:val="single" w:sz="4" w:space="0" w:color="auto"/>
              <w:left w:val="single" w:sz="4" w:space="0" w:color="auto"/>
              <w:bottom w:val="single" w:sz="4" w:space="0" w:color="auto"/>
              <w:right w:val="single" w:sz="4" w:space="0" w:color="auto"/>
            </w:tcBorders>
            <w:hideMark/>
          </w:tcPr>
          <w:p w:rsidR="00987649" w:rsidRPr="009D16C9" w:rsidRDefault="00987649" w:rsidP="00D674FC">
            <w:pPr>
              <w:spacing w:after="0" w:line="240" w:lineRule="auto"/>
              <w:rPr>
                <w:rFonts w:ascii="Times New Roman" w:hAnsi="Times New Roman"/>
                <w:b/>
                <w:bCs/>
                <w:sz w:val="24"/>
                <w:szCs w:val="24"/>
              </w:rPr>
            </w:pPr>
            <w:r w:rsidRPr="009D16C9">
              <w:rPr>
                <w:rFonts w:ascii="Times New Roman" w:hAnsi="Times New Roman"/>
                <w:bCs/>
                <w:sz w:val="24"/>
                <w:szCs w:val="24"/>
              </w:rPr>
              <w:t>Экспертная оценка результатов деятельности обучающегося при выполнении и защите результатов</w:t>
            </w:r>
            <w:r w:rsidR="00E7132C" w:rsidRPr="009D16C9">
              <w:rPr>
                <w:rFonts w:ascii="Times New Roman" w:hAnsi="Times New Roman"/>
                <w:bCs/>
                <w:sz w:val="24"/>
                <w:szCs w:val="24"/>
              </w:rPr>
              <w:t xml:space="preserve"> лабораторных и</w:t>
            </w:r>
            <w:r w:rsidRPr="009D16C9">
              <w:rPr>
                <w:rFonts w:ascii="Times New Roman" w:hAnsi="Times New Roman"/>
                <w:bCs/>
                <w:sz w:val="24"/>
                <w:szCs w:val="24"/>
              </w:rPr>
              <w:t xml:space="preserve"> практических занятий</w:t>
            </w:r>
          </w:p>
        </w:tc>
      </w:tr>
    </w:tbl>
    <w:p w:rsidR="002B3025" w:rsidRPr="009D16C9" w:rsidRDefault="00987649" w:rsidP="00D674FC">
      <w:pPr>
        <w:spacing w:after="0" w:line="240" w:lineRule="auto"/>
        <w:jc w:val="right"/>
        <w:outlineLvl w:val="0"/>
        <w:rPr>
          <w:rFonts w:ascii="Times New Roman" w:hAnsi="Times New Roman"/>
          <w:b/>
        </w:rPr>
      </w:pPr>
      <w:r w:rsidRPr="009D16C9">
        <w:rPr>
          <w:rFonts w:ascii="Times New Roman" w:hAnsi="Times New Roman"/>
          <w:b/>
          <w:sz w:val="24"/>
          <w:szCs w:val="24"/>
        </w:rPr>
        <w:br w:type="page"/>
      </w:r>
      <w:r w:rsidR="002B3025" w:rsidRPr="009D16C9">
        <w:rPr>
          <w:rFonts w:ascii="Times New Roman" w:hAnsi="Times New Roman"/>
          <w:b/>
        </w:rPr>
        <w:t>Приложение II.</w:t>
      </w:r>
      <w:r w:rsidR="006D271E" w:rsidRPr="009D16C9">
        <w:rPr>
          <w:rFonts w:ascii="Times New Roman" w:hAnsi="Times New Roman"/>
          <w:b/>
        </w:rPr>
        <w:t>15</w:t>
      </w:r>
    </w:p>
    <w:p w:rsidR="002B3025" w:rsidRPr="009D16C9" w:rsidRDefault="002B3025"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1A6701">
        <w:rPr>
          <w:rFonts w:ascii="Times New Roman" w:hAnsi="Times New Roman"/>
          <w:b/>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2B3025" w:rsidRPr="009D16C9" w:rsidRDefault="002B3025" w:rsidP="00D674FC">
      <w:pPr>
        <w:spacing w:after="0" w:line="240" w:lineRule="auto"/>
        <w:jc w:val="center"/>
        <w:rPr>
          <w:rFonts w:ascii="Times New Roman" w:hAnsi="Times New Roman"/>
          <w:b/>
        </w:rPr>
      </w:pPr>
    </w:p>
    <w:p w:rsidR="002B3025" w:rsidRPr="009D16C9" w:rsidRDefault="002B3025" w:rsidP="00D674FC">
      <w:pPr>
        <w:spacing w:after="0" w:line="240" w:lineRule="auto"/>
        <w:jc w:val="center"/>
        <w:rPr>
          <w:rFonts w:ascii="Times New Roman" w:hAnsi="Times New Roman"/>
          <w:b/>
        </w:rPr>
      </w:pPr>
    </w:p>
    <w:p w:rsidR="002B3025" w:rsidRPr="009D16C9" w:rsidRDefault="002B3025" w:rsidP="00D674FC">
      <w:pPr>
        <w:spacing w:after="0" w:line="240" w:lineRule="auto"/>
        <w:jc w:val="center"/>
        <w:rPr>
          <w:rFonts w:ascii="Times New Roman" w:hAnsi="Times New Roman"/>
          <w:b/>
        </w:rPr>
      </w:pPr>
    </w:p>
    <w:p w:rsidR="002B3025" w:rsidRPr="009D16C9" w:rsidRDefault="002B3025" w:rsidP="00D674FC">
      <w:pPr>
        <w:spacing w:after="0" w:line="240" w:lineRule="auto"/>
        <w:jc w:val="center"/>
        <w:rPr>
          <w:rFonts w:ascii="Times New Roman" w:hAnsi="Times New Roman"/>
          <w:b/>
        </w:rPr>
      </w:pPr>
    </w:p>
    <w:p w:rsidR="002B3025" w:rsidRPr="009D16C9" w:rsidRDefault="002B3025" w:rsidP="00D674FC">
      <w:pPr>
        <w:spacing w:after="0" w:line="240" w:lineRule="auto"/>
        <w:jc w:val="center"/>
        <w:rPr>
          <w:rFonts w:ascii="Times New Roman" w:hAnsi="Times New Roman"/>
          <w:b/>
        </w:rPr>
      </w:pPr>
    </w:p>
    <w:p w:rsidR="002B3025" w:rsidRPr="009D16C9" w:rsidRDefault="002B3025" w:rsidP="00D674FC">
      <w:pPr>
        <w:spacing w:after="0" w:line="240" w:lineRule="auto"/>
        <w:jc w:val="center"/>
        <w:rPr>
          <w:rFonts w:ascii="Times New Roman" w:hAnsi="Times New Roman"/>
          <w:b/>
        </w:rPr>
      </w:pPr>
    </w:p>
    <w:p w:rsidR="002B3025" w:rsidRPr="009D16C9" w:rsidRDefault="002B3025" w:rsidP="00D674FC">
      <w:pPr>
        <w:spacing w:after="0" w:line="240" w:lineRule="auto"/>
        <w:jc w:val="center"/>
        <w:rPr>
          <w:rFonts w:ascii="Times New Roman" w:hAnsi="Times New Roman"/>
          <w:b/>
        </w:rPr>
      </w:pPr>
    </w:p>
    <w:p w:rsidR="002B3025" w:rsidRPr="009D16C9" w:rsidRDefault="002B3025" w:rsidP="00D674FC">
      <w:pPr>
        <w:spacing w:after="0" w:line="240" w:lineRule="auto"/>
        <w:jc w:val="center"/>
        <w:rPr>
          <w:rFonts w:ascii="Times New Roman" w:hAnsi="Times New Roman"/>
          <w:b/>
        </w:rPr>
      </w:pPr>
    </w:p>
    <w:p w:rsidR="004E4792" w:rsidRPr="009D16C9" w:rsidRDefault="004E4792" w:rsidP="00D674FC">
      <w:pPr>
        <w:spacing w:after="0" w:line="240" w:lineRule="auto"/>
        <w:jc w:val="center"/>
        <w:rPr>
          <w:rFonts w:ascii="Times New Roman" w:hAnsi="Times New Roman"/>
          <w:b/>
        </w:rPr>
      </w:pPr>
    </w:p>
    <w:p w:rsidR="004E4792" w:rsidRPr="009D16C9" w:rsidRDefault="004E4792" w:rsidP="00D674FC">
      <w:pPr>
        <w:spacing w:after="0" w:line="240" w:lineRule="auto"/>
        <w:jc w:val="center"/>
        <w:rPr>
          <w:rFonts w:ascii="Times New Roman" w:hAnsi="Times New Roman"/>
          <w:b/>
        </w:rPr>
      </w:pPr>
    </w:p>
    <w:p w:rsidR="004E4792" w:rsidRPr="009D16C9" w:rsidRDefault="004E4792" w:rsidP="00D674FC">
      <w:pPr>
        <w:spacing w:after="0" w:line="240" w:lineRule="auto"/>
        <w:jc w:val="center"/>
        <w:rPr>
          <w:rFonts w:ascii="Times New Roman" w:hAnsi="Times New Roman"/>
          <w:b/>
        </w:rPr>
      </w:pPr>
    </w:p>
    <w:p w:rsidR="004E4792" w:rsidRPr="009D16C9" w:rsidRDefault="004E4792" w:rsidP="00D674FC">
      <w:pPr>
        <w:spacing w:after="0" w:line="240" w:lineRule="auto"/>
        <w:jc w:val="center"/>
        <w:rPr>
          <w:rFonts w:ascii="Times New Roman" w:hAnsi="Times New Roman"/>
          <w:b/>
        </w:rPr>
      </w:pPr>
    </w:p>
    <w:p w:rsidR="004E4792" w:rsidRPr="009D16C9" w:rsidRDefault="004E4792" w:rsidP="00D674FC">
      <w:pPr>
        <w:spacing w:after="0" w:line="240" w:lineRule="auto"/>
        <w:jc w:val="center"/>
        <w:rPr>
          <w:rFonts w:ascii="Times New Roman" w:hAnsi="Times New Roman"/>
          <w:b/>
        </w:rPr>
      </w:pPr>
    </w:p>
    <w:p w:rsidR="004E4792" w:rsidRPr="009D16C9" w:rsidRDefault="004E4792" w:rsidP="00D674FC">
      <w:pPr>
        <w:spacing w:after="0" w:line="240" w:lineRule="auto"/>
        <w:jc w:val="center"/>
        <w:rPr>
          <w:rFonts w:ascii="Times New Roman" w:hAnsi="Times New Roman"/>
          <w:b/>
        </w:rPr>
      </w:pPr>
    </w:p>
    <w:p w:rsidR="004E4792" w:rsidRPr="009D16C9" w:rsidRDefault="004E4792" w:rsidP="00D674FC">
      <w:pPr>
        <w:spacing w:after="0" w:line="240" w:lineRule="auto"/>
        <w:jc w:val="center"/>
        <w:rPr>
          <w:rFonts w:ascii="Times New Roman" w:hAnsi="Times New Roman"/>
          <w:b/>
        </w:rPr>
      </w:pPr>
    </w:p>
    <w:p w:rsidR="002B3025"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2B3025" w:rsidRPr="009D16C9">
        <w:rPr>
          <w:rFonts w:ascii="Times New Roman" w:hAnsi="Times New Roman"/>
          <w:b/>
          <w:sz w:val="24"/>
          <w:szCs w:val="24"/>
        </w:rPr>
        <w:t xml:space="preserve"> ПРОГРАММА УЧЕБНОЙ ДИСЦИПЛИНЫ</w:t>
      </w:r>
    </w:p>
    <w:p w:rsidR="002B3025" w:rsidRPr="009D16C9" w:rsidRDefault="002B3025"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ОП.05 «Основы строительного производства»</w:t>
      </w:r>
    </w:p>
    <w:p w:rsidR="002B3025" w:rsidRPr="009D16C9" w:rsidRDefault="002B3025" w:rsidP="00D674FC">
      <w:pPr>
        <w:spacing w:after="0" w:line="240" w:lineRule="auto"/>
        <w:jc w:val="center"/>
        <w:rPr>
          <w:rFonts w:ascii="Times New Roman" w:hAnsi="Times New Roman"/>
          <w:b/>
        </w:rPr>
      </w:pPr>
    </w:p>
    <w:p w:rsidR="002B3025" w:rsidRPr="009D16C9" w:rsidRDefault="002B3025"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2B3025" w:rsidRPr="009D16C9" w:rsidRDefault="002B3025" w:rsidP="00D674FC">
      <w:pPr>
        <w:spacing w:after="0" w:line="240" w:lineRule="auto"/>
        <w:rPr>
          <w:rFonts w:ascii="Times New Roman" w:hAnsi="Times New Roman"/>
          <w:b/>
        </w:rPr>
      </w:pPr>
    </w:p>
    <w:p w:rsidR="004E4792" w:rsidRPr="009D16C9" w:rsidRDefault="002B3025" w:rsidP="004E4792">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4E4792" w:rsidRPr="009D16C9" w:rsidRDefault="004E4792" w:rsidP="004E4792">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4E4792" w:rsidRPr="009D16C9" w:rsidRDefault="004E4792" w:rsidP="004E4792">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4E4792" w:rsidRPr="009D16C9" w:rsidTr="00461496">
        <w:tc>
          <w:tcPr>
            <w:tcW w:w="7479" w:type="dxa"/>
          </w:tcPr>
          <w:p w:rsidR="004E4792" w:rsidRPr="009D16C9" w:rsidRDefault="004E4792" w:rsidP="006A7923">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4E4792" w:rsidRPr="009D16C9" w:rsidRDefault="00062D4F" w:rsidP="00461496">
            <w:pPr>
              <w:spacing w:after="0"/>
              <w:jc w:val="center"/>
              <w:rPr>
                <w:rFonts w:ascii="Times New Roman" w:hAnsi="Times New Roman"/>
                <w:b/>
                <w:sz w:val="24"/>
                <w:szCs w:val="24"/>
              </w:rPr>
            </w:pPr>
            <w:r>
              <w:rPr>
                <w:rFonts w:ascii="Times New Roman" w:hAnsi="Times New Roman"/>
                <w:b/>
                <w:sz w:val="24"/>
                <w:szCs w:val="24"/>
              </w:rPr>
              <w:t>299</w:t>
            </w:r>
          </w:p>
        </w:tc>
      </w:tr>
      <w:tr w:rsidR="004E4792" w:rsidRPr="009D16C9" w:rsidTr="00461496">
        <w:tc>
          <w:tcPr>
            <w:tcW w:w="7479" w:type="dxa"/>
          </w:tcPr>
          <w:p w:rsidR="004E4792" w:rsidRPr="009D16C9" w:rsidRDefault="004E4792" w:rsidP="006A7923">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4E4792" w:rsidRPr="009D16C9" w:rsidRDefault="00062D4F" w:rsidP="00461496">
            <w:pPr>
              <w:spacing w:after="0"/>
              <w:jc w:val="center"/>
              <w:rPr>
                <w:rFonts w:ascii="Times New Roman" w:hAnsi="Times New Roman"/>
                <w:b/>
                <w:sz w:val="24"/>
                <w:szCs w:val="24"/>
              </w:rPr>
            </w:pPr>
            <w:r>
              <w:rPr>
                <w:rFonts w:ascii="Times New Roman" w:hAnsi="Times New Roman"/>
                <w:b/>
                <w:sz w:val="24"/>
                <w:szCs w:val="24"/>
              </w:rPr>
              <w:t>300</w:t>
            </w:r>
          </w:p>
        </w:tc>
      </w:tr>
      <w:tr w:rsidR="004E4792" w:rsidRPr="009D16C9" w:rsidTr="00461496">
        <w:trPr>
          <w:trHeight w:val="670"/>
        </w:trPr>
        <w:tc>
          <w:tcPr>
            <w:tcW w:w="7479" w:type="dxa"/>
            <w:hideMark/>
          </w:tcPr>
          <w:p w:rsidR="004E4792" w:rsidRPr="009D16C9" w:rsidRDefault="004E4792" w:rsidP="000721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4E4792" w:rsidRPr="009D16C9" w:rsidRDefault="00062D4F" w:rsidP="00461496">
            <w:pPr>
              <w:spacing w:after="0"/>
              <w:jc w:val="center"/>
              <w:rPr>
                <w:rFonts w:ascii="Times New Roman" w:hAnsi="Times New Roman"/>
                <w:b/>
                <w:sz w:val="24"/>
                <w:szCs w:val="24"/>
              </w:rPr>
            </w:pPr>
            <w:r>
              <w:rPr>
                <w:rFonts w:ascii="Times New Roman" w:hAnsi="Times New Roman"/>
                <w:b/>
                <w:sz w:val="24"/>
                <w:szCs w:val="24"/>
              </w:rPr>
              <w:t>305</w:t>
            </w:r>
          </w:p>
        </w:tc>
      </w:tr>
      <w:tr w:rsidR="004E4792" w:rsidRPr="009D16C9" w:rsidTr="00461496">
        <w:tc>
          <w:tcPr>
            <w:tcW w:w="7479" w:type="dxa"/>
          </w:tcPr>
          <w:p w:rsidR="004E4792" w:rsidRPr="009D16C9" w:rsidRDefault="004E4792" w:rsidP="000721FE">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4E4792" w:rsidRPr="009D16C9" w:rsidRDefault="00062D4F" w:rsidP="00461496">
            <w:pPr>
              <w:spacing w:after="0"/>
              <w:jc w:val="center"/>
              <w:rPr>
                <w:rFonts w:ascii="Times New Roman" w:hAnsi="Times New Roman"/>
                <w:b/>
                <w:sz w:val="24"/>
                <w:szCs w:val="24"/>
              </w:rPr>
            </w:pPr>
            <w:r>
              <w:rPr>
                <w:rFonts w:ascii="Times New Roman" w:hAnsi="Times New Roman"/>
                <w:b/>
                <w:sz w:val="24"/>
                <w:szCs w:val="24"/>
              </w:rPr>
              <w:t>306</w:t>
            </w:r>
          </w:p>
        </w:tc>
      </w:tr>
    </w:tbl>
    <w:p w:rsidR="004E4792" w:rsidRPr="009D16C9" w:rsidRDefault="002B3025" w:rsidP="004E4792">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ПРИРАБОЧЕЙ ПРОГРАММЫ УЧЕБНОЙ ДИСЦИПЛИНЫ </w:t>
      </w:r>
    </w:p>
    <w:p w:rsidR="002B3025" w:rsidRPr="009D16C9" w:rsidRDefault="002B3025" w:rsidP="004E4792">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8E58FC" w:rsidRPr="009D16C9">
        <w:rPr>
          <w:rFonts w:ascii="Times New Roman" w:hAnsi="Times New Roman"/>
          <w:b/>
          <w:sz w:val="24"/>
          <w:szCs w:val="24"/>
        </w:rPr>
        <w:t>5</w:t>
      </w:r>
      <w:r w:rsidRPr="009D16C9">
        <w:rPr>
          <w:rFonts w:ascii="Times New Roman" w:hAnsi="Times New Roman"/>
          <w:b/>
          <w:sz w:val="24"/>
          <w:szCs w:val="24"/>
        </w:rPr>
        <w:t xml:space="preserve"> «</w:t>
      </w:r>
      <w:r w:rsidR="008E58FC" w:rsidRPr="009D16C9">
        <w:rPr>
          <w:rFonts w:ascii="Times New Roman" w:hAnsi="Times New Roman"/>
          <w:b/>
          <w:caps/>
          <w:sz w:val="24"/>
          <w:szCs w:val="24"/>
        </w:rPr>
        <w:t>Основы строительного производства</w:t>
      </w:r>
      <w:r w:rsidRPr="009D16C9">
        <w:rPr>
          <w:rFonts w:ascii="Times New Roman" w:hAnsi="Times New Roman"/>
          <w:b/>
          <w:sz w:val="24"/>
          <w:szCs w:val="24"/>
        </w:rPr>
        <w:t xml:space="preserve">» </w:t>
      </w:r>
    </w:p>
    <w:p w:rsidR="002B3025" w:rsidRPr="009D16C9" w:rsidRDefault="002B3025" w:rsidP="009A40DC">
      <w:pPr>
        <w:spacing w:after="0"/>
        <w:rPr>
          <w:rFonts w:ascii="Times New Roman" w:hAnsi="Times New Roman"/>
          <w:sz w:val="24"/>
          <w:szCs w:val="24"/>
        </w:rPr>
      </w:pPr>
    </w:p>
    <w:p w:rsidR="002B3025" w:rsidRPr="009D16C9" w:rsidRDefault="002B3025" w:rsidP="009A4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rsidR="002B3025" w:rsidRPr="009D16C9" w:rsidRDefault="002B3025" w:rsidP="009A40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4E4792" w:rsidRPr="009D16C9">
        <w:rPr>
          <w:rFonts w:ascii="Times New Roman" w:hAnsi="Times New Roman"/>
          <w:sz w:val="24"/>
          <w:szCs w:val="24"/>
        </w:rPr>
        <w:t>ОП.05 </w:t>
      </w:r>
      <w:r w:rsidRPr="009D16C9">
        <w:rPr>
          <w:rFonts w:ascii="Times New Roman" w:hAnsi="Times New Roman"/>
          <w:sz w:val="24"/>
          <w:szCs w:val="24"/>
        </w:rPr>
        <w:t>«</w:t>
      </w:r>
      <w:r w:rsidR="008E58FC" w:rsidRPr="009D16C9">
        <w:rPr>
          <w:rFonts w:ascii="Times New Roman" w:hAnsi="Times New Roman"/>
          <w:sz w:val="24"/>
          <w:szCs w:val="24"/>
        </w:rPr>
        <w:t>Основы строительного производства</w:t>
      </w:r>
      <w:r w:rsidRPr="009D16C9">
        <w:rPr>
          <w:rFonts w:ascii="Times New Roman" w:hAnsi="Times New Roman"/>
          <w:sz w:val="24"/>
          <w:szCs w:val="24"/>
        </w:rPr>
        <w:t>» является обязательной частью общепрофессионального цикла  основной образовательной программы в соответствии с</w:t>
      </w:r>
      <w:r w:rsidR="00747B9E">
        <w:rPr>
          <w:rFonts w:ascii="Times New Roman" w:hAnsi="Times New Roman"/>
          <w:sz w:val="24"/>
          <w:szCs w:val="24"/>
        </w:rPr>
        <w:t xml:space="preserve">ФГОС </w:t>
      </w:r>
      <w:r w:rsidRPr="009D16C9">
        <w:rPr>
          <w:rFonts w:ascii="Times New Roman" w:hAnsi="Times New Roman"/>
          <w:sz w:val="24"/>
          <w:szCs w:val="24"/>
        </w:rPr>
        <w:t xml:space="preserve">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2B3025" w:rsidRPr="009D16C9" w:rsidRDefault="002B3025" w:rsidP="00062D4F">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9A6956" w:rsidRPr="009D16C9">
        <w:rPr>
          <w:rFonts w:ascii="Times New Roman" w:hAnsi="Times New Roman"/>
          <w:sz w:val="24"/>
          <w:szCs w:val="24"/>
        </w:rPr>
        <w:t>ОП.05 </w:t>
      </w:r>
      <w:r w:rsidRPr="009D16C9">
        <w:rPr>
          <w:rFonts w:ascii="Times New Roman" w:hAnsi="Times New Roman"/>
          <w:sz w:val="24"/>
          <w:szCs w:val="24"/>
        </w:rPr>
        <w:t>«</w:t>
      </w:r>
      <w:r w:rsidR="008E58FC" w:rsidRPr="009D16C9">
        <w:rPr>
          <w:rFonts w:ascii="Times New Roman" w:hAnsi="Times New Roman"/>
          <w:sz w:val="24"/>
          <w:szCs w:val="24"/>
        </w:rPr>
        <w:t>Основы строительного производства</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062D4F">
        <w:rPr>
          <w:rFonts w:ascii="Times New Roman" w:hAnsi="Times New Roman"/>
          <w:spacing w:val="-3"/>
          <w:sz w:val="24"/>
          <w:szCs w:val="24"/>
        </w:rPr>
        <w:t xml:space="preserve">ОК 01 – ОК 06, ОК 09 </w:t>
      </w:r>
      <w:r w:rsidR="00062D4F">
        <w:rPr>
          <w:rFonts w:ascii="Times New Roman" w:hAnsi="Times New Roman"/>
          <w:spacing w:val="-3"/>
          <w:sz w:val="24"/>
          <w:szCs w:val="24"/>
        </w:rPr>
        <w:sym w:font="Symbol" w:char="F02D"/>
      </w:r>
      <w:r w:rsidR="00062D4F">
        <w:rPr>
          <w:rFonts w:ascii="Times New Roman" w:hAnsi="Times New Roman"/>
          <w:spacing w:val="-3"/>
          <w:sz w:val="24"/>
          <w:szCs w:val="24"/>
        </w:rPr>
        <w:t xml:space="preserve"> ОК</w:t>
      </w:r>
      <w:r w:rsidR="00062D4F">
        <w:rPr>
          <w:rFonts w:ascii="Times New Roman" w:hAnsi="Times New Roman"/>
          <w:sz w:val="24"/>
          <w:szCs w:val="24"/>
        </w:rPr>
        <w:t> 11</w:t>
      </w:r>
      <w:r w:rsidR="009A6956" w:rsidRPr="009D16C9">
        <w:rPr>
          <w:rFonts w:ascii="Times New Roman" w:hAnsi="Times New Roman"/>
          <w:sz w:val="24"/>
          <w:szCs w:val="24"/>
        </w:rPr>
        <w:t xml:space="preserve">, </w:t>
      </w:r>
      <w:r w:rsidR="009A6956"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p w:rsidR="002B3025" w:rsidRPr="009D16C9" w:rsidRDefault="002B3025" w:rsidP="009A4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rsidR="002B3025" w:rsidRPr="009D16C9" w:rsidRDefault="002B3025" w:rsidP="009A40DC">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rsidR="002B3025" w:rsidRPr="009D16C9" w:rsidRDefault="002B3025" w:rsidP="009A40D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2B3025" w:rsidRPr="009D16C9" w:rsidTr="00A34D39">
        <w:trPr>
          <w:trHeight w:val="649"/>
        </w:trPr>
        <w:tc>
          <w:tcPr>
            <w:tcW w:w="1129" w:type="dxa"/>
            <w:tcBorders>
              <w:top w:val="single" w:sz="4" w:space="0" w:color="auto"/>
              <w:left w:val="single" w:sz="4" w:space="0" w:color="auto"/>
              <w:bottom w:val="single" w:sz="4" w:space="0" w:color="auto"/>
              <w:right w:val="single" w:sz="4" w:space="0" w:color="auto"/>
            </w:tcBorders>
            <w:hideMark/>
          </w:tcPr>
          <w:p w:rsidR="002B3025" w:rsidRPr="009D16C9" w:rsidRDefault="002B3025" w:rsidP="009A40DC">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59" w:type="dxa"/>
            <w:tcBorders>
              <w:top w:val="single" w:sz="4" w:space="0" w:color="auto"/>
              <w:left w:val="single" w:sz="4" w:space="0" w:color="auto"/>
              <w:bottom w:val="single" w:sz="4" w:space="0" w:color="auto"/>
              <w:right w:val="single" w:sz="4" w:space="0" w:color="auto"/>
            </w:tcBorders>
            <w:hideMark/>
          </w:tcPr>
          <w:p w:rsidR="002B3025" w:rsidRPr="009D16C9" w:rsidRDefault="002B3025" w:rsidP="009A40DC">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60" w:type="dxa"/>
            <w:tcBorders>
              <w:top w:val="single" w:sz="4" w:space="0" w:color="auto"/>
              <w:left w:val="single" w:sz="4" w:space="0" w:color="auto"/>
              <w:bottom w:val="single" w:sz="4" w:space="0" w:color="auto"/>
              <w:right w:val="single" w:sz="4" w:space="0" w:color="auto"/>
            </w:tcBorders>
            <w:hideMark/>
          </w:tcPr>
          <w:p w:rsidR="002B3025" w:rsidRPr="009D16C9" w:rsidRDefault="002B3025" w:rsidP="009A40DC">
            <w:pPr>
              <w:spacing w:after="0"/>
              <w:jc w:val="center"/>
              <w:rPr>
                <w:rFonts w:ascii="Times New Roman" w:hAnsi="Times New Roman"/>
                <w:sz w:val="24"/>
                <w:szCs w:val="24"/>
              </w:rPr>
            </w:pPr>
            <w:r w:rsidRPr="009D16C9">
              <w:rPr>
                <w:rFonts w:ascii="Times New Roman" w:hAnsi="Times New Roman"/>
                <w:sz w:val="24"/>
                <w:szCs w:val="24"/>
              </w:rPr>
              <w:t>Знания</w:t>
            </w:r>
          </w:p>
        </w:tc>
      </w:tr>
      <w:tr w:rsidR="002B3025" w:rsidRPr="009D16C9" w:rsidTr="00A34D39">
        <w:trPr>
          <w:trHeight w:val="212"/>
        </w:trPr>
        <w:tc>
          <w:tcPr>
            <w:tcW w:w="1129" w:type="dxa"/>
            <w:tcBorders>
              <w:top w:val="single" w:sz="4" w:space="0" w:color="auto"/>
              <w:left w:val="single" w:sz="4" w:space="0" w:color="auto"/>
              <w:bottom w:val="single" w:sz="4" w:space="0" w:color="auto"/>
              <w:right w:val="single" w:sz="4" w:space="0" w:color="auto"/>
            </w:tcBorders>
            <w:hideMark/>
          </w:tcPr>
          <w:p w:rsidR="00062D4F" w:rsidRDefault="00062D4F" w:rsidP="009A40DC">
            <w:pPr>
              <w:spacing w:after="0"/>
              <w:rPr>
                <w:rFonts w:ascii="Times New Roman" w:hAnsi="Times New Roman"/>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p>
          <w:p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1.1 – ПК 1.3</w:t>
            </w:r>
            <w:r w:rsidR="009A6956" w:rsidRPr="009D16C9">
              <w:rPr>
                <w:rFonts w:ascii="Times New Roman" w:hAnsi="Times New Roman"/>
                <w:spacing w:val="-3"/>
                <w:sz w:val="24"/>
                <w:szCs w:val="24"/>
              </w:rPr>
              <w:t>,</w:t>
            </w:r>
          </w:p>
          <w:p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2.1 – ПК 2.5</w:t>
            </w:r>
            <w:r w:rsidR="009A6956" w:rsidRPr="009D16C9">
              <w:rPr>
                <w:rFonts w:ascii="Times New Roman" w:hAnsi="Times New Roman"/>
                <w:spacing w:val="-3"/>
                <w:sz w:val="24"/>
                <w:szCs w:val="24"/>
              </w:rPr>
              <w:t>,</w:t>
            </w:r>
          </w:p>
          <w:p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3.1 – ПК 3.6</w:t>
            </w:r>
            <w:r w:rsidR="009A6956" w:rsidRPr="009D16C9">
              <w:rPr>
                <w:rFonts w:ascii="Times New Roman" w:hAnsi="Times New Roman"/>
                <w:spacing w:val="-3"/>
                <w:sz w:val="24"/>
                <w:szCs w:val="24"/>
              </w:rPr>
              <w:t>,</w:t>
            </w:r>
          </w:p>
          <w:p w:rsidR="002B3025" w:rsidRPr="009D16C9" w:rsidRDefault="00534AC9" w:rsidP="009A40DC">
            <w:pPr>
              <w:spacing w:after="0"/>
              <w:rPr>
                <w:rFonts w:ascii="Times New Roman" w:hAnsi="Times New Roman"/>
                <w:sz w:val="24"/>
                <w:szCs w:val="24"/>
              </w:rPr>
            </w:pPr>
            <w:r w:rsidRPr="009D16C9">
              <w:rPr>
                <w:rFonts w:ascii="Times New Roman" w:hAnsi="Times New Roman"/>
                <w:spacing w:val="-3"/>
                <w:sz w:val="24"/>
                <w:szCs w:val="24"/>
              </w:rPr>
              <w:t>ПК 4.1 – ПК 4.4</w:t>
            </w:r>
          </w:p>
        </w:tc>
        <w:tc>
          <w:tcPr>
            <w:tcW w:w="4059" w:type="dxa"/>
            <w:tcBorders>
              <w:top w:val="single" w:sz="4" w:space="0" w:color="auto"/>
              <w:left w:val="single" w:sz="4" w:space="0" w:color="auto"/>
              <w:bottom w:val="single" w:sz="4" w:space="0" w:color="auto"/>
              <w:right w:val="single" w:sz="4" w:space="0" w:color="auto"/>
            </w:tcBorders>
            <w:hideMark/>
          </w:tcPr>
          <w:p w:rsidR="002B3025" w:rsidRPr="009D16C9" w:rsidRDefault="00EC3D4E" w:rsidP="009A40D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составлять замерные схемы для изготовления заготовок;</w:t>
            </w:r>
          </w:p>
        </w:tc>
        <w:tc>
          <w:tcPr>
            <w:tcW w:w="4060" w:type="dxa"/>
            <w:tcBorders>
              <w:top w:val="single" w:sz="4" w:space="0" w:color="auto"/>
              <w:left w:val="single" w:sz="4" w:space="0" w:color="auto"/>
              <w:bottom w:val="single" w:sz="4" w:space="0" w:color="auto"/>
              <w:right w:val="single" w:sz="4" w:space="0" w:color="auto"/>
            </w:tcBorders>
            <w:hideMark/>
          </w:tcPr>
          <w:p w:rsidR="002B3025" w:rsidRPr="009D16C9" w:rsidRDefault="00EC3D4E" w:rsidP="009A6956">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основы строительного производства, монтажа оборудованиясанитарно-технических систем</w:t>
            </w:r>
          </w:p>
        </w:tc>
      </w:tr>
    </w:tbl>
    <w:p w:rsidR="002B3025" w:rsidRPr="009D16C9" w:rsidRDefault="002B3025" w:rsidP="009A40DC">
      <w:pPr>
        <w:suppressAutoHyphens/>
        <w:spacing w:after="0"/>
        <w:ind w:firstLine="709"/>
        <w:jc w:val="both"/>
        <w:rPr>
          <w:rFonts w:ascii="Times New Roman" w:hAnsi="Times New Roman"/>
          <w:sz w:val="24"/>
          <w:szCs w:val="24"/>
        </w:rPr>
      </w:pPr>
    </w:p>
    <w:p w:rsidR="009A40DC" w:rsidRPr="009D16C9" w:rsidRDefault="009A40DC" w:rsidP="009A40DC">
      <w:pPr>
        <w:suppressAutoHyphens/>
        <w:spacing w:after="0"/>
        <w:ind w:firstLine="709"/>
        <w:jc w:val="both"/>
        <w:rPr>
          <w:rFonts w:ascii="Times New Roman" w:hAnsi="Times New Roman"/>
          <w:sz w:val="24"/>
          <w:szCs w:val="24"/>
        </w:rPr>
      </w:pPr>
    </w:p>
    <w:p w:rsidR="009A40DC" w:rsidRPr="009D16C9" w:rsidRDefault="009A40DC" w:rsidP="009A40DC">
      <w:pPr>
        <w:suppressAutoHyphens/>
        <w:spacing w:after="0"/>
        <w:ind w:firstLine="709"/>
        <w:jc w:val="both"/>
        <w:rPr>
          <w:rFonts w:ascii="Times New Roman" w:hAnsi="Times New Roman"/>
          <w:sz w:val="24"/>
          <w:szCs w:val="24"/>
        </w:rPr>
      </w:pPr>
    </w:p>
    <w:p w:rsidR="009A40DC" w:rsidRPr="009D16C9" w:rsidRDefault="009A40DC" w:rsidP="009A40DC">
      <w:pPr>
        <w:suppressAutoHyphens/>
        <w:spacing w:after="0"/>
        <w:ind w:firstLine="709"/>
        <w:jc w:val="both"/>
        <w:rPr>
          <w:rFonts w:ascii="Times New Roman" w:hAnsi="Times New Roman"/>
          <w:sz w:val="24"/>
          <w:szCs w:val="24"/>
        </w:rPr>
      </w:pPr>
    </w:p>
    <w:p w:rsidR="002B3025" w:rsidRDefault="00757D39" w:rsidP="00757D39">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2B3025" w:rsidRPr="009D16C9">
        <w:rPr>
          <w:rFonts w:ascii="Times New Roman" w:hAnsi="Times New Roman"/>
          <w:b/>
          <w:sz w:val="24"/>
          <w:szCs w:val="24"/>
        </w:rPr>
        <w:t>2. СТРУКТУРА И СОДЕРЖАНИЕ УЧЕБНОЙ ДИСЦИПЛИНЫ</w:t>
      </w:r>
    </w:p>
    <w:p w:rsidR="009777AC" w:rsidRPr="009D16C9" w:rsidRDefault="009777AC" w:rsidP="00757D39">
      <w:pPr>
        <w:suppressAutoHyphens/>
        <w:spacing w:after="0"/>
        <w:ind w:firstLine="709"/>
        <w:rPr>
          <w:rFonts w:ascii="Times New Roman" w:hAnsi="Times New Roman"/>
          <w:b/>
          <w:sz w:val="24"/>
          <w:szCs w:val="24"/>
        </w:rPr>
      </w:pPr>
    </w:p>
    <w:p w:rsidR="002B3025" w:rsidRPr="009D16C9" w:rsidRDefault="002B3025" w:rsidP="00757D39">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2B302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2B3025" w:rsidP="009A40DC">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2B3025" w:rsidP="009A40DC">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2B302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2B3025" w:rsidP="009A40DC">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4015F3"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2B3025" w:rsidRPr="009D16C9" w:rsidTr="00A34D39">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2B3025" w:rsidP="009A40DC">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2B302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2B3025" w:rsidP="009A40DC">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4015F3"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sidR="00757D39" w:rsidRPr="009D16C9">
              <w:rPr>
                <w:rFonts w:ascii="Times New Roman" w:hAnsi="Times New Roman"/>
                <w:iCs/>
                <w:sz w:val="24"/>
                <w:szCs w:val="24"/>
              </w:rPr>
              <w:t>6</w:t>
            </w:r>
          </w:p>
        </w:tc>
      </w:tr>
      <w:tr w:rsidR="002B302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2B3025" w:rsidP="009A40DC">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4015F3"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6</w:t>
            </w:r>
          </w:p>
        </w:tc>
      </w:tr>
      <w:tr w:rsidR="002B302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757D39" w:rsidP="009A40DC">
            <w:pPr>
              <w:suppressAutoHyphens/>
              <w:spacing w:after="0"/>
              <w:rPr>
                <w:rFonts w:ascii="Times New Roman" w:hAnsi="Times New Roman"/>
                <w:sz w:val="24"/>
                <w:szCs w:val="24"/>
              </w:rPr>
            </w:pPr>
            <w:r w:rsidRPr="009D16C9">
              <w:rPr>
                <w:rFonts w:ascii="Times New Roman" w:hAnsi="Times New Roman"/>
                <w:sz w:val="24"/>
                <w:szCs w:val="24"/>
              </w:rPr>
              <w:t>с</w:t>
            </w:r>
            <w:r w:rsidR="002B3025" w:rsidRPr="009D16C9">
              <w:rPr>
                <w:rFonts w:ascii="Times New Roman" w:hAnsi="Times New Roman"/>
                <w:sz w:val="24"/>
                <w:szCs w:val="24"/>
              </w:rPr>
              <w:t>амостоятельная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tcPr>
          <w:p w:rsidR="002B3025" w:rsidRPr="009D16C9" w:rsidRDefault="00757D39"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9D16C9"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2B3025" w:rsidP="009A40DC">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2B3025" w:rsidRPr="009D16C9" w:rsidRDefault="002B3025" w:rsidP="009A40DC">
            <w:pPr>
              <w:suppressAutoHyphens/>
              <w:spacing w:after="0"/>
              <w:jc w:val="center"/>
              <w:rPr>
                <w:rFonts w:ascii="Times New Roman" w:hAnsi="Times New Roman"/>
                <w:iCs/>
                <w:sz w:val="24"/>
                <w:szCs w:val="24"/>
              </w:rPr>
            </w:pPr>
          </w:p>
        </w:tc>
      </w:tr>
    </w:tbl>
    <w:p w:rsidR="002B3025" w:rsidRPr="009D16C9" w:rsidRDefault="002B3025" w:rsidP="009A40DC">
      <w:pPr>
        <w:spacing w:after="0"/>
        <w:rPr>
          <w:rFonts w:ascii="Times New Roman" w:hAnsi="Times New Roman"/>
          <w:b/>
          <w:sz w:val="24"/>
          <w:szCs w:val="24"/>
        </w:rPr>
        <w:sectPr w:rsidR="002B3025" w:rsidRPr="009D16C9">
          <w:pgSz w:w="11906" w:h="16838"/>
          <w:pgMar w:top="1134" w:right="850" w:bottom="284" w:left="1701" w:header="708" w:footer="708" w:gutter="0"/>
          <w:cols w:space="720"/>
        </w:sectPr>
      </w:pPr>
    </w:p>
    <w:p w:rsidR="002B3025" w:rsidRPr="009D16C9" w:rsidRDefault="009A40DC" w:rsidP="009A40DC">
      <w:pPr>
        <w:spacing w:after="0"/>
        <w:rPr>
          <w:rFonts w:ascii="Times New Roman" w:hAnsi="Times New Roman"/>
          <w:b/>
          <w:sz w:val="24"/>
          <w:szCs w:val="24"/>
        </w:rPr>
      </w:pPr>
      <w:r w:rsidRPr="009D16C9">
        <w:rPr>
          <w:rFonts w:ascii="Times New Roman" w:hAnsi="Times New Roman"/>
          <w:b/>
          <w:sz w:val="24"/>
          <w:szCs w:val="24"/>
        </w:rPr>
        <w:t>2.2.</w:t>
      </w:r>
      <w:r w:rsidR="002B3025" w:rsidRPr="009D16C9">
        <w:rPr>
          <w:rFonts w:ascii="Times New Roman" w:hAnsi="Times New Roman"/>
          <w:b/>
          <w:sz w:val="24"/>
          <w:szCs w:val="24"/>
        </w:rPr>
        <w:t xml:space="preserve">Тематический план и содержание учебной дисциплины </w:t>
      </w:r>
      <w:r w:rsidR="00757D39" w:rsidRPr="009D16C9">
        <w:rPr>
          <w:rFonts w:ascii="Times New Roman" w:hAnsi="Times New Roman"/>
          <w:b/>
          <w:sz w:val="24"/>
          <w:szCs w:val="24"/>
        </w:rPr>
        <w:t>ОП.05 «Основы строительного производства»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7596"/>
        <w:gridCol w:w="1383"/>
        <w:gridCol w:w="1897"/>
      </w:tblGrid>
      <w:tr w:rsidR="002B3025" w:rsidRPr="009D16C9" w:rsidTr="00A34D39">
        <w:trPr>
          <w:jc w:val="center"/>
        </w:trPr>
        <w:tc>
          <w:tcPr>
            <w:tcW w:w="3876" w:type="dxa"/>
            <w:tcBorders>
              <w:top w:val="single" w:sz="4" w:space="0" w:color="auto"/>
              <w:left w:val="single" w:sz="4" w:space="0" w:color="auto"/>
              <w:bottom w:val="single" w:sz="4" w:space="0" w:color="auto"/>
              <w:right w:val="single" w:sz="4" w:space="0" w:color="auto"/>
            </w:tcBorders>
            <w:hideMark/>
          </w:tcPr>
          <w:p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2B3025" w:rsidRPr="009D16C9" w:rsidTr="00A34D39">
        <w:trPr>
          <w:jc w:val="center"/>
        </w:trPr>
        <w:tc>
          <w:tcPr>
            <w:tcW w:w="3876" w:type="dxa"/>
            <w:tcBorders>
              <w:top w:val="single" w:sz="4" w:space="0" w:color="auto"/>
              <w:left w:val="single" w:sz="4" w:space="0" w:color="auto"/>
              <w:bottom w:val="single" w:sz="4" w:space="0" w:color="auto"/>
              <w:right w:val="single" w:sz="4" w:space="0" w:color="auto"/>
            </w:tcBorders>
            <w:hideMark/>
          </w:tcPr>
          <w:p w:rsidR="002B3025" w:rsidRPr="009D16C9" w:rsidRDefault="002B3025"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rsidR="002B3025" w:rsidRPr="009D16C9" w:rsidRDefault="002B3025"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333CC2" w:rsidRPr="009D16C9" w:rsidTr="000721FE">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333CC2" w:rsidRPr="009D16C9" w:rsidRDefault="00333CC2" w:rsidP="00D674FC">
            <w:pPr>
              <w:spacing w:after="0" w:line="240" w:lineRule="auto"/>
              <w:rPr>
                <w:rFonts w:ascii="Times New Roman" w:hAnsi="Times New Roman"/>
              </w:rPr>
            </w:pPr>
            <w:r w:rsidRPr="009D16C9">
              <w:rPr>
                <w:rFonts w:ascii="Times New Roman" w:hAnsi="Times New Roman"/>
                <w:b/>
              </w:rPr>
              <w:t>Раздел 1 Основные свойства строительных материалов</w:t>
            </w:r>
          </w:p>
        </w:tc>
        <w:tc>
          <w:tcPr>
            <w:tcW w:w="1398" w:type="dxa"/>
            <w:tcBorders>
              <w:top w:val="single" w:sz="4" w:space="0" w:color="auto"/>
              <w:left w:val="single" w:sz="4" w:space="0" w:color="auto"/>
              <w:bottom w:val="single" w:sz="4" w:space="0" w:color="auto"/>
              <w:right w:val="single" w:sz="4" w:space="0" w:color="auto"/>
            </w:tcBorders>
            <w:vAlign w:val="center"/>
            <w:hideMark/>
          </w:tcPr>
          <w:p w:rsidR="00333CC2" w:rsidRPr="009D16C9" w:rsidRDefault="00333CC2" w:rsidP="00D674FC">
            <w:pPr>
              <w:spacing w:after="0" w:line="240" w:lineRule="auto"/>
              <w:jc w:val="center"/>
              <w:rPr>
                <w:rFonts w:ascii="Times New Roman" w:hAnsi="Times New Roman"/>
                <w:b/>
              </w:rPr>
            </w:pPr>
            <w:r w:rsidRPr="009D16C9">
              <w:rPr>
                <w:rFonts w:ascii="Times New Roman" w:hAnsi="Times New Roman"/>
                <w:b/>
              </w:rPr>
              <w:t>12</w:t>
            </w:r>
          </w:p>
        </w:tc>
        <w:tc>
          <w:tcPr>
            <w:tcW w:w="1901" w:type="dxa"/>
            <w:tcBorders>
              <w:top w:val="single" w:sz="4" w:space="0" w:color="auto"/>
              <w:left w:val="single" w:sz="4" w:space="0" w:color="auto"/>
              <w:bottom w:val="single" w:sz="4" w:space="0" w:color="auto"/>
              <w:right w:val="single" w:sz="4" w:space="0" w:color="auto"/>
            </w:tcBorders>
            <w:vAlign w:val="center"/>
          </w:tcPr>
          <w:p w:rsidR="00333CC2" w:rsidRPr="009D16C9" w:rsidRDefault="00333CC2" w:rsidP="00D674FC">
            <w:pPr>
              <w:spacing w:after="0" w:line="240" w:lineRule="auto"/>
              <w:jc w:val="center"/>
              <w:rPr>
                <w:rFonts w:ascii="Times New Roman" w:hAnsi="Times New Roman"/>
              </w:rPr>
            </w:pPr>
          </w:p>
        </w:tc>
      </w:tr>
      <w:tr w:rsidR="009D16C9" w:rsidRPr="009D16C9"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333CC2" w:rsidRPr="009D16C9" w:rsidRDefault="00534AC9" w:rsidP="00D674FC">
            <w:pPr>
              <w:spacing w:after="0" w:line="240" w:lineRule="auto"/>
              <w:rPr>
                <w:rFonts w:ascii="Times New Roman" w:hAnsi="Times New Roman"/>
                <w:b/>
              </w:rPr>
            </w:pPr>
            <w:r w:rsidRPr="009D16C9">
              <w:rPr>
                <w:rFonts w:ascii="Times New Roman" w:hAnsi="Times New Roman"/>
                <w:b/>
              </w:rPr>
              <w:t>Тема 1.1</w:t>
            </w:r>
          </w:p>
          <w:p w:rsidR="00534AC9" w:rsidRPr="009D16C9" w:rsidRDefault="00534AC9" w:rsidP="00D674FC">
            <w:pPr>
              <w:spacing w:after="0" w:line="240" w:lineRule="auto"/>
              <w:rPr>
                <w:rFonts w:ascii="Times New Roman" w:hAnsi="Times New Roman"/>
                <w:b/>
                <w:bCs/>
              </w:rPr>
            </w:pPr>
            <w:r w:rsidRPr="009D16C9">
              <w:rPr>
                <w:rFonts w:ascii="Times New Roman" w:hAnsi="Times New Roman"/>
                <w:b/>
              </w:rPr>
              <w:t>Основные свойства лесоматериалов</w:t>
            </w: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34AC9"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r w:rsidRPr="009D16C9">
              <w:rPr>
                <w:rFonts w:ascii="Times New Roman" w:hAnsi="Times New Roman"/>
              </w:rPr>
              <w:t>Цели и задачи дисциплины. Индустриализация и новейшие технологии в строительстве систем газоснабжения. Основные направления совершенствования обеспечения качества строительных материалов при производстве работ. Механические, физические, химические и технологические свойства материалов. Свойства материалов по отношению к действию тепла, электричества и воды. Физико-химические свойства лесоматериалов. Строительные древесные породы, сортамент лесоматериалов. Древесина. Зависимость свойств материала от его структуры.</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p>
        </w:tc>
      </w:tr>
      <w:tr w:rsidR="0011586A"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Default="00534AC9"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062D4F" w:rsidRPr="009D16C9" w:rsidRDefault="00062D4F"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p>
        </w:tc>
      </w:tr>
      <w:tr w:rsidR="009D16C9" w:rsidRPr="009D16C9"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11586A" w:rsidRPr="009D16C9" w:rsidRDefault="00534AC9" w:rsidP="00D674FC">
            <w:pPr>
              <w:shd w:val="clear" w:color="auto" w:fill="FFFFFF"/>
              <w:spacing w:after="0" w:line="240" w:lineRule="auto"/>
              <w:rPr>
                <w:rFonts w:ascii="Times New Roman" w:hAnsi="Times New Roman"/>
                <w:b/>
              </w:rPr>
            </w:pPr>
            <w:r w:rsidRPr="009D16C9">
              <w:rPr>
                <w:rFonts w:ascii="Times New Roman" w:hAnsi="Times New Roman"/>
                <w:b/>
              </w:rPr>
              <w:t>Тема 1.2</w:t>
            </w:r>
          </w:p>
          <w:p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b/>
              </w:rPr>
              <w:t>Природные каменные, полимерные, керамические материалы и изделия из них</w:t>
            </w: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6</w:t>
            </w:r>
          </w:p>
        </w:tc>
        <w:tc>
          <w:tcPr>
            <w:tcW w:w="1901" w:type="dxa"/>
            <w:vMerge w:val="restart"/>
            <w:tcBorders>
              <w:top w:val="single" w:sz="4" w:space="0" w:color="auto"/>
              <w:left w:val="single" w:sz="4" w:space="0" w:color="auto"/>
              <w:right w:val="single" w:sz="4" w:space="0" w:color="auto"/>
            </w:tcBorders>
            <w:hideMark/>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34AC9"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r w:rsidRPr="009D16C9">
              <w:rPr>
                <w:rFonts w:ascii="Times New Roman" w:hAnsi="Times New Roman"/>
              </w:rPr>
              <w:t>Природные и искусственные материалы. Виды природных камней их свойства и назначение. Понятие о минералах и горных породах, их классификация. Механические характеристики природных каменных материалов.</w:t>
            </w:r>
          </w:p>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Пластмассы. Классификация пластмасс. Технология изготовления.  Область применения. Состав и назначение компонентов. Технические условия полиэтиленовых труб. Соединительные детали, применяемые в газоснабжении. Способы соединения полиэтиленовых труб со стальными. Сортамент и маркировка труб и фасонных частей. Область применения.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4</w:t>
            </w:r>
          </w:p>
        </w:tc>
        <w:tc>
          <w:tcPr>
            <w:tcW w:w="0" w:type="auto"/>
            <w:vMerge/>
            <w:tcBorders>
              <w:left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rPr>
              <w:t>1 Изучение и подбор сортамента полиэтиленовых труб для газопроводов</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2 Изучение и подбор сортамента полиэтиленовых труб для газопроводов</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tcPr>
          <w:p w:rsidR="00534AC9" w:rsidRPr="009D16C9" w:rsidRDefault="00534AC9" w:rsidP="00D674FC">
            <w:pPr>
              <w:spacing w:after="0" w:line="240" w:lineRule="auto"/>
              <w:rPr>
                <w:rFonts w:ascii="Times New Roman" w:hAnsi="Times New Roman"/>
              </w:rPr>
            </w:pP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rPr>
              <w:t>Оформление практических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534AC9"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534AC9" w:rsidRPr="009D16C9" w:rsidRDefault="00534AC9" w:rsidP="00D674FC">
            <w:pPr>
              <w:spacing w:after="0" w:line="240" w:lineRule="auto"/>
              <w:jc w:val="center"/>
              <w:rPr>
                <w:rFonts w:ascii="Times New Roman" w:hAnsi="Times New Roman"/>
              </w:rPr>
            </w:pPr>
          </w:p>
        </w:tc>
      </w:tr>
      <w:tr w:rsidR="009D16C9"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11586A" w:rsidRPr="009D16C9" w:rsidRDefault="0090430E" w:rsidP="00D674FC">
            <w:pPr>
              <w:shd w:val="clear" w:color="auto" w:fill="FFFFFF"/>
              <w:spacing w:after="0" w:line="240" w:lineRule="auto"/>
              <w:rPr>
                <w:rFonts w:ascii="Times New Roman" w:hAnsi="Times New Roman"/>
                <w:b/>
              </w:rPr>
            </w:pPr>
            <w:r w:rsidRPr="009D16C9">
              <w:rPr>
                <w:rFonts w:ascii="Times New Roman" w:hAnsi="Times New Roman"/>
                <w:b/>
              </w:rPr>
              <w:t>Тема 1.3</w:t>
            </w:r>
          </w:p>
          <w:p w:rsidR="002B3025" w:rsidRPr="009D16C9" w:rsidRDefault="0090430E" w:rsidP="00D674FC">
            <w:pPr>
              <w:shd w:val="clear" w:color="auto" w:fill="FFFFFF"/>
              <w:spacing w:after="0" w:line="240" w:lineRule="auto"/>
              <w:rPr>
                <w:rFonts w:ascii="Times New Roman" w:hAnsi="Times New Roman"/>
                <w:b/>
                <w:bCs/>
              </w:rPr>
            </w:pPr>
            <w:r w:rsidRPr="009D16C9">
              <w:rPr>
                <w:rFonts w:ascii="Times New Roman" w:hAnsi="Times New Roman"/>
                <w:b/>
              </w:rPr>
              <w:t>Неорганические вяжущие материалы, бетоны и бетонные смеси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3025"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2B3025"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90430E" w:rsidP="00D674FC">
            <w:pPr>
              <w:shd w:val="clear" w:color="auto" w:fill="FFFFFF"/>
              <w:spacing w:after="0" w:line="240" w:lineRule="auto"/>
              <w:rPr>
                <w:rFonts w:ascii="Times New Roman" w:hAnsi="Times New Roman"/>
              </w:rPr>
            </w:pPr>
            <w:r w:rsidRPr="009D16C9">
              <w:rPr>
                <w:rFonts w:ascii="Times New Roman" w:hAnsi="Times New Roman"/>
              </w:rPr>
              <w:t>Изделия на основе вяжущих материалов. Минеральные вяжущие вещества. Гидравлические вяжущие вещества. Сортамент, свойства, технические условия, область применения. Общие сведения о бетонах. Классификация и свойства бетона. Технологические свойства бетонной смеси. Приготовление бетонных смесей. Технология бетонирования конструкций. Способы бетонирования и контроль качества.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rPr>
            </w:pPr>
          </w:p>
        </w:tc>
      </w:tr>
      <w:tr w:rsidR="0011586A"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p>
        </w:tc>
      </w:tr>
      <w:tr w:rsidR="002B3025"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Default="002B3025"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2B3025"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2B3025" w:rsidRPr="009D16C9" w:rsidRDefault="002B3025" w:rsidP="00D674FC">
            <w:pPr>
              <w:spacing w:after="0" w:line="240" w:lineRule="auto"/>
              <w:jc w:val="center"/>
              <w:rPr>
                <w:rFonts w:ascii="Times New Roman" w:hAnsi="Times New Roman"/>
              </w:rPr>
            </w:pPr>
          </w:p>
        </w:tc>
      </w:tr>
      <w:tr w:rsidR="009D16C9"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11586A" w:rsidRPr="009D16C9" w:rsidRDefault="0090430E" w:rsidP="00D674FC">
            <w:pPr>
              <w:spacing w:after="0" w:line="240" w:lineRule="auto"/>
              <w:rPr>
                <w:rFonts w:ascii="Times New Roman" w:hAnsi="Times New Roman"/>
                <w:b/>
              </w:rPr>
            </w:pPr>
            <w:r w:rsidRPr="009D16C9">
              <w:rPr>
                <w:rFonts w:ascii="Times New Roman" w:hAnsi="Times New Roman"/>
                <w:b/>
              </w:rPr>
              <w:t>Тема 1.4</w:t>
            </w:r>
          </w:p>
          <w:p w:rsidR="0011586A" w:rsidRPr="009D16C9" w:rsidRDefault="0090430E" w:rsidP="00D674FC">
            <w:pPr>
              <w:spacing w:after="0" w:line="240" w:lineRule="auto"/>
              <w:rPr>
                <w:rFonts w:ascii="Times New Roman" w:hAnsi="Times New Roman"/>
                <w:b/>
              </w:rPr>
            </w:pPr>
            <w:r w:rsidRPr="009D16C9">
              <w:rPr>
                <w:rFonts w:ascii="Times New Roman" w:hAnsi="Times New Roman"/>
                <w:b/>
              </w:rPr>
              <w:t>Теплоизоляционные и звукопоглощающие материалы.</w:t>
            </w:r>
          </w:p>
          <w:p w:rsidR="002B3025" w:rsidRPr="009D16C9" w:rsidRDefault="0090430E" w:rsidP="00D674FC">
            <w:pPr>
              <w:spacing w:after="0" w:line="240" w:lineRule="auto"/>
              <w:rPr>
                <w:rFonts w:ascii="Times New Roman" w:hAnsi="Times New Roman"/>
                <w:b/>
                <w:bCs/>
              </w:rPr>
            </w:pPr>
            <w:r w:rsidRPr="009D16C9">
              <w:rPr>
                <w:rFonts w:ascii="Times New Roman" w:hAnsi="Times New Roman"/>
                <w:b/>
              </w:rPr>
              <w:t>Отделочные материалы</w:t>
            </w: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6B5958"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bottom w:val="single" w:sz="4" w:space="0" w:color="auto"/>
              <w:right w:val="single" w:sz="4" w:space="0" w:color="auto"/>
            </w:tcBorders>
            <w:hideMark/>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3025"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2B3025" w:rsidRPr="009D16C9" w:rsidTr="00A34D3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90430E" w:rsidP="00D674FC">
            <w:pPr>
              <w:shd w:val="clear" w:color="auto" w:fill="FFFFFF"/>
              <w:spacing w:after="0" w:line="240" w:lineRule="auto"/>
              <w:rPr>
                <w:rFonts w:ascii="Times New Roman" w:hAnsi="Times New Roman"/>
              </w:rPr>
            </w:pPr>
            <w:r w:rsidRPr="009D16C9">
              <w:rPr>
                <w:rFonts w:ascii="Times New Roman" w:hAnsi="Times New Roman"/>
              </w:rPr>
              <w:t>Классификация теплоизоляционных материалов. Общие сведения о полимерных теплоизоляционных и неорганических материалах. Монтажная теплоизоляция. Технико-экономические показатели теплоизоляционных материалов. Звукоизоляционные и звукопоглощающие материалы. Отделочные материалы, специальные бетоны, кровельные, герметизирующие материалы, древесностружечные и древесноволокнистые плиты, асбестоцементные плитки, облицовочные и лакокрасочные материалы.</w:t>
            </w:r>
          </w:p>
        </w:tc>
        <w:tc>
          <w:tcPr>
            <w:tcW w:w="1398"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rPr>
            </w:pPr>
          </w:p>
        </w:tc>
      </w:tr>
      <w:tr w:rsidR="0011586A"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rPr>
            </w:pPr>
          </w:p>
        </w:tc>
      </w:tr>
      <w:tr w:rsidR="002B3025"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Default="002B3025" w:rsidP="00D674FC">
            <w:pPr>
              <w:shd w:val="clear" w:color="auto" w:fill="FFFFFF"/>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2B3025"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rPr>
            </w:pPr>
          </w:p>
        </w:tc>
      </w:tr>
      <w:tr w:rsidR="0011586A" w:rsidRPr="009D16C9" w:rsidTr="0011586A">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rsidR="0011586A" w:rsidRPr="009D16C9" w:rsidRDefault="0011586A" w:rsidP="0011586A">
            <w:pPr>
              <w:spacing w:after="0" w:line="240" w:lineRule="auto"/>
              <w:rPr>
                <w:rFonts w:ascii="Times New Roman" w:hAnsi="Times New Roman"/>
                <w:b/>
              </w:rPr>
            </w:pPr>
            <w:r w:rsidRPr="009D16C9">
              <w:rPr>
                <w:rFonts w:ascii="Times New Roman" w:hAnsi="Times New Roman"/>
                <w:b/>
              </w:rPr>
              <w:t>Раздел 2 Гражданские, производственные здания и сооружения</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p>
        </w:tc>
      </w:tr>
      <w:tr w:rsidR="009D16C9"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11586A" w:rsidRPr="009D16C9" w:rsidRDefault="006B5958" w:rsidP="00D674FC">
            <w:pPr>
              <w:spacing w:after="0" w:line="240" w:lineRule="auto"/>
              <w:jc w:val="both"/>
              <w:rPr>
                <w:rFonts w:ascii="Times New Roman" w:hAnsi="Times New Roman"/>
                <w:b/>
              </w:rPr>
            </w:pPr>
            <w:r w:rsidRPr="009D16C9">
              <w:rPr>
                <w:rFonts w:ascii="Times New Roman" w:hAnsi="Times New Roman"/>
                <w:b/>
              </w:rPr>
              <w:t>Тема 2.1</w:t>
            </w:r>
          </w:p>
          <w:p w:rsidR="002B3025" w:rsidRPr="009D16C9" w:rsidRDefault="006B5958" w:rsidP="00D674FC">
            <w:pPr>
              <w:spacing w:after="0" w:line="240" w:lineRule="auto"/>
              <w:jc w:val="both"/>
              <w:rPr>
                <w:rFonts w:ascii="Times New Roman" w:hAnsi="Times New Roman"/>
                <w:b/>
                <w:bCs/>
              </w:rPr>
            </w:pPr>
            <w:r w:rsidRPr="009D16C9">
              <w:rPr>
                <w:rFonts w:ascii="Times New Roman" w:hAnsi="Times New Roman"/>
                <w:b/>
              </w:rPr>
              <w:t>Классификация и конструктивные элементы зданий</w:t>
            </w: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jc w:val="center"/>
              <w:rPr>
                <w:rFonts w:ascii="Times New Roman" w:hAnsi="Times New Roman"/>
              </w:rPr>
            </w:pPr>
            <w:r w:rsidRPr="009D16C9">
              <w:rPr>
                <w:rFonts w:ascii="Times New Roman" w:hAnsi="Times New Roman"/>
              </w:rPr>
              <w:t>2</w:t>
            </w:r>
          </w:p>
        </w:tc>
      </w:tr>
      <w:tr w:rsidR="009D16C9"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2B3025" w:rsidRPr="009D16C9" w:rsidRDefault="006B5958" w:rsidP="00D674FC">
            <w:pPr>
              <w:shd w:val="clear" w:color="auto" w:fill="FFFFFF"/>
              <w:spacing w:after="0" w:line="240" w:lineRule="auto"/>
              <w:rPr>
                <w:rFonts w:ascii="Times New Roman" w:hAnsi="Times New Roman"/>
              </w:rPr>
            </w:pPr>
            <w:r w:rsidRPr="009D16C9">
              <w:rPr>
                <w:rFonts w:ascii="Times New Roman" w:hAnsi="Times New Roman"/>
              </w:rPr>
              <w:t>Общие сведения о зданиях и сооружениях. Гражданские, производственные здания и сооружения. Промышленные и сельскохозяйственные здания. Основные архитектурно-конструктивные элементы здания. Основания и фундаменты. Стены и перегородки. Перекрытия и полы. Крыши и покрытия. Окна и двери. Лестницы.</w:t>
            </w:r>
          </w:p>
        </w:tc>
        <w:tc>
          <w:tcPr>
            <w:tcW w:w="1398"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6B5958" w:rsidP="00D674FC">
            <w:pPr>
              <w:spacing w:after="0" w:line="240" w:lineRule="auto"/>
              <w:jc w:val="center"/>
              <w:rPr>
                <w:rFonts w:ascii="Times New Roman" w:hAnsi="Times New Roman"/>
              </w:rPr>
            </w:pPr>
            <w:r w:rsidRPr="009D16C9">
              <w:rPr>
                <w:rFonts w:ascii="Times New Roman" w:hAnsi="Times New Roman"/>
              </w:rPr>
              <w:t>4</w:t>
            </w:r>
          </w:p>
        </w:tc>
        <w:tc>
          <w:tcPr>
            <w:tcW w:w="1901" w:type="dxa"/>
            <w:vMerge w:val="restart"/>
            <w:tcBorders>
              <w:top w:val="single" w:sz="4" w:space="0" w:color="auto"/>
              <w:left w:val="single" w:sz="4" w:space="0" w:color="auto"/>
              <w:right w:val="single" w:sz="4" w:space="0" w:color="auto"/>
            </w:tcBorders>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3025"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11586A"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p>
        </w:tc>
      </w:tr>
      <w:tr w:rsidR="002B3025"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Default="002B3025"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2B3025"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2B3025" w:rsidRPr="009D16C9" w:rsidRDefault="002B3025" w:rsidP="00D674FC">
            <w:pPr>
              <w:spacing w:after="0" w:line="240" w:lineRule="auto"/>
              <w:jc w:val="center"/>
              <w:rPr>
                <w:rFonts w:ascii="Times New Roman" w:hAnsi="Times New Roman"/>
              </w:rPr>
            </w:pPr>
          </w:p>
        </w:tc>
      </w:tr>
      <w:tr w:rsidR="0011586A" w:rsidRPr="009D16C9" w:rsidTr="0011586A">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rsidR="0011586A" w:rsidRPr="009D16C9" w:rsidRDefault="0011586A" w:rsidP="0011586A">
            <w:pPr>
              <w:spacing w:after="0" w:line="240" w:lineRule="auto"/>
              <w:rPr>
                <w:rFonts w:ascii="Times New Roman" w:hAnsi="Times New Roman"/>
              </w:rPr>
            </w:pPr>
            <w:r w:rsidRPr="009D16C9">
              <w:rPr>
                <w:rFonts w:ascii="Times New Roman" w:hAnsi="Times New Roman"/>
                <w:b/>
              </w:rPr>
              <w:t>Раздел 3 Технология строительного производства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11586A" w:rsidRPr="009D16C9" w:rsidRDefault="0011586A" w:rsidP="00D674FC">
            <w:pPr>
              <w:spacing w:after="0" w:line="240" w:lineRule="auto"/>
              <w:jc w:val="center"/>
              <w:rPr>
                <w:rFonts w:ascii="Times New Roman" w:hAnsi="Times New Roman"/>
                <w:b/>
              </w:rPr>
            </w:pPr>
            <w:r w:rsidRPr="009D16C9">
              <w:rPr>
                <w:rFonts w:ascii="Times New Roman" w:hAnsi="Times New Roman"/>
                <w:b/>
              </w:rPr>
              <w:t>2</w:t>
            </w:r>
          </w:p>
        </w:tc>
        <w:tc>
          <w:tcPr>
            <w:tcW w:w="1901"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p>
        </w:tc>
      </w:tr>
      <w:tr w:rsidR="009D16C9"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11586A" w:rsidRPr="009D16C9" w:rsidRDefault="006B5958" w:rsidP="00D674FC">
            <w:pPr>
              <w:spacing w:after="0" w:line="240" w:lineRule="auto"/>
              <w:rPr>
                <w:rFonts w:ascii="Times New Roman" w:hAnsi="Times New Roman"/>
                <w:b/>
              </w:rPr>
            </w:pPr>
            <w:r w:rsidRPr="009D16C9">
              <w:rPr>
                <w:rFonts w:ascii="Times New Roman" w:hAnsi="Times New Roman"/>
                <w:b/>
              </w:rPr>
              <w:t>Тема 3.1</w:t>
            </w:r>
          </w:p>
          <w:p w:rsidR="002B3025" w:rsidRPr="009D16C9" w:rsidRDefault="006B5958" w:rsidP="00D674FC">
            <w:pPr>
              <w:spacing w:after="0" w:line="240" w:lineRule="auto"/>
              <w:rPr>
                <w:rFonts w:ascii="Times New Roman" w:hAnsi="Times New Roman"/>
                <w:b/>
                <w:bCs/>
              </w:rPr>
            </w:pPr>
            <w:r w:rsidRPr="009D16C9">
              <w:rPr>
                <w:rFonts w:ascii="Times New Roman" w:hAnsi="Times New Roman"/>
                <w:b/>
              </w:rPr>
              <w:t>Производство арматурных работ, каменная кладка, отделочные, защитные, изоляционные и кровельные работы</w:t>
            </w: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B3025"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2B3025"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6B5958" w:rsidP="00D674FC">
            <w:pPr>
              <w:shd w:val="clear" w:color="auto" w:fill="FFFFFF"/>
              <w:spacing w:after="0" w:line="240" w:lineRule="auto"/>
              <w:rPr>
                <w:rFonts w:ascii="Times New Roman" w:hAnsi="Times New Roman"/>
              </w:rPr>
            </w:pPr>
            <w:r w:rsidRPr="009D16C9">
              <w:rPr>
                <w:rFonts w:ascii="Times New Roman" w:hAnsi="Times New Roman"/>
              </w:rPr>
              <w:t>Состав арматурных работ. Установка арматуры: изготовление опалубки, армирование фундаментов. Способ выполнения каменной кладки. Кладка стен облегченных конструкций, перегородок</w:t>
            </w:r>
            <w:r w:rsidR="00D73810" w:rsidRPr="009D16C9">
              <w:rPr>
                <w:rFonts w:ascii="Times New Roman" w:hAnsi="Times New Roman"/>
              </w:rPr>
              <w:t>.</w:t>
            </w:r>
            <w:r w:rsidRPr="009D16C9">
              <w:rPr>
                <w:rFonts w:ascii="Times New Roman" w:hAnsi="Times New Roman"/>
              </w:rPr>
              <w:t xml:space="preserve"> Гидроизоляционные работы, тепловая изоляция трубопроводов. Отделочные работы: оштукатуривание, устройство покрытий полов.</w:t>
            </w:r>
          </w:p>
        </w:tc>
        <w:tc>
          <w:tcPr>
            <w:tcW w:w="1398" w:type="dxa"/>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2B3025" w:rsidRPr="009D16C9" w:rsidRDefault="002B3025" w:rsidP="00D674FC">
            <w:pPr>
              <w:spacing w:after="0" w:line="240" w:lineRule="auto"/>
              <w:jc w:val="center"/>
              <w:rPr>
                <w:rFonts w:ascii="Times New Roman" w:hAnsi="Times New Roman"/>
              </w:rPr>
            </w:pPr>
          </w:p>
        </w:tc>
      </w:tr>
      <w:tr w:rsidR="0011586A"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p>
        </w:tc>
      </w:tr>
      <w:tr w:rsidR="002B3025"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2B3025" w:rsidRDefault="002B3025"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2B3025"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2B3025" w:rsidRPr="009D16C9" w:rsidRDefault="002B3025" w:rsidP="00D674FC">
            <w:pPr>
              <w:spacing w:after="0" w:line="240" w:lineRule="auto"/>
              <w:jc w:val="center"/>
              <w:rPr>
                <w:rFonts w:ascii="Times New Roman" w:hAnsi="Times New Roman"/>
              </w:rPr>
            </w:pPr>
          </w:p>
        </w:tc>
      </w:tr>
      <w:tr w:rsidR="0011586A" w:rsidRPr="009D16C9" w:rsidTr="0011586A">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rsidR="0011586A" w:rsidRPr="009D16C9" w:rsidRDefault="0011586A" w:rsidP="0011586A">
            <w:pPr>
              <w:spacing w:after="0" w:line="240" w:lineRule="auto"/>
              <w:rPr>
                <w:rFonts w:ascii="Times New Roman" w:hAnsi="Times New Roman"/>
                <w:b/>
              </w:rPr>
            </w:pPr>
            <w:r w:rsidRPr="009D16C9">
              <w:rPr>
                <w:rFonts w:ascii="Times New Roman" w:hAnsi="Times New Roman"/>
                <w:b/>
              </w:rPr>
              <w:t>Раздел 4 Монтаж санитарно-технических систем</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b/>
              </w:rPr>
            </w:pPr>
            <w:r w:rsidRPr="009D16C9">
              <w:rPr>
                <w:rFonts w:ascii="Times New Roman" w:hAnsi="Times New Roman"/>
                <w:b/>
              </w:rPr>
              <w:t>1</w:t>
            </w:r>
            <w:r w:rsidR="003B5923">
              <w:rPr>
                <w:rFonts w:ascii="Times New Roman" w:hAnsi="Times New Roman"/>
                <w:b/>
              </w:rPr>
              <w:t>4</w:t>
            </w:r>
          </w:p>
        </w:tc>
        <w:tc>
          <w:tcPr>
            <w:tcW w:w="1901" w:type="dxa"/>
            <w:tcBorders>
              <w:top w:val="single" w:sz="4" w:space="0" w:color="auto"/>
              <w:left w:val="single" w:sz="4" w:space="0" w:color="auto"/>
              <w:right w:val="single" w:sz="4" w:space="0" w:color="auto"/>
            </w:tcBorders>
          </w:tcPr>
          <w:p w:rsidR="0011586A" w:rsidRPr="009D16C9" w:rsidRDefault="0011586A" w:rsidP="00D674FC">
            <w:pPr>
              <w:spacing w:after="0" w:line="240" w:lineRule="auto"/>
              <w:jc w:val="center"/>
              <w:rPr>
                <w:rFonts w:ascii="Times New Roman" w:hAnsi="Times New Roman"/>
                <w:spacing w:val="-3"/>
              </w:rPr>
            </w:pPr>
          </w:p>
        </w:tc>
      </w:tr>
      <w:tr w:rsidR="00C056E4" w:rsidRPr="009D16C9" w:rsidTr="00A34D39">
        <w:trPr>
          <w:jc w:val="center"/>
        </w:trPr>
        <w:tc>
          <w:tcPr>
            <w:tcW w:w="3876" w:type="dxa"/>
            <w:vMerge w:val="restart"/>
            <w:tcBorders>
              <w:top w:val="single" w:sz="4" w:space="0" w:color="auto"/>
              <w:left w:val="single" w:sz="4" w:space="0" w:color="auto"/>
              <w:right w:val="single" w:sz="4" w:space="0" w:color="auto"/>
            </w:tcBorders>
          </w:tcPr>
          <w:p w:rsidR="0011586A" w:rsidRPr="009D16C9" w:rsidRDefault="00C056E4" w:rsidP="00D674FC">
            <w:pPr>
              <w:spacing w:after="0" w:line="240" w:lineRule="auto"/>
              <w:rPr>
                <w:rFonts w:ascii="Times New Roman" w:hAnsi="Times New Roman"/>
                <w:b/>
              </w:rPr>
            </w:pPr>
            <w:r w:rsidRPr="009D16C9">
              <w:rPr>
                <w:rFonts w:ascii="Times New Roman" w:hAnsi="Times New Roman"/>
                <w:b/>
              </w:rPr>
              <w:t>Тема 4.1</w:t>
            </w:r>
          </w:p>
          <w:p w:rsidR="00C056E4" w:rsidRPr="009D16C9" w:rsidRDefault="00C056E4" w:rsidP="00D674FC">
            <w:pPr>
              <w:spacing w:after="0" w:line="240" w:lineRule="auto"/>
              <w:rPr>
                <w:rFonts w:ascii="Times New Roman" w:hAnsi="Times New Roman"/>
                <w:b/>
              </w:rPr>
            </w:pPr>
            <w:r w:rsidRPr="009D16C9">
              <w:rPr>
                <w:rFonts w:ascii="Times New Roman" w:hAnsi="Times New Roman"/>
                <w:b/>
              </w:rPr>
              <w:t>Монтажное проектирование санитарно-технических систем</w:t>
            </w:r>
          </w:p>
        </w:tc>
        <w:tc>
          <w:tcPr>
            <w:tcW w:w="7755" w:type="dxa"/>
            <w:tcBorders>
              <w:top w:val="single" w:sz="4" w:space="0" w:color="auto"/>
              <w:left w:val="single" w:sz="4" w:space="0" w:color="auto"/>
              <w:bottom w:val="single" w:sz="4" w:space="0" w:color="auto"/>
              <w:right w:val="single" w:sz="4" w:space="0" w:color="auto"/>
            </w:tcBorders>
            <w:vAlign w:val="center"/>
          </w:tcPr>
          <w:p w:rsidR="00C056E4" w:rsidRPr="009D16C9" w:rsidRDefault="00C056E4"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C056E4" w:rsidRPr="009D16C9" w:rsidRDefault="003B5923" w:rsidP="00D674FC">
            <w:pPr>
              <w:spacing w:after="0" w:line="240" w:lineRule="auto"/>
              <w:jc w:val="center"/>
              <w:rPr>
                <w:rFonts w:ascii="Times New Roman" w:hAnsi="Times New Roman"/>
                <w:b/>
              </w:rPr>
            </w:pPr>
            <w:r>
              <w:rPr>
                <w:rFonts w:ascii="Times New Roman" w:hAnsi="Times New Roman"/>
                <w:b/>
              </w:rPr>
              <w:t>6</w:t>
            </w:r>
          </w:p>
        </w:tc>
        <w:tc>
          <w:tcPr>
            <w:tcW w:w="1901" w:type="dxa"/>
            <w:vMerge w:val="restart"/>
            <w:tcBorders>
              <w:top w:val="single" w:sz="4" w:space="0" w:color="auto"/>
              <w:left w:val="single" w:sz="4" w:space="0" w:color="auto"/>
              <w:right w:val="single" w:sz="4" w:space="0" w:color="auto"/>
            </w:tcBorders>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056E4" w:rsidRPr="009D16C9" w:rsidRDefault="00062D4F" w:rsidP="00062D4F">
            <w:pPr>
              <w:spacing w:after="0" w:line="240" w:lineRule="auto"/>
              <w:jc w:val="center"/>
              <w:rPr>
                <w:rFonts w:ascii="Times New Roman" w:hAnsi="Times New Roman"/>
                <w:spacing w:val="-3"/>
              </w:rPr>
            </w:pPr>
            <w:r>
              <w:rPr>
                <w:rFonts w:ascii="Times New Roman" w:hAnsi="Times New Roman"/>
                <w:spacing w:val="-3"/>
              </w:rPr>
              <w:t>ПК 4.1 – ПК 4.4</w:t>
            </w:r>
          </w:p>
        </w:tc>
      </w:tr>
      <w:tr w:rsidR="00C056E4" w:rsidRPr="009D16C9" w:rsidTr="00A34D39">
        <w:trPr>
          <w:jc w:val="center"/>
        </w:trPr>
        <w:tc>
          <w:tcPr>
            <w:tcW w:w="3876" w:type="dxa"/>
            <w:vMerge/>
            <w:tcBorders>
              <w:left w:val="single" w:sz="4" w:space="0" w:color="auto"/>
              <w:right w:val="single" w:sz="4" w:space="0" w:color="auto"/>
            </w:tcBorders>
          </w:tcPr>
          <w:p w:rsidR="00C056E4" w:rsidRPr="009D16C9" w:rsidRDefault="00C056E4"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C056E4" w:rsidRPr="009D16C9" w:rsidRDefault="00C056E4" w:rsidP="00D674FC">
            <w:pPr>
              <w:shd w:val="clear" w:color="auto" w:fill="FFFFFF"/>
              <w:spacing w:after="0" w:line="240" w:lineRule="auto"/>
              <w:rPr>
                <w:rFonts w:ascii="Times New Roman" w:hAnsi="Times New Roman"/>
              </w:rPr>
            </w:pPr>
            <w:r w:rsidRPr="009D16C9">
              <w:rPr>
                <w:rFonts w:ascii="Times New Roman" w:hAnsi="Times New Roman"/>
              </w:rPr>
              <w:t>Цели и задачи монтажного проектирования. Основные понятия монтажного проектирования. Условные обозначения.</w:t>
            </w:r>
          </w:p>
        </w:tc>
        <w:tc>
          <w:tcPr>
            <w:tcW w:w="1398" w:type="dxa"/>
            <w:tcBorders>
              <w:top w:val="single" w:sz="4" w:space="0" w:color="auto"/>
              <w:left w:val="single" w:sz="4" w:space="0" w:color="auto"/>
              <w:bottom w:val="single" w:sz="4" w:space="0" w:color="auto"/>
              <w:right w:val="single" w:sz="4" w:space="0" w:color="auto"/>
            </w:tcBorders>
            <w:vAlign w:val="center"/>
          </w:tcPr>
          <w:p w:rsidR="00C056E4" w:rsidRPr="009D16C9" w:rsidRDefault="003B5923" w:rsidP="00D674FC">
            <w:pPr>
              <w:spacing w:after="0" w:line="240" w:lineRule="auto"/>
              <w:jc w:val="center"/>
              <w:rPr>
                <w:rFonts w:ascii="Times New Roman" w:hAnsi="Times New Roman"/>
              </w:rPr>
            </w:pPr>
            <w:r>
              <w:rPr>
                <w:rFonts w:ascii="Times New Roman" w:hAnsi="Times New Roman"/>
              </w:rPr>
              <w:t>4</w:t>
            </w:r>
          </w:p>
        </w:tc>
        <w:tc>
          <w:tcPr>
            <w:tcW w:w="1901" w:type="dxa"/>
            <w:vMerge/>
            <w:tcBorders>
              <w:left w:val="single" w:sz="4" w:space="0" w:color="auto"/>
              <w:right w:val="single" w:sz="4" w:space="0" w:color="auto"/>
            </w:tcBorders>
          </w:tcPr>
          <w:p w:rsidR="00C056E4" w:rsidRPr="009D16C9" w:rsidRDefault="00C056E4" w:rsidP="00D674FC">
            <w:pPr>
              <w:spacing w:after="0" w:line="240" w:lineRule="auto"/>
              <w:jc w:val="center"/>
              <w:rPr>
                <w:rFonts w:ascii="Times New Roman" w:hAnsi="Times New Roman"/>
                <w:spacing w:val="-3"/>
              </w:rPr>
            </w:pPr>
          </w:p>
        </w:tc>
      </w:tr>
      <w:tr w:rsidR="00C056E4" w:rsidRPr="009D16C9" w:rsidTr="00A34D39">
        <w:trPr>
          <w:jc w:val="center"/>
        </w:trPr>
        <w:tc>
          <w:tcPr>
            <w:tcW w:w="3876" w:type="dxa"/>
            <w:vMerge/>
            <w:tcBorders>
              <w:left w:val="single" w:sz="4" w:space="0" w:color="auto"/>
              <w:right w:val="single" w:sz="4" w:space="0" w:color="auto"/>
            </w:tcBorders>
          </w:tcPr>
          <w:p w:rsidR="00C056E4" w:rsidRPr="009D16C9" w:rsidRDefault="00C056E4"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C056E4" w:rsidRPr="009D16C9" w:rsidRDefault="00C056E4"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C056E4" w:rsidRPr="009D16C9" w:rsidRDefault="00C056E4"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tcPr>
          <w:p w:rsidR="00C056E4" w:rsidRPr="009D16C9" w:rsidRDefault="00C056E4" w:rsidP="00D674FC">
            <w:pPr>
              <w:spacing w:after="0" w:line="240" w:lineRule="auto"/>
              <w:jc w:val="center"/>
              <w:rPr>
                <w:rFonts w:ascii="Times New Roman" w:hAnsi="Times New Roman"/>
                <w:spacing w:val="-3"/>
              </w:rPr>
            </w:pPr>
          </w:p>
        </w:tc>
      </w:tr>
      <w:tr w:rsidR="00C056E4" w:rsidRPr="009D16C9" w:rsidTr="00A34D39">
        <w:trPr>
          <w:jc w:val="center"/>
        </w:trPr>
        <w:tc>
          <w:tcPr>
            <w:tcW w:w="3876" w:type="dxa"/>
            <w:vMerge/>
            <w:tcBorders>
              <w:left w:val="single" w:sz="4" w:space="0" w:color="auto"/>
              <w:right w:val="single" w:sz="4" w:space="0" w:color="auto"/>
            </w:tcBorders>
          </w:tcPr>
          <w:p w:rsidR="00C056E4" w:rsidRPr="009D16C9" w:rsidRDefault="00C056E4"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C056E4" w:rsidRPr="009D16C9" w:rsidRDefault="00C056E4" w:rsidP="00D674FC">
            <w:pPr>
              <w:autoSpaceDE w:val="0"/>
              <w:autoSpaceDN w:val="0"/>
              <w:adjustRightInd w:val="0"/>
              <w:spacing w:after="0" w:line="240" w:lineRule="auto"/>
              <w:rPr>
                <w:rFonts w:ascii="Times New Roman" w:hAnsi="Times New Roman"/>
                <w:iCs/>
              </w:rPr>
            </w:pPr>
            <w:r w:rsidRPr="009D16C9">
              <w:rPr>
                <w:rFonts w:ascii="Times New Roman" w:hAnsi="Times New Roman"/>
              </w:rPr>
              <w:t>Составление замерных схем для изготовления заготовок</w:t>
            </w:r>
          </w:p>
        </w:tc>
        <w:tc>
          <w:tcPr>
            <w:tcW w:w="1398" w:type="dxa"/>
            <w:tcBorders>
              <w:top w:val="single" w:sz="4" w:space="0" w:color="auto"/>
              <w:left w:val="single" w:sz="4" w:space="0" w:color="auto"/>
              <w:bottom w:val="single" w:sz="4" w:space="0" w:color="auto"/>
              <w:right w:val="single" w:sz="4" w:space="0" w:color="auto"/>
            </w:tcBorders>
            <w:vAlign w:val="center"/>
          </w:tcPr>
          <w:p w:rsidR="00C056E4" w:rsidRPr="009D16C9" w:rsidRDefault="00C056E4"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C056E4" w:rsidRPr="009D16C9" w:rsidRDefault="00C056E4" w:rsidP="00D674FC">
            <w:pPr>
              <w:spacing w:after="0" w:line="240" w:lineRule="auto"/>
              <w:jc w:val="center"/>
              <w:rPr>
                <w:rFonts w:ascii="Times New Roman" w:hAnsi="Times New Roman"/>
                <w:spacing w:val="-3"/>
              </w:rPr>
            </w:pPr>
          </w:p>
        </w:tc>
      </w:tr>
      <w:tr w:rsidR="00C056E4" w:rsidRPr="009D16C9" w:rsidTr="00A34D39">
        <w:trPr>
          <w:jc w:val="center"/>
        </w:trPr>
        <w:tc>
          <w:tcPr>
            <w:tcW w:w="3876" w:type="dxa"/>
            <w:vMerge/>
            <w:tcBorders>
              <w:left w:val="single" w:sz="4" w:space="0" w:color="auto"/>
              <w:right w:val="single" w:sz="4" w:space="0" w:color="auto"/>
            </w:tcBorders>
          </w:tcPr>
          <w:p w:rsidR="00C056E4" w:rsidRPr="009D16C9" w:rsidRDefault="00C056E4"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C056E4"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C056E4" w:rsidRPr="009D16C9" w:rsidRDefault="00C056E4"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C056E4" w:rsidRPr="009D16C9" w:rsidRDefault="0011586A"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right w:val="single" w:sz="4" w:space="0" w:color="auto"/>
            </w:tcBorders>
          </w:tcPr>
          <w:p w:rsidR="00C056E4" w:rsidRPr="009D16C9" w:rsidRDefault="00C056E4" w:rsidP="00D674FC">
            <w:pPr>
              <w:spacing w:after="0" w:line="240" w:lineRule="auto"/>
              <w:jc w:val="center"/>
              <w:rPr>
                <w:rFonts w:ascii="Times New Roman" w:hAnsi="Times New Roman"/>
                <w:spacing w:val="-3"/>
              </w:rPr>
            </w:pPr>
          </w:p>
        </w:tc>
      </w:tr>
      <w:tr w:rsidR="00C95321"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11586A" w:rsidRPr="009D16C9" w:rsidRDefault="00C95321" w:rsidP="00D674FC">
            <w:pPr>
              <w:spacing w:after="0" w:line="240" w:lineRule="auto"/>
              <w:rPr>
                <w:rFonts w:ascii="Times New Roman" w:hAnsi="Times New Roman"/>
                <w:b/>
              </w:rPr>
            </w:pPr>
            <w:r w:rsidRPr="009D16C9">
              <w:rPr>
                <w:rFonts w:ascii="Times New Roman" w:hAnsi="Times New Roman"/>
                <w:b/>
              </w:rPr>
              <w:t>Тема 4.</w:t>
            </w:r>
            <w:r w:rsidR="003B5923">
              <w:rPr>
                <w:rFonts w:ascii="Times New Roman" w:hAnsi="Times New Roman"/>
                <w:b/>
              </w:rPr>
              <w:t>2</w:t>
            </w:r>
          </w:p>
          <w:p w:rsidR="00C95321" w:rsidRPr="009D16C9" w:rsidRDefault="00C95321" w:rsidP="00D674FC">
            <w:pPr>
              <w:spacing w:after="0" w:line="240" w:lineRule="auto"/>
              <w:rPr>
                <w:rFonts w:ascii="Times New Roman" w:hAnsi="Times New Roman"/>
                <w:b/>
                <w:bCs/>
              </w:rPr>
            </w:pPr>
            <w:r w:rsidRPr="009D16C9">
              <w:rPr>
                <w:rFonts w:ascii="Times New Roman" w:hAnsi="Times New Roman"/>
                <w:b/>
              </w:rPr>
              <w:t>Монтаж систем теплоснабжения</w:t>
            </w: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95321"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C95321"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hd w:val="clear" w:color="auto" w:fill="FFFFFF"/>
              <w:spacing w:after="0" w:line="240" w:lineRule="auto"/>
              <w:rPr>
                <w:rFonts w:ascii="Times New Roman" w:hAnsi="Times New Roman"/>
              </w:rPr>
            </w:pPr>
            <w:r w:rsidRPr="009D16C9">
              <w:rPr>
                <w:rFonts w:ascii="Times New Roman" w:hAnsi="Times New Roman"/>
              </w:rPr>
              <w:t>Теплопотери зданий. Теплопередача через ограждающие конструкции. Системы парового, водяного и воздушного отопления. Нагревательные приборы систем центрального отопления. Выбор, размещение и установка отопительных приборов. Подготовительные работы. Монтаж наружных тепловых сетей. Производство сварочных и монтажных работ теплотехнических систем. Испытания систем.</w:t>
            </w:r>
          </w:p>
        </w:tc>
        <w:tc>
          <w:tcPr>
            <w:tcW w:w="1398"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C95321" w:rsidRPr="009D16C9" w:rsidRDefault="00C95321" w:rsidP="00D674FC">
            <w:pPr>
              <w:spacing w:after="0" w:line="240" w:lineRule="auto"/>
              <w:jc w:val="center"/>
              <w:rPr>
                <w:rFonts w:ascii="Times New Roman" w:hAnsi="Times New Roman"/>
              </w:rPr>
            </w:pPr>
          </w:p>
        </w:tc>
      </w:tr>
      <w:tr w:rsidR="0011586A"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p>
        </w:tc>
      </w:tr>
      <w:tr w:rsidR="00C95321"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Default="00C95321"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C95321"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C95321" w:rsidRPr="009D16C9" w:rsidRDefault="00C95321" w:rsidP="00D674FC">
            <w:pPr>
              <w:spacing w:after="0" w:line="240" w:lineRule="auto"/>
              <w:jc w:val="center"/>
              <w:rPr>
                <w:rFonts w:ascii="Times New Roman" w:hAnsi="Times New Roman"/>
              </w:rPr>
            </w:pPr>
          </w:p>
        </w:tc>
      </w:tr>
      <w:tr w:rsidR="00C95321"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11586A" w:rsidRPr="009D16C9" w:rsidRDefault="00C95321" w:rsidP="00D674FC">
            <w:pPr>
              <w:spacing w:after="0" w:line="240" w:lineRule="auto"/>
              <w:rPr>
                <w:rFonts w:ascii="Times New Roman" w:hAnsi="Times New Roman"/>
                <w:b/>
              </w:rPr>
            </w:pPr>
            <w:r w:rsidRPr="009D16C9">
              <w:rPr>
                <w:rFonts w:ascii="Times New Roman" w:hAnsi="Times New Roman"/>
                <w:b/>
              </w:rPr>
              <w:t>Тема 4.</w:t>
            </w:r>
            <w:r w:rsidR="003B5923">
              <w:rPr>
                <w:rFonts w:ascii="Times New Roman" w:hAnsi="Times New Roman"/>
                <w:b/>
              </w:rPr>
              <w:t>3</w:t>
            </w:r>
          </w:p>
          <w:p w:rsidR="00C95321" w:rsidRPr="009D16C9" w:rsidRDefault="00C95321" w:rsidP="00D674FC">
            <w:pPr>
              <w:spacing w:after="0" w:line="240" w:lineRule="auto"/>
              <w:rPr>
                <w:rFonts w:ascii="Times New Roman" w:hAnsi="Times New Roman"/>
                <w:b/>
                <w:bCs/>
              </w:rPr>
            </w:pPr>
            <w:r w:rsidRPr="009D16C9">
              <w:rPr>
                <w:rFonts w:ascii="Times New Roman" w:hAnsi="Times New Roman"/>
                <w:b/>
              </w:rPr>
              <w:t>Монтаж систем вентиляции и кондиционирования воздуха</w:t>
            </w: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95321"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C95321"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hd w:val="clear" w:color="auto" w:fill="FFFFFF"/>
              <w:spacing w:after="0" w:line="240" w:lineRule="auto"/>
              <w:rPr>
                <w:rFonts w:ascii="Times New Roman" w:hAnsi="Times New Roman"/>
              </w:rPr>
            </w:pPr>
            <w:r w:rsidRPr="009D16C9">
              <w:rPr>
                <w:rFonts w:ascii="Times New Roman" w:hAnsi="Times New Roman"/>
              </w:rPr>
              <w:t>Основные виды систем вентиляции. Требования нормативных документов к системам вентиляции. Современные системы вентиляции жилых, общественных и промышленных зданий. Основные конструктивные элементы вентиляционных систем.  Подготовка вентиляционных систем к установке. Монтаж воздуховодов, оборудования и средств крепления. Пусконаладочные работы.</w:t>
            </w:r>
          </w:p>
        </w:tc>
        <w:tc>
          <w:tcPr>
            <w:tcW w:w="1398"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C95321" w:rsidRPr="009D16C9" w:rsidRDefault="00C95321" w:rsidP="00D674FC">
            <w:pPr>
              <w:spacing w:after="0" w:line="240" w:lineRule="auto"/>
              <w:jc w:val="center"/>
              <w:rPr>
                <w:rFonts w:ascii="Times New Roman" w:hAnsi="Times New Roman"/>
              </w:rPr>
            </w:pPr>
          </w:p>
        </w:tc>
      </w:tr>
      <w:tr w:rsidR="0011586A"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rsidR="0011586A" w:rsidRPr="009D16C9" w:rsidRDefault="0011586A" w:rsidP="00D674FC">
            <w:pPr>
              <w:spacing w:after="0" w:line="240" w:lineRule="auto"/>
              <w:jc w:val="center"/>
              <w:rPr>
                <w:rFonts w:ascii="Times New Roman" w:hAnsi="Times New Roman"/>
              </w:rPr>
            </w:pPr>
          </w:p>
        </w:tc>
      </w:tr>
      <w:tr w:rsidR="00C95321"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Default="00C95321"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C95321"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rsidR="00C95321" w:rsidRPr="009D16C9" w:rsidRDefault="00C95321" w:rsidP="00D674FC">
            <w:pPr>
              <w:spacing w:after="0" w:line="240" w:lineRule="auto"/>
              <w:jc w:val="center"/>
              <w:rPr>
                <w:rFonts w:ascii="Times New Roman" w:hAnsi="Times New Roman"/>
              </w:rPr>
            </w:pPr>
          </w:p>
        </w:tc>
      </w:tr>
      <w:tr w:rsidR="00C95321" w:rsidRPr="009D16C9"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11586A" w:rsidRPr="009D16C9" w:rsidRDefault="00C95321" w:rsidP="00D674FC">
            <w:pPr>
              <w:spacing w:after="0" w:line="240" w:lineRule="auto"/>
              <w:rPr>
                <w:rFonts w:ascii="Times New Roman" w:hAnsi="Times New Roman"/>
                <w:b/>
              </w:rPr>
            </w:pPr>
            <w:r w:rsidRPr="009D16C9">
              <w:rPr>
                <w:rFonts w:ascii="Times New Roman" w:hAnsi="Times New Roman"/>
                <w:b/>
              </w:rPr>
              <w:t>Тема 4.</w:t>
            </w:r>
            <w:r w:rsidR="003B5923">
              <w:rPr>
                <w:rFonts w:ascii="Times New Roman" w:hAnsi="Times New Roman"/>
                <w:b/>
              </w:rPr>
              <w:t>4</w:t>
            </w:r>
          </w:p>
          <w:p w:rsidR="00C95321" w:rsidRPr="009D16C9" w:rsidRDefault="00C95321" w:rsidP="00D674FC">
            <w:pPr>
              <w:spacing w:after="0" w:line="240" w:lineRule="auto"/>
              <w:rPr>
                <w:rFonts w:ascii="Times New Roman" w:hAnsi="Times New Roman"/>
                <w:b/>
                <w:bCs/>
              </w:rPr>
            </w:pPr>
            <w:r w:rsidRPr="009D16C9">
              <w:rPr>
                <w:rFonts w:ascii="Times New Roman" w:hAnsi="Times New Roman"/>
                <w:b/>
              </w:rPr>
              <w:t>Прокладка и монтаж систем водоснабжения</w:t>
            </w: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95321"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C95321"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hd w:val="clear" w:color="auto" w:fill="FFFFFF"/>
              <w:spacing w:after="0" w:line="240" w:lineRule="auto"/>
              <w:rPr>
                <w:rFonts w:ascii="Times New Roman" w:hAnsi="Times New Roman"/>
              </w:rPr>
            </w:pPr>
            <w:r w:rsidRPr="009D16C9">
              <w:rPr>
                <w:rFonts w:ascii="Times New Roman" w:hAnsi="Times New Roman"/>
              </w:rPr>
              <w:t>Подготовительные работы. Строительная готовность объекта. Разбивка трассы наружной сети. Прокладка трубопроводов. Строительные машины и механизмы для прокладки трубопроводов. Монтаж водопроводных узлов и арматуры. Присоединение дворовой сети водопровода к уличной. Устройство ввода в здание. Монтаж водомерных узлов и внутренних сетей водоснабжения.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C95321" w:rsidRPr="009D16C9" w:rsidRDefault="00C95321" w:rsidP="00D674FC">
            <w:pPr>
              <w:spacing w:after="0" w:line="240" w:lineRule="auto"/>
              <w:jc w:val="center"/>
              <w:rPr>
                <w:rFonts w:ascii="Times New Roman" w:hAnsi="Times New Roman"/>
              </w:rPr>
            </w:pPr>
          </w:p>
        </w:tc>
      </w:tr>
      <w:tr w:rsidR="0011586A"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p>
        </w:tc>
      </w:tr>
      <w:tr w:rsidR="00C95321"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Default="00C95321"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C95321"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C95321" w:rsidRPr="009D16C9" w:rsidRDefault="00C95321" w:rsidP="00D674FC">
            <w:pPr>
              <w:spacing w:after="0" w:line="240" w:lineRule="auto"/>
              <w:jc w:val="center"/>
              <w:rPr>
                <w:rFonts w:ascii="Times New Roman" w:hAnsi="Times New Roman"/>
              </w:rPr>
            </w:pPr>
          </w:p>
        </w:tc>
      </w:tr>
      <w:tr w:rsidR="00534AC9" w:rsidRPr="009D16C9"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tcPr>
          <w:p w:rsidR="0011586A" w:rsidRPr="009D16C9" w:rsidRDefault="00534AC9" w:rsidP="00D674FC">
            <w:pPr>
              <w:spacing w:after="0" w:line="240" w:lineRule="auto"/>
              <w:rPr>
                <w:rFonts w:ascii="Times New Roman" w:hAnsi="Times New Roman"/>
                <w:b/>
              </w:rPr>
            </w:pPr>
            <w:r w:rsidRPr="009D16C9">
              <w:rPr>
                <w:rFonts w:ascii="Times New Roman" w:hAnsi="Times New Roman"/>
                <w:b/>
              </w:rPr>
              <w:t>Тема 4.</w:t>
            </w:r>
            <w:r w:rsidR="003B5923">
              <w:rPr>
                <w:rFonts w:ascii="Times New Roman" w:hAnsi="Times New Roman"/>
                <w:b/>
              </w:rPr>
              <w:t>5</w:t>
            </w:r>
          </w:p>
          <w:p w:rsidR="00534AC9" w:rsidRPr="009D16C9" w:rsidRDefault="00534AC9" w:rsidP="00D674FC">
            <w:pPr>
              <w:spacing w:after="0" w:line="240" w:lineRule="auto"/>
              <w:rPr>
                <w:rFonts w:ascii="Times New Roman" w:hAnsi="Times New Roman"/>
              </w:rPr>
            </w:pPr>
            <w:r w:rsidRPr="009D16C9">
              <w:rPr>
                <w:rFonts w:ascii="Times New Roman" w:hAnsi="Times New Roman"/>
                <w:b/>
              </w:rPr>
              <w:t>Прокладка и монтаж систем водоотведения и водостоков</w:t>
            </w: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vAlign w:val="center"/>
            <w:hideMark/>
          </w:tcPr>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34AC9"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534AC9" w:rsidRPr="009D16C9"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rPr>
                <w:rFonts w:ascii="Times New Roman" w:hAnsi="Times New Roman"/>
              </w:rPr>
            </w:pPr>
            <w:r w:rsidRPr="009D16C9">
              <w:rPr>
                <w:rFonts w:ascii="Times New Roman" w:hAnsi="Times New Roman"/>
              </w:rPr>
              <w:t>Основные понятия о наружном и внутреннем водоотведении. Подготовительные работы. Разбивка трассы дворовой сети. Прокладка трубопроводов. Контроль за соблюдением уклонов.</w:t>
            </w:r>
          </w:p>
          <w:p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Приемники сточных вод. Монтаж смотровых колодцев. Расчет объемов земляных работ. Засыпка траншеи. Прокладка выпусков. Устройства для прочистки сети. Монтаж внутренних систем водоотведения промышленных зданий.</w:t>
            </w:r>
          </w:p>
        </w:tc>
        <w:tc>
          <w:tcPr>
            <w:tcW w:w="1398" w:type="dxa"/>
            <w:tcBorders>
              <w:top w:val="single" w:sz="4" w:space="0" w:color="auto"/>
              <w:left w:val="single" w:sz="4" w:space="0" w:color="auto"/>
              <w:bottom w:val="single" w:sz="4" w:space="0" w:color="auto"/>
              <w:right w:val="single" w:sz="4" w:space="0" w:color="auto"/>
            </w:tcBorders>
            <w:vAlign w:val="center"/>
            <w:hideMark/>
          </w:tcPr>
          <w:p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bottom w:val="single" w:sz="4" w:space="0" w:color="auto"/>
              <w:right w:val="single" w:sz="4" w:space="0" w:color="auto"/>
            </w:tcBorders>
          </w:tcPr>
          <w:p w:rsidR="00534AC9" w:rsidRPr="009D16C9" w:rsidRDefault="00534AC9" w:rsidP="00D674FC">
            <w:pPr>
              <w:spacing w:after="0" w:line="240" w:lineRule="auto"/>
              <w:jc w:val="center"/>
              <w:rPr>
                <w:rFonts w:ascii="Times New Roman" w:hAnsi="Times New Roman"/>
              </w:rPr>
            </w:pPr>
          </w:p>
        </w:tc>
      </w:tr>
      <w:tr w:rsidR="0011586A"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11586A"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tcBorders>
              <w:top w:val="single" w:sz="4" w:space="0" w:color="auto"/>
              <w:left w:val="single" w:sz="4" w:space="0" w:color="auto"/>
              <w:bottom w:val="single" w:sz="4" w:space="0" w:color="auto"/>
              <w:right w:val="single" w:sz="4" w:space="0" w:color="auto"/>
            </w:tcBorders>
            <w:vAlign w:val="center"/>
          </w:tcPr>
          <w:p w:rsidR="0011586A" w:rsidRPr="009D16C9" w:rsidRDefault="0011586A" w:rsidP="00D674FC">
            <w:pPr>
              <w:spacing w:after="0" w:line="240" w:lineRule="auto"/>
              <w:jc w:val="center"/>
              <w:rPr>
                <w:rFonts w:ascii="Times New Roman" w:hAnsi="Times New Roman"/>
              </w:rPr>
            </w:pPr>
          </w:p>
        </w:tc>
      </w:tr>
      <w:tr w:rsidR="00C95321"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95321" w:rsidRDefault="00C95321"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C95321"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tcBorders>
              <w:top w:val="single" w:sz="4" w:space="0" w:color="auto"/>
              <w:left w:val="single" w:sz="4" w:space="0" w:color="auto"/>
              <w:bottom w:val="single" w:sz="4" w:space="0" w:color="auto"/>
              <w:right w:val="single" w:sz="4" w:space="0" w:color="auto"/>
            </w:tcBorders>
            <w:vAlign w:val="center"/>
          </w:tcPr>
          <w:p w:rsidR="00C95321" w:rsidRPr="009D16C9" w:rsidRDefault="00C95321" w:rsidP="00D674FC">
            <w:pPr>
              <w:spacing w:after="0" w:line="240" w:lineRule="auto"/>
              <w:jc w:val="center"/>
              <w:rPr>
                <w:rFonts w:ascii="Times New Roman" w:hAnsi="Times New Roman"/>
              </w:rPr>
            </w:pPr>
          </w:p>
        </w:tc>
      </w:tr>
      <w:tr w:rsidR="00C95321" w:rsidRPr="009D16C9" w:rsidTr="00A34D3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C95321" w:rsidRPr="009D16C9" w:rsidRDefault="00C95321" w:rsidP="00D674FC">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rsidR="00C95321" w:rsidRPr="009D16C9" w:rsidRDefault="00C95321" w:rsidP="00D674FC">
            <w:pPr>
              <w:spacing w:after="0" w:line="240" w:lineRule="auto"/>
              <w:jc w:val="center"/>
              <w:rPr>
                <w:rFonts w:ascii="Times New Roman" w:hAnsi="Times New Roman"/>
              </w:rPr>
            </w:pPr>
          </w:p>
        </w:tc>
      </w:tr>
      <w:tr w:rsidR="00C95321" w:rsidRPr="009D16C9" w:rsidTr="00A34D3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C95321" w:rsidRPr="009D16C9" w:rsidRDefault="00C95321" w:rsidP="00D674FC">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rsidR="00C95321" w:rsidRPr="009D16C9" w:rsidRDefault="00C95321" w:rsidP="00D674FC">
            <w:pPr>
              <w:spacing w:after="0" w:line="240" w:lineRule="auto"/>
              <w:jc w:val="center"/>
              <w:rPr>
                <w:rFonts w:ascii="Times New Roman" w:hAnsi="Times New Roman"/>
                <w:b/>
              </w:rPr>
            </w:pPr>
            <w:r w:rsidRPr="009D16C9">
              <w:rPr>
                <w:rFonts w:ascii="Times New Roman" w:hAnsi="Times New Roman"/>
                <w:b/>
              </w:rPr>
              <w:t>32</w:t>
            </w:r>
          </w:p>
        </w:tc>
        <w:tc>
          <w:tcPr>
            <w:tcW w:w="1901" w:type="dxa"/>
            <w:tcBorders>
              <w:top w:val="single" w:sz="4" w:space="0" w:color="auto"/>
              <w:left w:val="single" w:sz="4" w:space="0" w:color="auto"/>
              <w:bottom w:val="single" w:sz="4" w:space="0" w:color="auto"/>
              <w:right w:val="single" w:sz="4" w:space="0" w:color="auto"/>
            </w:tcBorders>
            <w:vAlign w:val="center"/>
          </w:tcPr>
          <w:p w:rsidR="00C95321" w:rsidRPr="009D16C9" w:rsidRDefault="00C95321" w:rsidP="00D674FC">
            <w:pPr>
              <w:spacing w:after="0" w:line="240" w:lineRule="auto"/>
              <w:jc w:val="center"/>
              <w:rPr>
                <w:rFonts w:ascii="Times New Roman" w:hAnsi="Times New Roman"/>
              </w:rPr>
            </w:pPr>
          </w:p>
        </w:tc>
      </w:tr>
    </w:tbl>
    <w:p w:rsidR="002B3025" w:rsidRPr="009D16C9" w:rsidRDefault="002B3025" w:rsidP="00D674FC">
      <w:pPr>
        <w:spacing w:after="0" w:line="240" w:lineRule="auto"/>
        <w:ind w:left="780"/>
        <w:rPr>
          <w:rFonts w:ascii="Times New Roman" w:hAnsi="Times New Roman"/>
          <w:b/>
        </w:rPr>
      </w:pPr>
    </w:p>
    <w:p w:rsidR="002B3025" w:rsidRPr="009D16C9" w:rsidRDefault="002B3025" w:rsidP="00D674FC">
      <w:pPr>
        <w:pStyle w:val="ae"/>
        <w:spacing w:before="0" w:after="0" w:line="240" w:lineRule="auto"/>
        <w:ind w:left="709"/>
        <w:rPr>
          <w:rFonts w:ascii="Times New Roman" w:hAnsi="Times New Roman"/>
        </w:rPr>
      </w:pPr>
    </w:p>
    <w:p w:rsidR="002B3025" w:rsidRPr="009D16C9" w:rsidRDefault="002B3025" w:rsidP="00D674FC">
      <w:pPr>
        <w:spacing w:after="0" w:line="240" w:lineRule="auto"/>
        <w:rPr>
          <w:rFonts w:ascii="Times New Roman" w:hAnsi="Times New Roman"/>
        </w:rPr>
        <w:sectPr w:rsidR="002B3025" w:rsidRPr="009D16C9">
          <w:pgSz w:w="16840" w:h="11907" w:orient="landscape"/>
          <w:pgMar w:top="851" w:right="1134" w:bottom="851" w:left="992" w:header="709" w:footer="709" w:gutter="0"/>
          <w:cols w:space="720"/>
        </w:sectPr>
      </w:pPr>
    </w:p>
    <w:p w:rsidR="002B3025" w:rsidRDefault="002B3025" w:rsidP="007B3D8B">
      <w:pPr>
        <w:spacing w:after="0" w:line="240" w:lineRule="auto"/>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rsidR="00FD75DB" w:rsidRPr="009D16C9" w:rsidRDefault="00FD75DB" w:rsidP="007B3D8B">
      <w:pPr>
        <w:spacing w:after="0" w:line="240" w:lineRule="auto"/>
        <w:jc w:val="center"/>
        <w:rPr>
          <w:rFonts w:ascii="Times New Roman" w:hAnsi="Times New Roman"/>
          <w:b/>
          <w:bCs/>
        </w:rPr>
      </w:pPr>
    </w:p>
    <w:p w:rsidR="002B3025" w:rsidRPr="009D16C9" w:rsidRDefault="002B3025" w:rsidP="009A40DC">
      <w:pPr>
        <w:suppressAutoHyphens/>
        <w:spacing w:after="0"/>
        <w:ind w:firstLine="709"/>
        <w:jc w:val="both"/>
        <w:rPr>
          <w:rFonts w:ascii="Times New Roman" w:hAnsi="Times New Roman"/>
          <w:b/>
          <w:bCs/>
        </w:rPr>
      </w:pPr>
      <w:r w:rsidRPr="009D16C9">
        <w:rPr>
          <w:rFonts w:ascii="Times New Roman" w:hAnsi="Times New Roman"/>
          <w:b/>
          <w:bCs/>
        </w:rPr>
        <w:t>3.1. Для реализации программы учебной дисциплины должны быть предусмотрены следующие специальные помещения:</w:t>
      </w:r>
    </w:p>
    <w:p w:rsidR="007B3D8B" w:rsidRPr="009D16C9" w:rsidRDefault="007B3D8B" w:rsidP="007B3D8B">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Кабинет «Строительное производство», </w:t>
      </w:r>
    </w:p>
    <w:p w:rsidR="007B3D8B" w:rsidRPr="009D16C9" w:rsidRDefault="007B3D8B" w:rsidP="007B3D8B">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оснащенный о</w:t>
      </w:r>
      <w:r w:rsidRPr="009D16C9">
        <w:rPr>
          <w:rFonts w:ascii="Times New Roman" w:hAnsi="Times New Roman"/>
          <w:bCs/>
          <w:sz w:val="24"/>
          <w:szCs w:val="24"/>
          <w:lang w:eastAsia="en-US"/>
        </w:rPr>
        <w:t>борудованием:</w:t>
      </w:r>
      <w:r w:rsidRPr="009D16C9">
        <w:rPr>
          <w:rFonts w:ascii="Times New Roman" w:hAnsi="Times New Roman"/>
          <w:sz w:val="24"/>
          <w:szCs w:val="24"/>
        </w:rPr>
        <w:t xml:space="preserve"> рабочее место преподавателя и рабочие места по количеству обучающихся; </w:t>
      </w:r>
      <w:r w:rsidRPr="009D16C9">
        <w:rPr>
          <w:rFonts w:ascii="Times New Roman" w:hAnsi="Times New Roman"/>
          <w:sz w:val="24"/>
          <w:szCs w:val="24"/>
          <w:lang w:eastAsia="en-US"/>
        </w:rPr>
        <w:t>комплект справочной, нормативной, технической документации; комплект учебно-методической документации; макет стройгенплана; комплект бланков технологической документации; наглядные пособия (плакаты и планшеты по выполнению строительно-монтажных работ возможно в электронном варианте).</w:t>
      </w:r>
    </w:p>
    <w:p w:rsidR="007B3D8B" w:rsidRPr="009D16C9" w:rsidRDefault="007B3D8B" w:rsidP="007B3D8B">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графическим редактором; проектор; экран; аудиовизуальные средства – схемы и рисунки к лекциям в виде слайдов и электронных презентаций, видеофильмы по строительству и монтажу санитарно-технических систем и систем газораспределения и газопотребления.</w:t>
      </w:r>
    </w:p>
    <w:p w:rsidR="002B3025" w:rsidRDefault="002B3025" w:rsidP="009A40DC">
      <w:pPr>
        <w:suppressAutoHyphens/>
        <w:spacing w:after="0"/>
        <w:ind w:firstLine="709"/>
        <w:jc w:val="both"/>
        <w:rPr>
          <w:rFonts w:ascii="Times New Roman" w:hAnsi="Times New Roman"/>
          <w:bCs/>
        </w:rPr>
      </w:pPr>
    </w:p>
    <w:p w:rsidR="00062D4F" w:rsidRPr="009D16C9" w:rsidRDefault="00062D4F" w:rsidP="009A40DC">
      <w:pPr>
        <w:suppressAutoHyphens/>
        <w:spacing w:after="0"/>
        <w:ind w:firstLine="709"/>
        <w:jc w:val="both"/>
        <w:rPr>
          <w:rFonts w:ascii="Times New Roman" w:hAnsi="Times New Roman"/>
          <w:bCs/>
        </w:rPr>
      </w:pPr>
    </w:p>
    <w:p w:rsidR="002B3025" w:rsidRPr="009D16C9" w:rsidRDefault="002B3025" w:rsidP="009A40DC">
      <w:pPr>
        <w:suppressAutoHyphens/>
        <w:spacing w:after="0"/>
        <w:ind w:firstLine="709"/>
        <w:jc w:val="both"/>
        <w:rPr>
          <w:rFonts w:ascii="Times New Roman" w:hAnsi="Times New Roman"/>
          <w:b/>
          <w:bCs/>
        </w:rPr>
      </w:pPr>
      <w:r w:rsidRPr="009D16C9">
        <w:rPr>
          <w:rFonts w:ascii="Times New Roman" w:hAnsi="Times New Roman"/>
          <w:b/>
          <w:bCs/>
        </w:rPr>
        <w:t>3.2. Информационное обеспечение реализации программы</w:t>
      </w:r>
    </w:p>
    <w:p w:rsidR="002B3025" w:rsidRPr="009D16C9" w:rsidRDefault="002B3025" w:rsidP="009A40DC">
      <w:pPr>
        <w:suppressAutoHyphens/>
        <w:spacing w:after="0"/>
        <w:ind w:firstLine="709"/>
        <w:jc w:val="both"/>
        <w:rPr>
          <w:rFonts w:ascii="Times New Roman" w:hAnsi="Times New Roman"/>
        </w:rPr>
      </w:pPr>
      <w:r w:rsidRPr="009D16C9">
        <w:rPr>
          <w:rFonts w:ascii="Times New Roman" w:hAnsi="Times New Roman"/>
          <w:bCs/>
        </w:rPr>
        <w:t>Для реализации программы библиотечный фонд образовательной организации должен иметь п</w:t>
      </w:r>
      <w:r w:rsidRPr="009D16C9">
        <w:rPr>
          <w:rFonts w:ascii="Times New Roman" w:hAnsi="Times New Roman"/>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2B3025" w:rsidRPr="009D16C9" w:rsidRDefault="002B3025" w:rsidP="009A40DC">
      <w:pPr>
        <w:spacing w:after="0"/>
        <w:ind w:firstLine="709"/>
        <w:contextualSpacing/>
        <w:rPr>
          <w:rFonts w:ascii="Times New Roman" w:hAnsi="Times New Roman"/>
        </w:rPr>
      </w:pPr>
    </w:p>
    <w:p w:rsidR="002B3025" w:rsidRPr="009D16C9" w:rsidRDefault="002B3025" w:rsidP="009A40DC">
      <w:pPr>
        <w:spacing w:after="0"/>
        <w:ind w:firstLine="709"/>
        <w:contextualSpacing/>
        <w:rPr>
          <w:rFonts w:ascii="Times New Roman" w:hAnsi="Times New Roman"/>
          <w:b/>
        </w:rPr>
      </w:pPr>
      <w:r w:rsidRPr="009D16C9">
        <w:rPr>
          <w:rFonts w:ascii="Times New Roman" w:hAnsi="Times New Roman"/>
          <w:b/>
        </w:rPr>
        <w:t>3.2.1. Печатные издания</w:t>
      </w:r>
    </w:p>
    <w:p w:rsidR="00947126" w:rsidRPr="009D16C9" w:rsidRDefault="002B3025" w:rsidP="00CE0C20">
      <w:pPr>
        <w:autoSpaceDE w:val="0"/>
        <w:autoSpaceDN w:val="0"/>
        <w:adjustRightInd w:val="0"/>
        <w:spacing w:after="0"/>
        <w:ind w:firstLine="709"/>
        <w:rPr>
          <w:rFonts w:ascii="Times New Roman" w:hAnsi="Times New Roman"/>
        </w:rPr>
      </w:pPr>
      <w:r w:rsidRPr="009D16C9">
        <w:rPr>
          <w:rFonts w:ascii="Times New Roman" w:hAnsi="Times New Roman"/>
        </w:rPr>
        <w:t xml:space="preserve">1. </w:t>
      </w:r>
      <w:r w:rsidR="00947126" w:rsidRPr="009D16C9">
        <w:rPr>
          <w:rFonts w:ascii="Times New Roman" w:hAnsi="Times New Roman"/>
        </w:rPr>
        <w:t>Барабанщиков Ю.Г. Строительные материалы и изделия – М.:  ОИЦ «Академия», 2015</w:t>
      </w:r>
    </w:p>
    <w:p w:rsidR="00CE0C20" w:rsidRPr="009D16C9" w:rsidRDefault="00CE0C20" w:rsidP="00CE0C20">
      <w:pPr>
        <w:spacing w:after="0"/>
        <w:ind w:firstLine="709"/>
        <w:contextualSpacing/>
        <w:rPr>
          <w:rFonts w:ascii="Times New Roman" w:hAnsi="Times New Roman"/>
        </w:rPr>
      </w:pPr>
      <w:r w:rsidRPr="009D16C9">
        <w:rPr>
          <w:rFonts w:ascii="Times New Roman" w:hAnsi="Times New Roman"/>
        </w:rPr>
        <w:t xml:space="preserve">2. Орлов, К.С. Изготовление санитарно-технических, вентиляционных систем и технологических трубопроводов: учебник / К.С. Орлов. – М.: ИНФРА-М, 2018. – 270 с. </w:t>
      </w:r>
    </w:p>
    <w:p w:rsidR="00947126" w:rsidRPr="009D16C9" w:rsidRDefault="00CE0C20" w:rsidP="00CE0C20">
      <w:pPr>
        <w:autoSpaceDE w:val="0"/>
        <w:autoSpaceDN w:val="0"/>
        <w:adjustRightInd w:val="0"/>
        <w:spacing w:after="0"/>
        <w:ind w:firstLine="709"/>
        <w:rPr>
          <w:rFonts w:ascii="Times New Roman" w:hAnsi="Times New Roman"/>
          <w:sz w:val="24"/>
          <w:szCs w:val="24"/>
        </w:rPr>
      </w:pPr>
      <w:r w:rsidRPr="009D16C9">
        <w:rPr>
          <w:rFonts w:ascii="Times New Roman" w:hAnsi="Times New Roman"/>
        </w:rPr>
        <w:t>3. Орлов, К.С. Материалы и изделия для санитарно-технических устройств и систем обеспечения микроклимата</w:t>
      </w:r>
      <w:r w:rsidRPr="009D16C9">
        <w:rPr>
          <w:rFonts w:ascii="Times New Roman" w:hAnsi="Times New Roman"/>
          <w:sz w:val="24"/>
          <w:szCs w:val="24"/>
        </w:rPr>
        <w:t>: учебник / К.С. Орлов. – М.: ИНФРА-М, 2018. – 183 с.</w:t>
      </w:r>
    </w:p>
    <w:p w:rsidR="00CE0C20" w:rsidRPr="009D16C9" w:rsidRDefault="00CE0C20" w:rsidP="00CE0C20">
      <w:pPr>
        <w:autoSpaceDE w:val="0"/>
        <w:autoSpaceDN w:val="0"/>
        <w:adjustRightInd w:val="0"/>
        <w:spacing w:after="0"/>
        <w:ind w:firstLine="709"/>
        <w:rPr>
          <w:rFonts w:ascii="Times New Roman" w:hAnsi="Times New Roman"/>
        </w:rPr>
      </w:pPr>
    </w:p>
    <w:p w:rsidR="00947126" w:rsidRPr="009D16C9" w:rsidRDefault="00947126" w:rsidP="009A40DC">
      <w:pPr>
        <w:spacing w:after="0"/>
        <w:ind w:firstLine="709"/>
        <w:contextualSpacing/>
        <w:rPr>
          <w:rFonts w:ascii="Times New Roman" w:hAnsi="Times New Roman"/>
          <w:b/>
        </w:rPr>
      </w:pPr>
      <w:r w:rsidRPr="009D16C9">
        <w:rPr>
          <w:rFonts w:ascii="Times New Roman" w:hAnsi="Times New Roman"/>
          <w:b/>
        </w:rPr>
        <w:t>3.2.2.Электронные издания (электронные ресурсы)</w:t>
      </w:r>
    </w:p>
    <w:p w:rsidR="00947126" w:rsidRPr="00FD75DB" w:rsidRDefault="00947126" w:rsidP="009A40DC">
      <w:pPr>
        <w:spacing w:after="0"/>
        <w:ind w:firstLine="709"/>
        <w:jc w:val="both"/>
        <w:rPr>
          <w:rFonts w:ascii="Times New Roman" w:hAnsi="Times New Roman"/>
          <w:bCs/>
        </w:rPr>
      </w:pPr>
      <w:r w:rsidRPr="00FD75DB">
        <w:rPr>
          <w:rFonts w:ascii="Times New Roman" w:hAnsi="Times New Roman"/>
          <w:bCs/>
        </w:rPr>
        <w:t>1. Национальная электронная библиотека – Режим доступа к сайту: http://нэб.рф/</w:t>
      </w:r>
    </w:p>
    <w:p w:rsidR="00947126" w:rsidRPr="00FD75DB" w:rsidRDefault="00947126" w:rsidP="009A40DC">
      <w:pPr>
        <w:spacing w:after="0"/>
        <w:ind w:firstLine="709"/>
        <w:jc w:val="both"/>
        <w:rPr>
          <w:rFonts w:ascii="Times New Roman" w:hAnsi="Times New Roman"/>
          <w:bCs/>
        </w:rPr>
      </w:pPr>
      <w:r w:rsidRPr="00FD75DB">
        <w:rPr>
          <w:rFonts w:ascii="Times New Roman" w:hAnsi="Times New Roman"/>
          <w:bCs/>
        </w:rPr>
        <w:t>2. Электронно-библиотечная система Znanium.com – Режим доступа к сайту: http://znanium.com/</w:t>
      </w:r>
    </w:p>
    <w:p w:rsidR="00947126" w:rsidRPr="00FD75DB" w:rsidRDefault="00947126" w:rsidP="009A40DC">
      <w:pPr>
        <w:spacing w:after="0"/>
        <w:ind w:firstLine="709"/>
        <w:jc w:val="both"/>
        <w:rPr>
          <w:rFonts w:ascii="Times New Roman" w:hAnsi="Times New Roman"/>
          <w:bCs/>
        </w:rPr>
      </w:pPr>
      <w:r w:rsidRPr="00FD75DB">
        <w:rPr>
          <w:rFonts w:ascii="Times New Roman" w:hAnsi="Times New Roman"/>
          <w:bCs/>
        </w:rPr>
        <w:t xml:space="preserve">3. Электронная библиотека Юрайт – Режим доступа к сайту: </w:t>
      </w:r>
      <w:hyperlink r:id="rId55" w:history="1">
        <w:r w:rsidRPr="00FD75DB">
          <w:rPr>
            <w:rStyle w:val="ad"/>
            <w:rFonts w:ascii="Times New Roman" w:hAnsi="Times New Roman"/>
            <w:bCs/>
            <w:color w:val="auto"/>
            <w:u w:val="none"/>
          </w:rPr>
          <w:t>https://biblio-online.ru/</w:t>
        </w:r>
      </w:hyperlink>
    </w:p>
    <w:p w:rsidR="00947126" w:rsidRPr="009D16C9" w:rsidRDefault="00947126" w:rsidP="009A40DC">
      <w:pPr>
        <w:spacing w:after="0"/>
        <w:ind w:firstLine="709"/>
        <w:rPr>
          <w:rFonts w:ascii="Times New Roman" w:hAnsi="Times New Roman"/>
          <w:b/>
          <w:bCs/>
        </w:rPr>
      </w:pPr>
    </w:p>
    <w:p w:rsidR="00947126" w:rsidRPr="009D16C9" w:rsidRDefault="00947126" w:rsidP="009A40DC">
      <w:pPr>
        <w:spacing w:after="0"/>
        <w:ind w:firstLine="709"/>
        <w:rPr>
          <w:rFonts w:ascii="Times New Roman" w:hAnsi="Times New Roman"/>
          <w:b/>
          <w:bCs/>
        </w:rPr>
      </w:pPr>
      <w:r w:rsidRPr="009D16C9">
        <w:rPr>
          <w:rFonts w:ascii="Times New Roman" w:hAnsi="Times New Roman"/>
          <w:b/>
          <w:bCs/>
        </w:rPr>
        <w:t>3.2.3. Дополнительные источники</w:t>
      </w:r>
    </w:p>
    <w:p w:rsidR="00947126" w:rsidRPr="009D16C9" w:rsidRDefault="00947126" w:rsidP="009A40DC">
      <w:pPr>
        <w:tabs>
          <w:tab w:val="left" w:pos="1210"/>
        </w:tabs>
        <w:spacing w:after="0"/>
        <w:ind w:firstLine="709"/>
        <w:jc w:val="both"/>
        <w:rPr>
          <w:rFonts w:ascii="Times New Roman" w:hAnsi="Times New Roman"/>
        </w:rPr>
      </w:pPr>
      <w:r w:rsidRPr="009D16C9">
        <w:rPr>
          <w:rFonts w:ascii="Times New Roman" w:hAnsi="Times New Roman"/>
        </w:rPr>
        <w:t>1 Жила В.А. Газовые сети и установки, Учеб. пособие для СПО / В.А.</w:t>
      </w:r>
      <w:r w:rsidR="00A66F9A" w:rsidRPr="009D16C9">
        <w:rPr>
          <w:rFonts w:ascii="Times New Roman" w:hAnsi="Times New Roman"/>
        </w:rPr>
        <w:t> </w:t>
      </w:r>
      <w:r w:rsidRPr="009D16C9">
        <w:rPr>
          <w:rFonts w:ascii="Times New Roman" w:hAnsi="Times New Roman"/>
        </w:rPr>
        <w:t>Жила, М.А.</w:t>
      </w:r>
      <w:r w:rsidR="00A66F9A" w:rsidRPr="009D16C9">
        <w:rPr>
          <w:rFonts w:ascii="Times New Roman" w:hAnsi="Times New Roman"/>
        </w:rPr>
        <w:t> </w:t>
      </w:r>
      <w:r w:rsidRPr="009D16C9">
        <w:rPr>
          <w:rFonts w:ascii="Times New Roman" w:hAnsi="Times New Roman"/>
        </w:rPr>
        <w:t>Ушаков, О.Н.</w:t>
      </w:r>
      <w:r w:rsidR="00A66F9A" w:rsidRPr="009D16C9">
        <w:rPr>
          <w:rFonts w:ascii="Times New Roman" w:hAnsi="Times New Roman"/>
        </w:rPr>
        <w:t> </w:t>
      </w:r>
      <w:r w:rsidRPr="009D16C9">
        <w:rPr>
          <w:rFonts w:ascii="Times New Roman" w:hAnsi="Times New Roman"/>
        </w:rPr>
        <w:t xml:space="preserve">Брюханов </w:t>
      </w:r>
      <w:r w:rsidR="00062D4F" w:rsidRPr="009D16C9">
        <w:rPr>
          <w:rFonts w:ascii="Times New Roman" w:hAnsi="Times New Roman"/>
        </w:rPr>
        <w:t>– М.: ОИЦ «Академия»</w:t>
      </w:r>
      <w:r w:rsidRPr="009D16C9">
        <w:rPr>
          <w:rFonts w:ascii="Times New Roman" w:hAnsi="Times New Roman"/>
        </w:rPr>
        <w:t>, 2008.</w:t>
      </w:r>
    </w:p>
    <w:p w:rsidR="00947126" w:rsidRPr="009D16C9" w:rsidRDefault="00947126" w:rsidP="009A40DC">
      <w:pPr>
        <w:tabs>
          <w:tab w:val="left" w:pos="1210"/>
        </w:tabs>
        <w:spacing w:after="0"/>
        <w:ind w:firstLine="709"/>
        <w:jc w:val="both"/>
        <w:rPr>
          <w:rFonts w:ascii="Times New Roman" w:hAnsi="Times New Roman"/>
        </w:rPr>
      </w:pPr>
      <w:r w:rsidRPr="009D16C9">
        <w:rPr>
          <w:rFonts w:ascii="Times New Roman" w:hAnsi="Times New Roman"/>
        </w:rPr>
        <w:t>2 Орлов К.С. Монтаж и эксплуатация санитарно-технических, вентиляционных систем и оборудования, 3-е издание, перераб. и доп.</w:t>
      </w:r>
      <w:r w:rsidR="00062D4F" w:rsidRPr="009D16C9">
        <w:rPr>
          <w:rFonts w:ascii="Times New Roman" w:hAnsi="Times New Roman"/>
        </w:rPr>
        <w:t>– М.:  ОИЦ «Академия»</w:t>
      </w:r>
      <w:r w:rsidRPr="009D16C9">
        <w:rPr>
          <w:rFonts w:ascii="Times New Roman" w:hAnsi="Times New Roman"/>
        </w:rPr>
        <w:t>, 2009.</w:t>
      </w:r>
    </w:p>
    <w:p w:rsidR="00947126" w:rsidRPr="009D16C9" w:rsidRDefault="00947126" w:rsidP="009A40DC">
      <w:pPr>
        <w:tabs>
          <w:tab w:val="left" w:pos="1210"/>
        </w:tabs>
        <w:spacing w:after="0"/>
        <w:ind w:firstLine="709"/>
        <w:jc w:val="both"/>
        <w:rPr>
          <w:rFonts w:ascii="Times New Roman" w:hAnsi="Times New Roman"/>
        </w:rPr>
      </w:pPr>
      <w:r w:rsidRPr="009D16C9">
        <w:rPr>
          <w:rFonts w:ascii="Times New Roman" w:hAnsi="Times New Roman"/>
        </w:rPr>
        <w:t>3 Белецкий Б.Ф. Справочник сантехника, Изд. З-е.</w:t>
      </w:r>
      <w:r w:rsidR="00062D4F">
        <w:rPr>
          <w:rFonts w:ascii="Times New Roman" w:hAnsi="Times New Roman"/>
        </w:rPr>
        <w:sym w:font="Symbol" w:char="F02D"/>
      </w:r>
      <w:r w:rsidRPr="009D16C9">
        <w:rPr>
          <w:rFonts w:ascii="Times New Roman" w:hAnsi="Times New Roman"/>
        </w:rPr>
        <w:t xml:space="preserve"> Ростов н/Д: Феникс, 2010.</w:t>
      </w:r>
    </w:p>
    <w:p w:rsidR="00947126" w:rsidRPr="009D16C9" w:rsidRDefault="00947126" w:rsidP="009A40DC">
      <w:pPr>
        <w:tabs>
          <w:tab w:val="left" w:pos="1210"/>
        </w:tabs>
        <w:spacing w:after="0"/>
        <w:ind w:firstLine="709"/>
        <w:jc w:val="both"/>
        <w:rPr>
          <w:rFonts w:ascii="Times New Roman" w:hAnsi="Times New Roman"/>
        </w:rPr>
      </w:pPr>
      <w:r w:rsidRPr="009D16C9">
        <w:rPr>
          <w:rFonts w:ascii="Times New Roman" w:hAnsi="Times New Roman"/>
        </w:rPr>
        <w:t xml:space="preserve">4 Рыбьев И.А. Материаловедение в строительстве. </w:t>
      </w:r>
      <w:r w:rsidR="00FD75DB">
        <w:rPr>
          <w:rFonts w:ascii="Times New Roman" w:hAnsi="Times New Roman"/>
        </w:rPr>
        <w:t>у</w:t>
      </w:r>
      <w:r w:rsidRPr="009D16C9">
        <w:rPr>
          <w:rFonts w:ascii="Times New Roman" w:hAnsi="Times New Roman"/>
        </w:rPr>
        <w:t>ч</w:t>
      </w:r>
      <w:r w:rsidR="00FD75DB">
        <w:rPr>
          <w:rFonts w:ascii="Times New Roman" w:hAnsi="Times New Roman"/>
        </w:rPr>
        <w:t>еб</w:t>
      </w:r>
      <w:r w:rsidRPr="009D16C9">
        <w:rPr>
          <w:rFonts w:ascii="Times New Roman" w:hAnsi="Times New Roman"/>
        </w:rPr>
        <w:t>.пос</w:t>
      </w:r>
      <w:r w:rsidR="00FD75DB">
        <w:rPr>
          <w:rFonts w:ascii="Times New Roman" w:hAnsi="Times New Roman"/>
        </w:rPr>
        <w:t>обие</w:t>
      </w:r>
      <w:r w:rsidR="00062D4F" w:rsidRPr="009D16C9">
        <w:rPr>
          <w:rFonts w:ascii="Times New Roman" w:hAnsi="Times New Roman"/>
        </w:rPr>
        <w:t>– М.:  ОИЦ «Академия»</w:t>
      </w:r>
      <w:r w:rsidRPr="009D16C9">
        <w:rPr>
          <w:rFonts w:ascii="Times New Roman" w:hAnsi="Times New Roman"/>
        </w:rPr>
        <w:t>, 2006.</w:t>
      </w:r>
    </w:p>
    <w:p w:rsidR="002B3025" w:rsidRDefault="00CE0C20" w:rsidP="00CE0C20">
      <w:pPr>
        <w:spacing w:after="0"/>
        <w:contextualSpacing/>
        <w:jc w:val="center"/>
        <w:rPr>
          <w:rFonts w:ascii="Times New Roman" w:hAnsi="Times New Roman"/>
          <w:b/>
        </w:rPr>
      </w:pPr>
      <w:r w:rsidRPr="009D16C9">
        <w:rPr>
          <w:rFonts w:ascii="Times New Roman" w:hAnsi="Times New Roman"/>
          <w:b/>
        </w:rPr>
        <w:br w:type="page"/>
      </w:r>
      <w:r w:rsidR="002B3025" w:rsidRPr="009D16C9">
        <w:rPr>
          <w:rFonts w:ascii="Times New Roman" w:hAnsi="Times New Roman"/>
          <w:b/>
        </w:rPr>
        <w:t>4. КОНТРОЛЬ И ОЦЕНКА РЕЗУЛЬТАТОВ ОСВОЕНИЯ УЧЕБНОЙ ДИСЦИПЛИНЫ</w:t>
      </w:r>
    </w:p>
    <w:p w:rsidR="00FD75DB" w:rsidRPr="009D16C9" w:rsidRDefault="00FD75DB" w:rsidP="00CE0C20">
      <w:pPr>
        <w:spacing w:after="0"/>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4293"/>
        <w:gridCol w:w="2179"/>
      </w:tblGrid>
      <w:tr w:rsidR="002B3025" w:rsidRPr="009D16C9" w:rsidTr="00A34D39">
        <w:tc>
          <w:tcPr>
            <w:tcW w:w="1537" w:type="pct"/>
            <w:tcBorders>
              <w:top w:val="single" w:sz="4" w:space="0" w:color="auto"/>
              <w:left w:val="single" w:sz="4" w:space="0" w:color="auto"/>
              <w:bottom w:val="single" w:sz="4" w:space="0" w:color="auto"/>
              <w:right w:val="single" w:sz="4" w:space="0" w:color="auto"/>
            </w:tcBorders>
            <w:hideMark/>
          </w:tcPr>
          <w:p w:rsidR="002B3025" w:rsidRPr="009D16C9" w:rsidRDefault="002B3025" w:rsidP="009A40DC">
            <w:pPr>
              <w:spacing w:after="0"/>
              <w:jc w:val="center"/>
              <w:rPr>
                <w:rFonts w:ascii="Times New Roman" w:hAnsi="Times New Roman"/>
                <w:b/>
                <w:bCs/>
              </w:rPr>
            </w:pPr>
            <w:r w:rsidRPr="009D16C9">
              <w:rPr>
                <w:rFonts w:ascii="Times New Roman" w:hAnsi="Times New Roman"/>
                <w:b/>
                <w:bCs/>
              </w:rPr>
              <w:t>Результаты обучения</w:t>
            </w:r>
          </w:p>
        </w:tc>
        <w:tc>
          <w:tcPr>
            <w:tcW w:w="2297" w:type="pct"/>
            <w:tcBorders>
              <w:top w:val="single" w:sz="4" w:space="0" w:color="auto"/>
              <w:left w:val="single" w:sz="4" w:space="0" w:color="auto"/>
              <w:bottom w:val="single" w:sz="4" w:space="0" w:color="auto"/>
              <w:right w:val="single" w:sz="4" w:space="0" w:color="auto"/>
            </w:tcBorders>
            <w:hideMark/>
          </w:tcPr>
          <w:p w:rsidR="002B3025" w:rsidRPr="009D16C9" w:rsidRDefault="002B3025" w:rsidP="009A40DC">
            <w:pPr>
              <w:spacing w:after="0"/>
              <w:jc w:val="center"/>
              <w:rPr>
                <w:rFonts w:ascii="Times New Roman" w:hAnsi="Times New Roman"/>
                <w:b/>
                <w:bCs/>
              </w:rPr>
            </w:pPr>
            <w:r w:rsidRPr="009D16C9">
              <w:rPr>
                <w:rFonts w:ascii="Times New Roman" w:hAnsi="Times New Roman"/>
                <w:b/>
                <w:bCs/>
              </w:rPr>
              <w:t>Критерии оценки</w:t>
            </w:r>
          </w:p>
        </w:tc>
        <w:tc>
          <w:tcPr>
            <w:tcW w:w="1166" w:type="pct"/>
            <w:tcBorders>
              <w:top w:val="single" w:sz="4" w:space="0" w:color="auto"/>
              <w:left w:val="single" w:sz="4" w:space="0" w:color="auto"/>
              <w:bottom w:val="single" w:sz="4" w:space="0" w:color="auto"/>
              <w:right w:val="single" w:sz="4" w:space="0" w:color="auto"/>
            </w:tcBorders>
            <w:hideMark/>
          </w:tcPr>
          <w:p w:rsidR="002B3025" w:rsidRPr="009D16C9" w:rsidRDefault="002B3025" w:rsidP="009A40DC">
            <w:pPr>
              <w:spacing w:after="0"/>
              <w:jc w:val="center"/>
              <w:rPr>
                <w:rFonts w:ascii="Times New Roman" w:hAnsi="Times New Roman"/>
                <w:b/>
                <w:bCs/>
              </w:rPr>
            </w:pPr>
            <w:r w:rsidRPr="009D16C9">
              <w:rPr>
                <w:rFonts w:ascii="Times New Roman" w:hAnsi="Times New Roman"/>
                <w:b/>
                <w:bCs/>
              </w:rPr>
              <w:t>Методы оценки</w:t>
            </w:r>
          </w:p>
        </w:tc>
      </w:tr>
      <w:tr w:rsidR="002B3025" w:rsidRPr="009D16C9" w:rsidTr="00A34D39">
        <w:tc>
          <w:tcPr>
            <w:tcW w:w="1537" w:type="pct"/>
            <w:tcBorders>
              <w:top w:val="single" w:sz="4" w:space="0" w:color="auto"/>
              <w:left w:val="single" w:sz="4" w:space="0" w:color="auto"/>
              <w:bottom w:val="single" w:sz="4" w:space="0" w:color="auto"/>
              <w:right w:val="single" w:sz="4" w:space="0" w:color="auto"/>
            </w:tcBorders>
            <w:hideMark/>
          </w:tcPr>
          <w:p w:rsidR="002B3025" w:rsidRPr="009D16C9" w:rsidRDefault="002B3025" w:rsidP="009A40DC">
            <w:pPr>
              <w:spacing w:after="0"/>
              <w:rPr>
                <w:rFonts w:ascii="Times New Roman" w:hAnsi="Times New Roman"/>
                <w:bCs/>
              </w:rPr>
            </w:pPr>
            <w:r w:rsidRPr="009D16C9">
              <w:rPr>
                <w:rFonts w:ascii="Times New Roman" w:hAnsi="Times New Roman"/>
                <w:bCs/>
              </w:rPr>
              <w:t>Перечень знаний, осваиваемых в рамках дисциплины:</w:t>
            </w:r>
          </w:p>
          <w:p w:rsidR="002B3025" w:rsidRPr="009D16C9" w:rsidRDefault="00A66F9A" w:rsidP="009A40DC">
            <w:pPr>
              <w:autoSpaceDE w:val="0"/>
              <w:autoSpaceDN w:val="0"/>
              <w:adjustRightInd w:val="0"/>
              <w:spacing w:after="0"/>
              <w:rPr>
                <w:rFonts w:ascii="Times New Roman" w:hAnsi="Times New Roman"/>
                <w:bCs/>
              </w:rPr>
            </w:pPr>
            <w:r w:rsidRPr="009D16C9">
              <w:rPr>
                <w:rFonts w:ascii="Times New Roman" w:hAnsi="Times New Roman"/>
                <w:spacing w:val="-3"/>
              </w:rPr>
              <w:t>основы строительного производства, монтажа оборудования санитарно-технических систем</w:t>
            </w:r>
          </w:p>
        </w:tc>
        <w:tc>
          <w:tcPr>
            <w:tcW w:w="2297" w:type="pct"/>
            <w:tcBorders>
              <w:top w:val="single" w:sz="4" w:space="0" w:color="auto"/>
              <w:left w:val="single" w:sz="4" w:space="0" w:color="auto"/>
              <w:bottom w:val="single" w:sz="4" w:space="0" w:color="auto"/>
              <w:right w:val="single" w:sz="4" w:space="0" w:color="auto"/>
            </w:tcBorders>
            <w:hideMark/>
          </w:tcPr>
          <w:p w:rsidR="00A66F9A" w:rsidRPr="009D16C9" w:rsidRDefault="002B3025" w:rsidP="009A40DC">
            <w:pPr>
              <w:shd w:val="clear" w:color="auto" w:fill="FFFFFF"/>
              <w:spacing w:after="0"/>
              <w:jc w:val="both"/>
              <w:rPr>
                <w:rFonts w:ascii="Times New Roman" w:hAnsi="Times New Roman"/>
                <w:bCs/>
              </w:rPr>
            </w:pPr>
            <w:r w:rsidRPr="009D16C9">
              <w:rPr>
                <w:rFonts w:ascii="Times New Roman" w:hAnsi="Times New Roman"/>
                <w:bCs/>
              </w:rPr>
              <w:t>Знает</w:t>
            </w:r>
          </w:p>
          <w:p w:rsidR="002B3025" w:rsidRPr="009D16C9" w:rsidRDefault="00A66F9A" w:rsidP="009A40DC">
            <w:pPr>
              <w:shd w:val="clear" w:color="auto" w:fill="FFFFFF"/>
              <w:spacing w:after="0"/>
              <w:jc w:val="both"/>
              <w:rPr>
                <w:rFonts w:ascii="Times New Roman" w:hAnsi="Times New Roman"/>
                <w:b/>
                <w:bCs/>
              </w:rPr>
            </w:pPr>
            <w:r w:rsidRPr="009D16C9">
              <w:rPr>
                <w:rFonts w:ascii="Times New Roman" w:hAnsi="Times New Roman"/>
                <w:spacing w:val="-3"/>
              </w:rPr>
              <w:t>основы строительного производства, монтажа оборудования санитарно-технических систем</w:t>
            </w:r>
          </w:p>
        </w:tc>
        <w:tc>
          <w:tcPr>
            <w:tcW w:w="1166" w:type="pct"/>
            <w:tcBorders>
              <w:top w:val="single" w:sz="4" w:space="0" w:color="auto"/>
              <w:left w:val="single" w:sz="4" w:space="0" w:color="auto"/>
              <w:bottom w:val="single" w:sz="4" w:space="0" w:color="auto"/>
              <w:right w:val="single" w:sz="4" w:space="0" w:color="auto"/>
            </w:tcBorders>
          </w:tcPr>
          <w:p w:rsidR="002B3025" w:rsidRPr="009D16C9" w:rsidRDefault="002B3025" w:rsidP="009A40DC">
            <w:pPr>
              <w:spacing w:after="0"/>
              <w:rPr>
                <w:rFonts w:ascii="Times New Roman" w:hAnsi="Times New Roman"/>
                <w:bCs/>
              </w:rPr>
            </w:pPr>
            <w:r w:rsidRPr="009D16C9">
              <w:rPr>
                <w:rFonts w:ascii="Times New Roman" w:hAnsi="Times New Roman"/>
                <w:bCs/>
              </w:rPr>
              <w:t>Тестирование</w:t>
            </w:r>
          </w:p>
          <w:p w:rsidR="002B3025" w:rsidRPr="009D16C9" w:rsidRDefault="002B3025" w:rsidP="009A40DC">
            <w:pPr>
              <w:spacing w:after="0"/>
              <w:rPr>
                <w:rFonts w:ascii="Times New Roman" w:hAnsi="Times New Roman"/>
                <w:bCs/>
              </w:rPr>
            </w:pPr>
            <w:r w:rsidRPr="009D16C9">
              <w:rPr>
                <w:rFonts w:ascii="Times New Roman" w:hAnsi="Times New Roman"/>
                <w:bCs/>
              </w:rPr>
              <w:t>Устный опрос</w:t>
            </w:r>
          </w:p>
          <w:p w:rsidR="002B3025" w:rsidRPr="009D16C9" w:rsidRDefault="002B3025" w:rsidP="009A40DC">
            <w:pPr>
              <w:spacing w:after="0"/>
              <w:rPr>
                <w:rFonts w:ascii="Times New Roman" w:hAnsi="Times New Roman"/>
                <w:bCs/>
              </w:rPr>
            </w:pPr>
          </w:p>
        </w:tc>
      </w:tr>
      <w:tr w:rsidR="002B3025" w:rsidRPr="009D16C9" w:rsidTr="00A34D39">
        <w:tc>
          <w:tcPr>
            <w:tcW w:w="1537" w:type="pct"/>
            <w:tcBorders>
              <w:top w:val="single" w:sz="4" w:space="0" w:color="auto"/>
              <w:left w:val="single" w:sz="4" w:space="0" w:color="auto"/>
              <w:bottom w:val="single" w:sz="4" w:space="0" w:color="auto"/>
              <w:right w:val="single" w:sz="4" w:space="0" w:color="auto"/>
            </w:tcBorders>
            <w:hideMark/>
          </w:tcPr>
          <w:p w:rsidR="002B3025" w:rsidRPr="009D16C9" w:rsidRDefault="002B3025" w:rsidP="009A40DC">
            <w:pPr>
              <w:spacing w:after="0"/>
              <w:rPr>
                <w:rFonts w:ascii="Times New Roman" w:hAnsi="Times New Roman"/>
                <w:bCs/>
              </w:rPr>
            </w:pPr>
            <w:r w:rsidRPr="009D16C9">
              <w:rPr>
                <w:rFonts w:ascii="Times New Roman" w:hAnsi="Times New Roman"/>
                <w:bCs/>
              </w:rPr>
              <w:t>Перечень умений, осваиваемых в рамках дисциплины:</w:t>
            </w:r>
          </w:p>
          <w:p w:rsidR="002B3025" w:rsidRPr="009D16C9" w:rsidRDefault="00A66F9A" w:rsidP="009A40DC">
            <w:pPr>
              <w:autoSpaceDE w:val="0"/>
              <w:autoSpaceDN w:val="0"/>
              <w:adjustRightInd w:val="0"/>
              <w:spacing w:after="0"/>
              <w:rPr>
                <w:rFonts w:ascii="Times New Roman" w:hAnsi="Times New Roman"/>
                <w:bCs/>
              </w:rPr>
            </w:pPr>
            <w:r w:rsidRPr="009D16C9">
              <w:rPr>
                <w:rFonts w:ascii="Times New Roman" w:hAnsi="Times New Roman"/>
                <w:spacing w:val="-3"/>
              </w:rPr>
              <w:t>составлять замерные схемы для изготовления заготовок</w:t>
            </w:r>
          </w:p>
        </w:tc>
        <w:tc>
          <w:tcPr>
            <w:tcW w:w="2297" w:type="pct"/>
            <w:tcBorders>
              <w:top w:val="single" w:sz="4" w:space="0" w:color="auto"/>
              <w:left w:val="single" w:sz="4" w:space="0" w:color="auto"/>
              <w:bottom w:val="single" w:sz="4" w:space="0" w:color="auto"/>
              <w:right w:val="single" w:sz="4" w:space="0" w:color="auto"/>
            </w:tcBorders>
            <w:hideMark/>
          </w:tcPr>
          <w:p w:rsidR="00A66F9A" w:rsidRPr="009D16C9" w:rsidRDefault="00A66F9A" w:rsidP="009A40DC">
            <w:pPr>
              <w:shd w:val="clear" w:color="auto" w:fill="FFFFFF"/>
              <w:spacing w:after="0"/>
              <w:jc w:val="both"/>
              <w:rPr>
                <w:rFonts w:ascii="Times New Roman" w:hAnsi="Times New Roman"/>
                <w:spacing w:val="-3"/>
              </w:rPr>
            </w:pPr>
            <w:r w:rsidRPr="009D16C9">
              <w:rPr>
                <w:rFonts w:ascii="Times New Roman" w:hAnsi="Times New Roman"/>
                <w:spacing w:val="-3"/>
              </w:rPr>
              <w:t>Умеет</w:t>
            </w:r>
          </w:p>
          <w:p w:rsidR="002B3025" w:rsidRPr="009D16C9" w:rsidRDefault="00A66F9A" w:rsidP="009A40DC">
            <w:pPr>
              <w:shd w:val="clear" w:color="auto" w:fill="FFFFFF"/>
              <w:spacing w:after="0"/>
              <w:jc w:val="both"/>
              <w:rPr>
                <w:rFonts w:ascii="Times New Roman" w:hAnsi="Times New Roman"/>
                <w:bCs/>
              </w:rPr>
            </w:pPr>
            <w:r w:rsidRPr="009D16C9">
              <w:rPr>
                <w:rFonts w:ascii="Times New Roman" w:hAnsi="Times New Roman"/>
                <w:spacing w:val="-3"/>
              </w:rPr>
              <w:t>составлять замерные схемы для изготовления заготовок</w:t>
            </w:r>
          </w:p>
        </w:tc>
        <w:tc>
          <w:tcPr>
            <w:tcW w:w="1166" w:type="pct"/>
            <w:tcBorders>
              <w:top w:val="single" w:sz="4" w:space="0" w:color="auto"/>
              <w:left w:val="single" w:sz="4" w:space="0" w:color="auto"/>
              <w:bottom w:val="single" w:sz="4" w:space="0" w:color="auto"/>
              <w:right w:val="single" w:sz="4" w:space="0" w:color="auto"/>
            </w:tcBorders>
            <w:hideMark/>
          </w:tcPr>
          <w:p w:rsidR="002B3025" w:rsidRPr="009D16C9" w:rsidRDefault="002B3025" w:rsidP="009A40DC">
            <w:pPr>
              <w:spacing w:after="0"/>
              <w:rPr>
                <w:rFonts w:ascii="Times New Roman" w:hAnsi="Times New Roman"/>
                <w:b/>
                <w:bCs/>
              </w:rPr>
            </w:pPr>
            <w:r w:rsidRPr="009D16C9">
              <w:rPr>
                <w:rFonts w:ascii="Times New Roman" w:hAnsi="Times New Roman"/>
                <w:bCs/>
              </w:rPr>
              <w:t>Экспертная оценка результатов деятельности обучающегося при выполнении и защите результатов практических занятий</w:t>
            </w:r>
          </w:p>
        </w:tc>
      </w:tr>
    </w:tbl>
    <w:p w:rsidR="00EF6973" w:rsidRPr="009D16C9" w:rsidRDefault="00F22074" w:rsidP="009A40DC">
      <w:pPr>
        <w:spacing w:after="0"/>
        <w:jc w:val="right"/>
        <w:outlineLvl w:val="0"/>
        <w:rPr>
          <w:rFonts w:ascii="Times New Roman" w:hAnsi="Times New Roman"/>
          <w:b/>
        </w:rPr>
      </w:pPr>
      <w:r w:rsidRPr="009D16C9">
        <w:rPr>
          <w:rFonts w:ascii="Times New Roman" w:hAnsi="Times New Roman"/>
          <w:b/>
        </w:rPr>
        <w:br w:type="page"/>
      </w:r>
      <w:r w:rsidR="00EF6973" w:rsidRPr="009D16C9">
        <w:rPr>
          <w:rFonts w:ascii="Times New Roman" w:hAnsi="Times New Roman"/>
          <w:b/>
        </w:rPr>
        <w:t>Приложение II.1</w:t>
      </w:r>
      <w:r w:rsidR="006D271E" w:rsidRPr="009D16C9">
        <w:rPr>
          <w:rFonts w:ascii="Times New Roman" w:hAnsi="Times New Roman"/>
          <w:b/>
        </w:rPr>
        <w:t>6</w:t>
      </w:r>
    </w:p>
    <w:p w:rsidR="00EF6973" w:rsidRPr="009D16C9" w:rsidRDefault="00EF6973"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1A6701">
        <w:rPr>
          <w:rFonts w:ascii="Times New Roman" w:hAnsi="Times New Roman"/>
          <w:b/>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EF6973" w:rsidRPr="009D16C9" w:rsidRDefault="00EF6973" w:rsidP="00D674FC">
      <w:pPr>
        <w:spacing w:after="0" w:line="240" w:lineRule="auto"/>
        <w:jc w:val="center"/>
        <w:rPr>
          <w:rFonts w:ascii="Times New Roman" w:hAnsi="Times New Roman"/>
          <w:b/>
        </w:rPr>
      </w:pPr>
    </w:p>
    <w:p w:rsidR="00EF6973" w:rsidRPr="009D16C9" w:rsidRDefault="00EF6973" w:rsidP="00D674FC">
      <w:pPr>
        <w:spacing w:after="0" w:line="240" w:lineRule="auto"/>
        <w:jc w:val="center"/>
        <w:rPr>
          <w:rFonts w:ascii="Times New Roman" w:hAnsi="Times New Roman"/>
          <w:b/>
        </w:rPr>
      </w:pPr>
    </w:p>
    <w:p w:rsidR="00EF6973" w:rsidRPr="009D16C9" w:rsidRDefault="00EF6973" w:rsidP="00D674FC">
      <w:pPr>
        <w:spacing w:after="0" w:line="240" w:lineRule="auto"/>
        <w:jc w:val="center"/>
        <w:rPr>
          <w:rFonts w:ascii="Times New Roman" w:hAnsi="Times New Roman"/>
          <w:b/>
        </w:rPr>
      </w:pPr>
    </w:p>
    <w:p w:rsidR="00EF6973" w:rsidRPr="009D16C9" w:rsidRDefault="00EF6973" w:rsidP="00D674FC">
      <w:pPr>
        <w:spacing w:after="0" w:line="240" w:lineRule="auto"/>
        <w:jc w:val="center"/>
        <w:rPr>
          <w:rFonts w:ascii="Times New Roman" w:hAnsi="Times New Roman"/>
          <w:b/>
        </w:rPr>
      </w:pPr>
    </w:p>
    <w:p w:rsidR="00EF6973" w:rsidRPr="009D16C9" w:rsidRDefault="00EF6973" w:rsidP="00D674FC">
      <w:pPr>
        <w:spacing w:after="0" w:line="240" w:lineRule="auto"/>
        <w:jc w:val="center"/>
        <w:rPr>
          <w:rFonts w:ascii="Times New Roman" w:hAnsi="Times New Roman"/>
          <w:b/>
        </w:rPr>
      </w:pPr>
    </w:p>
    <w:p w:rsidR="00EF6973" w:rsidRPr="009D16C9" w:rsidRDefault="00EF6973" w:rsidP="00D674FC">
      <w:pPr>
        <w:spacing w:after="0" w:line="240" w:lineRule="auto"/>
        <w:jc w:val="center"/>
        <w:rPr>
          <w:rFonts w:ascii="Times New Roman" w:hAnsi="Times New Roman"/>
          <w:b/>
        </w:rPr>
      </w:pPr>
    </w:p>
    <w:p w:rsidR="00EF6973" w:rsidRPr="009D16C9" w:rsidRDefault="00EF6973" w:rsidP="00D674FC">
      <w:pPr>
        <w:spacing w:after="0" w:line="240" w:lineRule="auto"/>
        <w:jc w:val="center"/>
        <w:rPr>
          <w:rFonts w:ascii="Times New Roman" w:hAnsi="Times New Roman"/>
          <w:b/>
        </w:rPr>
      </w:pPr>
    </w:p>
    <w:p w:rsidR="00CE0C20" w:rsidRPr="009D16C9" w:rsidRDefault="00CE0C20" w:rsidP="00D674FC">
      <w:pPr>
        <w:spacing w:after="0" w:line="240" w:lineRule="auto"/>
        <w:jc w:val="center"/>
        <w:rPr>
          <w:rFonts w:ascii="Times New Roman" w:hAnsi="Times New Roman"/>
          <w:b/>
        </w:rPr>
      </w:pPr>
    </w:p>
    <w:p w:rsidR="00CE0C20" w:rsidRPr="009D16C9" w:rsidRDefault="00CE0C20" w:rsidP="00D674FC">
      <w:pPr>
        <w:spacing w:after="0" w:line="240" w:lineRule="auto"/>
        <w:jc w:val="center"/>
        <w:rPr>
          <w:rFonts w:ascii="Times New Roman" w:hAnsi="Times New Roman"/>
          <w:b/>
        </w:rPr>
      </w:pPr>
    </w:p>
    <w:p w:rsidR="00CE0C20" w:rsidRPr="009D16C9" w:rsidRDefault="00CE0C20" w:rsidP="00D674FC">
      <w:pPr>
        <w:spacing w:after="0" w:line="240" w:lineRule="auto"/>
        <w:jc w:val="center"/>
        <w:rPr>
          <w:rFonts w:ascii="Times New Roman" w:hAnsi="Times New Roman"/>
          <w:b/>
        </w:rPr>
      </w:pPr>
    </w:p>
    <w:p w:rsidR="00CE0C20" w:rsidRPr="009D16C9" w:rsidRDefault="00CE0C20" w:rsidP="00D674FC">
      <w:pPr>
        <w:spacing w:after="0" w:line="240" w:lineRule="auto"/>
        <w:jc w:val="center"/>
        <w:rPr>
          <w:rFonts w:ascii="Times New Roman" w:hAnsi="Times New Roman"/>
          <w:b/>
        </w:rPr>
      </w:pPr>
    </w:p>
    <w:p w:rsidR="00CE0C20" w:rsidRPr="009D16C9" w:rsidRDefault="00CE0C20" w:rsidP="00D674FC">
      <w:pPr>
        <w:spacing w:after="0" w:line="240" w:lineRule="auto"/>
        <w:jc w:val="center"/>
        <w:rPr>
          <w:rFonts w:ascii="Times New Roman" w:hAnsi="Times New Roman"/>
          <w:b/>
        </w:rPr>
      </w:pPr>
    </w:p>
    <w:p w:rsidR="00CE0C20" w:rsidRPr="009D16C9" w:rsidRDefault="00CE0C20" w:rsidP="00D674FC">
      <w:pPr>
        <w:spacing w:after="0" w:line="240" w:lineRule="auto"/>
        <w:jc w:val="center"/>
        <w:rPr>
          <w:rFonts w:ascii="Times New Roman" w:hAnsi="Times New Roman"/>
          <w:b/>
        </w:rPr>
      </w:pPr>
    </w:p>
    <w:p w:rsidR="00CE0C20" w:rsidRPr="009D16C9" w:rsidRDefault="00CE0C20" w:rsidP="00D674FC">
      <w:pPr>
        <w:spacing w:after="0" w:line="240" w:lineRule="auto"/>
        <w:jc w:val="center"/>
        <w:rPr>
          <w:rFonts w:ascii="Times New Roman" w:hAnsi="Times New Roman"/>
          <w:b/>
        </w:rPr>
      </w:pPr>
    </w:p>
    <w:p w:rsidR="00EF6973" w:rsidRPr="009D16C9" w:rsidRDefault="00EF6973" w:rsidP="00D674FC">
      <w:pPr>
        <w:spacing w:after="0" w:line="240" w:lineRule="auto"/>
        <w:jc w:val="center"/>
        <w:rPr>
          <w:rFonts w:ascii="Times New Roman" w:hAnsi="Times New Roman"/>
          <w:b/>
        </w:rPr>
      </w:pPr>
    </w:p>
    <w:p w:rsidR="00EF6973"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EF6973" w:rsidRPr="009D16C9">
        <w:rPr>
          <w:rFonts w:ascii="Times New Roman" w:hAnsi="Times New Roman"/>
          <w:b/>
          <w:sz w:val="24"/>
          <w:szCs w:val="24"/>
        </w:rPr>
        <w:t xml:space="preserve"> ПРОГРАММА УЧЕБНОЙ ДИСЦИПЛИНЫ</w:t>
      </w:r>
    </w:p>
    <w:p w:rsidR="00EF6973" w:rsidRPr="009D16C9" w:rsidRDefault="00EF6973"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w:t>
      </w:r>
      <w:r w:rsidR="00C4068D" w:rsidRPr="009D16C9">
        <w:rPr>
          <w:rFonts w:ascii="Times New Roman" w:hAnsi="Times New Roman"/>
          <w:sz w:val="24"/>
          <w:szCs w:val="24"/>
        </w:rPr>
        <w:t>6</w:t>
      </w:r>
      <w:r w:rsidRPr="009D16C9">
        <w:rPr>
          <w:rFonts w:ascii="Times New Roman" w:hAnsi="Times New Roman"/>
          <w:sz w:val="24"/>
          <w:szCs w:val="24"/>
        </w:rPr>
        <w:t xml:space="preserve"> «</w:t>
      </w:r>
      <w:r w:rsidR="00C4068D" w:rsidRPr="009D16C9">
        <w:rPr>
          <w:rFonts w:ascii="Times New Roman" w:hAnsi="Times New Roman"/>
          <w:sz w:val="24"/>
          <w:szCs w:val="24"/>
        </w:rPr>
        <w:t>Основы гидравлики, теплотехники и аэродинамики</w:t>
      </w:r>
      <w:r w:rsidRPr="009D16C9">
        <w:rPr>
          <w:rFonts w:ascii="Times New Roman" w:hAnsi="Times New Roman"/>
          <w:sz w:val="24"/>
          <w:szCs w:val="24"/>
        </w:rPr>
        <w:t>»</w:t>
      </w:r>
    </w:p>
    <w:p w:rsidR="00EF6973" w:rsidRPr="009D16C9" w:rsidRDefault="00EF6973" w:rsidP="00D674FC">
      <w:pPr>
        <w:spacing w:after="0" w:line="240" w:lineRule="auto"/>
        <w:jc w:val="center"/>
        <w:rPr>
          <w:rFonts w:ascii="Times New Roman" w:hAnsi="Times New Roman"/>
          <w:b/>
        </w:rPr>
      </w:pPr>
    </w:p>
    <w:p w:rsidR="00EF6973" w:rsidRPr="009D16C9" w:rsidRDefault="00EF6973" w:rsidP="00D674FC">
      <w:pPr>
        <w:spacing w:after="0" w:line="240" w:lineRule="auto"/>
        <w:rPr>
          <w:rFonts w:ascii="Times New Roman" w:hAnsi="Times New Roman"/>
          <w:b/>
        </w:rPr>
      </w:pPr>
    </w:p>
    <w:p w:rsidR="00EF6973" w:rsidRPr="009D16C9" w:rsidRDefault="00EF6973" w:rsidP="00D674FC">
      <w:pPr>
        <w:spacing w:after="0" w:line="240" w:lineRule="auto"/>
        <w:rPr>
          <w:rFonts w:ascii="Times New Roman" w:hAnsi="Times New Roman"/>
          <w:b/>
        </w:rPr>
      </w:pPr>
    </w:p>
    <w:p w:rsidR="00EF6973" w:rsidRPr="009D16C9" w:rsidRDefault="00EF6973" w:rsidP="00D674FC">
      <w:pPr>
        <w:spacing w:after="0" w:line="240" w:lineRule="auto"/>
        <w:rPr>
          <w:rFonts w:ascii="Times New Roman" w:hAnsi="Times New Roman"/>
          <w:b/>
        </w:rPr>
      </w:pPr>
    </w:p>
    <w:p w:rsidR="00EF6973" w:rsidRPr="009D16C9" w:rsidRDefault="00EF6973" w:rsidP="00D674FC">
      <w:pPr>
        <w:spacing w:after="0" w:line="240" w:lineRule="auto"/>
        <w:rPr>
          <w:rFonts w:ascii="Times New Roman" w:hAnsi="Times New Roman"/>
          <w:b/>
        </w:rPr>
      </w:pPr>
    </w:p>
    <w:p w:rsidR="00EF6973" w:rsidRPr="009D16C9" w:rsidRDefault="00EF6973" w:rsidP="00D674FC">
      <w:pPr>
        <w:spacing w:after="0" w:line="240" w:lineRule="auto"/>
        <w:rPr>
          <w:rFonts w:ascii="Times New Roman" w:hAnsi="Times New Roman"/>
          <w:b/>
        </w:rPr>
      </w:pPr>
    </w:p>
    <w:p w:rsidR="00EF6973" w:rsidRPr="009D16C9" w:rsidRDefault="00EF6973"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9A40DC" w:rsidRPr="009D16C9" w:rsidRDefault="009A40DC" w:rsidP="00D674FC">
      <w:pPr>
        <w:spacing w:after="0" w:line="240" w:lineRule="auto"/>
        <w:rPr>
          <w:rFonts w:ascii="Times New Roman" w:hAnsi="Times New Roman"/>
          <w:b/>
        </w:rPr>
      </w:pPr>
    </w:p>
    <w:p w:rsidR="00EF6973" w:rsidRPr="009D16C9" w:rsidRDefault="00EF6973" w:rsidP="00D674FC">
      <w:pPr>
        <w:spacing w:after="0" w:line="240" w:lineRule="auto"/>
        <w:rPr>
          <w:rFonts w:ascii="Times New Roman" w:hAnsi="Times New Roman"/>
          <w:b/>
        </w:rPr>
      </w:pPr>
    </w:p>
    <w:p w:rsidR="00CE0C20" w:rsidRPr="009D16C9" w:rsidRDefault="00CE0C20" w:rsidP="00D674FC">
      <w:pPr>
        <w:spacing w:after="0" w:line="240" w:lineRule="auto"/>
        <w:rPr>
          <w:rFonts w:ascii="Times New Roman" w:hAnsi="Times New Roman"/>
          <w:b/>
        </w:rPr>
      </w:pPr>
    </w:p>
    <w:p w:rsidR="003E530D" w:rsidRPr="009D16C9" w:rsidRDefault="00EF6973" w:rsidP="003E530D">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3E530D" w:rsidRPr="009D16C9" w:rsidRDefault="003E530D" w:rsidP="003E530D">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rsidR="003E530D" w:rsidRPr="009D16C9" w:rsidRDefault="003E530D" w:rsidP="003E530D">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9D16C9" w:rsidRPr="009D16C9" w:rsidTr="004A2E68">
        <w:tc>
          <w:tcPr>
            <w:tcW w:w="7479" w:type="dxa"/>
          </w:tcPr>
          <w:p w:rsidR="003E530D" w:rsidRPr="009D16C9" w:rsidRDefault="003E530D" w:rsidP="006A7923">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3E530D" w:rsidRPr="009D16C9" w:rsidRDefault="007E53CA" w:rsidP="004A2E68">
            <w:pPr>
              <w:spacing w:after="0"/>
              <w:jc w:val="center"/>
              <w:rPr>
                <w:rFonts w:ascii="Times New Roman" w:hAnsi="Times New Roman"/>
                <w:b/>
                <w:sz w:val="24"/>
                <w:szCs w:val="24"/>
              </w:rPr>
            </w:pPr>
            <w:r>
              <w:rPr>
                <w:rFonts w:ascii="Times New Roman" w:hAnsi="Times New Roman"/>
                <w:b/>
                <w:sz w:val="24"/>
                <w:szCs w:val="24"/>
              </w:rPr>
              <w:t>309</w:t>
            </w:r>
          </w:p>
        </w:tc>
      </w:tr>
      <w:tr w:rsidR="009D16C9" w:rsidRPr="009D16C9" w:rsidTr="004A2E68">
        <w:tc>
          <w:tcPr>
            <w:tcW w:w="7479" w:type="dxa"/>
          </w:tcPr>
          <w:p w:rsidR="003E530D" w:rsidRPr="009D16C9" w:rsidRDefault="003E530D" w:rsidP="006A7923">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РАБОЧЕЙ ПРОГРАММЫ УЧЕБНОЙ ДИСЦИПЛИНЫ</w:t>
            </w:r>
          </w:p>
        </w:tc>
        <w:tc>
          <w:tcPr>
            <w:tcW w:w="2092" w:type="dxa"/>
            <w:vAlign w:val="bottom"/>
          </w:tcPr>
          <w:p w:rsidR="003E530D" w:rsidRPr="009D16C9" w:rsidRDefault="007E53CA" w:rsidP="004A2E68">
            <w:pPr>
              <w:spacing w:after="0"/>
              <w:jc w:val="center"/>
              <w:rPr>
                <w:rFonts w:ascii="Times New Roman" w:hAnsi="Times New Roman"/>
                <w:b/>
                <w:sz w:val="24"/>
                <w:szCs w:val="24"/>
              </w:rPr>
            </w:pPr>
            <w:r>
              <w:rPr>
                <w:rFonts w:ascii="Times New Roman" w:hAnsi="Times New Roman"/>
                <w:b/>
                <w:sz w:val="24"/>
                <w:szCs w:val="24"/>
              </w:rPr>
              <w:t>310</w:t>
            </w:r>
          </w:p>
        </w:tc>
      </w:tr>
      <w:tr w:rsidR="009D16C9" w:rsidRPr="009D16C9" w:rsidTr="004A2E68">
        <w:trPr>
          <w:trHeight w:val="670"/>
        </w:trPr>
        <w:tc>
          <w:tcPr>
            <w:tcW w:w="7479" w:type="dxa"/>
            <w:hideMark/>
          </w:tcPr>
          <w:p w:rsidR="003E530D" w:rsidRPr="009D16C9" w:rsidRDefault="003E530D" w:rsidP="009D16C9">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rsidR="003E530D" w:rsidRPr="009D16C9" w:rsidRDefault="007E53CA" w:rsidP="004A2E68">
            <w:pPr>
              <w:spacing w:after="0"/>
              <w:jc w:val="center"/>
              <w:rPr>
                <w:rFonts w:ascii="Times New Roman" w:hAnsi="Times New Roman"/>
                <w:b/>
                <w:sz w:val="24"/>
                <w:szCs w:val="24"/>
              </w:rPr>
            </w:pPr>
            <w:r>
              <w:rPr>
                <w:rFonts w:ascii="Times New Roman" w:hAnsi="Times New Roman"/>
                <w:b/>
                <w:sz w:val="24"/>
                <w:szCs w:val="24"/>
              </w:rPr>
              <w:t>315</w:t>
            </w:r>
          </w:p>
        </w:tc>
      </w:tr>
      <w:tr w:rsidR="009D16C9" w:rsidRPr="009D16C9" w:rsidTr="004A2E68">
        <w:tc>
          <w:tcPr>
            <w:tcW w:w="7479" w:type="dxa"/>
          </w:tcPr>
          <w:p w:rsidR="003E530D" w:rsidRPr="009D16C9" w:rsidRDefault="003E530D" w:rsidP="009D16C9">
            <w:pPr>
              <w:pStyle w:val="ae"/>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3E530D" w:rsidRPr="009D16C9" w:rsidRDefault="007E53CA" w:rsidP="004A2E68">
            <w:pPr>
              <w:spacing w:after="0"/>
              <w:jc w:val="center"/>
              <w:rPr>
                <w:rFonts w:ascii="Times New Roman" w:hAnsi="Times New Roman"/>
                <w:b/>
                <w:sz w:val="24"/>
                <w:szCs w:val="24"/>
              </w:rPr>
            </w:pPr>
            <w:r>
              <w:rPr>
                <w:rFonts w:ascii="Times New Roman" w:hAnsi="Times New Roman"/>
                <w:b/>
                <w:sz w:val="24"/>
                <w:szCs w:val="24"/>
              </w:rPr>
              <w:t>316</w:t>
            </w:r>
          </w:p>
        </w:tc>
      </w:tr>
    </w:tbl>
    <w:p w:rsidR="005E5C57" w:rsidRPr="009D16C9" w:rsidRDefault="00EF6973" w:rsidP="003E530D">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EF6973" w:rsidRPr="009D16C9" w:rsidRDefault="00EF6973" w:rsidP="003E530D">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C4068D" w:rsidRPr="009D16C9">
        <w:rPr>
          <w:rFonts w:ascii="Times New Roman" w:hAnsi="Times New Roman"/>
          <w:b/>
          <w:sz w:val="24"/>
          <w:szCs w:val="24"/>
        </w:rPr>
        <w:t>6</w:t>
      </w:r>
      <w:r w:rsidRPr="009D16C9">
        <w:rPr>
          <w:rFonts w:ascii="Times New Roman" w:hAnsi="Times New Roman"/>
          <w:b/>
          <w:sz w:val="24"/>
          <w:szCs w:val="24"/>
        </w:rPr>
        <w:t xml:space="preserve"> «</w:t>
      </w:r>
      <w:r w:rsidR="00C4068D" w:rsidRPr="009D16C9">
        <w:rPr>
          <w:rFonts w:ascii="Times New Roman" w:hAnsi="Times New Roman"/>
          <w:b/>
          <w:caps/>
          <w:sz w:val="24"/>
          <w:szCs w:val="24"/>
        </w:rPr>
        <w:t>Основы гидравлики, теплотехники и аэродинамики</w:t>
      </w:r>
      <w:r w:rsidRPr="009D16C9">
        <w:rPr>
          <w:rFonts w:ascii="Times New Roman" w:hAnsi="Times New Roman"/>
          <w:b/>
          <w:sz w:val="24"/>
          <w:szCs w:val="24"/>
        </w:rPr>
        <w:t xml:space="preserve">» </w:t>
      </w:r>
    </w:p>
    <w:p w:rsidR="00EF6973" w:rsidRPr="009D16C9" w:rsidRDefault="00EF6973" w:rsidP="009A40DC">
      <w:pPr>
        <w:spacing w:after="0"/>
        <w:rPr>
          <w:rFonts w:ascii="Times New Roman" w:hAnsi="Times New Roman"/>
          <w:sz w:val="24"/>
          <w:szCs w:val="24"/>
        </w:rPr>
      </w:pPr>
    </w:p>
    <w:p w:rsidR="00EF6973" w:rsidRPr="009D16C9" w:rsidRDefault="00EF6973" w:rsidP="009A4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rsidR="00EF6973" w:rsidRPr="009D16C9" w:rsidRDefault="00EF6973" w:rsidP="009A40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5E5C57" w:rsidRPr="009D16C9">
        <w:rPr>
          <w:rFonts w:ascii="Times New Roman" w:hAnsi="Times New Roman"/>
          <w:sz w:val="24"/>
          <w:szCs w:val="24"/>
        </w:rPr>
        <w:t>ОП.06 </w:t>
      </w:r>
      <w:r w:rsidRPr="009D16C9">
        <w:rPr>
          <w:rFonts w:ascii="Times New Roman" w:hAnsi="Times New Roman"/>
          <w:sz w:val="24"/>
          <w:szCs w:val="24"/>
        </w:rPr>
        <w:t>«</w:t>
      </w:r>
      <w:r w:rsidR="00C4068D" w:rsidRPr="009D16C9">
        <w:rPr>
          <w:rFonts w:ascii="Times New Roman" w:hAnsi="Times New Roman"/>
          <w:sz w:val="24"/>
          <w:szCs w:val="24"/>
        </w:rPr>
        <w:t>Основы гидравлики, теплотехники и аэродинамики</w:t>
      </w:r>
      <w:r w:rsidRPr="009D16C9">
        <w:rPr>
          <w:rFonts w:ascii="Times New Roman" w:hAnsi="Times New Roman"/>
          <w:sz w:val="24"/>
          <w:szCs w:val="24"/>
        </w:rPr>
        <w:t>» является обязательной частью общепрофессионального цикла  основной образовательной программы в соответствии</w:t>
      </w:r>
      <w:r w:rsidR="00887D97">
        <w:rPr>
          <w:rFonts w:ascii="Times New Roman" w:hAnsi="Times New Roman"/>
          <w:sz w:val="24"/>
          <w:szCs w:val="24"/>
        </w:rPr>
        <w:t xml:space="preserve">с </w:t>
      </w:r>
      <w:r w:rsidR="00747B9E">
        <w:rPr>
          <w:rFonts w:ascii="Times New Roman" w:hAnsi="Times New Roman"/>
          <w:sz w:val="24"/>
          <w:szCs w:val="24"/>
        </w:rPr>
        <w:t>ФГОС п</w:t>
      </w:r>
      <w:r w:rsidRPr="009D16C9">
        <w:rPr>
          <w:rFonts w:ascii="Times New Roman" w:hAnsi="Times New Roman"/>
          <w:sz w:val="24"/>
          <w:szCs w:val="24"/>
        </w:rPr>
        <w:t xml:space="preserve">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EF6973" w:rsidRPr="009D16C9" w:rsidRDefault="00EF6973" w:rsidP="005E5C57">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5E5C57" w:rsidRPr="009D16C9">
        <w:rPr>
          <w:rFonts w:ascii="Times New Roman" w:hAnsi="Times New Roman"/>
          <w:sz w:val="24"/>
          <w:szCs w:val="24"/>
        </w:rPr>
        <w:t>ОП.06 </w:t>
      </w:r>
      <w:r w:rsidRPr="009D16C9">
        <w:rPr>
          <w:rFonts w:ascii="Times New Roman" w:hAnsi="Times New Roman"/>
          <w:sz w:val="24"/>
          <w:szCs w:val="24"/>
        </w:rPr>
        <w:t>«</w:t>
      </w:r>
      <w:r w:rsidR="00C4068D" w:rsidRPr="009D16C9">
        <w:rPr>
          <w:rFonts w:ascii="Times New Roman" w:hAnsi="Times New Roman"/>
          <w:sz w:val="24"/>
          <w:szCs w:val="24"/>
        </w:rPr>
        <w:t>Основы гидравлики, теплотехники и аэродинамики</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4A2E68">
        <w:rPr>
          <w:rFonts w:ascii="Times New Roman" w:hAnsi="Times New Roman"/>
          <w:spacing w:val="-3"/>
          <w:sz w:val="24"/>
          <w:szCs w:val="24"/>
        </w:rPr>
        <w:t>ОК 01 – ОК 06, ОК 09, ОК</w:t>
      </w:r>
      <w:r w:rsidR="004A2E68">
        <w:rPr>
          <w:rFonts w:ascii="Times New Roman" w:hAnsi="Times New Roman"/>
          <w:sz w:val="24"/>
          <w:szCs w:val="24"/>
        </w:rPr>
        <w:t> 11</w:t>
      </w:r>
      <w:r w:rsidR="005E5C57" w:rsidRPr="009D16C9">
        <w:rPr>
          <w:rFonts w:ascii="Times New Roman" w:hAnsi="Times New Roman"/>
          <w:sz w:val="24"/>
          <w:szCs w:val="24"/>
        </w:rPr>
        <w:t>, ПК 1.1 – ПК 1.3, ПК 2.1 – ПК 2.5, ПК 3.1 – ПК 3.6, ПК 4.1 – ПК 4.4</w:t>
      </w:r>
      <w:r w:rsidRPr="009D16C9">
        <w:rPr>
          <w:rFonts w:ascii="Times New Roman" w:hAnsi="Times New Roman"/>
          <w:sz w:val="24"/>
          <w:szCs w:val="24"/>
        </w:rPr>
        <w:t>.</w:t>
      </w:r>
    </w:p>
    <w:p w:rsidR="00EF6973" w:rsidRPr="009D16C9" w:rsidRDefault="00EF6973" w:rsidP="009A4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rsidR="00EF6973" w:rsidRPr="009D16C9" w:rsidRDefault="00EF6973" w:rsidP="009A40DC">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rsidR="00EF6973" w:rsidRPr="009D16C9" w:rsidRDefault="00EF6973" w:rsidP="009A40D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EF6973" w:rsidRPr="009D16C9" w:rsidTr="008146E9">
        <w:trPr>
          <w:trHeight w:val="649"/>
        </w:trPr>
        <w:tc>
          <w:tcPr>
            <w:tcW w:w="1129" w:type="dxa"/>
            <w:hideMark/>
          </w:tcPr>
          <w:p w:rsidR="00EF6973" w:rsidRPr="009D16C9" w:rsidRDefault="00EF6973" w:rsidP="009A40DC">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59" w:type="dxa"/>
            <w:hideMark/>
          </w:tcPr>
          <w:p w:rsidR="00EF6973" w:rsidRPr="009D16C9" w:rsidRDefault="00EF6973" w:rsidP="009A40DC">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60" w:type="dxa"/>
            <w:hideMark/>
          </w:tcPr>
          <w:p w:rsidR="00EF6973" w:rsidRPr="009D16C9" w:rsidRDefault="00EF6973" w:rsidP="009A40DC">
            <w:pPr>
              <w:spacing w:after="0"/>
              <w:jc w:val="center"/>
              <w:rPr>
                <w:rFonts w:ascii="Times New Roman" w:hAnsi="Times New Roman"/>
                <w:sz w:val="24"/>
                <w:szCs w:val="24"/>
              </w:rPr>
            </w:pPr>
            <w:r w:rsidRPr="009D16C9">
              <w:rPr>
                <w:rFonts w:ascii="Times New Roman" w:hAnsi="Times New Roman"/>
                <w:sz w:val="24"/>
                <w:szCs w:val="24"/>
              </w:rPr>
              <w:t>Знания</w:t>
            </w:r>
          </w:p>
        </w:tc>
      </w:tr>
      <w:tr w:rsidR="00EF6973" w:rsidRPr="009D16C9" w:rsidTr="008146E9">
        <w:trPr>
          <w:trHeight w:val="212"/>
        </w:trPr>
        <w:tc>
          <w:tcPr>
            <w:tcW w:w="1129" w:type="dxa"/>
          </w:tcPr>
          <w:p w:rsidR="004A2E68" w:rsidRDefault="004A2E68" w:rsidP="009A40DC">
            <w:pPr>
              <w:spacing w:after="0"/>
              <w:rPr>
                <w:rFonts w:ascii="Times New Roman" w:hAnsi="Times New Roman"/>
                <w:sz w:val="24"/>
                <w:szCs w:val="24"/>
              </w:rPr>
            </w:pPr>
            <w:r>
              <w:rPr>
                <w:rFonts w:ascii="Times New Roman" w:hAnsi="Times New Roman"/>
                <w:spacing w:val="-3"/>
                <w:sz w:val="24"/>
                <w:szCs w:val="24"/>
              </w:rPr>
              <w:t>ОК 01 – ОК 06, ОК 09, ОК</w:t>
            </w:r>
            <w:r>
              <w:rPr>
                <w:rFonts w:ascii="Times New Roman" w:hAnsi="Times New Roman"/>
                <w:sz w:val="24"/>
                <w:szCs w:val="24"/>
              </w:rPr>
              <w:t> 11,</w:t>
            </w:r>
          </w:p>
          <w:p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1.1 – ПК 1.3</w:t>
            </w:r>
            <w:r w:rsidR="005E5C57" w:rsidRPr="009D16C9">
              <w:rPr>
                <w:rFonts w:ascii="Times New Roman" w:hAnsi="Times New Roman"/>
                <w:spacing w:val="-3"/>
                <w:sz w:val="24"/>
                <w:szCs w:val="24"/>
              </w:rPr>
              <w:t>,</w:t>
            </w:r>
          </w:p>
          <w:p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2.1 – ПК 2.5</w:t>
            </w:r>
            <w:r w:rsidR="005E5C57" w:rsidRPr="009D16C9">
              <w:rPr>
                <w:rFonts w:ascii="Times New Roman" w:hAnsi="Times New Roman"/>
                <w:spacing w:val="-3"/>
                <w:sz w:val="24"/>
                <w:szCs w:val="24"/>
              </w:rPr>
              <w:t>,</w:t>
            </w:r>
          </w:p>
          <w:p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3.1 – ПК 3.6</w:t>
            </w:r>
            <w:r w:rsidR="005E5C57" w:rsidRPr="009D16C9">
              <w:rPr>
                <w:rFonts w:ascii="Times New Roman" w:hAnsi="Times New Roman"/>
                <w:spacing w:val="-3"/>
                <w:sz w:val="24"/>
                <w:szCs w:val="24"/>
              </w:rPr>
              <w:t>,</w:t>
            </w:r>
          </w:p>
          <w:p w:rsidR="00EF6973" w:rsidRPr="009D16C9" w:rsidRDefault="00534AC9" w:rsidP="009A40DC">
            <w:pPr>
              <w:spacing w:after="0"/>
              <w:rPr>
                <w:rFonts w:ascii="Times New Roman" w:hAnsi="Times New Roman"/>
                <w:sz w:val="24"/>
                <w:szCs w:val="24"/>
              </w:rPr>
            </w:pPr>
            <w:r w:rsidRPr="009D16C9">
              <w:rPr>
                <w:rFonts w:ascii="Times New Roman" w:hAnsi="Times New Roman"/>
                <w:spacing w:val="-3"/>
                <w:sz w:val="24"/>
                <w:szCs w:val="24"/>
              </w:rPr>
              <w:t>ПК 4.1 – ПК 4.4</w:t>
            </w:r>
          </w:p>
        </w:tc>
        <w:tc>
          <w:tcPr>
            <w:tcW w:w="4059" w:type="dxa"/>
          </w:tcPr>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определять параметры при гидравлическом расчете трубопроводов, воздуховодов;</w:t>
            </w:r>
          </w:p>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-строить характеристики насосов и вентиляторов;</w:t>
            </w:r>
          </w:p>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-применять уравнения Бернулли;</w:t>
            </w:r>
          </w:p>
          <w:p w:rsidR="00EF6973"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-определять параметры пара по диаграмме.</w:t>
            </w:r>
          </w:p>
        </w:tc>
        <w:tc>
          <w:tcPr>
            <w:tcW w:w="4060" w:type="dxa"/>
          </w:tcPr>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 xml:space="preserve">режимы движения жидкости; </w:t>
            </w:r>
          </w:p>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-гидравлический расчет простых трубопроводов;</w:t>
            </w:r>
          </w:p>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-виды и характеристики насосов и вентиляторов;</w:t>
            </w:r>
          </w:p>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-способы теплопередачи и теплообмена;</w:t>
            </w:r>
          </w:p>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-основные свойства жидкости;</w:t>
            </w:r>
          </w:p>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-формулы для расчета гидростатического давления на плоские и криволинейные стенки;</w:t>
            </w:r>
          </w:p>
          <w:p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-методы борьбы с гидравлическим ударом;</w:t>
            </w:r>
          </w:p>
          <w:p w:rsidR="00EF6973" w:rsidRPr="009D16C9" w:rsidRDefault="00616CBB" w:rsidP="009A40DC">
            <w:pPr>
              <w:spacing w:after="0"/>
              <w:jc w:val="both"/>
              <w:rPr>
                <w:rFonts w:ascii="Times New Roman" w:hAnsi="Times New Roman"/>
                <w:spacing w:val="-3"/>
                <w:sz w:val="24"/>
                <w:szCs w:val="24"/>
              </w:rPr>
            </w:pPr>
            <w:r w:rsidRPr="009D16C9">
              <w:rPr>
                <w:rFonts w:ascii="Times New Roman" w:hAnsi="Times New Roman"/>
                <w:spacing w:val="-3"/>
                <w:sz w:val="24"/>
                <w:szCs w:val="24"/>
              </w:rPr>
              <w:t>-параметры пара, теплопроводность.</w:t>
            </w:r>
          </w:p>
        </w:tc>
      </w:tr>
    </w:tbl>
    <w:p w:rsidR="00EF6973" w:rsidRPr="009D16C9" w:rsidRDefault="00EF6973" w:rsidP="009A40DC">
      <w:pPr>
        <w:suppressAutoHyphens/>
        <w:spacing w:after="0"/>
        <w:ind w:firstLine="709"/>
        <w:jc w:val="both"/>
        <w:rPr>
          <w:rFonts w:ascii="Times New Roman" w:hAnsi="Times New Roman"/>
          <w:sz w:val="24"/>
          <w:szCs w:val="24"/>
        </w:rPr>
      </w:pPr>
    </w:p>
    <w:p w:rsidR="00534AC9" w:rsidRPr="009D16C9" w:rsidRDefault="00534AC9" w:rsidP="009A40DC">
      <w:pPr>
        <w:suppressAutoHyphens/>
        <w:spacing w:after="0"/>
        <w:ind w:firstLine="709"/>
        <w:jc w:val="both"/>
        <w:rPr>
          <w:rFonts w:ascii="Times New Roman" w:hAnsi="Times New Roman"/>
          <w:sz w:val="24"/>
          <w:szCs w:val="24"/>
        </w:rPr>
      </w:pPr>
    </w:p>
    <w:p w:rsidR="00EF6973" w:rsidRDefault="005E5C57" w:rsidP="005E5C57">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EF6973" w:rsidRPr="009D16C9">
        <w:rPr>
          <w:rFonts w:ascii="Times New Roman" w:hAnsi="Times New Roman"/>
          <w:b/>
          <w:sz w:val="24"/>
          <w:szCs w:val="24"/>
        </w:rPr>
        <w:t>2. СТРУКТУРА И СОДЕРЖАНИЕ УЧЕБНОЙ ДИСЦИПЛИНЫ</w:t>
      </w:r>
    </w:p>
    <w:p w:rsidR="00123DAA" w:rsidRPr="009D16C9" w:rsidRDefault="00123DAA" w:rsidP="005E5C57">
      <w:pPr>
        <w:suppressAutoHyphens/>
        <w:spacing w:after="0"/>
        <w:ind w:firstLine="709"/>
        <w:rPr>
          <w:rFonts w:ascii="Times New Roman" w:hAnsi="Times New Roman"/>
          <w:b/>
          <w:sz w:val="24"/>
          <w:szCs w:val="24"/>
        </w:rPr>
      </w:pPr>
    </w:p>
    <w:p w:rsidR="00EF6973" w:rsidRPr="009D16C9" w:rsidRDefault="00EF6973" w:rsidP="005E5C57">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EF6973" w:rsidRPr="009D16C9" w:rsidTr="008146E9">
        <w:trPr>
          <w:trHeight w:val="490"/>
        </w:trPr>
        <w:tc>
          <w:tcPr>
            <w:tcW w:w="4073" w:type="pct"/>
            <w:vAlign w:val="center"/>
          </w:tcPr>
          <w:p w:rsidR="00EF6973" w:rsidRPr="009D16C9" w:rsidRDefault="00EF6973" w:rsidP="009A40DC">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EF6973" w:rsidRPr="009D16C9" w:rsidRDefault="00EF6973" w:rsidP="009A40DC">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EF6973" w:rsidRPr="009D16C9" w:rsidTr="008146E9">
        <w:trPr>
          <w:trHeight w:val="490"/>
        </w:trPr>
        <w:tc>
          <w:tcPr>
            <w:tcW w:w="4073" w:type="pct"/>
            <w:vAlign w:val="center"/>
          </w:tcPr>
          <w:p w:rsidR="00EF6973" w:rsidRPr="009D16C9" w:rsidRDefault="00EF6973" w:rsidP="009A40DC">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rsidR="00EF6973" w:rsidRPr="009D16C9" w:rsidRDefault="00C24DCF"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36</w:t>
            </w:r>
          </w:p>
        </w:tc>
      </w:tr>
      <w:tr w:rsidR="00EF6973" w:rsidRPr="009D16C9" w:rsidTr="008146E9">
        <w:trPr>
          <w:trHeight w:val="490"/>
        </w:trPr>
        <w:tc>
          <w:tcPr>
            <w:tcW w:w="5000" w:type="pct"/>
            <w:gridSpan w:val="2"/>
            <w:vAlign w:val="center"/>
          </w:tcPr>
          <w:p w:rsidR="00EF6973" w:rsidRPr="009D16C9" w:rsidRDefault="00EF6973" w:rsidP="009A40DC">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EF6973" w:rsidRPr="009D16C9" w:rsidTr="008146E9">
        <w:trPr>
          <w:trHeight w:val="490"/>
        </w:trPr>
        <w:tc>
          <w:tcPr>
            <w:tcW w:w="4073" w:type="pct"/>
            <w:vAlign w:val="center"/>
          </w:tcPr>
          <w:p w:rsidR="00EF6973" w:rsidRPr="009D16C9" w:rsidRDefault="00EF6973" w:rsidP="009A40DC">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EF6973" w:rsidRPr="009D16C9" w:rsidRDefault="00617897"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24</w:t>
            </w:r>
          </w:p>
        </w:tc>
      </w:tr>
      <w:tr w:rsidR="00EF6973" w:rsidRPr="009D16C9" w:rsidTr="008146E9">
        <w:trPr>
          <w:trHeight w:val="490"/>
        </w:trPr>
        <w:tc>
          <w:tcPr>
            <w:tcW w:w="4073" w:type="pct"/>
            <w:vAlign w:val="center"/>
          </w:tcPr>
          <w:p w:rsidR="00EF6973" w:rsidRPr="009D16C9" w:rsidRDefault="00EF6973" w:rsidP="009A40DC">
            <w:pPr>
              <w:suppressAutoHyphens/>
              <w:spacing w:after="0"/>
              <w:rPr>
                <w:rFonts w:ascii="Times New Roman" w:hAnsi="Times New Roman"/>
                <w:sz w:val="24"/>
                <w:szCs w:val="24"/>
              </w:rPr>
            </w:pPr>
            <w:r w:rsidRPr="009D16C9">
              <w:rPr>
                <w:rFonts w:ascii="Times New Roman" w:hAnsi="Times New Roman"/>
                <w:sz w:val="24"/>
                <w:szCs w:val="24"/>
              </w:rPr>
              <w:t xml:space="preserve">лабораторные работы </w:t>
            </w:r>
          </w:p>
        </w:tc>
        <w:tc>
          <w:tcPr>
            <w:tcW w:w="927" w:type="pct"/>
            <w:vAlign w:val="center"/>
          </w:tcPr>
          <w:p w:rsidR="00EF6973" w:rsidRPr="009D16C9" w:rsidRDefault="00617897"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12</w:t>
            </w:r>
          </w:p>
        </w:tc>
      </w:tr>
      <w:tr w:rsidR="00EF6973" w:rsidRPr="009D16C9" w:rsidTr="008146E9">
        <w:trPr>
          <w:trHeight w:val="490"/>
        </w:trPr>
        <w:tc>
          <w:tcPr>
            <w:tcW w:w="4073" w:type="pct"/>
            <w:vAlign w:val="center"/>
          </w:tcPr>
          <w:p w:rsidR="00EF6973" w:rsidRPr="009D16C9" w:rsidRDefault="005E5C57" w:rsidP="009A40DC">
            <w:pPr>
              <w:suppressAutoHyphens/>
              <w:spacing w:after="0"/>
              <w:rPr>
                <w:rFonts w:ascii="Times New Roman" w:hAnsi="Times New Roman"/>
                <w:sz w:val="24"/>
                <w:szCs w:val="24"/>
              </w:rPr>
            </w:pPr>
            <w:r w:rsidRPr="009D16C9">
              <w:rPr>
                <w:rFonts w:ascii="Times New Roman" w:hAnsi="Times New Roman"/>
                <w:sz w:val="24"/>
                <w:szCs w:val="24"/>
              </w:rPr>
              <w:t>с</w:t>
            </w:r>
            <w:r w:rsidR="00EF6973" w:rsidRPr="009D16C9">
              <w:rPr>
                <w:rFonts w:ascii="Times New Roman" w:hAnsi="Times New Roman"/>
                <w:sz w:val="24"/>
                <w:szCs w:val="24"/>
              </w:rPr>
              <w:t xml:space="preserve">амостоятельная работа </w:t>
            </w:r>
          </w:p>
        </w:tc>
        <w:tc>
          <w:tcPr>
            <w:tcW w:w="927" w:type="pct"/>
            <w:vAlign w:val="center"/>
          </w:tcPr>
          <w:p w:rsidR="00EF6973" w:rsidRPr="009D16C9" w:rsidRDefault="005E5C57"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9D16C9" w:rsidRPr="009D16C9" w:rsidTr="008146E9">
        <w:trPr>
          <w:trHeight w:val="490"/>
        </w:trPr>
        <w:tc>
          <w:tcPr>
            <w:tcW w:w="4073" w:type="pct"/>
            <w:vAlign w:val="center"/>
          </w:tcPr>
          <w:p w:rsidR="00EF6973" w:rsidRPr="009D16C9" w:rsidRDefault="0031619F" w:rsidP="009A40DC">
            <w:pPr>
              <w:suppressAutoHyphens/>
              <w:spacing w:after="0"/>
              <w:rPr>
                <w:rFonts w:ascii="Times New Roman" w:hAnsi="Times New Roman"/>
                <w:sz w:val="24"/>
                <w:szCs w:val="24"/>
              </w:rPr>
            </w:pPr>
            <w:r w:rsidRPr="009D16C9">
              <w:rPr>
                <w:rFonts w:ascii="Times New Roman" w:hAnsi="Times New Roman"/>
                <w:b/>
                <w:iCs/>
                <w:sz w:val="24"/>
                <w:szCs w:val="24"/>
              </w:rPr>
              <w:t xml:space="preserve">Промежуточная аттестация </w:t>
            </w:r>
          </w:p>
        </w:tc>
        <w:tc>
          <w:tcPr>
            <w:tcW w:w="927" w:type="pct"/>
            <w:vAlign w:val="center"/>
          </w:tcPr>
          <w:p w:rsidR="00EF6973" w:rsidRPr="009D16C9" w:rsidRDefault="00EF6973" w:rsidP="009A40DC">
            <w:pPr>
              <w:suppressAutoHyphens/>
              <w:spacing w:after="0"/>
              <w:jc w:val="center"/>
              <w:rPr>
                <w:rFonts w:ascii="Times New Roman" w:hAnsi="Times New Roman"/>
                <w:iCs/>
                <w:sz w:val="24"/>
                <w:szCs w:val="24"/>
              </w:rPr>
            </w:pPr>
          </w:p>
        </w:tc>
      </w:tr>
    </w:tbl>
    <w:p w:rsidR="00EF6973" w:rsidRPr="009D16C9" w:rsidRDefault="00EF6973" w:rsidP="009A40DC">
      <w:pPr>
        <w:spacing w:after="0"/>
        <w:rPr>
          <w:rFonts w:ascii="Times New Roman" w:hAnsi="Times New Roman"/>
          <w:b/>
          <w:sz w:val="24"/>
          <w:szCs w:val="24"/>
        </w:rPr>
        <w:sectPr w:rsidR="00EF6973" w:rsidRPr="009D16C9" w:rsidSect="00733AEF">
          <w:pgSz w:w="11906" w:h="16838"/>
          <w:pgMar w:top="1134" w:right="850" w:bottom="284" w:left="1701" w:header="708" w:footer="708" w:gutter="0"/>
          <w:cols w:space="720"/>
          <w:docGrid w:linePitch="299"/>
        </w:sectPr>
      </w:pPr>
    </w:p>
    <w:p w:rsidR="00EF6973" w:rsidRPr="009D16C9" w:rsidRDefault="00EF6973" w:rsidP="00D674FC">
      <w:pPr>
        <w:spacing w:after="0" w:line="240" w:lineRule="auto"/>
        <w:ind w:left="360"/>
        <w:rPr>
          <w:rFonts w:ascii="Times New Roman" w:hAnsi="Times New Roman"/>
          <w:b/>
          <w:sz w:val="24"/>
          <w:szCs w:val="24"/>
        </w:rPr>
      </w:pPr>
      <w:r w:rsidRPr="009D16C9">
        <w:rPr>
          <w:rFonts w:ascii="Times New Roman" w:hAnsi="Times New Roman"/>
          <w:b/>
          <w:sz w:val="24"/>
          <w:szCs w:val="24"/>
        </w:rPr>
        <w:t>2.</w:t>
      </w:r>
      <w:r w:rsidR="009A40DC" w:rsidRPr="009D16C9">
        <w:rPr>
          <w:rFonts w:ascii="Times New Roman" w:hAnsi="Times New Roman"/>
          <w:b/>
          <w:sz w:val="24"/>
          <w:szCs w:val="24"/>
        </w:rPr>
        <w:t>2</w:t>
      </w:r>
      <w:r w:rsidRPr="009D16C9">
        <w:rPr>
          <w:rFonts w:ascii="Times New Roman" w:hAnsi="Times New Roman"/>
          <w:b/>
          <w:sz w:val="24"/>
          <w:szCs w:val="24"/>
        </w:rPr>
        <w:t xml:space="preserve"> Тематический план и содержание учебной дисциплины </w:t>
      </w:r>
      <w:r w:rsidR="005E5C57" w:rsidRPr="009D16C9">
        <w:rPr>
          <w:rFonts w:ascii="Times New Roman" w:hAnsi="Times New Roman"/>
          <w:b/>
          <w:sz w:val="24"/>
          <w:szCs w:val="24"/>
        </w:rPr>
        <w:t>ОП.06 «Основы гидравлики, теплотехники и аэродинамики»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3"/>
        <w:gridCol w:w="7615"/>
        <w:gridCol w:w="1380"/>
        <w:gridCol w:w="1896"/>
      </w:tblGrid>
      <w:tr w:rsidR="009D16C9" w:rsidRPr="009D16C9" w:rsidTr="00842CE6">
        <w:trPr>
          <w:trHeight w:val="20"/>
          <w:jc w:val="center"/>
        </w:trPr>
        <w:tc>
          <w:tcPr>
            <w:tcW w:w="3876" w:type="dxa"/>
            <w:tcBorders>
              <w:top w:val="single" w:sz="4" w:space="0" w:color="auto"/>
              <w:left w:val="single" w:sz="4" w:space="0" w:color="auto"/>
              <w:bottom w:val="single" w:sz="4" w:space="0" w:color="auto"/>
              <w:right w:val="single" w:sz="4" w:space="0" w:color="auto"/>
            </w:tcBorders>
            <w:hideMark/>
          </w:tcPr>
          <w:p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9D16C9" w:rsidRPr="009D16C9" w:rsidTr="00842CE6">
        <w:trPr>
          <w:trHeight w:val="20"/>
          <w:jc w:val="center"/>
        </w:trPr>
        <w:tc>
          <w:tcPr>
            <w:tcW w:w="3876" w:type="dxa"/>
            <w:tcBorders>
              <w:top w:val="single" w:sz="4" w:space="0" w:color="auto"/>
              <w:left w:val="single" w:sz="4" w:space="0" w:color="auto"/>
              <w:bottom w:val="single" w:sz="4" w:space="0" w:color="auto"/>
              <w:right w:val="single" w:sz="4" w:space="0" w:color="auto"/>
            </w:tcBorders>
            <w:hideMark/>
          </w:tcPr>
          <w:p w:rsidR="00EF6973" w:rsidRPr="009D16C9" w:rsidRDefault="00EF6973"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rsidR="00EF6973" w:rsidRPr="009D16C9" w:rsidRDefault="00EF6973"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rsidR="00EF6973" w:rsidRPr="009D16C9" w:rsidRDefault="00EF6973"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rsidR="00EF6973" w:rsidRPr="009D16C9" w:rsidRDefault="00EF6973"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9D16C9" w:rsidRPr="009D16C9"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rsidR="001A36C2" w:rsidRPr="009D16C9" w:rsidRDefault="001A36C2" w:rsidP="00D674FC">
            <w:pPr>
              <w:spacing w:after="0" w:line="240" w:lineRule="auto"/>
              <w:rPr>
                <w:rFonts w:ascii="Times New Roman" w:hAnsi="Times New Roman"/>
              </w:rPr>
            </w:pPr>
            <w:r w:rsidRPr="009D16C9">
              <w:rPr>
                <w:rFonts w:ascii="Times New Roman" w:hAnsi="Times New Roman"/>
                <w:b/>
              </w:rPr>
              <w:t>Раздел 1</w:t>
            </w:r>
            <w:r w:rsidRPr="009D16C9">
              <w:rPr>
                <w:rFonts w:ascii="Times New Roman" w:hAnsi="Times New Roman"/>
                <w:b/>
                <w:bCs/>
                <w:spacing w:val="-2"/>
              </w:rPr>
              <w:t xml:space="preserve"> Физические свойства </w:t>
            </w:r>
            <w:r w:rsidRPr="009D16C9">
              <w:rPr>
                <w:rFonts w:ascii="Times New Roman" w:hAnsi="Times New Roman"/>
                <w:b/>
                <w:bCs/>
                <w:spacing w:val="1"/>
              </w:rPr>
              <w:t>жидкостей и газов</w:t>
            </w:r>
          </w:p>
        </w:tc>
        <w:tc>
          <w:tcPr>
            <w:tcW w:w="1398" w:type="dxa"/>
            <w:tcBorders>
              <w:top w:val="single" w:sz="4" w:space="0" w:color="auto"/>
              <w:left w:val="single" w:sz="4" w:space="0" w:color="auto"/>
              <w:bottom w:val="single" w:sz="4" w:space="0" w:color="auto"/>
              <w:right w:val="single" w:sz="4" w:space="0" w:color="auto"/>
            </w:tcBorders>
            <w:vAlign w:val="center"/>
          </w:tcPr>
          <w:p w:rsidR="001A36C2" w:rsidRPr="009D16C9" w:rsidRDefault="001A36C2" w:rsidP="00D674FC">
            <w:pPr>
              <w:spacing w:after="0" w:line="240" w:lineRule="auto"/>
              <w:jc w:val="center"/>
              <w:rPr>
                <w:rFonts w:ascii="Times New Roman" w:hAnsi="Times New Roman"/>
                <w:b/>
              </w:rPr>
            </w:pPr>
            <w:r w:rsidRPr="009D16C9">
              <w:rPr>
                <w:rFonts w:ascii="Times New Roman" w:hAnsi="Times New Roman"/>
                <w:b/>
              </w:rPr>
              <w:t>2</w:t>
            </w:r>
          </w:p>
        </w:tc>
        <w:tc>
          <w:tcPr>
            <w:tcW w:w="1901" w:type="dxa"/>
            <w:tcBorders>
              <w:top w:val="single" w:sz="4" w:space="0" w:color="auto"/>
              <w:left w:val="single" w:sz="4" w:space="0" w:color="auto"/>
              <w:bottom w:val="single" w:sz="4" w:space="0" w:color="auto"/>
              <w:right w:val="single" w:sz="4" w:space="0" w:color="auto"/>
            </w:tcBorders>
            <w:vAlign w:val="center"/>
          </w:tcPr>
          <w:p w:rsidR="001A36C2" w:rsidRPr="009D16C9" w:rsidRDefault="001A36C2" w:rsidP="00D674FC">
            <w:pPr>
              <w:spacing w:after="0" w:line="240" w:lineRule="auto"/>
              <w:jc w:val="center"/>
              <w:rPr>
                <w:rFonts w:ascii="Times New Roman" w:hAnsi="Times New Roman"/>
              </w:rPr>
            </w:pPr>
          </w:p>
        </w:tc>
      </w:tr>
      <w:tr w:rsidR="009D16C9" w:rsidRPr="009D16C9"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1A36C2" w:rsidRPr="009D16C9" w:rsidRDefault="005829EE" w:rsidP="00D674FC">
            <w:pPr>
              <w:spacing w:after="0" w:line="240" w:lineRule="auto"/>
              <w:rPr>
                <w:rFonts w:ascii="Times New Roman" w:hAnsi="Times New Roman"/>
                <w:b/>
              </w:rPr>
            </w:pPr>
            <w:r w:rsidRPr="009D16C9">
              <w:rPr>
                <w:rFonts w:ascii="Times New Roman" w:hAnsi="Times New Roman"/>
                <w:b/>
              </w:rPr>
              <w:t>Тема 1.1</w:t>
            </w:r>
          </w:p>
          <w:p w:rsidR="005829EE" w:rsidRPr="009D16C9" w:rsidRDefault="005829EE" w:rsidP="00D674FC">
            <w:pPr>
              <w:spacing w:after="0" w:line="240" w:lineRule="auto"/>
              <w:rPr>
                <w:rFonts w:ascii="Times New Roman" w:hAnsi="Times New Roman"/>
                <w:b/>
                <w:bCs/>
              </w:rPr>
            </w:pPr>
            <w:r w:rsidRPr="009D16C9">
              <w:rPr>
                <w:rFonts w:ascii="Times New Roman" w:hAnsi="Times New Roman"/>
                <w:b/>
                <w:bCs/>
              </w:rPr>
              <w:t>Основные физические свойства жидкостей и газов</w:t>
            </w: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r w:rsidRPr="009D16C9">
              <w:rPr>
                <w:rFonts w:ascii="Times New Roman" w:hAnsi="Times New Roman"/>
                <w:spacing w:val="3"/>
              </w:rPr>
              <w:t xml:space="preserve">Жидкость идеальная и реальная, капельная и газообразная. Основные </w:t>
            </w:r>
            <w:r w:rsidRPr="009D16C9">
              <w:rPr>
                <w:rFonts w:ascii="Times New Roman" w:hAnsi="Times New Roman"/>
                <w:spacing w:val="1"/>
              </w:rPr>
              <w:t xml:space="preserve">физические свойства жидкости: плотность, удельный объем, сжимаемость, </w:t>
            </w:r>
            <w:r w:rsidRPr="009D16C9">
              <w:rPr>
                <w:rFonts w:ascii="Times New Roman" w:hAnsi="Times New Roman"/>
              </w:rPr>
              <w:t xml:space="preserve">кинематическая и абсолютная вязкость. Измерение вязкости и устройство вискозиметра Энглера. </w:t>
            </w:r>
            <w:r w:rsidRPr="009D16C9">
              <w:rPr>
                <w:rFonts w:ascii="Times New Roman" w:hAnsi="Times New Roman"/>
                <w:spacing w:val="8"/>
              </w:rPr>
              <w:t xml:space="preserve">Изменение вязкости от температуры и давления. Перевод «градусов </w:t>
            </w:r>
            <w:r w:rsidRPr="009D16C9">
              <w:rPr>
                <w:rFonts w:ascii="Times New Roman" w:hAnsi="Times New Roman"/>
              </w:rPr>
              <w:t xml:space="preserve">Энглера» в кинематическую и абсолютную вязкость. Понятия объемного веса и плотности, связь между ними. Влияние температуры на объемный вес и плотность. </w:t>
            </w:r>
            <w:r w:rsidRPr="009D16C9">
              <w:rPr>
                <w:rFonts w:ascii="Times New Roman" w:hAnsi="Times New Roman"/>
                <w:spacing w:val="3"/>
              </w:rPr>
              <w:t xml:space="preserve">Определение коэффициентов перехода от одной системы в другую для </w:t>
            </w:r>
            <w:r w:rsidRPr="009D16C9">
              <w:rPr>
                <w:rFonts w:ascii="Times New Roman" w:hAnsi="Times New Roman"/>
              </w:rPr>
              <w:t>величин, характеризующих состояние жидкостей и газов.</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4A2E68" w:rsidRDefault="005829EE"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5829EE" w:rsidRPr="009D16C9" w:rsidRDefault="004A2E68"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rsidR="00ED1E22" w:rsidRPr="009D16C9" w:rsidRDefault="00ED1E22" w:rsidP="00D674FC">
            <w:pPr>
              <w:shd w:val="clear" w:color="auto" w:fill="FFFFFF"/>
              <w:spacing w:after="0" w:line="240" w:lineRule="auto"/>
              <w:rPr>
                <w:rFonts w:ascii="Times New Roman" w:hAnsi="Times New Roman"/>
                <w:b/>
              </w:rPr>
            </w:pPr>
            <w:r w:rsidRPr="009D16C9">
              <w:rPr>
                <w:rFonts w:ascii="Times New Roman" w:hAnsi="Times New Roman"/>
                <w:b/>
                <w:bCs/>
                <w:spacing w:val="-2"/>
              </w:rPr>
              <w:t>Раздел 2 Основы гидростатики</w:t>
            </w:r>
          </w:p>
        </w:tc>
        <w:tc>
          <w:tcPr>
            <w:tcW w:w="1398" w:type="dxa"/>
            <w:tcBorders>
              <w:top w:val="single" w:sz="4" w:space="0" w:color="auto"/>
              <w:left w:val="single" w:sz="4" w:space="0" w:color="auto"/>
              <w:bottom w:val="single" w:sz="4" w:space="0" w:color="auto"/>
              <w:right w:val="single" w:sz="4" w:space="0" w:color="auto"/>
            </w:tcBorders>
            <w:vAlign w:val="center"/>
          </w:tcPr>
          <w:p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bottom w:val="single" w:sz="4" w:space="0" w:color="auto"/>
              <w:right w:val="single" w:sz="4" w:space="0" w:color="auto"/>
            </w:tcBorders>
          </w:tcPr>
          <w:p w:rsidR="00ED1E22" w:rsidRPr="009D16C9" w:rsidRDefault="00ED1E22" w:rsidP="00D674FC">
            <w:pPr>
              <w:spacing w:after="0" w:line="240" w:lineRule="auto"/>
              <w:jc w:val="center"/>
              <w:rPr>
                <w:rFonts w:ascii="Times New Roman" w:hAnsi="Times New Roman"/>
                <w:spacing w:val="-3"/>
              </w:rPr>
            </w:pPr>
          </w:p>
        </w:tc>
      </w:tr>
      <w:tr w:rsidR="009D16C9" w:rsidRPr="009D16C9"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5829EE" w:rsidRPr="009D16C9" w:rsidRDefault="005829EE" w:rsidP="00D674FC">
            <w:pPr>
              <w:spacing w:after="0" w:line="240" w:lineRule="auto"/>
              <w:rPr>
                <w:rFonts w:ascii="Times New Roman" w:hAnsi="Times New Roman"/>
                <w:b/>
                <w:bCs/>
              </w:rPr>
            </w:pPr>
            <w:r w:rsidRPr="009D16C9">
              <w:rPr>
                <w:rFonts w:ascii="Times New Roman" w:hAnsi="Times New Roman"/>
                <w:b/>
              </w:rPr>
              <w:t>Тема 2.1</w:t>
            </w:r>
            <w:r w:rsidRPr="009D16C9">
              <w:rPr>
                <w:rFonts w:ascii="Times New Roman" w:hAnsi="Times New Roman"/>
                <w:b/>
                <w:spacing w:val="-2"/>
              </w:rPr>
              <w:t xml:space="preserve"> Гидростатическое давление. Измерение давления</w:t>
            </w: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5829EE" w:rsidRPr="009D16C9" w:rsidRDefault="005829EE" w:rsidP="00D674FC">
            <w:pPr>
              <w:pStyle w:val="Style6"/>
              <w:widowControl/>
              <w:tabs>
                <w:tab w:val="left" w:pos="41"/>
              </w:tabs>
              <w:spacing w:after="0" w:line="240" w:lineRule="auto"/>
              <w:ind w:firstLine="0"/>
              <w:rPr>
                <w:rFonts w:ascii="Times New Roman" w:hAnsi="Times New Roman"/>
              </w:rPr>
            </w:pPr>
            <w:r w:rsidRPr="009D16C9">
              <w:rPr>
                <w:rFonts w:ascii="Times New Roman" w:hAnsi="Times New Roman"/>
                <w:spacing w:val="8"/>
              </w:rPr>
              <w:t xml:space="preserve">Гидростатическое давление, его определение и свойства. Основное </w:t>
            </w:r>
            <w:r w:rsidRPr="009D16C9">
              <w:rPr>
                <w:rFonts w:ascii="Times New Roman" w:hAnsi="Times New Roman"/>
              </w:rPr>
              <w:t xml:space="preserve">уравнение гидростатики. Напор и вакуум. Измерение давления и его виды. </w:t>
            </w:r>
            <w:r w:rsidRPr="009D16C9">
              <w:rPr>
                <w:rFonts w:ascii="Times New Roman" w:hAnsi="Times New Roman"/>
                <w:spacing w:val="6"/>
              </w:rPr>
              <w:t xml:space="preserve">Закон Паскаля. Сила давления жидкости и газа на плоские и криволинейные </w:t>
            </w:r>
            <w:r w:rsidRPr="009D16C9">
              <w:rPr>
                <w:rFonts w:ascii="Times New Roman" w:hAnsi="Times New Roman"/>
              </w:rPr>
              <w:t>стенки. Определение толщины стенок труб и цилиндрических резервуаров. Понятие о центре давления.</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left w:val="single" w:sz="4" w:space="0" w:color="auto"/>
              <w:right w:val="single" w:sz="4" w:space="0" w:color="auto"/>
            </w:tcBorders>
            <w:vAlign w:val="center"/>
          </w:tcPr>
          <w:p w:rsidR="005829EE" w:rsidRPr="009D16C9" w:rsidRDefault="005829EE"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iCs/>
              </w:rPr>
            </w:pPr>
            <w:r w:rsidRPr="009D16C9">
              <w:rPr>
                <w:rFonts w:ascii="Times New Roman" w:hAnsi="Times New Roman"/>
              </w:rPr>
              <w:t xml:space="preserve">Приборы измерения давления. Измерение давления и определение погрешности  </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5829EE" w:rsidRPr="009D16C9" w:rsidRDefault="005829EE"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11631" w:type="dxa"/>
            <w:gridSpan w:val="2"/>
            <w:tcBorders>
              <w:top w:val="single" w:sz="4" w:space="0" w:color="auto"/>
              <w:left w:val="single" w:sz="4" w:space="0" w:color="auto"/>
              <w:right w:val="single" w:sz="4" w:space="0" w:color="auto"/>
            </w:tcBorders>
          </w:tcPr>
          <w:p w:rsidR="00ED1E22" w:rsidRPr="009D16C9" w:rsidRDefault="00ED1E22" w:rsidP="00D674FC">
            <w:pPr>
              <w:spacing w:after="0" w:line="240" w:lineRule="auto"/>
              <w:rPr>
                <w:rFonts w:ascii="Times New Roman" w:hAnsi="Times New Roman"/>
                <w:b/>
              </w:rPr>
            </w:pPr>
            <w:r w:rsidRPr="009D16C9">
              <w:rPr>
                <w:rFonts w:ascii="Times New Roman" w:hAnsi="Times New Roman"/>
                <w:b/>
                <w:bCs/>
                <w:spacing w:val="-2"/>
              </w:rPr>
              <w:t>Раздел 3 Гидродинамика</w:t>
            </w:r>
          </w:p>
        </w:tc>
        <w:tc>
          <w:tcPr>
            <w:tcW w:w="1398" w:type="dxa"/>
            <w:tcBorders>
              <w:top w:val="single" w:sz="4" w:space="0" w:color="auto"/>
              <w:left w:val="single" w:sz="4" w:space="0" w:color="auto"/>
              <w:bottom w:val="single" w:sz="4" w:space="0" w:color="auto"/>
              <w:right w:val="single" w:sz="4" w:space="0" w:color="auto"/>
            </w:tcBorders>
            <w:vAlign w:val="center"/>
          </w:tcPr>
          <w:p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12</w:t>
            </w:r>
          </w:p>
        </w:tc>
        <w:tc>
          <w:tcPr>
            <w:tcW w:w="1901" w:type="dxa"/>
            <w:tcBorders>
              <w:top w:val="single" w:sz="4" w:space="0" w:color="auto"/>
              <w:left w:val="single" w:sz="4" w:space="0" w:color="auto"/>
              <w:right w:val="single" w:sz="4" w:space="0" w:color="auto"/>
            </w:tcBorders>
          </w:tcPr>
          <w:p w:rsidR="00ED1E22" w:rsidRPr="009D16C9" w:rsidRDefault="00ED1E22" w:rsidP="00D674FC">
            <w:pPr>
              <w:spacing w:after="0" w:line="240" w:lineRule="auto"/>
              <w:jc w:val="center"/>
              <w:rPr>
                <w:rFonts w:ascii="Times New Roman" w:hAnsi="Times New Roman"/>
                <w:spacing w:val="-3"/>
              </w:rPr>
            </w:pPr>
          </w:p>
        </w:tc>
      </w:tr>
      <w:tr w:rsidR="009D16C9" w:rsidRPr="009D16C9" w:rsidTr="00842CE6">
        <w:trPr>
          <w:trHeight w:val="20"/>
          <w:jc w:val="center"/>
        </w:trPr>
        <w:tc>
          <w:tcPr>
            <w:tcW w:w="3876" w:type="dxa"/>
            <w:vMerge w:val="restart"/>
            <w:tcBorders>
              <w:top w:val="single" w:sz="4" w:space="0" w:color="auto"/>
              <w:left w:val="single" w:sz="4" w:space="0" w:color="auto"/>
              <w:right w:val="single" w:sz="4" w:space="0" w:color="auto"/>
            </w:tcBorders>
            <w:hideMark/>
          </w:tcPr>
          <w:p w:rsidR="005829EE" w:rsidRPr="009D16C9" w:rsidRDefault="005829EE" w:rsidP="00D674FC">
            <w:pPr>
              <w:shd w:val="clear" w:color="auto" w:fill="FFFFFF"/>
              <w:spacing w:after="0" w:line="240" w:lineRule="auto"/>
              <w:rPr>
                <w:rFonts w:ascii="Times New Roman" w:hAnsi="Times New Roman"/>
                <w:b/>
                <w:bCs/>
              </w:rPr>
            </w:pPr>
            <w:r w:rsidRPr="009D16C9">
              <w:rPr>
                <w:rFonts w:ascii="Times New Roman" w:hAnsi="Times New Roman"/>
                <w:b/>
              </w:rPr>
              <w:t xml:space="preserve">Тема 3.1 </w:t>
            </w:r>
            <w:r w:rsidRPr="009D16C9">
              <w:rPr>
                <w:rFonts w:ascii="Times New Roman" w:hAnsi="Times New Roman"/>
                <w:b/>
                <w:spacing w:val="-2"/>
              </w:rPr>
              <w:t>Основные законы движения</w:t>
            </w:r>
            <w:r w:rsidRPr="009D16C9">
              <w:rPr>
                <w:rFonts w:ascii="Times New Roman" w:hAnsi="Times New Roman"/>
                <w:b/>
                <w:spacing w:val="-3"/>
              </w:rPr>
              <w:t xml:space="preserve"> жидкости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842CE6">
        <w:trPr>
          <w:trHeight w:val="20"/>
          <w:jc w:val="center"/>
        </w:trPr>
        <w:tc>
          <w:tcPr>
            <w:tcW w:w="0" w:type="auto"/>
            <w:vMerge/>
            <w:tcBorders>
              <w:left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5829EE" w:rsidRPr="009D16C9" w:rsidRDefault="005829EE" w:rsidP="00D674FC">
            <w:pPr>
              <w:pStyle w:val="Style9"/>
              <w:widowControl/>
              <w:spacing w:after="0" w:line="240" w:lineRule="auto"/>
              <w:rPr>
                <w:rFonts w:ascii="Times New Roman" w:hAnsi="Times New Roman"/>
              </w:rPr>
            </w:pPr>
            <w:r w:rsidRPr="009D16C9">
              <w:rPr>
                <w:rFonts w:ascii="Times New Roman" w:hAnsi="Times New Roman"/>
                <w:spacing w:val="11"/>
              </w:rPr>
              <w:t xml:space="preserve">Виды движения жидкостей: установившееся, неустановившееся, </w:t>
            </w:r>
            <w:r w:rsidRPr="009D16C9">
              <w:rPr>
                <w:rFonts w:ascii="Times New Roman" w:hAnsi="Times New Roman"/>
                <w:spacing w:val="5"/>
              </w:rPr>
              <w:t xml:space="preserve">равномерное, неравномерное. Понятие о струйчатом движении жидкости. </w:t>
            </w:r>
            <w:r w:rsidRPr="009D16C9">
              <w:rPr>
                <w:rFonts w:ascii="Times New Roman" w:hAnsi="Times New Roman"/>
              </w:rPr>
              <w:t xml:space="preserve">Поток жидкости, элементы потока. Скорость и расход жидкости. Уравнение неразрывности потока. Уравнение </w:t>
            </w:r>
            <w:r w:rsidRPr="009D16C9">
              <w:rPr>
                <w:rFonts w:ascii="Times New Roman" w:hAnsi="Times New Roman"/>
                <w:spacing w:val="11"/>
              </w:rPr>
              <w:t xml:space="preserve">Бернулли, его геометрический и энергетический смысл. Уравнение </w:t>
            </w:r>
            <w:r w:rsidRPr="009D16C9">
              <w:rPr>
                <w:rFonts w:ascii="Times New Roman" w:hAnsi="Times New Roman"/>
              </w:rPr>
              <w:t>равномерного движения жидкости.</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5829EE" w:rsidRPr="009D16C9" w:rsidRDefault="005829EE" w:rsidP="00D674FC">
            <w:pPr>
              <w:keepNext/>
              <w:shd w:val="clear" w:color="auto" w:fill="FFFFFF"/>
              <w:spacing w:after="0" w:line="240" w:lineRule="auto"/>
              <w:rPr>
                <w:rFonts w:ascii="Times New Roman" w:hAnsi="Times New Roman"/>
                <w:b/>
                <w:bCs/>
                <w:spacing w:val="3"/>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5829EE" w:rsidRPr="009D16C9" w:rsidRDefault="005829EE" w:rsidP="00D674FC">
            <w:pPr>
              <w:keepNext/>
              <w:shd w:val="clear" w:color="auto" w:fill="FFFFFF"/>
              <w:spacing w:after="0" w:line="240" w:lineRule="auto"/>
              <w:rPr>
                <w:rFonts w:ascii="Times New Roman" w:hAnsi="Times New Roman"/>
                <w:b/>
                <w:bCs/>
                <w:spacing w:val="-2"/>
              </w:rPr>
            </w:pPr>
            <w:r w:rsidRPr="009D16C9">
              <w:rPr>
                <w:rFonts w:ascii="Times New Roman" w:hAnsi="Times New Roman"/>
                <w:b/>
                <w:bCs/>
                <w:spacing w:val="3"/>
              </w:rPr>
              <w:t xml:space="preserve">Элементарная проверка уравнения </w:t>
            </w:r>
            <w:r w:rsidRPr="009D16C9">
              <w:rPr>
                <w:rFonts w:ascii="Times New Roman" w:hAnsi="Times New Roman"/>
                <w:b/>
                <w:bCs/>
                <w:spacing w:val="-2"/>
              </w:rPr>
              <w:t xml:space="preserve">Бернулли» </w:t>
            </w:r>
          </w:p>
          <w:p w:rsidR="005829EE" w:rsidRPr="009D16C9" w:rsidRDefault="005829EE" w:rsidP="00D674FC">
            <w:pPr>
              <w:spacing w:after="0" w:line="240" w:lineRule="auto"/>
              <w:rPr>
                <w:rFonts w:ascii="Times New Roman" w:hAnsi="Times New Roman"/>
                <w:b/>
              </w:rPr>
            </w:pPr>
            <w:r w:rsidRPr="009D16C9">
              <w:rPr>
                <w:rFonts w:ascii="Times New Roman" w:hAnsi="Times New Roman"/>
                <w:spacing w:val="3"/>
              </w:rPr>
              <w:t xml:space="preserve">Изучение уравнения Бернулли для потока реальной жидкости и его </w:t>
            </w:r>
            <w:r w:rsidRPr="009D16C9">
              <w:rPr>
                <w:rFonts w:ascii="Times New Roman" w:hAnsi="Times New Roman"/>
              </w:rPr>
              <w:t>геометрический и энергетический смысл</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5829EE" w:rsidRDefault="005829EE" w:rsidP="00D674FC">
            <w:pPr>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rsidR="00190C10" w:rsidRPr="009D16C9" w:rsidRDefault="00190C10" w:rsidP="00D674FC">
            <w:pPr>
              <w:spacing w:after="0" w:line="240" w:lineRule="auto"/>
              <w:rPr>
                <w:rStyle w:val="FontStyle58"/>
                <w:sz w:val="22"/>
                <w:szCs w:val="22"/>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C24DCF" w:rsidRPr="009D16C9" w:rsidRDefault="00800244" w:rsidP="00D674FC">
            <w:pPr>
              <w:spacing w:after="0" w:line="240" w:lineRule="auto"/>
              <w:rPr>
                <w:rFonts w:ascii="Times New Roman" w:hAnsi="Times New Roman"/>
                <w:b/>
                <w:bCs/>
              </w:rPr>
            </w:pPr>
            <w:r w:rsidRPr="009D16C9">
              <w:rPr>
                <w:rFonts w:ascii="Times New Roman" w:hAnsi="Times New Roman"/>
                <w:b/>
              </w:rPr>
              <w:t xml:space="preserve">Тема 3.2 </w:t>
            </w:r>
            <w:r w:rsidRPr="009D16C9">
              <w:rPr>
                <w:rFonts w:ascii="Times New Roman" w:hAnsi="Times New Roman"/>
                <w:b/>
                <w:spacing w:val="-2"/>
              </w:rPr>
              <w:t>Гидравлические сопротивления</w:t>
            </w: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bottom w:val="single" w:sz="4" w:space="0" w:color="auto"/>
              <w:right w:val="single" w:sz="4" w:space="0" w:color="auto"/>
            </w:tcBorders>
            <w:hideMark/>
          </w:tcPr>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24DCF"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C24DCF" w:rsidRPr="009D16C9" w:rsidRDefault="00800244" w:rsidP="00D674FC">
            <w:pPr>
              <w:pStyle w:val="Style15"/>
              <w:widowControl/>
              <w:spacing w:after="0" w:line="240" w:lineRule="auto"/>
              <w:rPr>
                <w:rFonts w:ascii="Times New Roman" w:hAnsi="Times New Roman"/>
              </w:rPr>
            </w:pPr>
            <w:r w:rsidRPr="009D16C9">
              <w:rPr>
                <w:rFonts w:ascii="Times New Roman" w:hAnsi="Times New Roman"/>
                <w:spacing w:val="2"/>
              </w:rPr>
              <w:t xml:space="preserve">1. Гидравлические сопротивления и их виды. Режимы движения жидкости. </w:t>
            </w:r>
            <w:r w:rsidRPr="009D16C9">
              <w:rPr>
                <w:rFonts w:ascii="Times New Roman" w:hAnsi="Times New Roman"/>
                <w:spacing w:val="10"/>
              </w:rPr>
              <w:t xml:space="preserve">Критерий Рейнольдса. Характеристика ламинарного и турбулентного </w:t>
            </w:r>
            <w:r w:rsidRPr="009D16C9">
              <w:rPr>
                <w:rFonts w:ascii="Times New Roman" w:hAnsi="Times New Roman"/>
                <w:spacing w:val="12"/>
              </w:rPr>
              <w:t>движения жидкости.</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rsidR="00C24DCF" w:rsidRPr="009D16C9" w:rsidRDefault="00800244" w:rsidP="00D674FC">
            <w:pPr>
              <w:pStyle w:val="Style15"/>
              <w:widowControl/>
              <w:spacing w:after="0" w:line="240" w:lineRule="auto"/>
              <w:rPr>
                <w:rStyle w:val="FontStyle58"/>
                <w:sz w:val="22"/>
                <w:szCs w:val="22"/>
              </w:rPr>
            </w:pPr>
            <w:r w:rsidRPr="009D16C9">
              <w:rPr>
                <w:rFonts w:ascii="Times New Roman" w:hAnsi="Times New Roman"/>
                <w:spacing w:val="12"/>
              </w:rPr>
              <w:t xml:space="preserve">2. Потери напора по длине потока и в местных </w:t>
            </w:r>
            <w:r w:rsidRPr="009D16C9">
              <w:rPr>
                <w:rFonts w:ascii="Times New Roman" w:hAnsi="Times New Roman"/>
                <w:spacing w:val="2"/>
              </w:rPr>
              <w:t xml:space="preserve">сопротивлениях (запорной арматуре, при расширении и сужении потока, </w:t>
            </w:r>
            <w:r w:rsidRPr="009D16C9">
              <w:rPr>
                <w:rFonts w:ascii="Times New Roman" w:hAnsi="Times New Roman"/>
                <w:spacing w:val="7"/>
              </w:rPr>
              <w:t xml:space="preserve">изменении направления потока). Расчет потерь напора при внезапном </w:t>
            </w:r>
            <w:r w:rsidRPr="009D16C9">
              <w:rPr>
                <w:rFonts w:ascii="Times New Roman" w:hAnsi="Times New Roman"/>
              </w:rPr>
              <w:t xml:space="preserve">расширении потока. Уравнение Борда. </w:t>
            </w:r>
            <w:r w:rsidRPr="009D16C9">
              <w:rPr>
                <w:rFonts w:ascii="Times New Roman" w:hAnsi="Times New Roman"/>
                <w:spacing w:val="8"/>
              </w:rPr>
              <w:t xml:space="preserve">Коэффициент гидравлического трения, его определение в ламинарном и </w:t>
            </w:r>
            <w:r w:rsidRPr="009D16C9">
              <w:rPr>
                <w:rFonts w:ascii="Times New Roman" w:hAnsi="Times New Roman"/>
                <w:spacing w:val="1"/>
              </w:rPr>
              <w:t>турбулентном режимах движения жидкости. График Никурадзе.</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b/>
              </w:rPr>
            </w:pPr>
            <w:r w:rsidRPr="009D16C9">
              <w:rPr>
                <w:rFonts w:ascii="Times New Roman" w:hAnsi="Times New Roman"/>
                <w:b/>
              </w:rPr>
              <w:t>4</w:t>
            </w:r>
          </w:p>
        </w:tc>
        <w:tc>
          <w:tcPr>
            <w:tcW w:w="0" w:type="auto"/>
            <w:vMerge/>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800244" w:rsidRPr="009D16C9">
              <w:rPr>
                <w:rFonts w:ascii="Times New Roman" w:hAnsi="Times New Roman"/>
              </w:rPr>
              <w:t>Изучение режимов движения жидкости</w:t>
            </w:r>
            <w:r w:rsidR="00FD3746" w:rsidRPr="009D16C9">
              <w:rPr>
                <w:rFonts w:ascii="Times New Roman" w:hAnsi="Times New Roman"/>
              </w:rPr>
              <w:t>.</w:t>
            </w:r>
            <w:r w:rsidR="00800244" w:rsidRPr="009D16C9">
              <w:rPr>
                <w:rFonts w:ascii="Times New Roman" w:hAnsi="Times New Roman"/>
                <w:spacing w:val="3"/>
              </w:rPr>
              <w:t>Экспериментальное определение</w:t>
            </w:r>
            <w:r w:rsidR="00800244" w:rsidRPr="009D16C9">
              <w:rPr>
                <w:rFonts w:ascii="Times New Roman" w:hAnsi="Times New Roman"/>
              </w:rPr>
              <w:t xml:space="preserve"> режимов движения жидкости.</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rPr>
                <w:rFonts w:ascii="Times New Roman" w:hAnsi="Times New Roman"/>
              </w:rPr>
            </w:pPr>
            <w:r w:rsidRPr="009D16C9">
              <w:rPr>
                <w:rStyle w:val="FontStyle58"/>
                <w:sz w:val="22"/>
                <w:szCs w:val="22"/>
              </w:rPr>
              <w:t xml:space="preserve">2 </w:t>
            </w:r>
            <w:r w:rsidR="00800244" w:rsidRPr="009D16C9">
              <w:rPr>
                <w:rFonts w:ascii="Times New Roman" w:hAnsi="Times New Roman"/>
              </w:rPr>
              <w:t>Определение коэффициентов местных сопротивлений</w:t>
            </w:r>
            <w:r w:rsidR="00FD3746" w:rsidRPr="009D16C9">
              <w:rPr>
                <w:rFonts w:ascii="Times New Roman" w:hAnsi="Times New Roman"/>
              </w:rPr>
              <w:t>.</w:t>
            </w:r>
            <w:r w:rsidR="00800244" w:rsidRPr="009D16C9">
              <w:rPr>
                <w:rFonts w:ascii="Times New Roman" w:hAnsi="Times New Roman"/>
                <w:spacing w:val="3"/>
              </w:rPr>
              <w:t xml:space="preserve">Экспериментальное определение коэффициентов </w:t>
            </w:r>
            <w:r w:rsidR="00800244" w:rsidRPr="009D16C9">
              <w:rPr>
                <w:rFonts w:ascii="Times New Roman" w:hAnsi="Times New Roman"/>
              </w:rPr>
              <w:t>местных сопротивлений при режимах  движения жидкости.</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C24DCF" w:rsidRPr="009D16C9" w:rsidRDefault="00C24DCF" w:rsidP="00D674FC">
            <w:pPr>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rPr>
            </w:pPr>
          </w:p>
        </w:tc>
      </w:tr>
      <w:tr w:rsidR="009D16C9" w:rsidRPr="009D16C9"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rsidR="00ED1E22" w:rsidRPr="009D16C9" w:rsidRDefault="00ED1E22" w:rsidP="00D674FC">
            <w:pPr>
              <w:spacing w:after="0" w:line="240" w:lineRule="auto"/>
              <w:rPr>
                <w:rFonts w:ascii="Times New Roman" w:hAnsi="Times New Roman"/>
                <w:b/>
              </w:rPr>
            </w:pPr>
            <w:r w:rsidRPr="009D16C9">
              <w:rPr>
                <w:rFonts w:ascii="Times New Roman" w:hAnsi="Times New Roman"/>
                <w:b/>
                <w:bCs/>
                <w:spacing w:val="-2"/>
              </w:rPr>
              <w:t xml:space="preserve">Раздел 4 </w:t>
            </w:r>
            <w:r w:rsidRPr="009D16C9">
              <w:rPr>
                <w:rFonts w:ascii="Times New Roman" w:hAnsi="Times New Roman"/>
                <w:b/>
                <w:bCs/>
                <w:spacing w:val="-1"/>
              </w:rPr>
              <w:t>Насосы и вентиляторы</w:t>
            </w:r>
          </w:p>
        </w:tc>
        <w:tc>
          <w:tcPr>
            <w:tcW w:w="1398" w:type="dxa"/>
            <w:tcBorders>
              <w:top w:val="single" w:sz="4" w:space="0" w:color="auto"/>
              <w:left w:val="single" w:sz="4" w:space="0" w:color="auto"/>
              <w:bottom w:val="single" w:sz="4" w:space="0" w:color="auto"/>
              <w:right w:val="single" w:sz="4" w:space="0" w:color="auto"/>
            </w:tcBorders>
            <w:vAlign w:val="center"/>
          </w:tcPr>
          <w:p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8</w:t>
            </w:r>
          </w:p>
        </w:tc>
        <w:tc>
          <w:tcPr>
            <w:tcW w:w="1901" w:type="dxa"/>
            <w:tcBorders>
              <w:top w:val="single" w:sz="4" w:space="0" w:color="auto"/>
              <w:left w:val="single" w:sz="4" w:space="0" w:color="auto"/>
              <w:bottom w:val="single" w:sz="4" w:space="0" w:color="auto"/>
              <w:right w:val="single" w:sz="4" w:space="0" w:color="auto"/>
            </w:tcBorders>
            <w:vAlign w:val="center"/>
          </w:tcPr>
          <w:p w:rsidR="00ED1E22" w:rsidRPr="009D16C9" w:rsidRDefault="00ED1E22" w:rsidP="00D674FC">
            <w:pPr>
              <w:spacing w:after="0" w:line="240" w:lineRule="auto"/>
              <w:jc w:val="center"/>
              <w:rPr>
                <w:rFonts w:ascii="Times New Roman" w:hAnsi="Times New Roman"/>
              </w:rPr>
            </w:pPr>
          </w:p>
        </w:tc>
      </w:tr>
      <w:tr w:rsidR="009D16C9" w:rsidRPr="009D16C9"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5829EE" w:rsidRPr="009D16C9" w:rsidRDefault="005829EE" w:rsidP="00D674FC">
            <w:pPr>
              <w:spacing w:after="0" w:line="240" w:lineRule="auto"/>
              <w:rPr>
                <w:rFonts w:ascii="Times New Roman" w:hAnsi="Times New Roman"/>
                <w:b/>
                <w:bCs/>
              </w:rPr>
            </w:pPr>
            <w:r w:rsidRPr="009D16C9">
              <w:rPr>
                <w:rFonts w:ascii="Times New Roman" w:hAnsi="Times New Roman"/>
                <w:b/>
                <w:bCs/>
                <w:spacing w:val="-1"/>
              </w:rPr>
              <w:t>Тема 4.1 Насосы</w:t>
            </w: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spacing w:val="7"/>
              </w:rPr>
              <w:t xml:space="preserve">Центробежные насосы, их виды, принцип действия. Полный напор, </w:t>
            </w:r>
            <w:r w:rsidRPr="009D16C9">
              <w:rPr>
                <w:rFonts w:ascii="Times New Roman" w:hAnsi="Times New Roman"/>
              </w:rPr>
              <w:t xml:space="preserve">предельная высота всасывания. </w:t>
            </w:r>
            <w:r w:rsidRPr="009D16C9">
              <w:rPr>
                <w:rFonts w:ascii="Times New Roman" w:hAnsi="Times New Roman"/>
                <w:spacing w:val="1"/>
              </w:rPr>
              <w:t xml:space="preserve">Подача, напор, мощность и КПД центробежного насоса, их определение. </w:t>
            </w:r>
            <w:r w:rsidRPr="009D16C9">
              <w:rPr>
                <w:rFonts w:ascii="Times New Roman" w:hAnsi="Times New Roman"/>
              </w:rPr>
              <w:t xml:space="preserve">Зависимость этих параметров от частоты вращения двигателя. Формулы </w:t>
            </w:r>
            <w:r w:rsidRPr="009D16C9">
              <w:rPr>
                <w:rFonts w:ascii="Times New Roman" w:hAnsi="Times New Roman"/>
                <w:spacing w:val="-1"/>
              </w:rPr>
              <w:t xml:space="preserve">пропорциональности. </w:t>
            </w:r>
            <w:r w:rsidRPr="009D16C9">
              <w:rPr>
                <w:rFonts w:ascii="Times New Roman" w:hAnsi="Times New Roman"/>
                <w:spacing w:val="9"/>
              </w:rPr>
              <w:t xml:space="preserve">Характеристики центробежных насосов и напорных трубопроводов. </w:t>
            </w:r>
            <w:r w:rsidRPr="009D16C9">
              <w:rPr>
                <w:rFonts w:ascii="Times New Roman" w:hAnsi="Times New Roman"/>
                <w:spacing w:val="7"/>
              </w:rPr>
              <w:t xml:space="preserve">Рабочая точка. Параллельная и последовательная работа центробежных </w:t>
            </w:r>
            <w:r w:rsidRPr="009D16C9">
              <w:rPr>
                <w:rFonts w:ascii="Times New Roman" w:hAnsi="Times New Roman"/>
                <w:spacing w:val="-4"/>
              </w:rPr>
              <w:t xml:space="preserve">насосов. </w:t>
            </w:r>
            <w:r w:rsidRPr="009D16C9">
              <w:rPr>
                <w:rFonts w:ascii="Times New Roman" w:hAnsi="Times New Roman"/>
                <w:spacing w:val="1"/>
              </w:rPr>
              <w:t>Струйные насосы.</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r w:rsidRPr="009D16C9">
              <w:rPr>
                <w:rFonts w:ascii="Times New Roman" w:hAnsi="Times New Roman"/>
                <w:spacing w:val="3"/>
              </w:rPr>
              <w:t xml:space="preserve">Экспериментальное определение </w:t>
            </w:r>
            <w:r w:rsidRPr="009D16C9">
              <w:rPr>
                <w:rFonts w:ascii="Times New Roman" w:hAnsi="Times New Roman"/>
                <w:spacing w:val="9"/>
              </w:rPr>
              <w:t>характеристики центробежных насосов</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5829EE" w:rsidRPr="009D16C9" w:rsidRDefault="005829EE" w:rsidP="00D674FC">
            <w:pPr>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c>
          <w:tcPr>
            <w:tcW w:w="1901" w:type="dxa"/>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3876" w:type="dxa"/>
            <w:vMerge w:val="restart"/>
            <w:tcBorders>
              <w:top w:val="single" w:sz="4" w:space="0" w:color="auto"/>
              <w:left w:val="single" w:sz="4" w:space="0" w:color="auto"/>
              <w:right w:val="single" w:sz="4" w:space="0" w:color="auto"/>
            </w:tcBorders>
          </w:tcPr>
          <w:p w:rsidR="005829EE" w:rsidRPr="009D16C9" w:rsidRDefault="005829EE" w:rsidP="00D674FC">
            <w:pPr>
              <w:spacing w:after="0" w:line="240" w:lineRule="auto"/>
              <w:rPr>
                <w:rFonts w:ascii="Times New Roman" w:hAnsi="Times New Roman"/>
                <w:b/>
                <w:bCs/>
              </w:rPr>
            </w:pPr>
            <w:r w:rsidRPr="009D16C9">
              <w:rPr>
                <w:rFonts w:ascii="Times New Roman" w:hAnsi="Times New Roman"/>
                <w:b/>
                <w:bCs/>
                <w:spacing w:val="-1"/>
              </w:rPr>
              <w:t>Тема 4.2 Вентиляторы</w:t>
            </w:r>
          </w:p>
        </w:tc>
        <w:tc>
          <w:tcPr>
            <w:tcW w:w="7755"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842CE6">
        <w:trPr>
          <w:trHeight w:val="20"/>
          <w:jc w:val="center"/>
        </w:trPr>
        <w:tc>
          <w:tcPr>
            <w:tcW w:w="3876" w:type="dxa"/>
            <w:vMerge/>
            <w:tcBorders>
              <w:left w:val="single" w:sz="4" w:space="0" w:color="auto"/>
              <w:right w:val="single" w:sz="4" w:space="0" w:color="auto"/>
            </w:tcBorders>
          </w:tcPr>
          <w:p w:rsidR="005829EE" w:rsidRPr="009D16C9" w:rsidRDefault="005829EE"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rPr>
              <w:t>Вентиляторы, их назначение и типы. Характеристики вентиляторов. Методика выбора вентиляторов</w:t>
            </w:r>
            <w:r w:rsidRPr="009D16C9">
              <w:rPr>
                <w:rStyle w:val="FontStyle58"/>
                <w:sz w:val="22"/>
                <w:szCs w:val="22"/>
              </w:rPr>
              <w:t>.</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3876" w:type="dxa"/>
            <w:vMerge/>
            <w:tcBorders>
              <w:left w:val="single" w:sz="4" w:space="0" w:color="auto"/>
              <w:right w:val="single" w:sz="4" w:space="0" w:color="auto"/>
            </w:tcBorders>
          </w:tcPr>
          <w:p w:rsidR="005829EE" w:rsidRPr="009D16C9" w:rsidRDefault="005829EE"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3876" w:type="dxa"/>
            <w:vMerge/>
            <w:tcBorders>
              <w:left w:val="single" w:sz="4" w:space="0" w:color="auto"/>
              <w:right w:val="single" w:sz="4" w:space="0" w:color="auto"/>
            </w:tcBorders>
          </w:tcPr>
          <w:p w:rsidR="005829EE" w:rsidRPr="009D16C9" w:rsidRDefault="005829EE"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spacing w:val="3"/>
              </w:rPr>
              <w:t>Экспериментальное определение</w:t>
            </w:r>
            <w:r w:rsidRPr="009D16C9">
              <w:rPr>
                <w:rFonts w:ascii="Times New Roman" w:hAnsi="Times New Roman"/>
                <w:spacing w:val="9"/>
              </w:rPr>
              <w:t xml:space="preserve"> характеристики центробежных вентилятора.</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3876" w:type="dxa"/>
            <w:vMerge/>
            <w:tcBorders>
              <w:left w:val="single" w:sz="4" w:space="0" w:color="auto"/>
              <w:bottom w:val="single" w:sz="4" w:space="0" w:color="auto"/>
              <w:right w:val="single" w:sz="4" w:space="0" w:color="auto"/>
            </w:tcBorders>
          </w:tcPr>
          <w:p w:rsidR="005829EE" w:rsidRPr="009D16C9" w:rsidRDefault="005829EE"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5829EE"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5829EE" w:rsidRPr="009D16C9" w:rsidRDefault="005829EE" w:rsidP="00D674FC">
            <w:pPr>
              <w:shd w:val="clear" w:color="auto" w:fill="FFFFFF"/>
              <w:spacing w:after="0" w:line="240" w:lineRule="auto"/>
              <w:rPr>
                <w:rStyle w:val="FontStyle58"/>
                <w:sz w:val="22"/>
                <w:szCs w:val="22"/>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CE4EF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ED1E22" w:rsidRPr="009D16C9" w:rsidRDefault="00ED1E22" w:rsidP="00D674FC">
            <w:pPr>
              <w:shd w:val="clear" w:color="auto" w:fill="FFFFFF"/>
              <w:spacing w:after="0" w:line="240" w:lineRule="auto"/>
              <w:rPr>
                <w:rFonts w:ascii="Times New Roman" w:hAnsi="Times New Roman"/>
              </w:rPr>
            </w:pPr>
            <w:r w:rsidRPr="009D16C9">
              <w:rPr>
                <w:rFonts w:ascii="Times New Roman" w:hAnsi="Times New Roman"/>
                <w:b/>
                <w:bCs/>
                <w:spacing w:val="-2"/>
              </w:rPr>
              <w:t>Раздел 5. Основы теплотехники</w:t>
            </w:r>
          </w:p>
        </w:tc>
        <w:tc>
          <w:tcPr>
            <w:tcW w:w="1398" w:type="dxa"/>
            <w:tcBorders>
              <w:top w:val="single" w:sz="4" w:space="0" w:color="auto"/>
              <w:left w:val="single" w:sz="4" w:space="0" w:color="auto"/>
              <w:bottom w:val="single" w:sz="4" w:space="0" w:color="auto"/>
              <w:right w:val="single" w:sz="4" w:space="0" w:color="auto"/>
            </w:tcBorders>
            <w:vAlign w:val="center"/>
          </w:tcPr>
          <w:p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6</w:t>
            </w:r>
          </w:p>
        </w:tc>
        <w:tc>
          <w:tcPr>
            <w:tcW w:w="1901" w:type="dxa"/>
            <w:tcBorders>
              <w:top w:val="single" w:sz="4" w:space="0" w:color="auto"/>
              <w:left w:val="single" w:sz="4" w:space="0" w:color="auto"/>
              <w:bottom w:val="single" w:sz="4" w:space="0" w:color="auto"/>
              <w:right w:val="single" w:sz="4" w:space="0" w:color="auto"/>
            </w:tcBorders>
            <w:vAlign w:val="center"/>
          </w:tcPr>
          <w:p w:rsidR="00ED1E22" w:rsidRPr="009D16C9" w:rsidRDefault="00ED1E22" w:rsidP="00D674FC">
            <w:pPr>
              <w:spacing w:after="0" w:line="240" w:lineRule="auto"/>
              <w:jc w:val="center"/>
              <w:rPr>
                <w:rFonts w:ascii="Times New Roman" w:hAnsi="Times New Roman"/>
              </w:rPr>
            </w:pPr>
          </w:p>
        </w:tc>
      </w:tr>
      <w:tr w:rsidR="009D16C9" w:rsidRPr="009D16C9"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C24DCF" w:rsidRPr="009D16C9" w:rsidRDefault="00FB6F64" w:rsidP="00D674FC">
            <w:pPr>
              <w:shd w:val="clear" w:color="auto" w:fill="FFFFFF"/>
              <w:spacing w:after="0" w:line="240" w:lineRule="auto"/>
              <w:rPr>
                <w:rFonts w:ascii="Times New Roman" w:hAnsi="Times New Roman"/>
                <w:b/>
                <w:bCs/>
              </w:rPr>
            </w:pPr>
            <w:r w:rsidRPr="009D16C9">
              <w:rPr>
                <w:rFonts w:ascii="Times New Roman" w:hAnsi="Times New Roman"/>
                <w:b/>
                <w:bCs/>
              </w:rPr>
              <w:t xml:space="preserve">Тема 5.1. Рабочее тело и основные законы идеального газа </w:t>
            </w: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FD3746"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24DCF"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FB6F64" w:rsidRPr="009D16C9">
              <w:rPr>
                <w:rFonts w:ascii="Times New Roman" w:hAnsi="Times New Roman"/>
                <w:spacing w:val="-1"/>
              </w:rPr>
              <w:t xml:space="preserve">Рабочее тело и параметры его состояния. Основные законы идеального газа: </w:t>
            </w:r>
            <w:r w:rsidR="00FB6F64" w:rsidRPr="009D16C9">
              <w:rPr>
                <w:rFonts w:ascii="Times New Roman" w:hAnsi="Times New Roman"/>
              </w:rPr>
              <w:t>закон Бойля-Мариотта, закон Гей-Люссака, закон Шарля, закон Авогадро. Уравнение состояния газа.</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Default="00C24DCF"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AE0616" w:rsidRPr="009D16C9" w:rsidRDefault="00190C10"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190C10"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p>
        </w:tc>
      </w:tr>
      <w:tr w:rsidR="009D16C9" w:rsidRPr="009D16C9"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C24DCF" w:rsidRPr="009D16C9" w:rsidRDefault="00BA0314" w:rsidP="00D674FC">
            <w:pPr>
              <w:spacing w:after="0" w:line="240" w:lineRule="auto"/>
              <w:rPr>
                <w:rFonts w:ascii="Times New Roman" w:hAnsi="Times New Roman"/>
                <w:b/>
                <w:bCs/>
              </w:rPr>
            </w:pPr>
            <w:r w:rsidRPr="009D16C9">
              <w:rPr>
                <w:rFonts w:ascii="Times New Roman" w:hAnsi="Times New Roman"/>
                <w:b/>
                <w:bCs/>
              </w:rPr>
              <w:t>Тема 5.2. Законы термодинамики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24DCF"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24DCF" w:rsidRPr="009D16C9" w:rsidRDefault="00BA0314" w:rsidP="00D674FC">
            <w:pPr>
              <w:shd w:val="clear" w:color="auto" w:fill="FFFFFF"/>
              <w:spacing w:after="0" w:line="240" w:lineRule="auto"/>
              <w:rPr>
                <w:rFonts w:ascii="Times New Roman" w:hAnsi="Times New Roman"/>
              </w:rPr>
            </w:pPr>
            <w:r w:rsidRPr="009D16C9">
              <w:rPr>
                <w:rFonts w:ascii="Times New Roman" w:hAnsi="Times New Roman"/>
                <w:spacing w:val="4"/>
              </w:rPr>
              <w:t xml:space="preserve">Понятие о термодинамическом процессе, теплоте, внутренней энергии, </w:t>
            </w:r>
            <w:r w:rsidRPr="009D16C9">
              <w:rPr>
                <w:rFonts w:ascii="Times New Roman" w:hAnsi="Times New Roman"/>
                <w:spacing w:val="1"/>
              </w:rPr>
              <w:t xml:space="preserve">работе газа. Первый закон термодинамики; его аналитическое выражение и </w:t>
            </w:r>
            <w:r w:rsidRPr="009D16C9">
              <w:rPr>
                <w:rFonts w:ascii="Times New Roman" w:hAnsi="Times New Roman"/>
              </w:rPr>
              <w:t xml:space="preserve">физический смысл. Энтальпия газа. Термодинамические процессы. Изменение </w:t>
            </w:r>
            <w:r w:rsidRPr="009D16C9">
              <w:rPr>
                <w:rFonts w:ascii="Times New Roman" w:hAnsi="Times New Roman"/>
                <w:spacing w:val="-1"/>
              </w:rPr>
              <w:t xml:space="preserve">состояния газа. </w:t>
            </w:r>
            <w:r w:rsidRPr="009D16C9">
              <w:rPr>
                <w:rFonts w:ascii="Times New Roman" w:hAnsi="Times New Roman"/>
                <w:spacing w:val="1"/>
              </w:rPr>
              <w:t xml:space="preserve">Сущность второго закона термодинамики. Процесс получения пара и его параметры. Испарение, кипение, насыщенный и перегретый пар. Теплота парообразования и перегрева. Критическое состояние вещества. Диаграмма </w:t>
            </w:r>
            <w:r w:rsidRPr="009D16C9">
              <w:rPr>
                <w:rFonts w:ascii="Times New Roman" w:hAnsi="Times New Roman"/>
                <w:spacing w:val="-2"/>
              </w:rPr>
              <w:t>водяного пара.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BA0314" w:rsidP="00D674FC">
            <w:pPr>
              <w:shd w:val="clear" w:color="auto" w:fill="FFFFFF"/>
              <w:spacing w:after="0" w:line="240" w:lineRule="auto"/>
              <w:rPr>
                <w:rFonts w:ascii="Times New Roman" w:hAnsi="Times New Roman"/>
              </w:rPr>
            </w:pPr>
            <w:r w:rsidRPr="009D16C9">
              <w:rPr>
                <w:rFonts w:ascii="Times New Roman" w:hAnsi="Times New Roman"/>
              </w:rPr>
              <w:t>Определение параметров пара по i-s диаграмме.</w:t>
            </w:r>
          </w:p>
        </w:tc>
        <w:tc>
          <w:tcPr>
            <w:tcW w:w="1398"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C24DCF" w:rsidRPr="009D16C9" w:rsidRDefault="00C24DCF" w:rsidP="00D674FC">
            <w:pPr>
              <w:spacing w:after="0" w:line="240" w:lineRule="auto"/>
              <w:rPr>
                <w:rFonts w:ascii="Times New Roman" w:hAnsi="Times New Roman"/>
                <w:b/>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p>
        </w:tc>
      </w:tr>
      <w:tr w:rsidR="009D16C9" w:rsidRPr="009D16C9"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rsidR="00ED1E22" w:rsidRPr="009D16C9" w:rsidRDefault="00ED1E22" w:rsidP="00D674FC">
            <w:pPr>
              <w:spacing w:after="0" w:line="240" w:lineRule="auto"/>
              <w:rPr>
                <w:rFonts w:ascii="Times New Roman" w:hAnsi="Times New Roman"/>
                <w:b/>
              </w:rPr>
            </w:pPr>
            <w:r w:rsidRPr="009D16C9">
              <w:rPr>
                <w:rFonts w:ascii="Times New Roman" w:hAnsi="Times New Roman"/>
                <w:b/>
                <w:bCs/>
                <w:spacing w:val="-2"/>
              </w:rPr>
              <w:t>Раздел 6 Основы аэродинамики</w:t>
            </w:r>
          </w:p>
        </w:tc>
        <w:tc>
          <w:tcPr>
            <w:tcW w:w="1398" w:type="dxa"/>
            <w:tcBorders>
              <w:top w:val="single" w:sz="4" w:space="0" w:color="auto"/>
              <w:left w:val="single" w:sz="4" w:space="0" w:color="auto"/>
              <w:bottom w:val="single" w:sz="4" w:space="0" w:color="auto"/>
              <w:right w:val="single" w:sz="4" w:space="0" w:color="auto"/>
            </w:tcBorders>
            <w:vAlign w:val="center"/>
          </w:tcPr>
          <w:p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right w:val="single" w:sz="4" w:space="0" w:color="auto"/>
            </w:tcBorders>
          </w:tcPr>
          <w:p w:rsidR="00ED1E22" w:rsidRPr="009D16C9" w:rsidRDefault="00ED1E22" w:rsidP="00D674FC">
            <w:pPr>
              <w:spacing w:after="0" w:line="240" w:lineRule="auto"/>
              <w:jc w:val="center"/>
              <w:rPr>
                <w:rFonts w:ascii="Times New Roman" w:hAnsi="Times New Roman"/>
                <w:spacing w:val="-3"/>
              </w:rPr>
            </w:pPr>
          </w:p>
        </w:tc>
      </w:tr>
      <w:tr w:rsidR="009D16C9" w:rsidRPr="009D16C9"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C24DCF" w:rsidRPr="009D16C9" w:rsidRDefault="00BA0314" w:rsidP="00D674FC">
            <w:pPr>
              <w:spacing w:after="0" w:line="240" w:lineRule="auto"/>
              <w:rPr>
                <w:rFonts w:ascii="Times New Roman" w:hAnsi="Times New Roman"/>
                <w:b/>
                <w:bCs/>
              </w:rPr>
            </w:pPr>
            <w:r w:rsidRPr="009D16C9">
              <w:rPr>
                <w:rFonts w:ascii="Times New Roman" w:hAnsi="Times New Roman"/>
                <w:b/>
                <w:bCs/>
              </w:rPr>
              <w:t>Тема 6.1 Основные законы движения воздуха</w:t>
            </w: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31619F"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C24DCF"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BA0314" w:rsidRPr="009D16C9">
              <w:rPr>
                <w:rFonts w:ascii="Times New Roman" w:hAnsi="Times New Roman"/>
                <w:spacing w:val="1"/>
              </w:rPr>
              <w:t xml:space="preserve">Уравнение сохранения расхода. Уравнение Бернулли для газов. Режимы </w:t>
            </w:r>
            <w:r w:rsidR="00BA0314" w:rsidRPr="009D16C9">
              <w:rPr>
                <w:rFonts w:ascii="Times New Roman" w:hAnsi="Times New Roman"/>
                <w:spacing w:val="7"/>
              </w:rPr>
              <w:t xml:space="preserve">движения воздуха. Изменение параметров газа в воздуховодах. Потери </w:t>
            </w:r>
            <w:r w:rsidR="00BA0314" w:rsidRPr="009D16C9">
              <w:rPr>
                <w:rFonts w:ascii="Times New Roman" w:hAnsi="Times New Roman"/>
              </w:rPr>
              <w:t>давления на трение и местные сопротивления.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31619F" w:rsidP="00D674FC">
            <w:pPr>
              <w:spacing w:after="0" w:line="240" w:lineRule="auto"/>
              <w:jc w:val="center"/>
              <w:rPr>
                <w:rFonts w:ascii="Times New Roman" w:hAnsi="Times New Roman"/>
              </w:rPr>
            </w:pPr>
            <w:r w:rsidRPr="009D16C9">
              <w:rPr>
                <w:rFonts w:ascii="Times New Roman" w:hAnsi="Times New Roman"/>
              </w:rPr>
              <w:t>4</w:t>
            </w:r>
          </w:p>
        </w:tc>
        <w:tc>
          <w:tcPr>
            <w:tcW w:w="1901" w:type="dxa"/>
            <w:vMerge/>
            <w:tcBorders>
              <w:left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p>
        </w:tc>
      </w:tr>
      <w:tr w:rsidR="009D16C9" w:rsidRPr="009D16C9"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24DCF" w:rsidRDefault="00C24DCF"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AE0616" w:rsidRPr="009D16C9" w:rsidRDefault="00AE0616"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C24DCF"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rsidR="00C24DCF" w:rsidRPr="009D16C9" w:rsidRDefault="00C24DCF" w:rsidP="00D674FC">
            <w:pPr>
              <w:spacing w:after="0" w:line="240" w:lineRule="auto"/>
              <w:jc w:val="center"/>
              <w:rPr>
                <w:rFonts w:ascii="Times New Roman" w:hAnsi="Times New Roman"/>
              </w:rPr>
            </w:pPr>
          </w:p>
        </w:tc>
      </w:tr>
      <w:tr w:rsidR="009D16C9" w:rsidRPr="009D16C9"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C24DCF" w:rsidRPr="009D16C9" w:rsidRDefault="0031619F" w:rsidP="00D674FC">
            <w:pPr>
              <w:spacing w:after="0" w:line="240" w:lineRule="auto"/>
              <w:rPr>
                <w:rFonts w:ascii="Times New Roman" w:hAnsi="Times New Roman"/>
                <w:b/>
                <w:bCs/>
              </w:rPr>
            </w:pPr>
            <w:r w:rsidRPr="009D16C9">
              <w:rPr>
                <w:rFonts w:ascii="Times New Roman" w:hAnsi="Times New Roman"/>
                <w:b/>
                <w:iCs/>
              </w:rPr>
              <w:t xml:space="preserve">Промежуточная аттестация </w:t>
            </w:r>
          </w:p>
        </w:tc>
        <w:tc>
          <w:tcPr>
            <w:tcW w:w="1398"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C24DCF" w:rsidP="00D674FC">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p>
        </w:tc>
      </w:tr>
      <w:tr w:rsidR="009D16C9" w:rsidRPr="009D16C9"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C24DCF" w:rsidRPr="009D16C9" w:rsidRDefault="00C24DCF" w:rsidP="00D674FC">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rsidR="00C24DCF" w:rsidRPr="009D16C9" w:rsidRDefault="00B807DD" w:rsidP="00D674FC">
            <w:pPr>
              <w:spacing w:after="0" w:line="240" w:lineRule="auto"/>
              <w:jc w:val="center"/>
              <w:rPr>
                <w:rFonts w:ascii="Times New Roman" w:hAnsi="Times New Roman"/>
                <w:b/>
              </w:rPr>
            </w:pPr>
            <w:r w:rsidRPr="009D16C9">
              <w:rPr>
                <w:rFonts w:ascii="Times New Roman" w:hAnsi="Times New Roman"/>
                <w:b/>
              </w:rPr>
              <w:t>36</w:t>
            </w:r>
          </w:p>
        </w:tc>
        <w:tc>
          <w:tcPr>
            <w:tcW w:w="1901" w:type="dxa"/>
            <w:tcBorders>
              <w:top w:val="single" w:sz="4" w:space="0" w:color="auto"/>
              <w:left w:val="single" w:sz="4" w:space="0" w:color="auto"/>
              <w:bottom w:val="single" w:sz="4" w:space="0" w:color="auto"/>
              <w:right w:val="single" w:sz="4" w:space="0" w:color="auto"/>
            </w:tcBorders>
            <w:vAlign w:val="center"/>
          </w:tcPr>
          <w:p w:rsidR="00C24DCF" w:rsidRPr="009D16C9" w:rsidRDefault="00C24DCF" w:rsidP="00D674FC">
            <w:pPr>
              <w:spacing w:after="0" w:line="240" w:lineRule="auto"/>
              <w:jc w:val="center"/>
              <w:rPr>
                <w:rFonts w:ascii="Times New Roman" w:hAnsi="Times New Roman"/>
              </w:rPr>
            </w:pPr>
          </w:p>
        </w:tc>
      </w:tr>
    </w:tbl>
    <w:p w:rsidR="00EF6973" w:rsidRPr="009D16C9" w:rsidRDefault="00EF6973" w:rsidP="00D674FC">
      <w:pPr>
        <w:pStyle w:val="ae"/>
        <w:spacing w:before="0" w:after="0" w:line="240" w:lineRule="auto"/>
        <w:ind w:left="0"/>
        <w:rPr>
          <w:rFonts w:ascii="Times New Roman" w:hAnsi="Times New Roman"/>
        </w:rPr>
      </w:pPr>
    </w:p>
    <w:p w:rsidR="00EF6973" w:rsidRPr="009D16C9" w:rsidRDefault="00EF6973" w:rsidP="00D674FC">
      <w:pPr>
        <w:spacing w:after="0" w:line="240" w:lineRule="auto"/>
        <w:ind w:firstLine="709"/>
        <w:rPr>
          <w:rFonts w:ascii="Times New Roman" w:hAnsi="Times New Roman"/>
        </w:rPr>
        <w:sectPr w:rsidR="00EF6973" w:rsidRPr="009D16C9" w:rsidSect="00733AEF">
          <w:pgSz w:w="16840" w:h="11907" w:orient="landscape"/>
          <w:pgMar w:top="851" w:right="1134" w:bottom="851" w:left="992" w:header="709" w:footer="709" w:gutter="0"/>
          <w:cols w:space="720"/>
        </w:sectPr>
      </w:pPr>
    </w:p>
    <w:p w:rsidR="00EF6973" w:rsidRDefault="00EF6973" w:rsidP="009D16C9">
      <w:pPr>
        <w:spacing w:after="0" w:line="240" w:lineRule="auto"/>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123DAA" w:rsidRPr="009D16C9" w:rsidRDefault="00123DAA" w:rsidP="009D16C9">
      <w:pPr>
        <w:spacing w:after="0" w:line="240" w:lineRule="auto"/>
        <w:jc w:val="center"/>
        <w:rPr>
          <w:rFonts w:ascii="Times New Roman" w:hAnsi="Times New Roman"/>
          <w:b/>
          <w:bCs/>
          <w:sz w:val="24"/>
          <w:szCs w:val="24"/>
        </w:rPr>
      </w:pPr>
    </w:p>
    <w:p w:rsidR="00EF6973" w:rsidRPr="009D16C9" w:rsidRDefault="00EF6973" w:rsidP="009A40D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EF6973" w:rsidRPr="009D16C9" w:rsidRDefault="00797D76" w:rsidP="009A40DC">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Лаборатория </w:t>
      </w:r>
      <w:r w:rsidR="00EF6973" w:rsidRPr="009D16C9">
        <w:rPr>
          <w:rFonts w:ascii="Times New Roman" w:hAnsi="Times New Roman"/>
          <w:sz w:val="24"/>
          <w:szCs w:val="24"/>
        </w:rPr>
        <w:t>«</w:t>
      </w:r>
      <w:r w:rsidR="009D16C9" w:rsidRPr="009D16C9">
        <w:rPr>
          <w:rFonts w:ascii="Times New Roman" w:hAnsi="Times New Roman"/>
          <w:sz w:val="24"/>
          <w:szCs w:val="24"/>
        </w:rPr>
        <w:t>Г</w:t>
      </w:r>
      <w:r w:rsidR="00B807DD" w:rsidRPr="009D16C9">
        <w:rPr>
          <w:rFonts w:ascii="Times New Roman" w:hAnsi="Times New Roman"/>
          <w:sz w:val="24"/>
          <w:szCs w:val="24"/>
        </w:rPr>
        <w:t>идравлики, теплотехники и аэродинамики</w:t>
      </w:r>
      <w:r w:rsidR="00EF6973" w:rsidRPr="009D16C9">
        <w:rPr>
          <w:rFonts w:ascii="Times New Roman" w:hAnsi="Times New Roman"/>
          <w:sz w:val="24"/>
          <w:szCs w:val="24"/>
        </w:rPr>
        <w:t>»,</w:t>
      </w:r>
      <w:r w:rsidRPr="009D16C9">
        <w:rPr>
          <w:rFonts w:ascii="Times New Roman" w:hAnsi="Times New Roman"/>
          <w:sz w:val="24"/>
          <w:szCs w:val="24"/>
        </w:rPr>
        <w:t>оснащенная необходимым для реализации программы учебной дисциплины оборудованием, приведенным в п 6.2.1 примерной программы по данн</w:t>
      </w:r>
      <w:r w:rsidR="00EF6973" w:rsidRPr="009D16C9">
        <w:rPr>
          <w:rFonts w:ascii="Times New Roman" w:hAnsi="Times New Roman"/>
          <w:sz w:val="24"/>
          <w:szCs w:val="24"/>
        </w:rPr>
        <w:t>ой специальности.</w:t>
      </w:r>
    </w:p>
    <w:p w:rsidR="009D16C9" w:rsidRDefault="009D16C9" w:rsidP="009A40DC">
      <w:pPr>
        <w:suppressAutoHyphens/>
        <w:spacing w:after="0"/>
        <w:ind w:firstLine="709"/>
        <w:jc w:val="both"/>
        <w:rPr>
          <w:rFonts w:ascii="Times New Roman" w:hAnsi="Times New Roman"/>
          <w:b/>
          <w:bCs/>
          <w:sz w:val="24"/>
          <w:szCs w:val="24"/>
        </w:rPr>
      </w:pPr>
    </w:p>
    <w:p w:rsidR="004A2E68" w:rsidRPr="009D16C9" w:rsidRDefault="004A2E68" w:rsidP="009A40DC">
      <w:pPr>
        <w:suppressAutoHyphens/>
        <w:spacing w:after="0"/>
        <w:ind w:firstLine="709"/>
        <w:jc w:val="both"/>
        <w:rPr>
          <w:rFonts w:ascii="Times New Roman" w:hAnsi="Times New Roman"/>
          <w:b/>
          <w:bCs/>
          <w:sz w:val="24"/>
          <w:szCs w:val="24"/>
        </w:rPr>
      </w:pPr>
    </w:p>
    <w:p w:rsidR="00EF6973" w:rsidRPr="009D16C9" w:rsidRDefault="00EF6973" w:rsidP="009A40D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EF6973" w:rsidRPr="009D16C9" w:rsidRDefault="00EF6973" w:rsidP="009A40D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EF6973" w:rsidRPr="009D16C9" w:rsidRDefault="00EF6973" w:rsidP="009A40DC">
      <w:pPr>
        <w:spacing w:after="0"/>
        <w:ind w:firstLine="709"/>
        <w:contextualSpacing/>
        <w:rPr>
          <w:rFonts w:ascii="Times New Roman" w:hAnsi="Times New Roman"/>
          <w:sz w:val="24"/>
          <w:szCs w:val="24"/>
        </w:rPr>
      </w:pPr>
    </w:p>
    <w:p w:rsidR="00EF6973" w:rsidRPr="009D16C9" w:rsidRDefault="00EF6973" w:rsidP="009A40DC">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EF6973" w:rsidRPr="009D16C9" w:rsidRDefault="00EF6973" w:rsidP="009A40DC">
      <w:pPr>
        <w:spacing w:after="0"/>
        <w:ind w:firstLine="709"/>
        <w:contextualSpacing/>
        <w:rPr>
          <w:rFonts w:ascii="Times New Roman" w:hAnsi="Times New Roman"/>
          <w:sz w:val="24"/>
          <w:szCs w:val="24"/>
        </w:rPr>
      </w:pPr>
      <w:r w:rsidRPr="009D16C9">
        <w:rPr>
          <w:rFonts w:ascii="Times New Roman" w:hAnsi="Times New Roman"/>
          <w:sz w:val="24"/>
          <w:szCs w:val="24"/>
        </w:rPr>
        <w:t xml:space="preserve">1. </w:t>
      </w:r>
      <w:r w:rsidR="008A5699" w:rsidRPr="009D16C9">
        <w:rPr>
          <w:rFonts w:ascii="Times New Roman" w:hAnsi="Times New Roman"/>
          <w:sz w:val="24"/>
          <w:szCs w:val="24"/>
        </w:rPr>
        <w:t xml:space="preserve">Брюханов О.Н., Мелик-Аракелян А.Т., Коробко В.И.Основы гидравлики и теплотехники </w:t>
      </w:r>
      <w:r w:rsidR="00BB2781" w:rsidRPr="009D16C9">
        <w:rPr>
          <w:rFonts w:ascii="Times New Roman" w:hAnsi="Times New Roman"/>
          <w:sz w:val="24"/>
          <w:szCs w:val="24"/>
        </w:rPr>
        <w:t xml:space="preserve">– М.: ОИЦ «Академия», </w:t>
      </w:r>
      <w:r w:rsidR="008A5699" w:rsidRPr="009D16C9">
        <w:rPr>
          <w:rFonts w:ascii="Times New Roman" w:hAnsi="Times New Roman"/>
          <w:sz w:val="24"/>
          <w:szCs w:val="24"/>
        </w:rPr>
        <w:t>2014</w:t>
      </w:r>
    </w:p>
    <w:p w:rsidR="00EF6973" w:rsidRPr="009D16C9" w:rsidRDefault="00EF6973" w:rsidP="009A40DC">
      <w:pPr>
        <w:autoSpaceDE w:val="0"/>
        <w:autoSpaceDN w:val="0"/>
        <w:adjustRightInd w:val="0"/>
        <w:spacing w:after="0"/>
        <w:ind w:firstLine="709"/>
        <w:rPr>
          <w:rFonts w:ascii="Times New Roman" w:hAnsi="Times New Roman"/>
          <w:b/>
          <w:sz w:val="24"/>
          <w:szCs w:val="24"/>
        </w:rPr>
      </w:pPr>
    </w:p>
    <w:p w:rsidR="00EF6973" w:rsidRPr="009D16C9" w:rsidRDefault="00EF6973" w:rsidP="009A40DC">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EF6973" w:rsidRPr="00123DAA" w:rsidRDefault="00EF6973" w:rsidP="009A40DC">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Pr="00123DAA">
        <w:rPr>
          <w:rFonts w:ascii="Times New Roman" w:hAnsi="Times New Roman"/>
          <w:bCs/>
          <w:sz w:val="24"/>
          <w:szCs w:val="24"/>
        </w:rPr>
        <w:t>. Национальная электронная библиотека – Режим доступа к сайту: http://нэб.рф/</w:t>
      </w:r>
    </w:p>
    <w:p w:rsidR="00EF6973" w:rsidRPr="00123DAA" w:rsidRDefault="00EF6973" w:rsidP="009A40DC">
      <w:pPr>
        <w:spacing w:after="0"/>
        <w:ind w:firstLine="709"/>
        <w:jc w:val="both"/>
        <w:rPr>
          <w:rFonts w:ascii="Times New Roman" w:hAnsi="Times New Roman"/>
          <w:bCs/>
          <w:sz w:val="24"/>
          <w:szCs w:val="24"/>
        </w:rPr>
      </w:pPr>
      <w:r w:rsidRPr="00123DAA">
        <w:rPr>
          <w:rFonts w:ascii="Times New Roman" w:hAnsi="Times New Roman"/>
          <w:bCs/>
          <w:sz w:val="24"/>
          <w:szCs w:val="24"/>
        </w:rPr>
        <w:t>2. Электронно-библиотечная система Znanium.com – Режим доступа к сайту: http://znanium.com/</w:t>
      </w:r>
    </w:p>
    <w:p w:rsidR="00EF6973" w:rsidRPr="00123DAA" w:rsidRDefault="00EF6973" w:rsidP="009A40DC">
      <w:pPr>
        <w:spacing w:after="0"/>
        <w:ind w:firstLine="709"/>
        <w:jc w:val="both"/>
        <w:rPr>
          <w:rFonts w:ascii="Times New Roman" w:hAnsi="Times New Roman"/>
          <w:bCs/>
          <w:sz w:val="24"/>
          <w:szCs w:val="24"/>
        </w:rPr>
      </w:pPr>
      <w:r w:rsidRPr="00123DAA">
        <w:rPr>
          <w:rFonts w:ascii="Times New Roman" w:hAnsi="Times New Roman"/>
          <w:bCs/>
          <w:sz w:val="24"/>
          <w:szCs w:val="24"/>
        </w:rPr>
        <w:t xml:space="preserve">3. Электронная библиотека Юрайт – Режим доступа к сайту: </w:t>
      </w:r>
      <w:hyperlink r:id="rId56" w:history="1">
        <w:r w:rsidRPr="00123DAA">
          <w:rPr>
            <w:rStyle w:val="ad"/>
            <w:rFonts w:ascii="Times New Roman" w:hAnsi="Times New Roman"/>
            <w:bCs/>
            <w:color w:val="auto"/>
            <w:sz w:val="24"/>
            <w:szCs w:val="24"/>
            <w:u w:val="none"/>
          </w:rPr>
          <w:t>https://biblio-online.ru/</w:t>
        </w:r>
      </w:hyperlink>
    </w:p>
    <w:p w:rsidR="00EF6973" w:rsidRPr="00123DAA" w:rsidRDefault="00EF6973" w:rsidP="009A40DC">
      <w:pPr>
        <w:spacing w:after="0"/>
        <w:ind w:firstLine="709"/>
        <w:rPr>
          <w:rFonts w:ascii="Times New Roman" w:hAnsi="Times New Roman"/>
          <w:b/>
          <w:bCs/>
          <w:sz w:val="24"/>
          <w:szCs w:val="24"/>
        </w:rPr>
      </w:pPr>
    </w:p>
    <w:p w:rsidR="00EF6973" w:rsidRPr="009D16C9" w:rsidRDefault="00EF6973" w:rsidP="009A40DC">
      <w:pPr>
        <w:spacing w:after="0"/>
        <w:ind w:firstLine="709"/>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rsidR="00BB2781" w:rsidRPr="009D16C9" w:rsidRDefault="00EF6973" w:rsidP="009A40DC">
      <w:pPr>
        <w:pStyle w:val="a3"/>
        <w:spacing w:after="0"/>
        <w:ind w:firstLine="709"/>
        <w:rPr>
          <w:rFonts w:ascii="Times New Roman" w:hAnsi="Times New Roman"/>
          <w:sz w:val="24"/>
          <w:szCs w:val="24"/>
        </w:rPr>
      </w:pPr>
      <w:r w:rsidRPr="009D16C9">
        <w:rPr>
          <w:rFonts w:ascii="Times New Roman" w:hAnsi="Times New Roman"/>
          <w:sz w:val="24"/>
          <w:szCs w:val="24"/>
        </w:rPr>
        <w:t xml:space="preserve">1. </w:t>
      </w:r>
      <w:r w:rsidR="00BB2781" w:rsidRPr="009D16C9">
        <w:rPr>
          <w:rFonts w:ascii="Times New Roman" w:hAnsi="Times New Roman"/>
          <w:sz w:val="24"/>
          <w:szCs w:val="24"/>
        </w:rPr>
        <w:t xml:space="preserve">Кременецкий </w:t>
      </w:r>
      <w:r w:rsidR="004A2E68" w:rsidRPr="009D16C9">
        <w:rPr>
          <w:rFonts w:ascii="Times New Roman" w:hAnsi="Times New Roman"/>
          <w:sz w:val="24"/>
          <w:szCs w:val="24"/>
        </w:rPr>
        <w:t xml:space="preserve">И.Н. </w:t>
      </w:r>
      <w:r w:rsidR="00BB2781" w:rsidRPr="009D16C9">
        <w:rPr>
          <w:rFonts w:ascii="Times New Roman" w:hAnsi="Times New Roman"/>
          <w:sz w:val="24"/>
          <w:szCs w:val="24"/>
        </w:rPr>
        <w:t xml:space="preserve">Гидравлика. </w:t>
      </w:r>
      <w:r w:rsidR="006945E4" w:rsidRPr="009D16C9">
        <w:rPr>
          <w:rFonts w:ascii="Times New Roman" w:hAnsi="Times New Roman"/>
          <w:bCs/>
          <w:sz w:val="24"/>
          <w:szCs w:val="24"/>
        </w:rPr>
        <w:t>–</w:t>
      </w:r>
      <w:r w:rsidR="00BB2781" w:rsidRPr="009D16C9">
        <w:rPr>
          <w:rFonts w:ascii="Times New Roman" w:hAnsi="Times New Roman"/>
          <w:sz w:val="24"/>
          <w:szCs w:val="24"/>
        </w:rPr>
        <w:t xml:space="preserve"> М.: «Энергия», 2009</w:t>
      </w:r>
    </w:p>
    <w:p w:rsidR="00BB2781" w:rsidRPr="009D16C9" w:rsidRDefault="00BB2781" w:rsidP="009A40DC">
      <w:pPr>
        <w:pStyle w:val="a3"/>
        <w:spacing w:after="0"/>
        <w:ind w:firstLine="709"/>
        <w:rPr>
          <w:rFonts w:ascii="Times New Roman" w:hAnsi="Times New Roman"/>
          <w:sz w:val="24"/>
          <w:szCs w:val="24"/>
        </w:rPr>
      </w:pPr>
      <w:r w:rsidRPr="009D16C9">
        <w:rPr>
          <w:rFonts w:ascii="Times New Roman" w:hAnsi="Times New Roman"/>
          <w:sz w:val="24"/>
          <w:szCs w:val="24"/>
        </w:rPr>
        <w:t>2. Ухин</w:t>
      </w:r>
      <w:r w:rsidR="004A2E68" w:rsidRPr="009D16C9">
        <w:rPr>
          <w:rFonts w:ascii="Times New Roman" w:hAnsi="Times New Roman"/>
          <w:sz w:val="24"/>
          <w:szCs w:val="24"/>
        </w:rPr>
        <w:t>Б.В.</w:t>
      </w:r>
      <w:r w:rsidRPr="009D16C9">
        <w:rPr>
          <w:rFonts w:ascii="Times New Roman" w:hAnsi="Times New Roman"/>
          <w:sz w:val="24"/>
          <w:szCs w:val="24"/>
        </w:rPr>
        <w:t>, Гусев</w:t>
      </w:r>
      <w:r w:rsidR="004A2E68" w:rsidRPr="009D16C9">
        <w:rPr>
          <w:rFonts w:ascii="Times New Roman" w:hAnsi="Times New Roman"/>
          <w:sz w:val="24"/>
          <w:szCs w:val="24"/>
        </w:rPr>
        <w:t>А.А</w:t>
      </w:r>
      <w:r w:rsidRPr="009D16C9">
        <w:rPr>
          <w:rFonts w:ascii="Times New Roman" w:hAnsi="Times New Roman"/>
          <w:sz w:val="24"/>
          <w:szCs w:val="24"/>
        </w:rPr>
        <w:t xml:space="preserve">. Гидравлика. </w:t>
      </w:r>
      <w:r w:rsidR="006945E4" w:rsidRPr="009D16C9">
        <w:rPr>
          <w:rFonts w:ascii="Times New Roman" w:hAnsi="Times New Roman"/>
          <w:bCs/>
          <w:sz w:val="24"/>
          <w:szCs w:val="24"/>
        </w:rPr>
        <w:t>–</w:t>
      </w:r>
      <w:r w:rsidR="006945E4" w:rsidRPr="00EF4355">
        <w:rPr>
          <w:rFonts w:ascii="Times New Roman" w:hAnsi="Times New Roman"/>
          <w:bCs/>
          <w:color w:val="000000" w:themeColor="text1"/>
          <w:sz w:val="24"/>
          <w:szCs w:val="24"/>
        </w:rPr>
        <w:t>М.: ИНФРА-М</w:t>
      </w:r>
      <w:r w:rsidRPr="009D16C9">
        <w:rPr>
          <w:rFonts w:ascii="Times New Roman" w:hAnsi="Times New Roman"/>
          <w:sz w:val="24"/>
          <w:szCs w:val="24"/>
        </w:rPr>
        <w:t>, 2008</w:t>
      </w:r>
    </w:p>
    <w:p w:rsidR="00BB2781" w:rsidRPr="009D16C9" w:rsidRDefault="00BB2781" w:rsidP="009A40DC">
      <w:pPr>
        <w:pStyle w:val="a3"/>
        <w:spacing w:after="0"/>
        <w:ind w:firstLine="709"/>
        <w:rPr>
          <w:rFonts w:ascii="Times New Roman" w:hAnsi="Times New Roman"/>
          <w:sz w:val="24"/>
          <w:szCs w:val="24"/>
        </w:rPr>
      </w:pPr>
      <w:r w:rsidRPr="009D16C9">
        <w:rPr>
          <w:rFonts w:ascii="Times New Roman" w:hAnsi="Times New Roman"/>
          <w:sz w:val="24"/>
          <w:szCs w:val="24"/>
        </w:rPr>
        <w:t>3. Тужилкин</w:t>
      </w:r>
      <w:r w:rsidR="004A2E68" w:rsidRPr="009D16C9">
        <w:rPr>
          <w:rFonts w:ascii="Times New Roman" w:hAnsi="Times New Roman"/>
          <w:sz w:val="24"/>
          <w:szCs w:val="24"/>
        </w:rPr>
        <w:t xml:space="preserve">A.M. </w:t>
      </w:r>
      <w:r w:rsidRPr="009D16C9">
        <w:rPr>
          <w:rFonts w:ascii="Times New Roman" w:hAnsi="Times New Roman"/>
          <w:sz w:val="24"/>
          <w:szCs w:val="24"/>
        </w:rPr>
        <w:t>Примеры гидравличе</w:t>
      </w:r>
      <w:r w:rsidR="006945E4">
        <w:rPr>
          <w:rFonts w:ascii="Times New Roman" w:hAnsi="Times New Roman"/>
          <w:sz w:val="24"/>
          <w:szCs w:val="24"/>
        </w:rPr>
        <w:t>с</w:t>
      </w:r>
      <w:r w:rsidRPr="009D16C9">
        <w:rPr>
          <w:rFonts w:ascii="Times New Roman" w:hAnsi="Times New Roman"/>
          <w:sz w:val="24"/>
          <w:szCs w:val="24"/>
        </w:rPr>
        <w:t xml:space="preserve">ких расчетов. </w:t>
      </w:r>
      <w:r w:rsidR="006945E4" w:rsidRPr="009D16C9">
        <w:rPr>
          <w:rFonts w:ascii="Times New Roman" w:hAnsi="Times New Roman"/>
          <w:bCs/>
          <w:sz w:val="24"/>
          <w:szCs w:val="24"/>
        </w:rPr>
        <w:t>–</w:t>
      </w:r>
      <w:r w:rsidRPr="009D16C9">
        <w:rPr>
          <w:rFonts w:ascii="Times New Roman" w:hAnsi="Times New Roman"/>
          <w:sz w:val="24"/>
          <w:szCs w:val="24"/>
        </w:rPr>
        <w:t xml:space="preserve"> М.: АЦВ, 2008 </w:t>
      </w:r>
    </w:p>
    <w:p w:rsidR="00BB2781" w:rsidRPr="009D16C9" w:rsidRDefault="00BB2781" w:rsidP="009A40DC">
      <w:pPr>
        <w:spacing w:after="0"/>
        <w:ind w:firstLine="709"/>
        <w:contextualSpacing/>
        <w:rPr>
          <w:rFonts w:ascii="Times New Roman" w:hAnsi="Times New Roman"/>
          <w:b/>
          <w:sz w:val="24"/>
          <w:szCs w:val="24"/>
        </w:rPr>
      </w:pPr>
    </w:p>
    <w:p w:rsidR="00EF6973" w:rsidRDefault="006945E4" w:rsidP="009A40DC">
      <w:pPr>
        <w:spacing w:after="0"/>
        <w:contextualSpacing/>
        <w:rPr>
          <w:rFonts w:ascii="Times New Roman" w:hAnsi="Times New Roman"/>
          <w:b/>
        </w:rPr>
      </w:pPr>
      <w:r>
        <w:rPr>
          <w:rFonts w:ascii="Times New Roman" w:hAnsi="Times New Roman"/>
          <w:b/>
          <w:sz w:val="24"/>
          <w:szCs w:val="24"/>
        </w:rPr>
        <w:br w:type="page"/>
      </w:r>
      <w:r w:rsidR="00EF6973" w:rsidRPr="006945E4">
        <w:rPr>
          <w:rFonts w:ascii="Times New Roman" w:hAnsi="Times New Roman"/>
          <w:b/>
        </w:rPr>
        <w:t>4. КОНТРОЛЬ И ОЦЕНКА РЕЗУЛЬТАТОВ ОСВОЕНИЯ УЧЕБНОЙ ДИСЦИПЛИНЫ</w:t>
      </w:r>
    </w:p>
    <w:p w:rsidR="00AC6C6C" w:rsidRPr="006945E4" w:rsidRDefault="00AC6C6C" w:rsidP="009A40DC">
      <w:pPr>
        <w:spacing w:after="0"/>
        <w:contextualSpacing/>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3736"/>
        <w:gridCol w:w="1766"/>
      </w:tblGrid>
      <w:tr w:rsidR="00EF6973" w:rsidRPr="009D16C9" w:rsidTr="008146E9">
        <w:tc>
          <w:tcPr>
            <w:tcW w:w="2056" w:type="pct"/>
          </w:tcPr>
          <w:p w:rsidR="00EF6973" w:rsidRPr="009D16C9" w:rsidRDefault="00EF6973" w:rsidP="009A40DC">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99" w:type="pct"/>
          </w:tcPr>
          <w:p w:rsidR="00EF6973" w:rsidRPr="009D16C9" w:rsidRDefault="00EF6973" w:rsidP="009A40DC">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945" w:type="pct"/>
          </w:tcPr>
          <w:p w:rsidR="00EF6973" w:rsidRPr="009D16C9" w:rsidRDefault="00EF6973" w:rsidP="009A40DC">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8A6134" w:rsidRPr="009D16C9" w:rsidTr="008146E9">
        <w:trPr>
          <w:trHeight w:val="20"/>
        </w:trPr>
        <w:tc>
          <w:tcPr>
            <w:tcW w:w="2056" w:type="pct"/>
          </w:tcPr>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z w:val="24"/>
                <w:szCs w:val="24"/>
              </w:rPr>
            </w:pPr>
            <w:r w:rsidRPr="009D16C9">
              <w:rPr>
                <w:rFonts w:ascii="Times New Roman" w:hAnsi="Times New Roman"/>
                <w:bCs/>
                <w:sz w:val="24"/>
                <w:szCs w:val="24"/>
              </w:rPr>
              <w:t>Перечень знаний, осваиваемых в рамках дисциплины</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 xml:space="preserve">режимы движения жидкости; </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гидравлический расчет простых трубопроводов;</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виды и характеристики насосов</w:t>
            </w:r>
            <w:r w:rsidRPr="009D16C9">
              <w:rPr>
                <w:rFonts w:ascii="Times New Roman" w:hAnsi="Times New Roman"/>
                <w:spacing w:val="4"/>
                <w:sz w:val="24"/>
                <w:szCs w:val="24"/>
              </w:rPr>
              <w:t xml:space="preserve"> и </w:t>
            </w:r>
            <w:r w:rsidRPr="009D16C9">
              <w:rPr>
                <w:rFonts w:ascii="Times New Roman" w:hAnsi="Times New Roman"/>
                <w:spacing w:val="-1"/>
                <w:sz w:val="24"/>
                <w:szCs w:val="24"/>
              </w:rPr>
              <w:t>вентиляторов;</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способы теплопередачи и теплообмена;</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основные свойства жидкости;</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формулы для расчета гидростатического давления на плоские и криволинейные стенки;</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методы борьбы с гидравлическим ударом;</w:t>
            </w:r>
          </w:p>
          <w:p w:rsidR="008A6134" w:rsidRPr="009D16C9" w:rsidRDefault="008A6134" w:rsidP="009A40DC">
            <w:pPr>
              <w:spacing w:after="0"/>
              <w:jc w:val="both"/>
              <w:rPr>
                <w:rFonts w:ascii="Times New Roman" w:hAnsi="Times New Roman"/>
                <w:bCs/>
                <w:sz w:val="24"/>
                <w:szCs w:val="24"/>
              </w:rPr>
            </w:pPr>
            <w:r w:rsidRPr="009D16C9">
              <w:rPr>
                <w:rFonts w:ascii="Times New Roman" w:hAnsi="Times New Roman"/>
                <w:spacing w:val="-1"/>
                <w:sz w:val="24"/>
                <w:szCs w:val="24"/>
              </w:rPr>
              <w:t>параметры пара, теплопроводность.</w:t>
            </w:r>
          </w:p>
        </w:tc>
        <w:tc>
          <w:tcPr>
            <w:tcW w:w="1999" w:type="pct"/>
          </w:tcPr>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bCs/>
                <w:sz w:val="24"/>
                <w:szCs w:val="24"/>
              </w:rPr>
            </w:pPr>
            <w:r w:rsidRPr="009D16C9">
              <w:rPr>
                <w:rFonts w:ascii="Times New Roman" w:hAnsi="Times New Roman"/>
                <w:bCs/>
                <w:sz w:val="24"/>
                <w:szCs w:val="24"/>
              </w:rPr>
              <w:t>Знает</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 xml:space="preserve">режимы движения жидкости; </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гидравлический расчет простых трубопроводов;</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виды и характеристики насосов</w:t>
            </w:r>
            <w:r w:rsidRPr="009D16C9">
              <w:rPr>
                <w:rFonts w:ascii="Times New Roman" w:hAnsi="Times New Roman"/>
                <w:spacing w:val="4"/>
                <w:sz w:val="24"/>
                <w:szCs w:val="24"/>
              </w:rPr>
              <w:t xml:space="preserve"> и </w:t>
            </w:r>
            <w:r w:rsidRPr="009D16C9">
              <w:rPr>
                <w:rFonts w:ascii="Times New Roman" w:hAnsi="Times New Roman"/>
                <w:spacing w:val="-1"/>
                <w:sz w:val="24"/>
                <w:szCs w:val="24"/>
              </w:rPr>
              <w:t>вентиляторов;</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способы теплопередачи и теплообмена;</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основные свойства жидкости;</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формулы для расчета гидростатического давления на плоские и криволинейные стенки;</w:t>
            </w:r>
          </w:p>
          <w:p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методы борьбы с гидравлическим ударом;</w:t>
            </w:r>
          </w:p>
          <w:p w:rsidR="008A6134" w:rsidRPr="009D16C9" w:rsidRDefault="008A6134" w:rsidP="009A40DC">
            <w:pPr>
              <w:spacing w:after="0"/>
              <w:jc w:val="both"/>
              <w:rPr>
                <w:rFonts w:ascii="Times New Roman" w:hAnsi="Times New Roman"/>
                <w:bCs/>
                <w:sz w:val="24"/>
                <w:szCs w:val="24"/>
              </w:rPr>
            </w:pPr>
            <w:r w:rsidRPr="009D16C9">
              <w:rPr>
                <w:rFonts w:ascii="Times New Roman" w:hAnsi="Times New Roman"/>
                <w:spacing w:val="-1"/>
                <w:sz w:val="24"/>
                <w:szCs w:val="24"/>
              </w:rPr>
              <w:t>параметры пара, теплопроводность.</w:t>
            </w:r>
          </w:p>
        </w:tc>
        <w:tc>
          <w:tcPr>
            <w:tcW w:w="945" w:type="pct"/>
          </w:tcPr>
          <w:p w:rsidR="008A6134" w:rsidRPr="009D16C9" w:rsidRDefault="008A6134" w:rsidP="009A40DC">
            <w:pPr>
              <w:spacing w:after="0"/>
              <w:rPr>
                <w:rFonts w:ascii="Times New Roman" w:hAnsi="Times New Roman"/>
                <w:bCs/>
                <w:sz w:val="24"/>
                <w:szCs w:val="24"/>
              </w:rPr>
            </w:pPr>
            <w:r w:rsidRPr="009D16C9">
              <w:rPr>
                <w:rFonts w:ascii="Times New Roman" w:hAnsi="Times New Roman"/>
                <w:bCs/>
                <w:sz w:val="24"/>
                <w:szCs w:val="24"/>
              </w:rPr>
              <w:t>Тестирование, опрос, презентация, доклад</w:t>
            </w:r>
          </w:p>
        </w:tc>
      </w:tr>
      <w:tr w:rsidR="008A6134" w:rsidRPr="009D16C9" w:rsidTr="008146E9">
        <w:trPr>
          <w:trHeight w:val="20"/>
        </w:trPr>
        <w:tc>
          <w:tcPr>
            <w:tcW w:w="2056" w:type="pct"/>
          </w:tcPr>
          <w:p w:rsidR="008A6134" w:rsidRPr="009D16C9" w:rsidRDefault="008A6134" w:rsidP="009A40DC">
            <w:pPr>
              <w:spacing w:after="0"/>
              <w:ind w:firstLine="28"/>
              <w:jc w:val="both"/>
              <w:rPr>
                <w:rFonts w:ascii="Times New Roman" w:hAnsi="Times New Roman"/>
                <w:spacing w:val="-1"/>
                <w:sz w:val="24"/>
                <w:szCs w:val="24"/>
              </w:rPr>
            </w:pPr>
            <w:r w:rsidRPr="009D16C9">
              <w:rPr>
                <w:rFonts w:ascii="Times New Roman" w:hAnsi="Times New Roman"/>
                <w:bCs/>
                <w:sz w:val="24"/>
                <w:szCs w:val="24"/>
              </w:rPr>
              <w:t>Перечень умений, осваиваемых в рамках дисциплины</w:t>
            </w:r>
          </w:p>
          <w:p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определять параметры при гидравлическом расчете трубопроводов, воздуховодов;</w:t>
            </w:r>
          </w:p>
          <w:p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строить характеристики насосов и вентиляторов;</w:t>
            </w:r>
          </w:p>
          <w:p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применять уравнения Бернулли;</w:t>
            </w:r>
          </w:p>
          <w:p w:rsidR="008A6134" w:rsidRPr="009D16C9" w:rsidRDefault="008A6134" w:rsidP="009A40DC">
            <w:pPr>
              <w:spacing w:after="0"/>
              <w:ind w:firstLine="28"/>
              <w:jc w:val="both"/>
              <w:rPr>
                <w:rFonts w:ascii="Times New Roman" w:hAnsi="Times New Roman"/>
                <w:sz w:val="24"/>
                <w:szCs w:val="24"/>
              </w:rPr>
            </w:pPr>
            <w:r w:rsidRPr="009D16C9">
              <w:rPr>
                <w:rFonts w:ascii="Times New Roman" w:hAnsi="Times New Roman"/>
                <w:spacing w:val="-2"/>
                <w:sz w:val="24"/>
                <w:szCs w:val="24"/>
              </w:rPr>
              <w:t>определять параметры пара по диаграмме.</w:t>
            </w:r>
          </w:p>
        </w:tc>
        <w:tc>
          <w:tcPr>
            <w:tcW w:w="1999" w:type="pct"/>
          </w:tcPr>
          <w:p w:rsidR="008A6134" w:rsidRPr="009D16C9" w:rsidRDefault="008A6134" w:rsidP="009A40DC">
            <w:pPr>
              <w:spacing w:after="0"/>
              <w:rPr>
                <w:rFonts w:ascii="Times New Roman" w:hAnsi="Times New Roman"/>
                <w:bCs/>
                <w:sz w:val="24"/>
                <w:szCs w:val="24"/>
              </w:rPr>
            </w:pPr>
            <w:r w:rsidRPr="009D16C9">
              <w:rPr>
                <w:rFonts w:ascii="Times New Roman" w:hAnsi="Times New Roman"/>
                <w:bCs/>
                <w:sz w:val="24"/>
                <w:szCs w:val="24"/>
              </w:rPr>
              <w:t>Умеет</w:t>
            </w:r>
          </w:p>
          <w:p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определять параметры при гидравлическом расчете трубопроводов, воздуховодов;</w:t>
            </w:r>
          </w:p>
          <w:p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строить характеристики насосов и вентиляторов;</w:t>
            </w:r>
          </w:p>
          <w:p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применять уравнения Бернулли;</w:t>
            </w:r>
          </w:p>
          <w:p w:rsidR="008A6134" w:rsidRPr="009D16C9" w:rsidRDefault="008A6134" w:rsidP="009A40DC">
            <w:pPr>
              <w:pStyle w:val="afffffb"/>
              <w:spacing w:line="276" w:lineRule="auto"/>
              <w:jc w:val="both"/>
              <w:rPr>
                <w:rFonts w:ascii="Times New Roman" w:hAnsi="Times New Roman"/>
                <w:b/>
                <w:bCs/>
                <w:sz w:val="24"/>
                <w:szCs w:val="24"/>
              </w:rPr>
            </w:pPr>
            <w:r w:rsidRPr="009D16C9">
              <w:rPr>
                <w:rFonts w:ascii="Times New Roman" w:hAnsi="Times New Roman"/>
                <w:spacing w:val="-2"/>
                <w:sz w:val="24"/>
                <w:szCs w:val="24"/>
              </w:rPr>
              <w:t>определять параметры пара по диаграмме.</w:t>
            </w:r>
          </w:p>
        </w:tc>
        <w:tc>
          <w:tcPr>
            <w:tcW w:w="945" w:type="pct"/>
          </w:tcPr>
          <w:p w:rsidR="008A6134" w:rsidRPr="009D16C9" w:rsidRDefault="008A6134" w:rsidP="009A40DC">
            <w:pPr>
              <w:spacing w:after="0"/>
              <w:rPr>
                <w:rFonts w:ascii="Times New Roman" w:hAnsi="Times New Roman"/>
                <w:b/>
                <w:bCs/>
                <w:sz w:val="24"/>
                <w:szCs w:val="24"/>
              </w:rPr>
            </w:pPr>
            <w:r w:rsidRPr="009D16C9">
              <w:rPr>
                <w:rFonts w:ascii="Times New Roman" w:hAnsi="Times New Roman"/>
                <w:bCs/>
                <w:sz w:val="24"/>
                <w:szCs w:val="24"/>
              </w:rPr>
              <w:t>Экспертное наблюдение в процессе лабораторных работ, оценка отчетов по лабораторным работам</w:t>
            </w:r>
          </w:p>
        </w:tc>
      </w:tr>
    </w:tbl>
    <w:p w:rsidR="00EF6973" w:rsidRPr="009D16C9" w:rsidRDefault="00EF6973" w:rsidP="00D674FC">
      <w:pPr>
        <w:spacing w:after="0" w:line="240" w:lineRule="auto"/>
        <w:jc w:val="both"/>
        <w:rPr>
          <w:rFonts w:ascii="Times New Roman" w:hAnsi="Times New Roman"/>
          <w:sz w:val="24"/>
          <w:szCs w:val="24"/>
        </w:rPr>
      </w:pPr>
    </w:p>
    <w:p w:rsidR="008146E9" w:rsidRPr="009D16C9" w:rsidRDefault="00EF6973" w:rsidP="00D674FC">
      <w:pPr>
        <w:spacing w:after="0" w:line="240" w:lineRule="auto"/>
        <w:jc w:val="right"/>
        <w:outlineLvl w:val="0"/>
        <w:rPr>
          <w:rFonts w:ascii="Times New Roman" w:hAnsi="Times New Roman"/>
          <w:b/>
        </w:rPr>
      </w:pPr>
      <w:r w:rsidRPr="009D16C9">
        <w:rPr>
          <w:rFonts w:ascii="Times New Roman" w:hAnsi="Times New Roman"/>
          <w:b/>
        </w:rPr>
        <w:br w:type="page"/>
      </w:r>
      <w:r w:rsidR="008146E9" w:rsidRPr="009D16C9">
        <w:rPr>
          <w:rFonts w:ascii="Times New Roman" w:hAnsi="Times New Roman"/>
          <w:b/>
        </w:rPr>
        <w:t>Приложение II.1</w:t>
      </w:r>
      <w:r w:rsidR="006D271E" w:rsidRPr="009D16C9">
        <w:rPr>
          <w:rFonts w:ascii="Times New Roman" w:hAnsi="Times New Roman"/>
          <w:b/>
        </w:rPr>
        <w:t>7</w:t>
      </w:r>
    </w:p>
    <w:p w:rsidR="008146E9" w:rsidRPr="009D16C9" w:rsidRDefault="008146E9"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1A6701">
        <w:rPr>
          <w:rFonts w:ascii="Times New Roman" w:hAnsi="Times New Roman"/>
          <w:b/>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8146E9" w:rsidRPr="009D16C9" w:rsidRDefault="008146E9" w:rsidP="00D674FC">
      <w:pPr>
        <w:spacing w:after="0" w:line="240" w:lineRule="auto"/>
        <w:jc w:val="center"/>
        <w:rPr>
          <w:rFonts w:ascii="Times New Roman" w:hAnsi="Times New Roman"/>
          <w:b/>
        </w:rPr>
      </w:pPr>
    </w:p>
    <w:p w:rsidR="008146E9" w:rsidRPr="009D16C9" w:rsidRDefault="008146E9" w:rsidP="00D674FC">
      <w:pPr>
        <w:spacing w:after="0" w:line="240" w:lineRule="auto"/>
        <w:jc w:val="center"/>
        <w:rPr>
          <w:rFonts w:ascii="Times New Roman" w:hAnsi="Times New Roman"/>
          <w:b/>
        </w:rPr>
      </w:pPr>
    </w:p>
    <w:p w:rsidR="008146E9" w:rsidRPr="009D16C9" w:rsidRDefault="008146E9" w:rsidP="00D674FC">
      <w:pPr>
        <w:spacing w:after="0" w:line="240" w:lineRule="auto"/>
        <w:jc w:val="center"/>
        <w:rPr>
          <w:rFonts w:ascii="Times New Roman" w:hAnsi="Times New Roman"/>
          <w:b/>
        </w:rPr>
      </w:pPr>
    </w:p>
    <w:p w:rsidR="008146E9" w:rsidRPr="009D16C9" w:rsidRDefault="008146E9" w:rsidP="00D674FC">
      <w:pPr>
        <w:spacing w:after="0" w:line="240" w:lineRule="auto"/>
        <w:jc w:val="center"/>
        <w:rPr>
          <w:rFonts w:ascii="Times New Roman" w:hAnsi="Times New Roman"/>
          <w:b/>
        </w:rPr>
      </w:pPr>
    </w:p>
    <w:p w:rsidR="008146E9" w:rsidRPr="009D16C9" w:rsidRDefault="008146E9" w:rsidP="00D674FC">
      <w:pPr>
        <w:spacing w:after="0" w:line="240" w:lineRule="auto"/>
        <w:jc w:val="center"/>
        <w:rPr>
          <w:rFonts w:ascii="Times New Roman" w:hAnsi="Times New Roman"/>
          <w:b/>
        </w:rPr>
      </w:pPr>
    </w:p>
    <w:p w:rsidR="008146E9" w:rsidRPr="009D16C9" w:rsidRDefault="008146E9" w:rsidP="00D674FC">
      <w:pPr>
        <w:spacing w:after="0" w:line="240" w:lineRule="auto"/>
        <w:jc w:val="center"/>
        <w:rPr>
          <w:rFonts w:ascii="Times New Roman" w:hAnsi="Times New Roman"/>
          <w:b/>
        </w:rPr>
      </w:pPr>
    </w:p>
    <w:p w:rsidR="008146E9" w:rsidRPr="009D16C9" w:rsidRDefault="008146E9" w:rsidP="00D674FC">
      <w:pPr>
        <w:spacing w:after="0" w:line="240" w:lineRule="auto"/>
        <w:jc w:val="center"/>
        <w:rPr>
          <w:rFonts w:ascii="Times New Roman" w:hAnsi="Times New Roman"/>
          <w:b/>
        </w:rPr>
      </w:pPr>
    </w:p>
    <w:p w:rsidR="008146E9" w:rsidRDefault="008146E9" w:rsidP="00D674FC">
      <w:pPr>
        <w:spacing w:after="0" w:line="240" w:lineRule="auto"/>
        <w:jc w:val="center"/>
        <w:rPr>
          <w:rFonts w:ascii="Times New Roman" w:hAnsi="Times New Roman"/>
          <w:b/>
        </w:rPr>
      </w:pPr>
    </w:p>
    <w:p w:rsidR="00AF317E" w:rsidRDefault="00AF317E" w:rsidP="00D674FC">
      <w:pPr>
        <w:spacing w:after="0" w:line="240" w:lineRule="auto"/>
        <w:jc w:val="center"/>
        <w:rPr>
          <w:rFonts w:ascii="Times New Roman" w:hAnsi="Times New Roman"/>
          <w:b/>
        </w:rPr>
      </w:pPr>
    </w:p>
    <w:p w:rsidR="00AF317E" w:rsidRDefault="00AF317E" w:rsidP="00D674FC">
      <w:pPr>
        <w:spacing w:after="0" w:line="240" w:lineRule="auto"/>
        <w:jc w:val="center"/>
        <w:rPr>
          <w:rFonts w:ascii="Times New Roman" w:hAnsi="Times New Roman"/>
          <w:b/>
        </w:rPr>
      </w:pPr>
    </w:p>
    <w:p w:rsidR="00AF317E" w:rsidRDefault="00AF317E" w:rsidP="00D674FC">
      <w:pPr>
        <w:spacing w:after="0" w:line="240" w:lineRule="auto"/>
        <w:jc w:val="center"/>
        <w:rPr>
          <w:rFonts w:ascii="Times New Roman" w:hAnsi="Times New Roman"/>
          <w:b/>
        </w:rPr>
      </w:pPr>
    </w:p>
    <w:p w:rsidR="00AF317E" w:rsidRDefault="00AF317E" w:rsidP="00D674FC">
      <w:pPr>
        <w:spacing w:after="0" w:line="240" w:lineRule="auto"/>
        <w:jc w:val="center"/>
        <w:rPr>
          <w:rFonts w:ascii="Times New Roman" w:hAnsi="Times New Roman"/>
          <w:b/>
        </w:rPr>
      </w:pPr>
    </w:p>
    <w:p w:rsidR="00AF317E" w:rsidRDefault="00AF317E" w:rsidP="00D674FC">
      <w:pPr>
        <w:spacing w:after="0" w:line="240" w:lineRule="auto"/>
        <w:jc w:val="center"/>
        <w:rPr>
          <w:rFonts w:ascii="Times New Roman" w:hAnsi="Times New Roman"/>
          <w:b/>
        </w:rPr>
      </w:pPr>
    </w:p>
    <w:p w:rsidR="00AF317E" w:rsidRDefault="00AF317E" w:rsidP="00D674FC">
      <w:pPr>
        <w:spacing w:after="0" w:line="240" w:lineRule="auto"/>
        <w:jc w:val="center"/>
        <w:rPr>
          <w:rFonts w:ascii="Times New Roman" w:hAnsi="Times New Roman"/>
          <w:b/>
        </w:rPr>
      </w:pPr>
    </w:p>
    <w:p w:rsidR="00AF317E" w:rsidRPr="009D16C9" w:rsidRDefault="00AF317E" w:rsidP="00D674FC">
      <w:pPr>
        <w:spacing w:after="0" w:line="240" w:lineRule="auto"/>
        <w:jc w:val="center"/>
        <w:rPr>
          <w:rFonts w:ascii="Times New Roman" w:hAnsi="Times New Roman"/>
          <w:b/>
        </w:rPr>
      </w:pPr>
    </w:p>
    <w:p w:rsidR="008146E9"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8146E9" w:rsidRPr="009D16C9">
        <w:rPr>
          <w:rFonts w:ascii="Times New Roman" w:hAnsi="Times New Roman"/>
          <w:b/>
          <w:sz w:val="24"/>
          <w:szCs w:val="24"/>
        </w:rPr>
        <w:t xml:space="preserve"> ПРОГРАММА УЧЕБНОЙ ДИСЦИПЛИНЫ</w:t>
      </w:r>
    </w:p>
    <w:p w:rsidR="008146E9" w:rsidRPr="009D16C9" w:rsidRDefault="008146E9"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ОП.07 «Основы геодезии»</w:t>
      </w:r>
    </w:p>
    <w:p w:rsidR="008146E9" w:rsidRPr="009D16C9" w:rsidRDefault="008146E9" w:rsidP="00D674FC">
      <w:pPr>
        <w:spacing w:after="0" w:line="240" w:lineRule="auto"/>
        <w:jc w:val="center"/>
        <w:rPr>
          <w:rFonts w:ascii="Times New Roman" w:hAnsi="Times New Roman"/>
          <w:b/>
          <w:sz w:val="24"/>
          <w:szCs w:val="24"/>
        </w:rPr>
      </w:pPr>
    </w:p>
    <w:p w:rsidR="008146E9" w:rsidRPr="009D16C9" w:rsidRDefault="008146E9" w:rsidP="00D674FC">
      <w:pPr>
        <w:spacing w:after="0" w:line="240" w:lineRule="auto"/>
        <w:rPr>
          <w:rFonts w:ascii="Times New Roman" w:hAnsi="Times New Roman"/>
          <w:b/>
        </w:rPr>
      </w:pPr>
    </w:p>
    <w:p w:rsidR="008146E9" w:rsidRPr="009D16C9" w:rsidRDefault="008146E9" w:rsidP="00D674FC">
      <w:pPr>
        <w:spacing w:after="0" w:line="240" w:lineRule="auto"/>
        <w:rPr>
          <w:rFonts w:ascii="Times New Roman" w:hAnsi="Times New Roman"/>
          <w:b/>
        </w:rPr>
      </w:pPr>
    </w:p>
    <w:p w:rsidR="008146E9" w:rsidRPr="009D16C9" w:rsidRDefault="008146E9" w:rsidP="00D674FC">
      <w:pPr>
        <w:spacing w:after="0" w:line="240" w:lineRule="auto"/>
        <w:rPr>
          <w:rFonts w:ascii="Times New Roman" w:hAnsi="Times New Roman"/>
          <w:b/>
        </w:rPr>
      </w:pPr>
    </w:p>
    <w:p w:rsidR="008146E9" w:rsidRPr="009D16C9" w:rsidRDefault="008146E9" w:rsidP="00D674FC">
      <w:pPr>
        <w:spacing w:after="0" w:line="240" w:lineRule="auto"/>
        <w:rPr>
          <w:rFonts w:ascii="Times New Roman" w:hAnsi="Times New Roman"/>
          <w:b/>
        </w:rPr>
      </w:pPr>
    </w:p>
    <w:p w:rsidR="008146E9" w:rsidRPr="009D16C9" w:rsidRDefault="008146E9" w:rsidP="00D674FC">
      <w:pPr>
        <w:spacing w:after="0" w:line="240" w:lineRule="auto"/>
        <w:rPr>
          <w:rFonts w:ascii="Times New Roman" w:hAnsi="Times New Roman"/>
          <w:b/>
        </w:rPr>
      </w:pPr>
    </w:p>
    <w:p w:rsidR="008146E9" w:rsidRPr="009D16C9" w:rsidRDefault="008146E9" w:rsidP="00D674FC">
      <w:pPr>
        <w:spacing w:after="0" w:line="240" w:lineRule="auto"/>
        <w:rPr>
          <w:rFonts w:ascii="Times New Roman" w:hAnsi="Times New Roman"/>
          <w:b/>
        </w:rPr>
      </w:pPr>
    </w:p>
    <w:p w:rsidR="008146E9" w:rsidRPr="009D16C9" w:rsidRDefault="008146E9" w:rsidP="00D674FC">
      <w:pPr>
        <w:spacing w:after="0" w:line="240" w:lineRule="auto"/>
        <w:rPr>
          <w:rFonts w:ascii="Times New Roman" w:hAnsi="Times New Roman"/>
          <w:b/>
        </w:rPr>
      </w:pPr>
    </w:p>
    <w:p w:rsidR="008146E9" w:rsidRPr="009D16C9" w:rsidRDefault="008146E9"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Default="00CD6F51" w:rsidP="00D674FC">
      <w:pPr>
        <w:spacing w:after="0" w:line="240" w:lineRule="auto"/>
        <w:rPr>
          <w:rFonts w:ascii="Times New Roman" w:hAnsi="Times New Roman"/>
          <w:b/>
        </w:rPr>
      </w:pPr>
    </w:p>
    <w:p w:rsidR="00AF317E" w:rsidRDefault="00AF317E" w:rsidP="00D674FC">
      <w:pPr>
        <w:spacing w:after="0" w:line="240" w:lineRule="auto"/>
        <w:rPr>
          <w:rFonts w:ascii="Times New Roman" w:hAnsi="Times New Roman"/>
          <w:b/>
        </w:rPr>
      </w:pPr>
    </w:p>
    <w:p w:rsidR="00AF317E" w:rsidRDefault="00AF317E" w:rsidP="00D674FC">
      <w:pPr>
        <w:spacing w:after="0" w:line="240" w:lineRule="auto"/>
        <w:rPr>
          <w:rFonts w:ascii="Times New Roman" w:hAnsi="Times New Roman"/>
          <w:b/>
        </w:rPr>
      </w:pPr>
    </w:p>
    <w:p w:rsidR="00AF317E" w:rsidRPr="009D16C9" w:rsidRDefault="00AF317E"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EB0F79" w:rsidRPr="00EF4355" w:rsidRDefault="008146E9" w:rsidP="00EB0F79">
      <w:pPr>
        <w:spacing w:after="0" w:line="240" w:lineRule="auto"/>
        <w:jc w:val="center"/>
        <w:rPr>
          <w:rFonts w:ascii="Times New Roman" w:hAnsi="Times New Roman"/>
          <w:b/>
          <w:bCs/>
          <w:i/>
        </w:rPr>
      </w:pPr>
      <w:r w:rsidRPr="009D16C9">
        <w:rPr>
          <w:rFonts w:ascii="Times New Roman" w:hAnsi="Times New Roman"/>
          <w:b/>
          <w:bCs/>
        </w:rPr>
        <w:t>2018 г.</w:t>
      </w:r>
      <w:r w:rsidRPr="009D16C9">
        <w:rPr>
          <w:rFonts w:ascii="Times New Roman" w:hAnsi="Times New Roman"/>
          <w:b/>
          <w:bCs/>
        </w:rPr>
        <w:br w:type="page"/>
      </w:r>
    </w:p>
    <w:p w:rsidR="00EB0F79" w:rsidRPr="00781131" w:rsidRDefault="00EB0F79" w:rsidP="00EB0F79">
      <w:pPr>
        <w:spacing w:after="0" w:line="240" w:lineRule="auto"/>
        <w:jc w:val="center"/>
        <w:rPr>
          <w:rFonts w:ascii="Times New Roman" w:hAnsi="Times New Roman"/>
          <w:b/>
          <w:sz w:val="24"/>
          <w:szCs w:val="24"/>
          <w:vertAlign w:val="superscript"/>
        </w:rPr>
      </w:pPr>
      <w:r w:rsidRPr="00781131">
        <w:rPr>
          <w:rFonts w:ascii="Times New Roman" w:hAnsi="Times New Roman"/>
          <w:b/>
          <w:sz w:val="24"/>
          <w:szCs w:val="24"/>
        </w:rPr>
        <w:t>СОДЕРЖАНИЕ</w:t>
      </w:r>
    </w:p>
    <w:p w:rsidR="00EB0F79" w:rsidRPr="00781131" w:rsidRDefault="00EB0F79" w:rsidP="00EB0F79">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EB0F79" w:rsidRPr="00781131" w:rsidTr="00F815E4">
        <w:tc>
          <w:tcPr>
            <w:tcW w:w="7479" w:type="dxa"/>
          </w:tcPr>
          <w:p w:rsidR="00EB0F79" w:rsidRPr="00781131" w:rsidRDefault="00EB0F79" w:rsidP="006A7923">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EB0F79" w:rsidRPr="00781131" w:rsidRDefault="00967E4E" w:rsidP="00F815E4">
            <w:pPr>
              <w:spacing w:after="0"/>
              <w:jc w:val="center"/>
              <w:rPr>
                <w:rFonts w:ascii="Times New Roman" w:hAnsi="Times New Roman"/>
                <w:b/>
                <w:sz w:val="24"/>
                <w:szCs w:val="24"/>
              </w:rPr>
            </w:pPr>
            <w:r>
              <w:rPr>
                <w:rFonts w:ascii="Times New Roman" w:hAnsi="Times New Roman"/>
                <w:b/>
                <w:sz w:val="24"/>
                <w:szCs w:val="24"/>
              </w:rPr>
              <w:t>319</w:t>
            </w:r>
          </w:p>
        </w:tc>
      </w:tr>
      <w:tr w:rsidR="00EB0F79" w:rsidRPr="00781131" w:rsidTr="00F815E4">
        <w:tc>
          <w:tcPr>
            <w:tcW w:w="7479" w:type="dxa"/>
          </w:tcPr>
          <w:p w:rsidR="00EB0F79" w:rsidRPr="00781131" w:rsidRDefault="00EB0F79" w:rsidP="006A7923">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2. СТРУКТУРА РАБОЧЕЙ ПРОГРАММЫ УЧЕБНОЙ ДИСЦИПЛИНЫ</w:t>
            </w:r>
          </w:p>
        </w:tc>
        <w:tc>
          <w:tcPr>
            <w:tcW w:w="2092" w:type="dxa"/>
            <w:vAlign w:val="bottom"/>
          </w:tcPr>
          <w:p w:rsidR="00EB0F79" w:rsidRPr="00781131" w:rsidRDefault="00967E4E" w:rsidP="00F815E4">
            <w:pPr>
              <w:spacing w:after="0"/>
              <w:jc w:val="center"/>
              <w:rPr>
                <w:rFonts w:ascii="Times New Roman" w:hAnsi="Times New Roman"/>
                <w:b/>
                <w:sz w:val="24"/>
                <w:szCs w:val="24"/>
              </w:rPr>
            </w:pPr>
            <w:r>
              <w:rPr>
                <w:rFonts w:ascii="Times New Roman" w:hAnsi="Times New Roman"/>
                <w:b/>
                <w:sz w:val="24"/>
                <w:szCs w:val="24"/>
              </w:rPr>
              <w:t>320</w:t>
            </w:r>
          </w:p>
        </w:tc>
      </w:tr>
      <w:tr w:rsidR="00EB0F79" w:rsidRPr="00781131" w:rsidTr="00F815E4">
        <w:trPr>
          <w:trHeight w:val="670"/>
        </w:trPr>
        <w:tc>
          <w:tcPr>
            <w:tcW w:w="7479" w:type="dxa"/>
            <w:hideMark/>
          </w:tcPr>
          <w:p w:rsidR="00EB0F79" w:rsidRPr="00781131" w:rsidRDefault="00EB0F79" w:rsidP="00E44535">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3. УСЛОВИЯ РЕАЛИЗАЦИИ ПРОГРАММЫ УЧЕБНОЙ ДИСЦИПЛИНЫ</w:t>
            </w:r>
          </w:p>
        </w:tc>
        <w:tc>
          <w:tcPr>
            <w:tcW w:w="2092" w:type="dxa"/>
            <w:vAlign w:val="bottom"/>
          </w:tcPr>
          <w:p w:rsidR="00EB0F79" w:rsidRPr="00781131" w:rsidRDefault="00967E4E" w:rsidP="00F815E4">
            <w:pPr>
              <w:spacing w:after="0"/>
              <w:jc w:val="center"/>
              <w:rPr>
                <w:rFonts w:ascii="Times New Roman" w:hAnsi="Times New Roman"/>
                <w:b/>
                <w:sz w:val="24"/>
                <w:szCs w:val="24"/>
              </w:rPr>
            </w:pPr>
            <w:r>
              <w:rPr>
                <w:rFonts w:ascii="Times New Roman" w:hAnsi="Times New Roman"/>
                <w:b/>
                <w:sz w:val="24"/>
                <w:szCs w:val="24"/>
              </w:rPr>
              <w:t>325</w:t>
            </w:r>
          </w:p>
        </w:tc>
      </w:tr>
      <w:tr w:rsidR="00EB0F79" w:rsidRPr="00781131" w:rsidTr="00F815E4">
        <w:tc>
          <w:tcPr>
            <w:tcW w:w="7479" w:type="dxa"/>
          </w:tcPr>
          <w:p w:rsidR="00EB0F79" w:rsidRPr="00781131" w:rsidRDefault="00EB0F79" w:rsidP="00E44535">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EB0F79" w:rsidRPr="00781131" w:rsidRDefault="00967E4E" w:rsidP="00F815E4">
            <w:pPr>
              <w:spacing w:after="0"/>
              <w:jc w:val="center"/>
              <w:rPr>
                <w:rFonts w:ascii="Times New Roman" w:hAnsi="Times New Roman"/>
                <w:b/>
                <w:sz w:val="24"/>
                <w:szCs w:val="24"/>
              </w:rPr>
            </w:pPr>
            <w:r>
              <w:rPr>
                <w:rFonts w:ascii="Times New Roman" w:hAnsi="Times New Roman"/>
                <w:b/>
                <w:sz w:val="24"/>
                <w:szCs w:val="24"/>
              </w:rPr>
              <w:t>326</w:t>
            </w:r>
          </w:p>
        </w:tc>
      </w:tr>
    </w:tbl>
    <w:p w:rsidR="00EB0F79" w:rsidRDefault="008146E9" w:rsidP="00EB0F79">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8146E9" w:rsidRPr="009D16C9" w:rsidRDefault="008146E9" w:rsidP="00EB0F79">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EB0F79">
        <w:rPr>
          <w:rFonts w:ascii="Times New Roman" w:hAnsi="Times New Roman"/>
          <w:b/>
          <w:sz w:val="24"/>
          <w:szCs w:val="24"/>
        </w:rPr>
        <w:t>7</w:t>
      </w:r>
      <w:r w:rsidRPr="009D16C9">
        <w:rPr>
          <w:rFonts w:ascii="Times New Roman" w:hAnsi="Times New Roman"/>
          <w:b/>
          <w:sz w:val="24"/>
          <w:szCs w:val="24"/>
        </w:rPr>
        <w:t xml:space="preserve"> «</w:t>
      </w:r>
      <w:r w:rsidRPr="009D16C9">
        <w:rPr>
          <w:rFonts w:ascii="Times New Roman" w:hAnsi="Times New Roman"/>
          <w:b/>
          <w:caps/>
          <w:sz w:val="24"/>
          <w:szCs w:val="24"/>
        </w:rPr>
        <w:t>Основы г</w:t>
      </w:r>
      <w:r w:rsidR="00EB0F79">
        <w:rPr>
          <w:rFonts w:ascii="Times New Roman" w:hAnsi="Times New Roman"/>
          <w:b/>
          <w:caps/>
          <w:sz w:val="24"/>
          <w:szCs w:val="24"/>
        </w:rPr>
        <w:t>еодезии</w:t>
      </w:r>
      <w:r w:rsidRPr="009D16C9">
        <w:rPr>
          <w:rFonts w:ascii="Times New Roman" w:hAnsi="Times New Roman"/>
          <w:b/>
          <w:sz w:val="24"/>
          <w:szCs w:val="24"/>
        </w:rPr>
        <w:t xml:space="preserve">» </w:t>
      </w:r>
    </w:p>
    <w:p w:rsidR="008146E9" w:rsidRPr="009D16C9" w:rsidRDefault="008146E9" w:rsidP="00CD6F51">
      <w:pPr>
        <w:spacing w:after="0"/>
        <w:rPr>
          <w:rFonts w:ascii="Times New Roman" w:hAnsi="Times New Roman"/>
          <w:sz w:val="24"/>
          <w:szCs w:val="24"/>
        </w:rPr>
      </w:pPr>
    </w:p>
    <w:p w:rsidR="008146E9" w:rsidRPr="009D16C9" w:rsidRDefault="008146E9" w:rsidP="00CD6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rsidR="008146E9" w:rsidRPr="009D16C9" w:rsidRDefault="008146E9" w:rsidP="00CD6F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EB0F79">
        <w:rPr>
          <w:rFonts w:ascii="Times New Roman" w:hAnsi="Times New Roman"/>
          <w:sz w:val="24"/>
          <w:szCs w:val="24"/>
        </w:rPr>
        <w:t>ОП.07 </w:t>
      </w:r>
      <w:r w:rsidRPr="009D16C9">
        <w:rPr>
          <w:rFonts w:ascii="Times New Roman" w:hAnsi="Times New Roman"/>
          <w:sz w:val="24"/>
          <w:szCs w:val="24"/>
        </w:rPr>
        <w:t xml:space="preserve">«Основы геодезии» является обязательной частью общепрофессионального цикла  основной образовательной программы в соответствии с </w:t>
      </w:r>
      <w:r w:rsidR="00747B9E">
        <w:rPr>
          <w:rFonts w:ascii="Times New Roman" w:hAnsi="Times New Roman"/>
          <w:sz w:val="24"/>
          <w:szCs w:val="24"/>
        </w:rPr>
        <w:t xml:space="preserve">ФГОС </w:t>
      </w:r>
      <w:r w:rsidRPr="009D16C9">
        <w:rPr>
          <w:rFonts w:ascii="Times New Roman" w:hAnsi="Times New Roman"/>
          <w:sz w:val="24"/>
          <w:szCs w:val="24"/>
        </w:rPr>
        <w:t xml:space="preserve">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8146E9" w:rsidRDefault="008146E9" w:rsidP="009B2BEF">
      <w:pPr>
        <w:pStyle w:val="ConsPlusNormal"/>
        <w:spacing w:line="276" w:lineRule="auto"/>
        <w:ind w:firstLine="709"/>
        <w:jc w:val="both"/>
        <w:rPr>
          <w:rFonts w:ascii="Times New Roman" w:hAnsi="Times New Roman"/>
          <w:spacing w:val="-3"/>
          <w:sz w:val="24"/>
          <w:szCs w:val="24"/>
        </w:rPr>
      </w:pPr>
      <w:r w:rsidRPr="009D16C9">
        <w:rPr>
          <w:rFonts w:ascii="Times New Roman" w:hAnsi="Times New Roman" w:cs="Times New Roman"/>
          <w:sz w:val="24"/>
          <w:szCs w:val="24"/>
        </w:rPr>
        <w:t xml:space="preserve">Учебная дисциплина </w:t>
      </w:r>
      <w:r w:rsidR="00EB0F79">
        <w:rPr>
          <w:rFonts w:ascii="Times New Roman" w:hAnsi="Times New Roman" w:cs="Times New Roman"/>
          <w:sz w:val="24"/>
          <w:szCs w:val="24"/>
        </w:rPr>
        <w:t>ОП.07 </w:t>
      </w:r>
      <w:r w:rsidRPr="009D16C9">
        <w:rPr>
          <w:rFonts w:ascii="Times New Roman" w:hAnsi="Times New Roman" w:cs="Times New Roman"/>
          <w:sz w:val="24"/>
          <w:szCs w:val="24"/>
        </w:rPr>
        <w:t xml:space="preserve">«Основы геодезии»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967E4E">
        <w:rPr>
          <w:rFonts w:ascii="Times New Roman" w:hAnsi="Times New Roman"/>
          <w:spacing w:val="-3"/>
          <w:sz w:val="24"/>
          <w:szCs w:val="24"/>
        </w:rPr>
        <w:t xml:space="preserve">ОК 01 – ОК 06, ОК 09 </w:t>
      </w:r>
      <w:r w:rsidR="00967E4E">
        <w:rPr>
          <w:rFonts w:ascii="Times New Roman" w:hAnsi="Times New Roman"/>
          <w:spacing w:val="-3"/>
          <w:sz w:val="24"/>
          <w:szCs w:val="24"/>
        </w:rPr>
        <w:sym w:font="Symbol" w:char="F02D"/>
      </w:r>
      <w:r w:rsidR="00967E4E">
        <w:rPr>
          <w:rFonts w:ascii="Times New Roman" w:hAnsi="Times New Roman"/>
          <w:spacing w:val="-3"/>
          <w:sz w:val="24"/>
          <w:szCs w:val="24"/>
        </w:rPr>
        <w:t xml:space="preserve"> ОК</w:t>
      </w:r>
      <w:r w:rsidR="00967E4E">
        <w:rPr>
          <w:rFonts w:ascii="Times New Roman" w:hAnsi="Times New Roman"/>
          <w:sz w:val="24"/>
          <w:szCs w:val="24"/>
        </w:rPr>
        <w:t> 11</w:t>
      </w:r>
      <w:r w:rsidR="009B2BEF">
        <w:rPr>
          <w:rFonts w:ascii="Times New Roman" w:hAnsi="Times New Roman"/>
          <w:sz w:val="24"/>
          <w:szCs w:val="24"/>
        </w:rPr>
        <w:t xml:space="preserve">, </w:t>
      </w:r>
      <w:r w:rsidR="009B2BEF" w:rsidRPr="009D16C9">
        <w:rPr>
          <w:rFonts w:ascii="Times New Roman" w:hAnsi="Times New Roman"/>
          <w:spacing w:val="-3"/>
          <w:sz w:val="24"/>
          <w:szCs w:val="24"/>
        </w:rPr>
        <w:t>ПК 1.1 – ПК 1.3</w:t>
      </w:r>
      <w:r w:rsidR="009B2BEF">
        <w:rPr>
          <w:rFonts w:ascii="Times New Roman" w:hAnsi="Times New Roman"/>
          <w:spacing w:val="-3"/>
          <w:sz w:val="24"/>
          <w:szCs w:val="24"/>
        </w:rPr>
        <w:t xml:space="preserve">, </w:t>
      </w:r>
      <w:r w:rsidR="009B2BEF" w:rsidRPr="009D16C9">
        <w:rPr>
          <w:rFonts w:ascii="Times New Roman" w:hAnsi="Times New Roman"/>
          <w:spacing w:val="-3"/>
          <w:sz w:val="24"/>
          <w:szCs w:val="24"/>
        </w:rPr>
        <w:t>ПК 2.1 – ПК 2.5</w:t>
      </w:r>
      <w:r w:rsidR="009B2BEF">
        <w:rPr>
          <w:rFonts w:ascii="Times New Roman" w:hAnsi="Times New Roman"/>
          <w:spacing w:val="-3"/>
          <w:sz w:val="24"/>
          <w:szCs w:val="24"/>
        </w:rPr>
        <w:t xml:space="preserve">, </w:t>
      </w:r>
      <w:r w:rsidR="009B2BEF" w:rsidRPr="009D16C9">
        <w:rPr>
          <w:rFonts w:ascii="Times New Roman" w:hAnsi="Times New Roman"/>
          <w:spacing w:val="-3"/>
          <w:sz w:val="24"/>
          <w:szCs w:val="24"/>
        </w:rPr>
        <w:t>ПК 3.1 – ПК 3.6</w:t>
      </w:r>
      <w:r w:rsidR="009B2BEF">
        <w:rPr>
          <w:rFonts w:ascii="Times New Roman" w:hAnsi="Times New Roman"/>
          <w:spacing w:val="-3"/>
          <w:sz w:val="24"/>
          <w:szCs w:val="24"/>
        </w:rPr>
        <w:t xml:space="preserve">, </w:t>
      </w:r>
      <w:r w:rsidR="009B2BEF" w:rsidRPr="009D16C9">
        <w:rPr>
          <w:rFonts w:ascii="Times New Roman" w:hAnsi="Times New Roman"/>
          <w:spacing w:val="-3"/>
          <w:sz w:val="24"/>
          <w:szCs w:val="24"/>
        </w:rPr>
        <w:t>ПК 4.1 – ПК 4.4</w:t>
      </w:r>
      <w:r w:rsidR="009B2BEF">
        <w:rPr>
          <w:rFonts w:ascii="Times New Roman" w:hAnsi="Times New Roman"/>
          <w:spacing w:val="-3"/>
          <w:sz w:val="24"/>
          <w:szCs w:val="24"/>
        </w:rPr>
        <w:t>.</w:t>
      </w:r>
    </w:p>
    <w:p w:rsidR="009B2BEF" w:rsidRPr="009D16C9" w:rsidRDefault="009B2BEF" w:rsidP="009B2BEF">
      <w:pPr>
        <w:spacing w:after="0"/>
        <w:rPr>
          <w:rFonts w:ascii="Times New Roman" w:hAnsi="Times New Roman"/>
          <w:b/>
          <w:sz w:val="24"/>
          <w:szCs w:val="24"/>
          <w:highlight w:val="yellow"/>
        </w:rPr>
      </w:pPr>
    </w:p>
    <w:p w:rsidR="008146E9" w:rsidRPr="009D16C9" w:rsidRDefault="008146E9" w:rsidP="00CD6F51">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rsidR="008146E9" w:rsidRPr="009D16C9" w:rsidRDefault="008146E9" w:rsidP="00CD6F51">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8146E9" w:rsidRPr="009D16C9" w:rsidTr="008146E9">
        <w:trPr>
          <w:trHeight w:val="649"/>
        </w:trPr>
        <w:tc>
          <w:tcPr>
            <w:tcW w:w="1129" w:type="dxa"/>
            <w:hideMark/>
          </w:tcPr>
          <w:p w:rsidR="008146E9" w:rsidRPr="009D16C9" w:rsidRDefault="008146E9" w:rsidP="00CD6F51">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59" w:type="dxa"/>
            <w:hideMark/>
          </w:tcPr>
          <w:p w:rsidR="008146E9" w:rsidRPr="009D16C9" w:rsidRDefault="008146E9" w:rsidP="00CD6F51">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60" w:type="dxa"/>
            <w:hideMark/>
          </w:tcPr>
          <w:p w:rsidR="008146E9" w:rsidRPr="009D16C9" w:rsidRDefault="008146E9" w:rsidP="00CD6F51">
            <w:pPr>
              <w:spacing w:after="0"/>
              <w:jc w:val="center"/>
              <w:rPr>
                <w:rFonts w:ascii="Times New Roman" w:hAnsi="Times New Roman"/>
                <w:sz w:val="24"/>
                <w:szCs w:val="24"/>
              </w:rPr>
            </w:pPr>
            <w:r w:rsidRPr="009D16C9">
              <w:rPr>
                <w:rFonts w:ascii="Times New Roman" w:hAnsi="Times New Roman"/>
                <w:sz w:val="24"/>
                <w:szCs w:val="24"/>
              </w:rPr>
              <w:t>Знания</w:t>
            </w:r>
          </w:p>
        </w:tc>
      </w:tr>
      <w:tr w:rsidR="008146E9" w:rsidRPr="009D16C9" w:rsidTr="008146E9">
        <w:trPr>
          <w:trHeight w:val="212"/>
        </w:trPr>
        <w:tc>
          <w:tcPr>
            <w:tcW w:w="1129" w:type="dxa"/>
          </w:tcPr>
          <w:p w:rsidR="00967E4E" w:rsidRDefault="00967E4E" w:rsidP="00CD6F51">
            <w:pPr>
              <w:spacing w:after="0"/>
              <w:rPr>
                <w:rFonts w:ascii="Times New Roman" w:hAnsi="Times New Roman"/>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p>
          <w:p w:rsidR="005829EE" w:rsidRPr="009D16C9" w:rsidRDefault="005829EE" w:rsidP="00CD6F51">
            <w:pPr>
              <w:spacing w:after="0"/>
              <w:rPr>
                <w:rFonts w:ascii="Times New Roman" w:hAnsi="Times New Roman"/>
                <w:spacing w:val="-3"/>
                <w:sz w:val="24"/>
                <w:szCs w:val="24"/>
              </w:rPr>
            </w:pPr>
            <w:r w:rsidRPr="009D16C9">
              <w:rPr>
                <w:rFonts w:ascii="Times New Roman" w:hAnsi="Times New Roman"/>
                <w:spacing w:val="-3"/>
                <w:sz w:val="24"/>
                <w:szCs w:val="24"/>
              </w:rPr>
              <w:t>ПК 1.1 – ПК 1.3</w:t>
            </w:r>
            <w:r w:rsidR="00EB0F79">
              <w:rPr>
                <w:rFonts w:ascii="Times New Roman" w:hAnsi="Times New Roman"/>
                <w:spacing w:val="-3"/>
                <w:sz w:val="24"/>
                <w:szCs w:val="24"/>
              </w:rPr>
              <w:t>,</w:t>
            </w:r>
          </w:p>
          <w:p w:rsidR="005829EE" w:rsidRPr="009D16C9" w:rsidRDefault="005829EE" w:rsidP="00CD6F51">
            <w:pPr>
              <w:spacing w:after="0"/>
              <w:rPr>
                <w:rFonts w:ascii="Times New Roman" w:hAnsi="Times New Roman"/>
                <w:spacing w:val="-3"/>
                <w:sz w:val="24"/>
                <w:szCs w:val="24"/>
              </w:rPr>
            </w:pPr>
            <w:r w:rsidRPr="009D16C9">
              <w:rPr>
                <w:rFonts w:ascii="Times New Roman" w:hAnsi="Times New Roman"/>
                <w:spacing w:val="-3"/>
                <w:sz w:val="24"/>
                <w:szCs w:val="24"/>
              </w:rPr>
              <w:t>ПК 2.1 – ПК 2.5</w:t>
            </w:r>
            <w:r w:rsidR="00EB0F79">
              <w:rPr>
                <w:rFonts w:ascii="Times New Roman" w:hAnsi="Times New Roman"/>
                <w:spacing w:val="-3"/>
                <w:sz w:val="24"/>
                <w:szCs w:val="24"/>
              </w:rPr>
              <w:t>,</w:t>
            </w:r>
          </w:p>
          <w:p w:rsidR="005829EE" w:rsidRPr="009D16C9" w:rsidRDefault="005829EE" w:rsidP="00CD6F51">
            <w:pPr>
              <w:spacing w:after="0"/>
              <w:rPr>
                <w:rFonts w:ascii="Times New Roman" w:hAnsi="Times New Roman"/>
                <w:spacing w:val="-3"/>
                <w:sz w:val="24"/>
                <w:szCs w:val="24"/>
              </w:rPr>
            </w:pPr>
            <w:r w:rsidRPr="009D16C9">
              <w:rPr>
                <w:rFonts w:ascii="Times New Roman" w:hAnsi="Times New Roman"/>
                <w:spacing w:val="-3"/>
                <w:sz w:val="24"/>
                <w:szCs w:val="24"/>
              </w:rPr>
              <w:t>ПК 3.1 – ПК 3.6</w:t>
            </w:r>
            <w:r w:rsidR="00EB0F79">
              <w:rPr>
                <w:rFonts w:ascii="Times New Roman" w:hAnsi="Times New Roman"/>
                <w:spacing w:val="-3"/>
                <w:sz w:val="24"/>
                <w:szCs w:val="24"/>
              </w:rPr>
              <w:t>,</w:t>
            </w:r>
          </w:p>
          <w:p w:rsidR="008146E9" w:rsidRPr="009D16C9" w:rsidRDefault="005829EE" w:rsidP="00CD6F51">
            <w:pPr>
              <w:spacing w:after="0"/>
              <w:rPr>
                <w:rFonts w:ascii="Times New Roman" w:hAnsi="Times New Roman"/>
                <w:sz w:val="24"/>
                <w:szCs w:val="24"/>
              </w:rPr>
            </w:pPr>
            <w:r w:rsidRPr="009D16C9">
              <w:rPr>
                <w:rFonts w:ascii="Times New Roman" w:hAnsi="Times New Roman"/>
                <w:spacing w:val="-3"/>
                <w:sz w:val="24"/>
                <w:szCs w:val="24"/>
              </w:rPr>
              <w:t>ПК 4.1 – ПК 4.4</w:t>
            </w:r>
          </w:p>
        </w:tc>
        <w:tc>
          <w:tcPr>
            <w:tcW w:w="4059" w:type="dxa"/>
          </w:tcPr>
          <w:p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читать разбивочные чертежи;</w:t>
            </w:r>
          </w:p>
          <w:p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использовать мерный комплект для измерения длин линий;</w:t>
            </w:r>
          </w:p>
          <w:p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использовать нивелир для измерения превышений;</w:t>
            </w:r>
          </w:p>
          <w:p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использовать теодолит для измерения углов;</w:t>
            </w:r>
          </w:p>
          <w:p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решать простейшие задачи детальных разбивочных работ.</w:t>
            </w:r>
          </w:p>
        </w:tc>
        <w:tc>
          <w:tcPr>
            <w:tcW w:w="4060" w:type="dxa"/>
          </w:tcPr>
          <w:p w:rsidR="008146E9" w:rsidRPr="009D16C9" w:rsidRDefault="008146E9" w:rsidP="00CD6F51">
            <w:pPr>
              <w:spacing w:after="0"/>
              <w:jc w:val="both"/>
              <w:rPr>
                <w:rFonts w:ascii="Times New Roman" w:hAnsi="Times New Roman"/>
                <w:spacing w:val="-3"/>
                <w:sz w:val="24"/>
                <w:szCs w:val="24"/>
              </w:rPr>
            </w:pPr>
            <w:r w:rsidRPr="009D16C9">
              <w:rPr>
                <w:rFonts w:ascii="Times New Roman" w:hAnsi="Times New Roman"/>
                <w:spacing w:val="-3"/>
                <w:sz w:val="24"/>
                <w:szCs w:val="24"/>
              </w:rPr>
              <w:t>основные геодезические определения;</w:t>
            </w:r>
          </w:p>
          <w:p w:rsidR="008146E9" w:rsidRPr="009D16C9" w:rsidRDefault="008146E9" w:rsidP="00CD6F51">
            <w:pPr>
              <w:spacing w:after="0"/>
              <w:jc w:val="both"/>
              <w:rPr>
                <w:rFonts w:ascii="Times New Roman" w:hAnsi="Times New Roman"/>
                <w:spacing w:val="-3"/>
                <w:sz w:val="24"/>
                <w:szCs w:val="24"/>
              </w:rPr>
            </w:pPr>
            <w:r w:rsidRPr="009D16C9">
              <w:rPr>
                <w:rFonts w:ascii="Times New Roman" w:hAnsi="Times New Roman"/>
                <w:spacing w:val="-3"/>
                <w:sz w:val="24"/>
                <w:szCs w:val="24"/>
              </w:rPr>
              <w:t>типы и устройства основных геодезических приборов;</w:t>
            </w:r>
          </w:p>
          <w:p w:rsidR="008146E9" w:rsidRPr="009D16C9" w:rsidRDefault="008146E9" w:rsidP="00CD6F51">
            <w:pPr>
              <w:spacing w:after="0"/>
              <w:jc w:val="both"/>
              <w:rPr>
                <w:rFonts w:ascii="Times New Roman" w:hAnsi="Times New Roman"/>
                <w:spacing w:val="-3"/>
                <w:sz w:val="24"/>
                <w:szCs w:val="24"/>
              </w:rPr>
            </w:pPr>
            <w:r w:rsidRPr="009D16C9">
              <w:rPr>
                <w:rFonts w:ascii="Times New Roman" w:hAnsi="Times New Roman"/>
                <w:spacing w:val="-3"/>
                <w:sz w:val="24"/>
                <w:szCs w:val="24"/>
              </w:rPr>
              <w:t>методику выполнения разбивочных работ.</w:t>
            </w:r>
          </w:p>
        </w:tc>
      </w:tr>
    </w:tbl>
    <w:p w:rsidR="008146E9" w:rsidRPr="009D16C9" w:rsidRDefault="008146E9" w:rsidP="00CD6F51">
      <w:pPr>
        <w:suppressAutoHyphens/>
        <w:spacing w:after="0"/>
        <w:ind w:firstLine="709"/>
        <w:jc w:val="both"/>
        <w:rPr>
          <w:rFonts w:ascii="Times New Roman" w:hAnsi="Times New Roman"/>
          <w:sz w:val="24"/>
          <w:szCs w:val="24"/>
        </w:rPr>
      </w:pPr>
    </w:p>
    <w:p w:rsidR="005829EE" w:rsidRPr="009D16C9" w:rsidRDefault="005829EE" w:rsidP="00CD6F51">
      <w:pPr>
        <w:suppressAutoHyphens/>
        <w:spacing w:after="0"/>
        <w:ind w:firstLine="709"/>
        <w:jc w:val="both"/>
        <w:rPr>
          <w:rFonts w:ascii="Times New Roman" w:hAnsi="Times New Roman"/>
          <w:sz w:val="24"/>
          <w:szCs w:val="24"/>
        </w:rPr>
      </w:pPr>
    </w:p>
    <w:p w:rsidR="008146E9" w:rsidRDefault="009B2BEF" w:rsidP="009B2BEF">
      <w:pPr>
        <w:suppressAutoHyphens/>
        <w:spacing w:after="0"/>
        <w:ind w:firstLine="709"/>
        <w:rPr>
          <w:rFonts w:ascii="Times New Roman" w:hAnsi="Times New Roman"/>
          <w:b/>
          <w:sz w:val="24"/>
          <w:szCs w:val="24"/>
        </w:rPr>
      </w:pPr>
      <w:r>
        <w:rPr>
          <w:rFonts w:ascii="Times New Roman" w:hAnsi="Times New Roman"/>
          <w:b/>
          <w:sz w:val="24"/>
          <w:szCs w:val="24"/>
        </w:rPr>
        <w:br w:type="page"/>
      </w:r>
      <w:r w:rsidR="008146E9" w:rsidRPr="009D16C9">
        <w:rPr>
          <w:rFonts w:ascii="Times New Roman" w:hAnsi="Times New Roman"/>
          <w:b/>
          <w:sz w:val="24"/>
          <w:szCs w:val="24"/>
        </w:rPr>
        <w:t>2. СТРУКТУРА И СОДЕРЖАНИЕ УЧЕБНОЙ ДИСЦИПЛИНЫ</w:t>
      </w:r>
    </w:p>
    <w:p w:rsidR="003979BC" w:rsidRPr="009D16C9" w:rsidRDefault="003979BC" w:rsidP="009B2BEF">
      <w:pPr>
        <w:suppressAutoHyphens/>
        <w:spacing w:after="0"/>
        <w:ind w:firstLine="709"/>
        <w:rPr>
          <w:rFonts w:ascii="Times New Roman" w:hAnsi="Times New Roman"/>
          <w:b/>
          <w:sz w:val="24"/>
          <w:szCs w:val="24"/>
        </w:rPr>
      </w:pPr>
    </w:p>
    <w:p w:rsidR="008146E9" w:rsidRPr="009D16C9" w:rsidRDefault="008146E9" w:rsidP="009B2BEF">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8146E9" w:rsidRPr="009D16C9" w:rsidTr="008146E9">
        <w:trPr>
          <w:trHeight w:val="490"/>
        </w:trPr>
        <w:tc>
          <w:tcPr>
            <w:tcW w:w="4073" w:type="pct"/>
            <w:vAlign w:val="center"/>
          </w:tcPr>
          <w:p w:rsidR="008146E9" w:rsidRPr="009D16C9" w:rsidRDefault="008146E9" w:rsidP="00CD6F51">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8146E9" w:rsidRPr="009D16C9" w:rsidRDefault="008146E9" w:rsidP="00CD6F51">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8146E9" w:rsidRPr="009D16C9" w:rsidTr="008146E9">
        <w:trPr>
          <w:trHeight w:val="490"/>
        </w:trPr>
        <w:tc>
          <w:tcPr>
            <w:tcW w:w="4073" w:type="pct"/>
            <w:vAlign w:val="center"/>
          </w:tcPr>
          <w:p w:rsidR="008146E9" w:rsidRPr="009D16C9" w:rsidRDefault="008146E9" w:rsidP="00CD6F51">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rsidR="008146E9" w:rsidRPr="009D16C9" w:rsidRDefault="005D5CFD" w:rsidP="00CD6F51">
            <w:pPr>
              <w:suppressAutoHyphens/>
              <w:spacing w:after="0"/>
              <w:jc w:val="center"/>
              <w:rPr>
                <w:rFonts w:ascii="Times New Roman" w:hAnsi="Times New Roman"/>
                <w:iCs/>
                <w:sz w:val="24"/>
                <w:szCs w:val="24"/>
              </w:rPr>
            </w:pPr>
            <w:r w:rsidRPr="009D16C9">
              <w:rPr>
                <w:rFonts w:ascii="Times New Roman" w:hAnsi="Times New Roman"/>
                <w:iCs/>
                <w:sz w:val="24"/>
                <w:szCs w:val="24"/>
              </w:rPr>
              <w:t>54</w:t>
            </w:r>
          </w:p>
        </w:tc>
      </w:tr>
      <w:tr w:rsidR="008146E9" w:rsidRPr="009D16C9" w:rsidTr="008146E9">
        <w:trPr>
          <w:trHeight w:val="490"/>
        </w:trPr>
        <w:tc>
          <w:tcPr>
            <w:tcW w:w="5000" w:type="pct"/>
            <w:gridSpan w:val="2"/>
            <w:vAlign w:val="center"/>
          </w:tcPr>
          <w:p w:rsidR="008146E9" w:rsidRPr="009D16C9" w:rsidRDefault="008146E9" w:rsidP="00CD6F51">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8146E9" w:rsidRPr="009D16C9" w:rsidTr="008146E9">
        <w:trPr>
          <w:trHeight w:val="490"/>
        </w:trPr>
        <w:tc>
          <w:tcPr>
            <w:tcW w:w="4073" w:type="pct"/>
            <w:vAlign w:val="center"/>
          </w:tcPr>
          <w:p w:rsidR="008146E9" w:rsidRPr="009D16C9" w:rsidRDefault="008146E9" w:rsidP="00CD6F51">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8146E9" w:rsidRPr="009D16C9" w:rsidRDefault="000E20F7" w:rsidP="00CD6F51">
            <w:pPr>
              <w:suppressAutoHyphens/>
              <w:spacing w:after="0"/>
              <w:jc w:val="center"/>
              <w:rPr>
                <w:rFonts w:ascii="Times New Roman" w:hAnsi="Times New Roman"/>
                <w:iCs/>
                <w:sz w:val="24"/>
                <w:szCs w:val="24"/>
              </w:rPr>
            </w:pPr>
            <w:r>
              <w:rPr>
                <w:rFonts w:ascii="Times New Roman" w:hAnsi="Times New Roman"/>
                <w:iCs/>
                <w:sz w:val="24"/>
                <w:szCs w:val="24"/>
              </w:rPr>
              <w:t>30</w:t>
            </w:r>
          </w:p>
        </w:tc>
      </w:tr>
      <w:tr w:rsidR="008146E9" w:rsidRPr="009D16C9" w:rsidTr="008146E9">
        <w:trPr>
          <w:trHeight w:val="490"/>
        </w:trPr>
        <w:tc>
          <w:tcPr>
            <w:tcW w:w="4073" w:type="pct"/>
            <w:vAlign w:val="center"/>
          </w:tcPr>
          <w:p w:rsidR="008146E9" w:rsidRPr="009D16C9" w:rsidRDefault="008146E9" w:rsidP="00CD6F51">
            <w:pPr>
              <w:suppressAutoHyphens/>
              <w:spacing w:after="0"/>
              <w:rPr>
                <w:rFonts w:ascii="Times New Roman" w:hAnsi="Times New Roman"/>
                <w:sz w:val="24"/>
                <w:szCs w:val="24"/>
              </w:rPr>
            </w:pPr>
            <w:r w:rsidRPr="009D16C9">
              <w:rPr>
                <w:rFonts w:ascii="Times New Roman" w:hAnsi="Times New Roman"/>
                <w:sz w:val="24"/>
                <w:szCs w:val="24"/>
              </w:rPr>
              <w:t xml:space="preserve">лабораторные работы </w:t>
            </w:r>
          </w:p>
        </w:tc>
        <w:tc>
          <w:tcPr>
            <w:tcW w:w="927" w:type="pct"/>
            <w:vAlign w:val="center"/>
          </w:tcPr>
          <w:p w:rsidR="008146E9" w:rsidRPr="009D16C9" w:rsidRDefault="000E20F7" w:rsidP="00CD6F51">
            <w:pPr>
              <w:suppressAutoHyphens/>
              <w:spacing w:after="0"/>
              <w:jc w:val="center"/>
              <w:rPr>
                <w:rFonts w:ascii="Times New Roman" w:hAnsi="Times New Roman"/>
                <w:iCs/>
                <w:sz w:val="24"/>
                <w:szCs w:val="24"/>
              </w:rPr>
            </w:pPr>
            <w:r>
              <w:rPr>
                <w:rFonts w:ascii="Times New Roman" w:hAnsi="Times New Roman"/>
                <w:iCs/>
                <w:sz w:val="24"/>
                <w:szCs w:val="24"/>
              </w:rPr>
              <w:t>10</w:t>
            </w:r>
          </w:p>
        </w:tc>
      </w:tr>
      <w:tr w:rsidR="0088698E" w:rsidRPr="009D16C9" w:rsidTr="008146E9">
        <w:trPr>
          <w:trHeight w:val="490"/>
        </w:trPr>
        <w:tc>
          <w:tcPr>
            <w:tcW w:w="4073" w:type="pct"/>
            <w:vAlign w:val="center"/>
          </w:tcPr>
          <w:p w:rsidR="0088698E" w:rsidRPr="009D16C9" w:rsidRDefault="00CA2C32" w:rsidP="00CD6F51">
            <w:pPr>
              <w:suppressAutoHyphens/>
              <w:spacing w:after="0"/>
              <w:rPr>
                <w:rFonts w:ascii="Times New Roman" w:hAnsi="Times New Roman"/>
                <w:sz w:val="24"/>
                <w:szCs w:val="24"/>
              </w:rPr>
            </w:pPr>
            <w:r w:rsidRPr="009D16C9">
              <w:rPr>
                <w:rFonts w:ascii="Times New Roman" w:hAnsi="Times New Roman"/>
                <w:sz w:val="24"/>
                <w:szCs w:val="24"/>
              </w:rPr>
              <w:t>п</w:t>
            </w:r>
            <w:r w:rsidR="0088698E" w:rsidRPr="009D16C9">
              <w:rPr>
                <w:rFonts w:ascii="Times New Roman" w:hAnsi="Times New Roman"/>
                <w:sz w:val="24"/>
                <w:szCs w:val="24"/>
              </w:rPr>
              <w:t>ра</w:t>
            </w:r>
            <w:r w:rsidRPr="009D16C9">
              <w:rPr>
                <w:rFonts w:ascii="Times New Roman" w:hAnsi="Times New Roman"/>
                <w:sz w:val="24"/>
                <w:szCs w:val="24"/>
              </w:rPr>
              <w:t>ктические занятия</w:t>
            </w:r>
          </w:p>
        </w:tc>
        <w:tc>
          <w:tcPr>
            <w:tcW w:w="927" w:type="pct"/>
            <w:vAlign w:val="center"/>
          </w:tcPr>
          <w:p w:rsidR="0088698E" w:rsidRPr="009D16C9" w:rsidRDefault="00CA2C32" w:rsidP="00CD6F51">
            <w:pPr>
              <w:suppressAutoHyphens/>
              <w:spacing w:after="0"/>
              <w:jc w:val="center"/>
              <w:rPr>
                <w:rFonts w:ascii="Times New Roman" w:hAnsi="Times New Roman"/>
                <w:iCs/>
                <w:sz w:val="24"/>
                <w:szCs w:val="24"/>
              </w:rPr>
            </w:pPr>
            <w:r w:rsidRPr="009D16C9">
              <w:rPr>
                <w:rFonts w:ascii="Times New Roman" w:hAnsi="Times New Roman"/>
                <w:iCs/>
                <w:sz w:val="24"/>
                <w:szCs w:val="24"/>
              </w:rPr>
              <w:t>1</w:t>
            </w:r>
            <w:r w:rsidR="000E20F7">
              <w:rPr>
                <w:rFonts w:ascii="Times New Roman" w:hAnsi="Times New Roman"/>
                <w:iCs/>
                <w:sz w:val="24"/>
                <w:szCs w:val="24"/>
              </w:rPr>
              <w:t>4</w:t>
            </w:r>
          </w:p>
        </w:tc>
      </w:tr>
      <w:tr w:rsidR="008146E9" w:rsidRPr="009D16C9" w:rsidTr="008146E9">
        <w:trPr>
          <w:trHeight w:val="490"/>
        </w:trPr>
        <w:tc>
          <w:tcPr>
            <w:tcW w:w="4073" w:type="pct"/>
            <w:vAlign w:val="center"/>
          </w:tcPr>
          <w:p w:rsidR="008146E9" w:rsidRPr="009D16C9" w:rsidRDefault="009B2BEF" w:rsidP="00CD6F51">
            <w:pPr>
              <w:suppressAutoHyphens/>
              <w:spacing w:after="0"/>
              <w:rPr>
                <w:rFonts w:ascii="Times New Roman" w:hAnsi="Times New Roman"/>
                <w:sz w:val="24"/>
                <w:szCs w:val="24"/>
              </w:rPr>
            </w:pPr>
            <w:r>
              <w:rPr>
                <w:rFonts w:ascii="Times New Roman" w:hAnsi="Times New Roman"/>
                <w:sz w:val="24"/>
                <w:szCs w:val="24"/>
              </w:rPr>
              <w:t>с</w:t>
            </w:r>
            <w:r w:rsidR="008146E9" w:rsidRPr="009D16C9">
              <w:rPr>
                <w:rFonts w:ascii="Times New Roman" w:hAnsi="Times New Roman"/>
                <w:sz w:val="24"/>
                <w:szCs w:val="24"/>
              </w:rPr>
              <w:t xml:space="preserve">амостоятельная работа </w:t>
            </w:r>
          </w:p>
        </w:tc>
        <w:tc>
          <w:tcPr>
            <w:tcW w:w="927" w:type="pct"/>
            <w:vAlign w:val="center"/>
          </w:tcPr>
          <w:p w:rsidR="008146E9" w:rsidRPr="009D16C9" w:rsidRDefault="009B2BEF" w:rsidP="00CD6F51">
            <w:pPr>
              <w:suppressAutoHyphens/>
              <w:spacing w:after="0"/>
              <w:jc w:val="center"/>
              <w:rPr>
                <w:rFonts w:ascii="Times New Roman" w:hAnsi="Times New Roman"/>
                <w:iCs/>
                <w:sz w:val="24"/>
                <w:szCs w:val="24"/>
              </w:rPr>
            </w:pPr>
            <w:r>
              <w:rPr>
                <w:rFonts w:ascii="Times New Roman" w:hAnsi="Times New Roman"/>
                <w:iCs/>
                <w:sz w:val="24"/>
                <w:szCs w:val="24"/>
              </w:rPr>
              <w:sym w:font="Symbol" w:char="F02D"/>
            </w:r>
          </w:p>
        </w:tc>
      </w:tr>
      <w:tr w:rsidR="009D16C9" w:rsidRPr="009D16C9" w:rsidTr="008146E9">
        <w:trPr>
          <w:trHeight w:val="490"/>
        </w:trPr>
        <w:tc>
          <w:tcPr>
            <w:tcW w:w="4073" w:type="pct"/>
            <w:vAlign w:val="center"/>
          </w:tcPr>
          <w:p w:rsidR="008146E9" w:rsidRPr="009D16C9" w:rsidRDefault="008146E9" w:rsidP="00CD6F51">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8146E9" w:rsidRPr="009D16C9" w:rsidRDefault="008146E9" w:rsidP="00CD6F51">
            <w:pPr>
              <w:suppressAutoHyphens/>
              <w:spacing w:after="0"/>
              <w:jc w:val="center"/>
              <w:rPr>
                <w:rFonts w:ascii="Times New Roman" w:hAnsi="Times New Roman"/>
                <w:iCs/>
                <w:sz w:val="24"/>
                <w:szCs w:val="24"/>
              </w:rPr>
            </w:pPr>
          </w:p>
        </w:tc>
      </w:tr>
    </w:tbl>
    <w:p w:rsidR="008146E9" w:rsidRPr="009D16C9" w:rsidRDefault="008146E9" w:rsidP="00CD6F51">
      <w:pPr>
        <w:spacing w:after="0"/>
        <w:rPr>
          <w:rFonts w:ascii="Times New Roman" w:hAnsi="Times New Roman"/>
          <w:b/>
          <w:sz w:val="24"/>
          <w:szCs w:val="24"/>
        </w:rPr>
        <w:sectPr w:rsidR="008146E9" w:rsidRPr="009D16C9" w:rsidSect="00733AEF">
          <w:pgSz w:w="11906" w:h="16838"/>
          <w:pgMar w:top="1134" w:right="850" w:bottom="284" w:left="1701" w:header="708" w:footer="708" w:gutter="0"/>
          <w:cols w:space="720"/>
          <w:docGrid w:linePitch="299"/>
        </w:sectPr>
      </w:pPr>
    </w:p>
    <w:p w:rsidR="008146E9" w:rsidRPr="009D16C9" w:rsidRDefault="00CD6F51" w:rsidP="00D674FC">
      <w:pPr>
        <w:spacing w:after="0" w:line="240" w:lineRule="auto"/>
        <w:ind w:left="360"/>
        <w:rPr>
          <w:rFonts w:ascii="Times New Roman" w:hAnsi="Times New Roman"/>
          <w:b/>
          <w:sz w:val="24"/>
          <w:szCs w:val="24"/>
        </w:rPr>
      </w:pPr>
      <w:r w:rsidRPr="009D16C9">
        <w:rPr>
          <w:rFonts w:ascii="Times New Roman" w:hAnsi="Times New Roman"/>
          <w:b/>
          <w:sz w:val="24"/>
          <w:szCs w:val="24"/>
        </w:rPr>
        <w:t>2.2.</w:t>
      </w:r>
      <w:r w:rsidR="008146E9" w:rsidRPr="009D16C9">
        <w:rPr>
          <w:rFonts w:ascii="Times New Roman" w:hAnsi="Times New Roman"/>
          <w:b/>
          <w:sz w:val="24"/>
          <w:szCs w:val="24"/>
        </w:rPr>
        <w:t xml:space="preserve"> Тематический план и содержание учебной дисциплины </w:t>
      </w:r>
      <w:r w:rsidR="009B2BEF">
        <w:rPr>
          <w:rFonts w:ascii="Times New Roman" w:hAnsi="Times New Roman"/>
          <w:b/>
          <w:sz w:val="24"/>
          <w:szCs w:val="24"/>
        </w:rPr>
        <w:t>ОП.07 «Основы геодезии»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646"/>
        <w:gridCol w:w="1550"/>
        <w:gridCol w:w="1760"/>
      </w:tblGrid>
      <w:tr w:rsidR="009D16C9" w:rsidRPr="009D16C9" w:rsidTr="00DF173C">
        <w:trPr>
          <w:trHeight w:val="20"/>
          <w:jc w:val="center"/>
        </w:trPr>
        <w:tc>
          <w:tcPr>
            <w:tcW w:w="938" w:type="pct"/>
            <w:tcBorders>
              <w:top w:val="single" w:sz="4" w:space="0" w:color="auto"/>
              <w:left w:val="single" w:sz="4" w:space="0" w:color="auto"/>
              <w:bottom w:val="single" w:sz="4" w:space="0" w:color="auto"/>
              <w:right w:val="single" w:sz="4" w:space="0" w:color="auto"/>
            </w:tcBorders>
            <w:hideMark/>
          </w:tcPr>
          <w:p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43" w:type="pct"/>
            <w:tcBorders>
              <w:top w:val="single" w:sz="4" w:space="0" w:color="auto"/>
              <w:left w:val="single" w:sz="4" w:space="0" w:color="auto"/>
              <w:bottom w:val="single" w:sz="4" w:space="0" w:color="auto"/>
              <w:right w:val="single" w:sz="4" w:space="0" w:color="auto"/>
            </w:tcBorders>
            <w:hideMark/>
          </w:tcPr>
          <w:p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530" w:type="pct"/>
            <w:tcBorders>
              <w:top w:val="single" w:sz="4" w:space="0" w:color="auto"/>
              <w:left w:val="single" w:sz="4" w:space="0" w:color="auto"/>
              <w:bottom w:val="single" w:sz="4" w:space="0" w:color="auto"/>
              <w:right w:val="single" w:sz="4" w:space="0" w:color="auto"/>
            </w:tcBorders>
            <w:hideMark/>
          </w:tcPr>
          <w:p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589" w:type="pct"/>
            <w:tcBorders>
              <w:top w:val="single" w:sz="4" w:space="0" w:color="auto"/>
              <w:left w:val="single" w:sz="4" w:space="0" w:color="auto"/>
              <w:bottom w:val="single" w:sz="4" w:space="0" w:color="auto"/>
              <w:right w:val="single" w:sz="4" w:space="0" w:color="auto"/>
            </w:tcBorders>
            <w:hideMark/>
          </w:tcPr>
          <w:p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9D16C9" w:rsidRPr="009D16C9" w:rsidTr="00DF173C">
        <w:trPr>
          <w:trHeight w:val="20"/>
          <w:jc w:val="center"/>
        </w:trPr>
        <w:tc>
          <w:tcPr>
            <w:tcW w:w="938" w:type="pct"/>
            <w:tcBorders>
              <w:top w:val="single" w:sz="4" w:space="0" w:color="auto"/>
              <w:left w:val="single" w:sz="4" w:space="0" w:color="auto"/>
              <w:bottom w:val="single" w:sz="4" w:space="0" w:color="auto"/>
              <w:right w:val="single" w:sz="4" w:space="0" w:color="auto"/>
            </w:tcBorders>
            <w:hideMark/>
          </w:tcPr>
          <w:p w:rsidR="008146E9" w:rsidRPr="009D16C9" w:rsidRDefault="008146E9" w:rsidP="00D674FC">
            <w:pPr>
              <w:spacing w:after="0" w:line="240" w:lineRule="auto"/>
              <w:jc w:val="center"/>
              <w:rPr>
                <w:rFonts w:ascii="Times New Roman" w:hAnsi="Times New Roman"/>
                <w:b/>
                <w:bCs/>
              </w:rPr>
            </w:pPr>
            <w:r w:rsidRPr="009D16C9">
              <w:rPr>
                <w:rFonts w:ascii="Times New Roman" w:hAnsi="Times New Roman"/>
                <w:b/>
                <w:bCs/>
              </w:rPr>
              <w:t>1</w:t>
            </w:r>
          </w:p>
        </w:tc>
        <w:tc>
          <w:tcPr>
            <w:tcW w:w="2943" w:type="pct"/>
            <w:tcBorders>
              <w:top w:val="single" w:sz="4" w:space="0" w:color="auto"/>
              <w:left w:val="single" w:sz="4" w:space="0" w:color="auto"/>
              <w:bottom w:val="single" w:sz="4" w:space="0" w:color="auto"/>
              <w:right w:val="single" w:sz="4" w:space="0" w:color="auto"/>
            </w:tcBorders>
            <w:hideMark/>
          </w:tcPr>
          <w:p w:rsidR="008146E9" w:rsidRPr="009D16C9" w:rsidRDefault="008146E9"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530" w:type="pct"/>
            <w:tcBorders>
              <w:top w:val="single" w:sz="4" w:space="0" w:color="auto"/>
              <w:left w:val="single" w:sz="4" w:space="0" w:color="auto"/>
              <w:bottom w:val="single" w:sz="4" w:space="0" w:color="auto"/>
              <w:right w:val="single" w:sz="4" w:space="0" w:color="auto"/>
            </w:tcBorders>
            <w:vAlign w:val="center"/>
            <w:hideMark/>
          </w:tcPr>
          <w:p w:rsidR="008146E9" w:rsidRPr="009D16C9" w:rsidRDefault="008146E9"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589" w:type="pct"/>
            <w:tcBorders>
              <w:top w:val="single" w:sz="4" w:space="0" w:color="auto"/>
              <w:left w:val="single" w:sz="4" w:space="0" w:color="auto"/>
              <w:bottom w:val="single" w:sz="4" w:space="0" w:color="auto"/>
              <w:right w:val="single" w:sz="4" w:space="0" w:color="auto"/>
            </w:tcBorders>
            <w:vAlign w:val="center"/>
            <w:hideMark/>
          </w:tcPr>
          <w:p w:rsidR="008146E9" w:rsidRPr="009D16C9" w:rsidRDefault="008146E9"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9B2BEF" w:rsidRPr="009D16C9" w:rsidTr="009B2BEF">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vAlign w:val="center"/>
            <w:hideMark/>
          </w:tcPr>
          <w:p w:rsidR="009B2BEF" w:rsidRPr="009D16C9" w:rsidRDefault="009B2BEF" w:rsidP="009B2BEF">
            <w:pPr>
              <w:spacing w:after="0" w:line="240" w:lineRule="auto"/>
              <w:rPr>
                <w:rFonts w:ascii="Times New Roman" w:hAnsi="Times New Roman"/>
              </w:rPr>
            </w:pPr>
            <w:r w:rsidRPr="009D16C9">
              <w:rPr>
                <w:rFonts w:ascii="Times New Roman" w:hAnsi="Times New Roman"/>
                <w:b/>
                <w:bCs/>
              </w:rPr>
              <w:t>Раздел 1</w:t>
            </w:r>
            <w:r w:rsidRPr="009D16C9">
              <w:rPr>
                <w:rFonts w:ascii="Times New Roman" w:hAnsi="Times New Roman"/>
                <w:b/>
              </w:rPr>
              <w:t>Топографические карты, планы и чертежи</w:t>
            </w:r>
          </w:p>
        </w:tc>
        <w:tc>
          <w:tcPr>
            <w:tcW w:w="530" w:type="pct"/>
            <w:tcBorders>
              <w:top w:val="single" w:sz="4" w:space="0" w:color="auto"/>
              <w:left w:val="single" w:sz="4" w:space="0" w:color="auto"/>
              <w:bottom w:val="single" w:sz="4" w:space="0" w:color="auto"/>
              <w:right w:val="single" w:sz="4" w:space="0" w:color="auto"/>
            </w:tcBorders>
            <w:vAlign w:val="center"/>
          </w:tcPr>
          <w:p w:rsidR="009B2BEF" w:rsidRPr="009D16C9" w:rsidRDefault="009B2BEF" w:rsidP="00D674FC">
            <w:pPr>
              <w:spacing w:after="0" w:line="240" w:lineRule="auto"/>
              <w:jc w:val="center"/>
              <w:rPr>
                <w:rFonts w:ascii="Times New Roman" w:hAnsi="Times New Roman"/>
                <w:b/>
              </w:rPr>
            </w:pPr>
            <w:r w:rsidRPr="009D16C9">
              <w:rPr>
                <w:rFonts w:ascii="Times New Roman" w:hAnsi="Times New Roman"/>
                <w:b/>
              </w:rPr>
              <w:t>22</w:t>
            </w:r>
          </w:p>
        </w:tc>
        <w:tc>
          <w:tcPr>
            <w:tcW w:w="589" w:type="pct"/>
            <w:tcBorders>
              <w:top w:val="single" w:sz="4" w:space="0" w:color="auto"/>
              <w:left w:val="single" w:sz="4" w:space="0" w:color="auto"/>
              <w:bottom w:val="single" w:sz="4" w:space="0" w:color="auto"/>
              <w:right w:val="single" w:sz="4" w:space="0" w:color="auto"/>
            </w:tcBorders>
            <w:vAlign w:val="center"/>
          </w:tcPr>
          <w:p w:rsidR="009B2BEF" w:rsidRPr="009D16C9" w:rsidRDefault="009B2BEF"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rsidR="009B2BEF" w:rsidRDefault="0020459B" w:rsidP="00D674FC">
            <w:pPr>
              <w:spacing w:after="0" w:line="240" w:lineRule="auto"/>
              <w:rPr>
                <w:rFonts w:ascii="Times New Roman" w:hAnsi="Times New Roman"/>
                <w:b/>
                <w:bCs/>
              </w:rPr>
            </w:pPr>
            <w:r w:rsidRPr="009D16C9">
              <w:rPr>
                <w:rFonts w:ascii="Times New Roman" w:hAnsi="Times New Roman"/>
                <w:b/>
                <w:bCs/>
              </w:rPr>
              <w:t>Тема 1.1</w:t>
            </w:r>
          </w:p>
          <w:p w:rsidR="0020459B" w:rsidRPr="009D16C9" w:rsidRDefault="0020459B" w:rsidP="00D674FC">
            <w:pPr>
              <w:spacing w:after="0" w:line="240" w:lineRule="auto"/>
              <w:rPr>
                <w:rFonts w:ascii="Times New Roman" w:hAnsi="Times New Roman"/>
                <w:b/>
                <w:bCs/>
              </w:rPr>
            </w:pPr>
            <w:r w:rsidRPr="009D16C9">
              <w:rPr>
                <w:rFonts w:ascii="Times New Roman" w:hAnsi="Times New Roman"/>
                <w:b/>
              </w:rPr>
              <w:t>Общие сведения</w:t>
            </w: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047DDB"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hideMark/>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9B2BEF">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rPr>
            </w:pPr>
            <w:r w:rsidRPr="009D16C9">
              <w:rPr>
                <w:rFonts w:ascii="Times New Roman" w:hAnsi="Times New Roman"/>
              </w:rPr>
              <w:t>Предмет и задачи геодезии. Основные сведения о форме и размерах Земли: физическая поверхность земли, уровенная поверхность, геоид, эллипсоид вращения и его параметры.</w:t>
            </w:r>
            <w:r w:rsidR="00183427" w:rsidRPr="009D16C9">
              <w:rPr>
                <w:rFonts w:ascii="Times New Roman" w:hAnsi="Times New Roman"/>
              </w:rPr>
              <w:t xml:space="preserve"> Определение положения точек земной поверхности, системы географических и прямоугольных координат. Высоты точек. Превышения. Балтийская система высот. Изображение земной поверхности на плоскости, метод ортогонального проектирования в геодезии. Основные термины и понятия: горизонтальное проложение, угол наклона, горизонтальный угол, карта, план. Генеральный план объекта. Сводный план инженерных сетей.</w:t>
            </w:r>
          </w:p>
        </w:tc>
        <w:tc>
          <w:tcPr>
            <w:tcW w:w="530" w:type="pct"/>
            <w:tcBorders>
              <w:top w:val="single" w:sz="4" w:space="0" w:color="auto"/>
              <w:left w:val="single" w:sz="4" w:space="0" w:color="auto"/>
              <w:bottom w:val="single" w:sz="4" w:space="0" w:color="auto"/>
              <w:right w:val="single" w:sz="4" w:space="0" w:color="auto"/>
            </w:tcBorders>
          </w:tcPr>
          <w:p w:rsidR="0020459B" w:rsidRPr="009D16C9" w:rsidRDefault="0020459B" w:rsidP="009B2BEF">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rPr>
            </w:pPr>
          </w:p>
        </w:tc>
      </w:tr>
      <w:tr w:rsidR="009D16C9" w:rsidRPr="009D16C9"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967E4E" w:rsidRDefault="0020459B"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20459B" w:rsidRPr="009D16C9" w:rsidRDefault="00967E4E"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0E20F7"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val="restart"/>
            <w:tcBorders>
              <w:top w:val="single" w:sz="4" w:space="0" w:color="auto"/>
              <w:left w:val="single" w:sz="4" w:space="0" w:color="auto"/>
              <w:right w:val="single" w:sz="4" w:space="0" w:color="auto"/>
            </w:tcBorders>
          </w:tcPr>
          <w:p w:rsidR="009B2BEF" w:rsidRDefault="0020459B" w:rsidP="00D674FC">
            <w:pPr>
              <w:shd w:val="clear" w:color="auto" w:fill="FFFFFF"/>
              <w:spacing w:after="0" w:line="240" w:lineRule="auto"/>
              <w:rPr>
                <w:rFonts w:ascii="Times New Roman" w:hAnsi="Times New Roman"/>
                <w:b/>
              </w:rPr>
            </w:pPr>
            <w:r w:rsidRPr="009D16C9">
              <w:rPr>
                <w:rFonts w:ascii="Times New Roman" w:hAnsi="Times New Roman"/>
                <w:b/>
              </w:rPr>
              <w:t>Тема 1.2</w:t>
            </w:r>
          </w:p>
          <w:p w:rsidR="0020459B" w:rsidRPr="009D16C9" w:rsidRDefault="0020459B" w:rsidP="00D674FC">
            <w:pPr>
              <w:shd w:val="clear" w:color="auto" w:fill="FFFFFF"/>
              <w:spacing w:after="0" w:line="240" w:lineRule="auto"/>
              <w:rPr>
                <w:rFonts w:ascii="Times New Roman" w:hAnsi="Times New Roman"/>
                <w:b/>
                <w:bCs/>
                <w:spacing w:val="-2"/>
              </w:rPr>
            </w:pPr>
            <w:r w:rsidRPr="009D16C9">
              <w:rPr>
                <w:rFonts w:ascii="Times New Roman" w:hAnsi="Times New Roman"/>
                <w:b/>
              </w:rPr>
              <w:t>Масштабы топографических планов, карт. Картографические условные знаки</w:t>
            </w:r>
          </w:p>
          <w:p w:rsidR="0020459B" w:rsidRPr="009D16C9" w:rsidRDefault="0020459B" w:rsidP="00D674FC">
            <w:pPr>
              <w:shd w:val="clear" w:color="auto" w:fill="FFFFFF"/>
              <w:spacing w:after="0" w:line="240" w:lineRule="auto"/>
              <w:rPr>
                <w:rFonts w:ascii="Times New Roman" w:hAnsi="Times New Roman"/>
                <w:b/>
                <w:bCs/>
                <w:spacing w:val="-2"/>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047DDB" w:rsidP="00D674FC">
            <w:pPr>
              <w:spacing w:after="0" w:line="240" w:lineRule="auto"/>
              <w:jc w:val="center"/>
              <w:rPr>
                <w:rFonts w:ascii="Times New Roman" w:hAnsi="Times New Roman"/>
                <w:b/>
              </w:rPr>
            </w:pPr>
            <w:r w:rsidRPr="009D16C9">
              <w:rPr>
                <w:rFonts w:ascii="Times New Roman" w:hAnsi="Times New Roman"/>
                <w:b/>
              </w:rPr>
              <w:t>6</w:t>
            </w:r>
          </w:p>
        </w:tc>
        <w:tc>
          <w:tcPr>
            <w:tcW w:w="589" w:type="pct"/>
            <w:vMerge w:val="restart"/>
            <w:tcBorders>
              <w:top w:val="single" w:sz="4" w:space="0" w:color="auto"/>
              <w:left w:val="single" w:sz="4" w:space="0" w:color="auto"/>
              <w:right w:val="single" w:sz="4" w:space="0" w:color="auto"/>
            </w:tcBorders>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987649">
        <w:trPr>
          <w:trHeight w:val="20"/>
          <w:jc w:val="center"/>
        </w:trPr>
        <w:tc>
          <w:tcPr>
            <w:tcW w:w="938" w:type="pct"/>
            <w:vMerge/>
            <w:tcBorders>
              <w:left w:val="single" w:sz="4" w:space="0" w:color="auto"/>
              <w:right w:val="single" w:sz="4" w:space="0" w:color="auto"/>
            </w:tcBorders>
          </w:tcPr>
          <w:p w:rsidR="0020459B" w:rsidRPr="009D16C9" w:rsidRDefault="0020459B" w:rsidP="00D674FC">
            <w:pPr>
              <w:shd w:val="clear" w:color="auto" w:fill="FFFFFF"/>
              <w:spacing w:after="0" w:line="240" w:lineRule="auto"/>
              <w:rPr>
                <w:rFonts w:ascii="Times New Roman" w:hAnsi="Times New Roman"/>
                <w:b/>
                <w:bCs/>
                <w:spacing w:val="-2"/>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b/>
              </w:rPr>
            </w:pPr>
            <w:r w:rsidRPr="009D16C9">
              <w:rPr>
                <w:rFonts w:ascii="Times New Roman" w:hAnsi="Times New Roman"/>
              </w:rPr>
              <w:t>Определение масштаба. Формы записи масштаба на планах, картах: численная, именованная, графическая. Точность масштаба. Государственный масштабный ряд. Методика решения стандартных задач на масштабы.</w:t>
            </w:r>
            <w:r w:rsidR="00047DDB" w:rsidRPr="009D16C9">
              <w:rPr>
                <w:rFonts w:ascii="Times New Roman" w:hAnsi="Times New Roman"/>
              </w:rPr>
              <w:t xml:space="preserve"> Условные знаки, их классификация. Методика чтения топографических карт, планов (описание ситуации по заданному маршруту).</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tcPr>
          <w:p w:rsidR="0020459B" w:rsidRPr="009D16C9" w:rsidRDefault="0020459B" w:rsidP="00D674FC">
            <w:pPr>
              <w:spacing w:after="0" w:line="240" w:lineRule="auto"/>
              <w:jc w:val="center"/>
              <w:rPr>
                <w:rFonts w:ascii="Times New Roman" w:hAnsi="Times New Roman"/>
                <w:spacing w:val="-3"/>
              </w:rPr>
            </w:pPr>
          </w:p>
        </w:tc>
      </w:tr>
      <w:tr w:rsidR="009D16C9" w:rsidRPr="009D16C9" w:rsidTr="00987649">
        <w:trPr>
          <w:trHeight w:val="20"/>
          <w:jc w:val="center"/>
        </w:trPr>
        <w:tc>
          <w:tcPr>
            <w:tcW w:w="938" w:type="pct"/>
            <w:vMerge/>
            <w:tcBorders>
              <w:left w:val="single" w:sz="4" w:space="0" w:color="auto"/>
              <w:right w:val="single" w:sz="4" w:space="0" w:color="auto"/>
            </w:tcBorders>
          </w:tcPr>
          <w:p w:rsidR="0020459B" w:rsidRPr="009D16C9" w:rsidRDefault="0020459B" w:rsidP="00D674FC">
            <w:pPr>
              <w:shd w:val="clear" w:color="auto" w:fill="FFFFFF"/>
              <w:spacing w:after="0" w:line="240" w:lineRule="auto"/>
              <w:rPr>
                <w:rFonts w:ascii="Times New Roman" w:hAnsi="Times New Roman"/>
                <w:b/>
                <w:bCs/>
                <w:spacing w:val="-2"/>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E9186A" w:rsidP="00D674FC">
            <w:pPr>
              <w:spacing w:after="0" w:line="240" w:lineRule="auto"/>
              <w:jc w:val="center"/>
              <w:rPr>
                <w:rFonts w:ascii="Times New Roman" w:hAnsi="Times New Roman"/>
                <w:b/>
              </w:rPr>
            </w:pPr>
            <w:r w:rsidRPr="009D16C9">
              <w:rPr>
                <w:rFonts w:ascii="Times New Roman" w:hAnsi="Times New Roman"/>
                <w:b/>
              </w:rPr>
              <w:t>4</w:t>
            </w:r>
          </w:p>
        </w:tc>
        <w:tc>
          <w:tcPr>
            <w:tcW w:w="589" w:type="pct"/>
            <w:vMerge/>
            <w:tcBorders>
              <w:left w:val="single" w:sz="4" w:space="0" w:color="auto"/>
              <w:right w:val="single" w:sz="4" w:space="0" w:color="auto"/>
            </w:tcBorders>
          </w:tcPr>
          <w:p w:rsidR="0020459B" w:rsidRPr="009D16C9" w:rsidRDefault="0020459B" w:rsidP="00D674FC">
            <w:pPr>
              <w:spacing w:after="0" w:line="240" w:lineRule="auto"/>
              <w:jc w:val="center"/>
              <w:rPr>
                <w:rFonts w:ascii="Times New Roman" w:hAnsi="Times New Roman"/>
                <w:spacing w:val="-3"/>
              </w:rPr>
            </w:pPr>
          </w:p>
        </w:tc>
      </w:tr>
      <w:tr w:rsidR="009D16C9" w:rsidRPr="009D16C9" w:rsidTr="00987649">
        <w:trPr>
          <w:trHeight w:val="20"/>
          <w:jc w:val="center"/>
        </w:trPr>
        <w:tc>
          <w:tcPr>
            <w:tcW w:w="938" w:type="pct"/>
            <w:vMerge/>
            <w:tcBorders>
              <w:left w:val="single" w:sz="4" w:space="0" w:color="auto"/>
              <w:right w:val="single" w:sz="4" w:space="0" w:color="auto"/>
            </w:tcBorders>
          </w:tcPr>
          <w:p w:rsidR="0020459B" w:rsidRPr="009D16C9" w:rsidRDefault="0020459B" w:rsidP="00D674FC">
            <w:pPr>
              <w:shd w:val="clear" w:color="auto" w:fill="FFFFFF"/>
              <w:spacing w:after="0" w:line="240" w:lineRule="auto"/>
              <w:rPr>
                <w:rFonts w:ascii="Times New Roman" w:hAnsi="Times New Roman"/>
                <w:b/>
                <w:bCs/>
                <w:spacing w:val="-2"/>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Cs/>
              </w:rPr>
              <w:t>Решение задач на масштабы.</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E9186A" w:rsidP="00D674FC">
            <w:pPr>
              <w:spacing w:after="0" w:line="240" w:lineRule="auto"/>
              <w:jc w:val="center"/>
              <w:rPr>
                <w:rFonts w:ascii="Times New Roman" w:hAnsi="Times New Roman"/>
              </w:rPr>
            </w:pPr>
            <w:r w:rsidRPr="009D16C9">
              <w:rPr>
                <w:rFonts w:ascii="Times New Roman" w:hAnsi="Times New Roman"/>
              </w:rPr>
              <w:t>4</w:t>
            </w:r>
          </w:p>
        </w:tc>
        <w:tc>
          <w:tcPr>
            <w:tcW w:w="589" w:type="pct"/>
            <w:vMerge/>
            <w:tcBorders>
              <w:left w:val="single" w:sz="4" w:space="0" w:color="auto"/>
              <w:right w:val="single" w:sz="4" w:space="0" w:color="auto"/>
            </w:tcBorders>
          </w:tcPr>
          <w:p w:rsidR="0020459B" w:rsidRPr="009D16C9" w:rsidRDefault="0020459B" w:rsidP="00D674FC">
            <w:pPr>
              <w:spacing w:after="0" w:line="240" w:lineRule="auto"/>
              <w:jc w:val="center"/>
              <w:rPr>
                <w:rFonts w:ascii="Times New Roman" w:hAnsi="Times New Roman"/>
                <w:spacing w:val="-3"/>
              </w:rPr>
            </w:pPr>
          </w:p>
        </w:tc>
      </w:tr>
      <w:tr w:rsidR="009D16C9" w:rsidRPr="009D16C9" w:rsidTr="00987649">
        <w:trPr>
          <w:trHeight w:val="20"/>
          <w:jc w:val="center"/>
        </w:trPr>
        <w:tc>
          <w:tcPr>
            <w:tcW w:w="938" w:type="pct"/>
            <w:vMerge/>
            <w:tcBorders>
              <w:left w:val="single" w:sz="4" w:space="0" w:color="auto"/>
              <w:bottom w:val="single" w:sz="4" w:space="0" w:color="auto"/>
              <w:right w:val="single" w:sz="4" w:space="0" w:color="auto"/>
            </w:tcBorders>
          </w:tcPr>
          <w:p w:rsidR="0020459B" w:rsidRPr="009D16C9" w:rsidRDefault="0020459B" w:rsidP="00D674FC">
            <w:pPr>
              <w:shd w:val="clear" w:color="auto" w:fill="FFFFFF"/>
              <w:spacing w:after="0" w:line="240" w:lineRule="auto"/>
              <w:rPr>
                <w:rFonts w:ascii="Times New Roman" w:hAnsi="Times New Roman"/>
                <w:b/>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20459B" w:rsidRPr="009D16C9" w:rsidRDefault="0020459B"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практической работе</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0E20F7"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tcPr>
          <w:p w:rsidR="0020459B" w:rsidRPr="009D16C9" w:rsidRDefault="0020459B" w:rsidP="00D674FC">
            <w:pPr>
              <w:spacing w:after="0" w:line="240" w:lineRule="auto"/>
              <w:jc w:val="center"/>
              <w:rPr>
                <w:rFonts w:ascii="Times New Roman" w:hAnsi="Times New Roman"/>
                <w:spacing w:val="-3"/>
              </w:rPr>
            </w:pPr>
          </w:p>
        </w:tc>
      </w:tr>
      <w:tr w:rsidR="009D16C9" w:rsidRPr="009D16C9" w:rsidTr="00987649">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rsidR="009B2BEF" w:rsidRDefault="0020459B" w:rsidP="00D674FC">
            <w:pPr>
              <w:spacing w:after="0" w:line="240" w:lineRule="auto"/>
              <w:rPr>
                <w:rFonts w:ascii="Times New Roman" w:hAnsi="Times New Roman"/>
                <w:b/>
                <w:bCs/>
              </w:rPr>
            </w:pPr>
            <w:r w:rsidRPr="009D16C9">
              <w:rPr>
                <w:rFonts w:ascii="Times New Roman" w:hAnsi="Times New Roman"/>
                <w:b/>
                <w:bCs/>
              </w:rPr>
              <w:t>Тема 1.3</w:t>
            </w:r>
          </w:p>
          <w:p w:rsidR="0020459B" w:rsidRPr="009D16C9" w:rsidRDefault="0020459B" w:rsidP="00D674FC">
            <w:pPr>
              <w:spacing w:after="0" w:line="240" w:lineRule="auto"/>
              <w:rPr>
                <w:rFonts w:ascii="Times New Roman" w:hAnsi="Times New Roman"/>
                <w:b/>
                <w:bCs/>
              </w:rPr>
            </w:pPr>
            <w:r w:rsidRPr="009D16C9">
              <w:rPr>
                <w:rFonts w:ascii="Times New Roman" w:hAnsi="Times New Roman"/>
                <w:b/>
                <w:bCs/>
              </w:rPr>
              <w:t>Рельеф местности и его изображение на топографических картах и планах</w:t>
            </w: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91768A" w:rsidP="00D674FC">
            <w:pPr>
              <w:spacing w:after="0" w:line="240" w:lineRule="auto"/>
              <w:jc w:val="center"/>
              <w:rPr>
                <w:rFonts w:ascii="Times New Roman" w:hAnsi="Times New Roman"/>
                <w:b/>
              </w:rPr>
            </w:pPr>
            <w:r w:rsidRPr="009D16C9">
              <w:rPr>
                <w:rFonts w:ascii="Times New Roman" w:hAnsi="Times New Roman"/>
                <w:b/>
              </w:rPr>
              <w:t>6</w:t>
            </w:r>
          </w:p>
        </w:tc>
        <w:tc>
          <w:tcPr>
            <w:tcW w:w="589" w:type="pct"/>
            <w:vMerge w:val="restart"/>
            <w:tcBorders>
              <w:top w:val="single" w:sz="4" w:space="0" w:color="auto"/>
              <w:left w:val="single" w:sz="4" w:space="0" w:color="auto"/>
              <w:right w:val="single" w:sz="4" w:space="0" w:color="auto"/>
            </w:tcBorders>
            <w:hideMark/>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rsidR="0020459B" w:rsidRPr="009D16C9" w:rsidRDefault="0020459B" w:rsidP="00D674FC">
            <w:pPr>
              <w:pStyle w:val="Style6"/>
              <w:widowControl/>
              <w:tabs>
                <w:tab w:val="left" w:pos="41"/>
              </w:tabs>
              <w:spacing w:after="0" w:line="240" w:lineRule="auto"/>
              <w:ind w:firstLine="0"/>
              <w:rPr>
                <w:rFonts w:ascii="Times New Roman" w:hAnsi="Times New Roman"/>
              </w:rPr>
            </w:pPr>
            <w:r w:rsidRPr="009D16C9">
              <w:rPr>
                <w:rFonts w:ascii="Times New Roman" w:hAnsi="Times New Roman"/>
              </w:rPr>
              <w:t>Определение термина «рельеф местности». Основные формы рельефа и их элементы; характерные точки и линии. Методы изображения основных форм рельефа: горизонталями; высота сечения, заложение. Методика определения высот точек, лежащих между горизонталями. Уклон линии. Понятие о профиле. Принцип и методика его построения по линии, заданной на топографической карте.</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rPr>
            </w:pPr>
          </w:p>
        </w:tc>
      </w:tr>
      <w:tr w:rsidR="009D16C9" w:rsidRPr="009D16C9"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91768A" w:rsidP="00D674FC">
            <w:pPr>
              <w:spacing w:after="0" w:line="240" w:lineRule="auto"/>
              <w:jc w:val="center"/>
              <w:rPr>
                <w:rFonts w:ascii="Times New Roman" w:hAnsi="Times New Roman"/>
                <w:b/>
              </w:rPr>
            </w:pPr>
            <w:r w:rsidRPr="009D16C9">
              <w:rPr>
                <w:rFonts w:ascii="Times New Roman" w:hAnsi="Times New Roman"/>
                <w:b/>
              </w:rPr>
              <w:t>4</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rPr>
            </w:pPr>
          </w:p>
        </w:tc>
      </w:tr>
      <w:tr w:rsidR="009D16C9" w:rsidRPr="009D16C9"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spacing w:val="-4"/>
              </w:rPr>
              <w:t xml:space="preserve">Чтение рельефа по карте (плану). </w:t>
            </w:r>
            <w:r w:rsidR="00BB3EDE" w:rsidRPr="009D16C9">
              <w:rPr>
                <w:rFonts w:ascii="Times New Roman" w:hAnsi="Times New Roman"/>
                <w:spacing w:val="-4"/>
              </w:rPr>
              <w:t>Решение задач,</w:t>
            </w:r>
            <w:r w:rsidRPr="009D16C9">
              <w:rPr>
                <w:rFonts w:ascii="Times New Roman" w:hAnsi="Times New Roman"/>
                <w:spacing w:val="-4"/>
              </w:rPr>
              <w:t xml:space="preserve"> наиболее распространённых в строительной практике.</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91768A" w:rsidP="00D674FC">
            <w:pPr>
              <w:spacing w:after="0" w:line="240" w:lineRule="auto"/>
              <w:jc w:val="center"/>
              <w:rPr>
                <w:rFonts w:ascii="Times New Roman" w:hAnsi="Times New Roman"/>
              </w:rPr>
            </w:pPr>
            <w:r w:rsidRPr="009D16C9">
              <w:rPr>
                <w:rFonts w:ascii="Times New Roman" w:hAnsi="Times New Roman"/>
              </w:rPr>
              <w:t>4</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rPr>
            </w:pPr>
          </w:p>
        </w:tc>
      </w:tr>
      <w:tr w:rsidR="009D16C9" w:rsidRPr="009D16C9"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20459B" w:rsidRPr="009D16C9" w:rsidRDefault="0020459B"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практической работе</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0E20F7"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DF173C">
        <w:trPr>
          <w:trHeight w:val="20"/>
          <w:jc w:val="center"/>
        </w:trPr>
        <w:tc>
          <w:tcPr>
            <w:tcW w:w="938" w:type="pct"/>
            <w:vMerge w:val="restart"/>
            <w:tcBorders>
              <w:top w:val="single" w:sz="4" w:space="0" w:color="auto"/>
              <w:left w:val="single" w:sz="4" w:space="0" w:color="auto"/>
              <w:right w:val="single" w:sz="4" w:space="0" w:color="auto"/>
            </w:tcBorders>
            <w:hideMark/>
          </w:tcPr>
          <w:p w:rsidR="009B2BEF" w:rsidRDefault="0020459B" w:rsidP="00D674FC">
            <w:pPr>
              <w:shd w:val="clear" w:color="auto" w:fill="FFFFFF"/>
              <w:spacing w:after="0" w:line="240" w:lineRule="auto"/>
              <w:rPr>
                <w:rFonts w:ascii="Times New Roman" w:hAnsi="Times New Roman"/>
                <w:b/>
              </w:rPr>
            </w:pPr>
            <w:r w:rsidRPr="009D16C9">
              <w:rPr>
                <w:rFonts w:ascii="Times New Roman" w:hAnsi="Times New Roman"/>
                <w:b/>
              </w:rPr>
              <w:t>Тема 1.4</w:t>
            </w:r>
          </w:p>
          <w:p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
              </w:rPr>
              <w:t>Ориентирование направлений</w:t>
            </w: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hideMark/>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DF173C">
        <w:trPr>
          <w:trHeight w:val="20"/>
          <w:jc w:val="center"/>
        </w:trPr>
        <w:tc>
          <w:tcPr>
            <w:tcW w:w="938" w:type="pct"/>
            <w:vMerge/>
            <w:tcBorders>
              <w:left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rsidR="0020459B" w:rsidRPr="009D16C9" w:rsidRDefault="0020459B" w:rsidP="00D674FC">
            <w:pPr>
              <w:pStyle w:val="Style9"/>
              <w:widowControl/>
              <w:spacing w:after="0" w:line="240" w:lineRule="auto"/>
              <w:rPr>
                <w:rFonts w:ascii="Times New Roman" w:hAnsi="Times New Roman"/>
              </w:rPr>
            </w:pPr>
            <w:r w:rsidRPr="009D16C9">
              <w:rPr>
                <w:rFonts w:ascii="Times New Roman" w:hAnsi="Times New Roman"/>
              </w:rPr>
              <w:t>Понятие об ориентировании направлений. Истинные и магнитные азимуты, склонение магнитной стрелки. Прямой и обратный азимуты. Румбы. Формулы связи  между азимутами румбами. Понятие дирекционного угла. Сближение меридианов. Формулы приведения дирекционного угла. Методика ориентирования плана, карты буссоли.</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rPr>
            </w:pPr>
          </w:p>
        </w:tc>
      </w:tr>
      <w:tr w:rsidR="009D16C9" w:rsidRPr="009D16C9" w:rsidTr="00DF173C">
        <w:trPr>
          <w:trHeight w:val="20"/>
          <w:jc w:val="center"/>
        </w:trPr>
        <w:tc>
          <w:tcPr>
            <w:tcW w:w="938" w:type="pct"/>
            <w:vMerge/>
            <w:tcBorders>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rsidR="0020459B" w:rsidRPr="009D16C9" w:rsidRDefault="0020459B" w:rsidP="00D674FC">
            <w:pPr>
              <w:spacing w:after="0" w:line="240" w:lineRule="auto"/>
              <w:rPr>
                <w:rStyle w:val="FontStyle58"/>
                <w:sz w:val="22"/>
                <w:szCs w:val="22"/>
              </w:rPr>
            </w:pPr>
            <w:r w:rsidRPr="009D16C9">
              <w:rPr>
                <w:rFonts w:ascii="Times New Roman" w:hAnsi="Times New Roman"/>
                <w:b/>
              </w:rPr>
              <w:t xml:space="preserve">Самостоятельная работа обучающихся </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DF173C">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rsidR="009B2BEF" w:rsidRDefault="00943C41" w:rsidP="00D674FC">
            <w:pPr>
              <w:spacing w:after="0" w:line="240" w:lineRule="auto"/>
              <w:rPr>
                <w:rFonts w:ascii="Times New Roman" w:hAnsi="Times New Roman"/>
                <w:b/>
              </w:rPr>
            </w:pPr>
            <w:r w:rsidRPr="009D16C9">
              <w:rPr>
                <w:rFonts w:ascii="Times New Roman" w:hAnsi="Times New Roman"/>
                <w:b/>
              </w:rPr>
              <w:t>Тема 1.5</w:t>
            </w:r>
          </w:p>
          <w:p w:rsidR="0057078E" w:rsidRPr="009D16C9" w:rsidRDefault="00943C41" w:rsidP="00D674FC">
            <w:pPr>
              <w:spacing w:after="0" w:line="240" w:lineRule="auto"/>
              <w:rPr>
                <w:rFonts w:ascii="Times New Roman" w:hAnsi="Times New Roman"/>
                <w:b/>
                <w:bCs/>
              </w:rPr>
            </w:pPr>
            <w:r w:rsidRPr="009D16C9">
              <w:rPr>
                <w:rFonts w:ascii="Times New Roman" w:hAnsi="Times New Roman"/>
                <w:b/>
              </w:rPr>
              <w:t>Определение прямоугольных координат точек, заданных на топографической карте. Прямая и обратная геодезические задачи</w:t>
            </w:r>
          </w:p>
        </w:tc>
        <w:tc>
          <w:tcPr>
            <w:tcW w:w="2943" w:type="pct"/>
            <w:tcBorders>
              <w:top w:val="single" w:sz="4" w:space="0" w:color="auto"/>
              <w:left w:val="single" w:sz="4" w:space="0" w:color="auto"/>
              <w:bottom w:val="single" w:sz="4" w:space="0" w:color="auto"/>
              <w:right w:val="single" w:sz="4" w:space="0" w:color="auto"/>
            </w:tcBorders>
            <w:vAlign w:val="center"/>
            <w:hideMark/>
          </w:tcPr>
          <w:p w:rsidR="0057078E" w:rsidRPr="009D16C9" w:rsidRDefault="0057078E"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rsidR="0057078E" w:rsidRPr="009D16C9" w:rsidRDefault="00BB3EDE" w:rsidP="00D674FC">
            <w:pPr>
              <w:spacing w:after="0" w:line="240" w:lineRule="auto"/>
              <w:jc w:val="center"/>
              <w:rPr>
                <w:rFonts w:ascii="Times New Roman" w:hAnsi="Times New Roman"/>
                <w:b/>
              </w:rPr>
            </w:pPr>
            <w:r w:rsidRPr="009D16C9">
              <w:rPr>
                <w:rFonts w:ascii="Times New Roman" w:hAnsi="Times New Roman"/>
                <w:b/>
              </w:rPr>
              <w:t>6</w:t>
            </w:r>
          </w:p>
        </w:tc>
        <w:tc>
          <w:tcPr>
            <w:tcW w:w="589" w:type="pct"/>
            <w:vMerge w:val="restart"/>
            <w:tcBorders>
              <w:top w:val="single" w:sz="4" w:space="0" w:color="auto"/>
              <w:left w:val="single" w:sz="4" w:space="0" w:color="auto"/>
              <w:bottom w:val="single" w:sz="4" w:space="0" w:color="auto"/>
              <w:right w:val="single" w:sz="4" w:space="0" w:color="auto"/>
            </w:tcBorders>
            <w:hideMark/>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7078E"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rsidR="0057078E" w:rsidRPr="009D16C9" w:rsidRDefault="0057078E" w:rsidP="00D674FC">
            <w:pPr>
              <w:pStyle w:val="Style15"/>
              <w:widowControl/>
              <w:spacing w:after="0" w:line="240" w:lineRule="auto"/>
              <w:rPr>
                <w:rFonts w:ascii="Times New Roman" w:hAnsi="Times New Roman"/>
              </w:rPr>
            </w:pPr>
            <w:r w:rsidRPr="009D16C9">
              <w:rPr>
                <w:rFonts w:ascii="Times New Roman" w:hAnsi="Times New Roman"/>
                <w:spacing w:val="2"/>
              </w:rPr>
              <w:t xml:space="preserve">1. </w:t>
            </w:r>
            <w:r w:rsidR="00943C41" w:rsidRPr="009D16C9">
              <w:rPr>
                <w:rFonts w:ascii="Times New Roman" w:hAnsi="Times New Roman"/>
              </w:rPr>
              <w:t>Сущность прямой и обратной геодезических задач. Алгоритм решения задач.</w:t>
            </w:r>
          </w:p>
        </w:tc>
        <w:tc>
          <w:tcPr>
            <w:tcW w:w="530" w:type="pct"/>
            <w:tcBorders>
              <w:top w:val="single" w:sz="4" w:space="0" w:color="auto"/>
              <w:left w:val="single" w:sz="4" w:space="0" w:color="auto"/>
              <w:bottom w:val="single" w:sz="4" w:space="0" w:color="auto"/>
              <w:right w:val="single" w:sz="4" w:space="0" w:color="auto"/>
            </w:tcBorders>
            <w:vAlign w:val="center"/>
          </w:tcPr>
          <w:p w:rsidR="0057078E" w:rsidRPr="009D16C9" w:rsidRDefault="0057078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078E" w:rsidRPr="009D16C9" w:rsidRDefault="0057078E" w:rsidP="00D674FC">
            <w:pPr>
              <w:spacing w:after="0" w:line="240" w:lineRule="auto"/>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rsidR="0057078E" w:rsidRPr="009D16C9" w:rsidRDefault="0057078E" w:rsidP="00D674FC">
            <w:pPr>
              <w:pStyle w:val="Style15"/>
              <w:widowControl/>
              <w:spacing w:after="0" w:line="240" w:lineRule="auto"/>
              <w:rPr>
                <w:rStyle w:val="FontStyle58"/>
                <w:sz w:val="22"/>
                <w:szCs w:val="22"/>
              </w:rPr>
            </w:pPr>
            <w:r w:rsidRPr="009D16C9">
              <w:rPr>
                <w:rFonts w:ascii="Times New Roman" w:hAnsi="Times New Roman"/>
                <w:spacing w:val="12"/>
              </w:rPr>
              <w:t xml:space="preserve">2. </w:t>
            </w:r>
            <w:r w:rsidR="00943C41" w:rsidRPr="009D16C9">
              <w:rPr>
                <w:rFonts w:ascii="Times New Roman" w:hAnsi="Times New Roman"/>
              </w:rPr>
              <w:t>Оцифровка сетки плоских прямоугольных координат на топографических картах и планах. Схема определения прямоугольных координат заданной точки.</w:t>
            </w:r>
          </w:p>
        </w:tc>
        <w:tc>
          <w:tcPr>
            <w:tcW w:w="530" w:type="pct"/>
            <w:tcBorders>
              <w:top w:val="single" w:sz="4" w:space="0" w:color="auto"/>
              <w:left w:val="single" w:sz="4" w:space="0" w:color="auto"/>
              <w:bottom w:val="single" w:sz="4" w:space="0" w:color="auto"/>
              <w:right w:val="single" w:sz="4" w:space="0" w:color="auto"/>
            </w:tcBorders>
            <w:vAlign w:val="center"/>
          </w:tcPr>
          <w:p w:rsidR="0057078E" w:rsidRPr="009D16C9" w:rsidRDefault="0057078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078E" w:rsidRPr="009D16C9" w:rsidRDefault="0057078E" w:rsidP="00D674FC">
            <w:pPr>
              <w:spacing w:after="0" w:line="240" w:lineRule="auto"/>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57078E" w:rsidRPr="009D16C9" w:rsidRDefault="00943C41"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530" w:type="pct"/>
            <w:tcBorders>
              <w:top w:val="single" w:sz="4" w:space="0" w:color="auto"/>
              <w:left w:val="single" w:sz="4" w:space="0" w:color="auto"/>
              <w:bottom w:val="single" w:sz="4" w:space="0" w:color="auto"/>
              <w:right w:val="single" w:sz="4" w:space="0" w:color="auto"/>
            </w:tcBorders>
            <w:vAlign w:val="center"/>
          </w:tcPr>
          <w:p w:rsidR="0057078E" w:rsidRPr="009D16C9" w:rsidRDefault="00943C41"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tcBorders>
              <w:top w:val="single" w:sz="4" w:space="0" w:color="auto"/>
              <w:left w:val="single" w:sz="4" w:space="0" w:color="auto"/>
              <w:bottom w:val="single" w:sz="4" w:space="0" w:color="auto"/>
              <w:right w:val="single" w:sz="4" w:space="0" w:color="auto"/>
            </w:tcBorders>
            <w:vAlign w:val="center"/>
          </w:tcPr>
          <w:p w:rsidR="0057078E" w:rsidRPr="009D16C9" w:rsidRDefault="0057078E" w:rsidP="00D674FC">
            <w:pPr>
              <w:spacing w:after="0" w:line="240" w:lineRule="auto"/>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57078E" w:rsidRPr="009D16C9" w:rsidRDefault="00943C41" w:rsidP="00D674FC">
            <w:pPr>
              <w:shd w:val="clear" w:color="auto" w:fill="FFFFFF"/>
              <w:spacing w:after="0" w:line="240" w:lineRule="auto"/>
              <w:rPr>
                <w:rFonts w:ascii="Times New Roman" w:hAnsi="Times New Roman"/>
              </w:rPr>
            </w:pPr>
            <w:r w:rsidRPr="009D16C9">
              <w:rPr>
                <w:rFonts w:ascii="Times New Roman" w:hAnsi="Times New Roman"/>
              </w:rPr>
              <w:t>Вычисление длин линий и дирекционных углов по координатам начальной и конечной точек.</w:t>
            </w:r>
          </w:p>
        </w:tc>
        <w:tc>
          <w:tcPr>
            <w:tcW w:w="530" w:type="pct"/>
            <w:tcBorders>
              <w:top w:val="single" w:sz="4" w:space="0" w:color="auto"/>
              <w:left w:val="single" w:sz="4" w:space="0" w:color="auto"/>
              <w:bottom w:val="single" w:sz="4" w:space="0" w:color="auto"/>
              <w:right w:val="single" w:sz="4" w:space="0" w:color="auto"/>
            </w:tcBorders>
            <w:vAlign w:val="center"/>
          </w:tcPr>
          <w:p w:rsidR="0057078E" w:rsidRPr="009D16C9" w:rsidRDefault="0057078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078E" w:rsidRPr="009D16C9" w:rsidRDefault="0057078E" w:rsidP="00D674FC">
            <w:pPr>
              <w:spacing w:after="0" w:line="240" w:lineRule="auto"/>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57078E"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57078E" w:rsidRPr="009D16C9" w:rsidRDefault="00943C41" w:rsidP="00D674FC">
            <w:pPr>
              <w:spacing w:after="0" w:line="240" w:lineRule="auto"/>
              <w:rPr>
                <w:rFonts w:ascii="Times New Roman" w:hAnsi="Times New Roman"/>
              </w:rPr>
            </w:pPr>
            <w:r w:rsidRPr="009D16C9">
              <w:rPr>
                <w:rStyle w:val="FontStyle58"/>
                <w:sz w:val="22"/>
                <w:szCs w:val="22"/>
              </w:rPr>
              <w:t>Оформление отчетной работы по практической работе</w:t>
            </w:r>
          </w:p>
        </w:tc>
        <w:tc>
          <w:tcPr>
            <w:tcW w:w="530" w:type="pct"/>
            <w:tcBorders>
              <w:top w:val="single" w:sz="4" w:space="0" w:color="auto"/>
              <w:left w:val="single" w:sz="4" w:space="0" w:color="auto"/>
              <w:bottom w:val="single" w:sz="4" w:space="0" w:color="auto"/>
              <w:right w:val="single" w:sz="4" w:space="0" w:color="auto"/>
            </w:tcBorders>
            <w:vAlign w:val="center"/>
          </w:tcPr>
          <w:p w:rsidR="0057078E" w:rsidRPr="009D16C9" w:rsidRDefault="000E20F7"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078E" w:rsidRPr="009D16C9" w:rsidRDefault="0057078E" w:rsidP="00D674FC">
            <w:pPr>
              <w:spacing w:after="0" w:line="240" w:lineRule="auto"/>
              <w:rPr>
                <w:rFonts w:ascii="Times New Roman" w:hAnsi="Times New Roman"/>
              </w:rPr>
            </w:pPr>
          </w:p>
        </w:tc>
      </w:tr>
      <w:tr w:rsidR="009B2BEF" w:rsidRPr="009D16C9" w:rsidTr="009B2BEF">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vAlign w:val="center"/>
          </w:tcPr>
          <w:p w:rsidR="009B2BEF" w:rsidRPr="009D16C9" w:rsidRDefault="009B2BEF" w:rsidP="009B2BEF">
            <w:pPr>
              <w:spacing w:after="0" w:line="240" w:lineRule="auto"/>
              <w:rPr>
                <w:rFonts w:ascii="Times New Roman" w:hAnsi="Times New Roman"/>
                <w:b/>
              </w:rPr>
            </w:pPr>
            <w:r w:rsidRPr="009D16C9">
              <w:rPr>
                <w:rFonts w:ascii="Times New Roman" w:hAnsi="Times New Roman"/>
                <w:b/>
              </w:rPr>
              <w:t>Раздел 2. Геодезические измерения</w:t>
            </w:r>
          </w:p>
        </w:tc>
        <w:tc>
          <w:tcPr>
            <w:tcW w:w="530" w:type="pct"/>
            <w:tcBorders>
              <w:top w:val="single" w:sz="4" w:space="0" w:color="auto"/>
              <w:left w:val="single" w:sz="4" w:space="0" w:color="auto"/>
              <w:bottom w:val="single" w:sz="4" w:space="0" w:color="auto"/>
              <w:right w:val="single" w:sz="4" w:space="0" w:color="auto"/>
            </w:tcBorders>
            <w:vAlign w:val="center"/>
          </w:tcPr>
          <w:p w:rsidR="009B2BEF" w:rsidRPr="009D16C9" w:rsidRDefault="009B2BEF" w:rsidP="00D674FC">
            <w:pPr>
              <w:spacing w:after="0" w:line="240" w:lineRule="auto"/>
              <w:jc w:val="center"/>
              <w:rPr>
                <w:rFonts w:ascii="Times New Roman" w:hAnsi="Times New Roman"/>
                <w:b/>
              </w:rPr>
            </w:pPr>
            <w:r w:rsidRPr="009D16C9">
              <w:rPr>
                <w:rFonts w:ascii="Times New Roman" w:hAnsi="Times New Roman"/>
                <w:b/>
              </w:rPr>
              <w:t>22</w:t>
            </w:r>
          </w:p>
        </w:tc>
        <w:tc>
          <w:tcPr>
            <w:tcW w:w="589" w:type="pct"/>
            <w:tcBorders>
              <w:top w:val="single" w:sz="4" w:space="0" w:color="auto"/>
              <w:left w:val="single" w:sz="4" w:space="0" w:color="auto"/>
              <w:bottom w:val="single" w:sz="4" w:space="0" w:color="auto"/>
              <w:right w:val="single" w:sz="4" w:space="0" w:color="auto"/>
            </w:tcBorders>
            <w:vAlign w:val="center"/>
          </w:tcPr>
          <w:p w:rsidR="009B2BEF" w:rsidRPr="009D16C9" w:rsidRDefault="009B2BEF" w:rsidP="00D674FC">
            <w:pPr>
              <w:spacing w:after="0" w:line="240" w:lineRule="auto"/>
              <w:jc w:val="center"/>
              <w:rPr>
                <w:rFonts w:ascii="Times New Roman" w:hAnsi="Times New Roman"/>
              </w:rPr>
            </w:pPr>
          </w:p>
        </w:tc>
      </w:tr>
      <w:tr w:rsidR="009D16C9" w:rsidRPr="009D16C9" w:rsidTr="0020459B">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rsidR="009B2BEF" w:rsidRDefault="0020459B" w:rsidP="00D674FC">
            <w:pPr>
              <w:spacing w:after="0" w:line="240" w:lineRule="auto"/>
              <w:rPr>
                <w:rFonts w:ascii="Times New Roman" w:hAnsi="Times New Roman"/>
                <w:b/>
              </w:rPr>
            </w:pPr>
            <w:r w:rsidRPr="009D16C9">
              <w:rPr>
                <w:rFonts w:ascii="Times New Roman" w:hAnsi="Times New Roman"/>
                <w:b/>
              </w:rPr>
              <w:t>Тема 2.1</w:t>
            </w:r>
          </w:p>
          <w:p w:rsidR="0020459B" w:rsidRPr="009D16C9" w:rsidRDefault="0020459B" w:rsidP="00D674FC">
            <w:pPr>
              <w:spacing w:after="0" w:line="240" w:lineRule="auto"/>
              <w:rPr>
                <w:rFonts w:ascii="Times New Roman" w:hAnsi="Times New Roman"/>
                <w:b/>
                <w:bCs/>
              </w:rPr>
            </w:pPr>
            <w:r w:rsidRPr="009D16C9">
              <w:rPr>
                <w:rFonts w:ascii="Times New Roman" w:hAnsi="Times New Roman"/>
                <w:b/>
              </w:rPr>
              <w:t>Сущность измерений. Классификация и виды геодезических измерений.</w:t>
            </w: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hideMark/>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rPr>
              <w:t>Измерения как процесс сравнения одной величины с величиной того же рода, принятой за единицу сравнения. Факторы и условия измерений. Виды измерений: непосредственные, косвенные, необходимые, дополнительные, равноточные, неравноточные. Погрешность результатов измерений. Понятие о государственной системе стандартизации и метрологии измерительной техники.</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tcPr>
          <w:p w:rsidR="0020459B" w:rsidRPr="009D16C9" w:rsidRDefault="0020459B" w:rsidP="00D674FC">
            <w:pPr>
              <w:spacing w:after="0" w:line="240" w:lineRule="auto"/>
              <w:jc w:val="center"/>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Самостоятельная работа обучающихся</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20459B">
        <w:trPr>
          <w:trHeight w:val="20"/>
          <w:jc w:val="center"/>
        </w:trPr>
        <w:tc>
          <w:tcPr>
            <w:tcW w:w="938" w:type="pct"/>
            <w:vMerge w:val="restart"/>
            <w:tcBorders>
              <w:top w:val="single" w:sz="4" w:space="0" w:color="auto"/>
              <w:left w:val="single" w:sz="4" w:space="0" w:color="auto"/>
              <w:right w:val="single" w:sz="4" w:space="0" w:color="auto"/>
            </w:tcBorders>
          </w:tcPr>
          <w:p w:rsidR="009B2BEF" w:rsidRDefault="005829EE" w:rsidP="00D674FC">
            <w:pPr>
              <w:spacing w:after="0" w:line="240" w:lineRule="auto"/>
              <w:rPr>
                <w:rFonts w:ascii="Times New Roman" w:hAnsi="Times New Roman"/>
                <w:b/>
              </w:rPr>
            </w:pPr>
            <w:r w:rsidRPr="009D16C9">
              <w:rPr>
                <w:rFonts w:ascii="Times New Roman" w:hAnsi="Times New Roman"/>
                <w:b/>
              </w:rPr>
              <w:t>Тема 2.2</w:t>
            </w:r>
          </w:p>
          <w:p w:rsidR="005829EE" w:rsidRPr="009D16C9" w:rsidRDefault="005829EE" w:rsidP="00D674FC">
            <w:pPr>
              <w:spacing w:after="0" w:line="240" w:lineRule="auto"/>
              <w:rPr>
                <w:rFonts w:ascii="Times New Roman" w:hAnsi="Times New Roman"/>
                <w:b/>
                <w:bCs/>
              </w:rPr>
            </w:pPr>
            <w:r w:rsidRPr="009D16C9">
              <w:rPr>
                <w:rFonts w:ascii="Times New Roman" w:hAnsi="Times New Roman"/>
                <w:b/>
              </w:rPr>
              <w:t>Линейные измерения</w:t>
            </w:r>
          </w:p>
        </w:tc>
        <w:tc>
          <w:tcPr>
            <w:tcW w:w="2943" w:type="pct"/>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829EE"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3A7148">
        <w:trPr>
          <w:trHeight w:val="20"/>
          <w:jc w:val="center"/>
        </w:trPr>
        <w:tc>
          <w:tcPr>
            <w:tcW w:w="938" w:type="pct"/>
            <w:vMerge/>
            <w:tcBorders>
              <w:left w:val="single" w:sz="4" w:space="0" w:color="auto"/>
              <w:right w:val="single" w:sz="4" w:space="0" w:color="auto"/>
            </w:tcBorders>
          </w:tcPr>
          <w:p w:rsidR="005829EE" w:rsidRPr="009D16C9" w:rsidRDefault="005829EE" w:rsidP="00D674FC">
            <w:pPr>
              <w:shd w:val="clear" w:color="auto" w:fill="FFFFFF"/>
              <w:spacing w:after="0" w:line="240" w:lineRule="auto"/>
              <w:jc w:val="center"/>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rPr>
              <w:t>Основные методы линейных измерений. ГОСТ на мерные ленты и рулетки. Мерный комплект. Методика измерения линий лентой. Точность измерений, факторы, влияющие на точность измерений линий лентой (рулеткой). Компарирование. Учет поправок за компарирование, температуру, наклон линии. Контроль линейных измерений.</w:t>
            </w:r>
          </w:p>
        </w:tc>
        <w:tc>
          <w:tcPr>
            <w:tcW w:w="530" w:type="pct"/>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3A7148">
        <w:trPr>
          <w:trHeight w:val="20"/>
          <w:jc w:val="center"/>
        </w:trPr>
        <w:tc>
          <w:tcPr>
            <w:tcW w:w="938" w:type="pct"/>
            <w:vMerge/>
            <w:tcBorders>
              <w:left w:val="single" w:sz="4" w:space="0" w:color="auto"/>
              <w:bottom w:val="single" w:sz="4" w:space="0" w:color="auto"/>
              <w:right w:val="single" w:sz="4" w:space="0" w:color="auto"/>
            </w:tcBorders>
          </w:tcPr>
          <w:p w:rsidR="005829EE" w:rsidRPr="009D16C9" w:rsidRDefault="005829EE" w:rsidP="00D674FC">
            <w:pPr>
              <w:shd w:val="clear" w:color="auto" w:fill="FFFFFF"/>
              <w:spacing w:after="0" w:line="240" w:lineRule="auto"/>
              <w:jc w:val="center"/>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5829EE" w:rsidRPr="009D16C9" w:rsidRDefault="005829EE" w:rsidP="00D674FC">
            <w:pPr>
              <w:shd w:val="clear" w:color="auto" w:fill="FFFFFF"/>
              <w:spacing w:after="0" w:line="240" w:lineRule="auto"/>
              <w:rPr>
                <w:rStyle w:val="FontStyle58"/>
                <w:sz w:val="22"/>
                <w:szCs w:val="22"/>
              </w:rPr>
            </w:pPr>
            <w:r w:rsidRPr="009D16C9">
              <w:rPr>
                <w:rFonts w:ascii="Times New Roman" w:hAnsi="Times New Roman"/>
                <w:b/>
              </w:rPr>
              <w:t>Самостоятельная работа обучающихся</w:t>
            </w:r>
          </w:p>
        </w:tc>
        <w:tc>
          <w:tcPr>
            <w:tcW w:w="530" w:type="pct"/>
            <w:tcBorders>
              <w:top w:val="single" w:sz="4" w:space="0" w:color="auto"/>
              <w:left w:val="single" w:sz="4" w:space="0" w:color="auto"/>
              <w:bottom w:val="single" w:sz="4" w:space="0" w:color="auto"/>
              <w:right w:val="single" w:sz="4" w:space="0" w:color="auto"/>
            </w:tcBorders>
            <w:vAlign w:val="center"/>
          </w:tcPr>
          <w:p w:rsidR="005829EE" w:rsidRPr="009D16C9" w:rsidRDefault="00505078" w:rsidP="00D674FC">
            <w:pPr>
              <w:spacing w:after="0" w:line="240" w:lineRule="auto"/>
              <w:jc w:val="center"/>
              <w:rPr>
                <w:rFonts w:ascii="Times New Roman" w:hAnsi="Times New Roman"/>
                <w:b/>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val="restart"/>
            <w:tcBorders>
              <w:top w:val="single" w:sz="4" w:space="0" w:color="auto"/>
              <w:left w:val="single" w:sz="4" w:space="0" w:color="auto"/>
              <w:right w:val="single" w:sz="4" w:space="0" w:color="auto"/>
            </w:tcBorders>
            <w:hideMark/>
          </w:tcPr>
          <w:p w:rsidR="009B2BEF" w:rsidRDefault="0020459B" w:rsidP="00D674FC">
            <w:pPr>
              <w:shd w:val="clear" w:color="auto" w:fill="FFFFFF"/>
              <w:spacing w:after="0" w:line="240" w:lineRule="auto"/>
              <w:rPr>
                <w:rFonts w:ascii="Times New Roman" w:hAnsi="Times New Roman"/>
                <w:b/>
              </w:rPr>
            </w:pPr>
            <w:r w:rsidRPr="009D16C9">
              <w:rPr>
                <w:rFonts w:ascii="Times New Roman" w:hAnsi="Times New Roman"/>
                <w:b/>
              </w:rPr>
              <w:t>Тема 2.3</w:t>
            </w:r>
          </w:p>
          <w:p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
              </w:rPr>
              <w:t>Угловые измерения</w:t>
            </w: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91768A" w:rsidP="00D674FC">
            <w:pPr>
              <w:spacing w:after="0" w:line="240" w:lineRule="auto"/>
              <w:jc w:val="center"/>
              <w:rPr>
                <w:rFonts w:ascii="Times New Roman" w:hAnsi="Times New Roman"/>
                <w:b/>
              </w:rPr>
            </w:pPr>
            <w:r w:rsidRPr="009D16C9">
              <w:rPr>
                <w:rFonts w:ascii="Times New Roman" w:hAnsi="Times New Roman"/>
                <w:b/>
              </w:rPr>
              <w:t>1</w:t>
            </w:r>
            <w:r w:rsidR="006517E2" w:rsidRPr="009D16C9">
              <w:rPr>
                <w:rFonts w:ascii="Times New Roman" w:hAnsi="Times New Roman"/>
                <w:b/>
              </w:rPr>
              <w:t>0</w:t>
            </w:r>
          </w:p>
        </w:tc>
        <w:tc>
          <w:tcPr>
            <w:tcW w:w="589" w:type="pct"/>
            <w:vMerge w:val="restart"/>
            <w:tcBorders>
              <w:top w:val="single" w:sz="4" w:space="0" w:color="auto"/>
              <w:left w:val="single" w:sz="4" w:space="0" w:color="auto"/>
              <w:right w:val="single" w:sz="4" w:space="0" w:color="auto"/>
            </w:tcBorders>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987649">
        <w:trPr>
          <w:trHeight w:val="20"/>
          <w:jc w:val="center"/>
        </w:trPr>
        <w:tc>
          <w:tcPr>
            <w:tcW w:w="938" w:type="pct"/>
            <w:vMerge/>
            <w:tcBorders>
              <w:left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6517E2" w:rsidRPr="009D16C9" w:rsidRDefault="0020459B" w:rsidP="00D674FC">
            <w:pPr>
              <w:shd w:val="clear" w:color="auto" w:fill="FFFFFF"/>
              <w:autoSpaceDE w:val="0"/>
              <w:autoSpaceDN w:val="0"/>
              <w:adjustRightInd w:val="0"/>
              <w:spacing w:after="0" w:line="240" w:lineRule="auto"/>
              <w:rPr>
                <w:rFonts w:ascii="Times New Roman" w:hAnsi="Times New Roman"/>
              </w:rPr>
            </w:pPr>
            <w:r w:rsidRPr="009D16C9">
              <w:rPr>
                <w:rStyle w:val="FontStyle58"/>
                <w:sz w:val="22"/>
                <w:szCs w:val="22"/>
              </w:rPr>
              <w:t xml:space="preserve">1 </w:t>
            </w:r>
            <w:r w:rsidRPr="009D16C9">
              <w:rPr>
                <w:rFonts w:ascii="Times New Roman" w:hAnsi="Times New Roman"/>
              </w:rPr>
              <w:t xml:space="preserve">Принцип измерения горизонтального угла и обобщенная схема устройства теодолита. Основные части и оси угломерного прибора. Требования к взаимному положению осей и плоскостей. </w:t>
            </w:r>
            <w:r w:rsidR="006517E2" w:rsidRPr="009D16C9">
              <w:rPr>
                <w:rFonts w:ascii="Times New Roman" w:hAnsi="Times New Roman"/>
              </w:rPr>
              <w:t xml:space="preserve">ГОСТ на теодолиты. Устройство теодолита (типы ТЗО): характеристики кругов, основных винтов и деталей. Назначение и устройство уровней: ось уровня, цена деления уровня. Зрительная труба, сетка нитей – основные характеристики. Характеристика отсчетного приспособления. </w:t>
            </w:r>
          </w:p>
          <w:p w:rsidR="0020459B" w:rsidRPr="009D16C9" w:rsidRDefault="006517E2" w:rsidP="00D674FC">
            <w:pPr>
              <w:shd w:val="clear" w:color="auto" w:fill="FFFFFF"/>
              <w:autoSpaceDE w:val="0"/>
              <w:autoSpaceDN w:val="0"/>
              <w:adjustRightInd w:val="0"/>
              <w:spacing w:after="0" w:line="240" w:lineRule="auto"/>
              <w:rPr>
                <w:rFonts w:ascii="Times New Roman" w:hAnsi="Times New Roman"/>
              </w:rPr>
            </w:pPr>
            <w:r w:rsidRPr="009D16C9">
              <w:rPr>
                <w:rFonts w:ascii="Times New Roman" w:hAnsi="Times New Roman"/>
              </w:rPr>
              <w:t>Принадлежности теодолитного комплекта. Правила обращения с теодолитом. Поверки и юстировка теодолита (типа ТЗО).</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505078">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91768A" w:rsidP="00D674FC">
            <w:pPr>
              <w:shd w:val="clear" w:color="auto" w:fill="FFFFFF"/>
              <w:autoSpaceDE w:val="0"/>
              <w:autoSpaceDN w:val="0"/>
              <w:adjustRightInd w:val="0"/>
              <w:spacing w:after="0" w:line="240" w:lineRule="auto"/>
              <w:rPr>
                <w:rStyle w:val="FontStyle58"/>
                <w:sz w:val="22"/>
                <w:szCs w:val="22"/>
              </w:rPr>
            </w:pPr>
            <w:r w:rsidRPr="009D16C9">
              <w:rPr>
                <w:rFonts w:ascii="Times New Roman" w:hAnsi="Times New Roman"/>
              </w:rPr>
              <w:t>3</w:t>
            </w:r>
            <w:r w:rsidR="0020459B" w:rsidRPr="009D16C9">
              <w:rPr>
                <w:rFonts w:ascii="Times New Roman" w:hAnsi="Times New Roman"/>
              </w:rPr>
              <w:t xml:space="preserve"> Технология измерения горизонтальных углов. Порядок работы при измерении горизонтального угла полным приёмом. Факторы, влияющие на точность измерения горизонтальных углов, требования к точности центрирования и визирования. Технология измерения вертикальных углов. Контроль измерений и вычислений. Устройство нитяного дальномера теодолита.</w:t>
            </w:r>
          </w:p>
        </w:tc>
        <w:tc>
          <w:tcPr>
            <w:tcW w:w="530" w:type="pct"/>
            <w:tcBorders>
              <w:top w:val="single" w:sz="4" w:space="0" w:color="auto"/>
              <w:left w:val="single" w:sz="4" w:space="0" w:color="auto"/>
              <w:bottom w:val="single" w:sz="4" w:space="0" w:color="auto"/>
              <w:right w:val="single" w:sz="4" w:space="0" w:color="auto"/>
            </w:tcBorders>
          </w:tcPr>
          <w:p w:rsidR="0020459B" w:rsidRPr="009D16C9" w:rsidRDefault="0020459B" w:rsidP="00505078">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91768A" w:rsidP="00D674FC">
            <w:pPr>
              <w:spacing w:after="0" w:line="240" w:lineRule="auto"/>
              <w:jc w:val="center"/>
              <w:rPr>
                <w:rFonts w:ascii="Times New Roman" w:hAnsi="Times New Roman"/>
                <w:b/>
              </w:rPr>
            </w:pPr>
            <w:r w:rsidRPr="009D16C9">
              <w:rPr>
                <w:rFonts w:ascii="Times New Roman" w:hAnsi="Times New Roman"/>
                <w:b/>
              </w:rPr>
              <w:t>6</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BB3EDE" w:rsidP="00D674FC">
            <w:pPr>
              <w:shd w:val="clear" w:color="auto" w:fill="FFFFFF"/>
              <w:spacing w:after="0" w:line="240" w:lineRule="auto"/>
              <w:rPr>
                <w:rFonts w:ascii="Times New Roman" w:hAnsi="Times New Roman"/>
              </w:rPr>
            </w:pPr>
            <w:r w:rsidRPr="009D16C9">
              <w:rPr>
                <w:rFonts w:ascii="Times New Roman" w:hAnsi="Times New Roman"/>
              </w:rPr>
              <w:t xml:space="preserve">1 </w:t>
            </w:r>
            <w:r w:rsidR="0020459B" w:rsidRPr="009D16C9">
              <w:rPr>
                <w:rFonts w:ascii="Times New Roman" w:hAnsi="Times New Roman"/>
              </w:rPr>
              <w:t>Изучение теодолитаТ-30, 2Т5К.</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BB3EDE" w:rsidP="00D674FC">
            <w:pPr>
              <w:shd w:val="clear" w:color="auto" w:fill="FFFFFF"/>
              <w:spacing w:after="0" w:line="240" w:lineRule="auto"/>
              <w:rPr>
                <w:rFonts w:ascii="Times New Roman" w:hAnsi="Times New Roman"/>
              </w:rPr>
            </w:pPr>
            <w:r w:rsidRPr="009D16C9">
              <w:rPr>
                <w:rFonts w:ascii="Times New Roman" w:hAnsi="Times New Roman"/>
              </w:rPr>
              <w:t xml:space="preserve">2 </w:t>
            </w:r>
            <w:r w:rsidR="0020459B" w:rsidRPr="009D16C9">
              <w:rPr>
                <w:rFonts w:ascii="Times New Roman" w:hAnsi="Times New Roman"/>
              </w:rPr>
              <w:t>Измерение горизонтальных и вертикальных углов.</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91768A" w:rsidP="00D674FC">
            <w:pPr>
              <w:spacing w:after="0" w:line="240" w:lineRule="auto"/>
              <w:jc w:val="center"/>
              <w:rPr>
                <w:rFonts w:ascii="Times New Roman" w:hAnsi="Times New Roman"/>
              </w:rPr>
            </w:pPr>
            <w:r w:rsidRPr="009D16C9">
              <w:rPr>
                <w:rFonts w:ascii="Times New Roman" w:hAnsi="Times New Roman"/>
              </w:rPr>
              <w:t>4</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20459B" w:rsidRPr="009D16C9" w:rsidRDefault="0020459B" w:rsidP="00D674FC">
            <w:pPr>
              <w:spacing w:after="0" w:line="240" w:lineRule="auto"/>
              <w:rPr>
                <w:rFonts w:ascii="Times New Roman" w:hAnsi="Times New Roman"/>
                <w:b/>
              </w:rPr>
            </w:pPr>
            <w:r w:rsidRPr="009D16C9">
              <w:rPr>
                <w:rStyle w:val="FontStyle58"/>
                <w:sz w:val="22"/>
                <w:szCs w:val="22"/>
              </w:rPr>
              <w:t>Оформление отчетной работы по лабораторной работе</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DF173C">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rsidR="009B2BEF" w:rsidRDefault="00DF173C" w:rsidP="00D674FC">
            <w:pPr>
              <w:spacing w:after="0" w:line="240" w:lineRule="auto"/>
              <w:rPr>
                <w:rFonts w:ascii="Times New Roman" w:hAnsi="Times New Roman"/>
                <w:b/>
              </w:rPr>
            </w:pPr>
            <w:r w:rsidRPr="009D16C9">
              <w:rPr>
                <w:rFonts w:ascii="Times New Roman" w:hAnsi="Times New Roman"/>
                <w:b/>
              </w:rPr>
              <w:t>Тема 2.4</w:t>
            </w:r>
          </w:p>
          <w:p w:rsidR="00DF173C" w:rsidRPr="009D16C9" w:rsidRDefault="00DF173C" w:rsidP="00D674FC">
            <w:pPr>
              <w:spacing w:after="0" w:line="240" w:lineRule="auto"/>
              <w:rPr>
                <w:rFonts w:ascii="Times New Roman" w:hAnsi="Times New Roman"/>
                <w:b/>
                <w:bCs/>
              </w:rPr>
            </w:pPr>
            <w:r w:rsidRPr="009D16C9">
              <w:rPr>
                <w:rFonts w:ascii="Times New Roman" w:hAnsi="Times New Roman"/>
                <w:b/>
              </w:rPr>
              <w:t>Геометрическое нивелирование</w:t>
            </w:r>
          </w:p>
        </w:tc>
        <w:tc>
          <w:tcPr>
            <w:tcW w:w="2943" w:type="pct"/>
            <w:tcBorders>
              <w:top w:val="single" w:sz="4" w:space="0" w:color="auto"/>
              <w:left w:val="single" w:sz="4" w:space="0" w:color="auto"/>
              <w:bottom w:val="single" w:sz="4" w:space="0" w:color="auto"/>
              <w:right w:val="single" w:sz="4" w:space="0" w:color="auto"/>
            </w:tcBorders>
            <w:vAlign w:val="center"/>
            <w:hideMark/>
          </w:tcPr>
          <w:p w:rsidR="00DF173C" w:rsidRPr="009D16C9" w:rsidRDefault="00DF173C"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hideMark/>
          </w:tcPr>
          <w:p w:rsidR="00DF173C" w:rsidRPr="009D16C9" w:rsidRDefault="006517E2" w:rsidP="00D674FC">
            <w:pPr>
              <w:spacing w:after="0" w:line="240" w:lineRule="auto"/>
              <w:jc w:val="center"/>
              <w:rPr>
                <w:rFonts w:ascii="Times New Roman" w:hAnsi="Times New Roman"/>
                <w:b/>
              </w:rPr>
            </w:pPr>
            <w:r w:rsidRPr="009D16C9">
              <w:rPr>
                <w:rFonts w:ascii="Times New Roman" w:hAnsi="Times New Roman"/>
                <w:b/>
              </w:rPr>
              <w:t>8</w:t>
            </w:r>
          </w:p>
        </w:tc>
        <w:tc>
          <w:tcPr>
            <w:tcW w:w="589" w:type="pct"/>
            <w:vMerge w:val="restart"/>
            <w:tcBorders>
              <w:top w:val="single" w:sz="4" w:space="0" w:color="auto"/>
              <w:left w:val="single" w:sz="4" w:space="0" w:color="auto"/>
              <w:right w:val="single" w:sz="4" w:space="0" w:color="auto"/>
            </w:tcBorders>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DF173C"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DF173C" w:rsidRPr="009D16C9" w:rsidRDefault="00DF173C"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DF173C" w:rsidRPr="009D16C9" w:rsidRDefault="00DF173C" w:rsidP="00D674FC">
            <w:pPr>
              <w:shd w:val="clear" w:color="auto" w:fill="FFFFFF"/>
              <w:spacing w:after="0" w:line="240" w:lineRule="auto"/>
              <w:rPr>
                <w:rFonts w:ascii="Times New Roman" w:hAnsi="Times New Roman"/>
              </w:rPr>
            </w:pPr>
            <w:r w:rsidRPr="009D16C9">
              <w:rPr>
                <w:rFonts w:ascii="Times New Roman" w:hAnsi="Times New Roman"/>
              </w:rPr>
              <w:t>1 Классификация нивелирования по методам определения превышений. Принцип и способы геометрического нивелирования. Принципиальная схема устройства нивелира с уровнем. ГОСТ на нивелиры. Устройство нивелира типа НЗ. Нивелирный комплект.</w:t>
            </w:r>
            <w:r w:rsidR="006517E2" w:rsidRPr="009D16C9">
              <w:rPr>
                <w:rFonts w:ascii="Times New Roman" w:hAnsi="Times New Roman"/>
              </w:rPr>
              <w:t xml:space="preserve"> Принципиальная схема устройства нивелира с компенсатором (НЗК, Н10КЛ). Поверки нивелира. Порядок работы по определению превышений на станции нивелирования: последовательность наблюдений, запись измерений в полевой журнал, контроль нивелирования на станции.</w:t>
            </w:r>
          </w:p>
        </w:tc>
        <w:tc>
          <w:tcPr>
            <w:tcW w:w="530" w:type="pct"/>
            <w:tcBorders>
              <w:top w:val="single" w:sz="4" w:space="0" w:color="auto"/>
              <w:left w:val="single" w:sz="4" w:space="0" w:color="auto"/>
              <w:bottom w:val="single" w:sz="4" w:space="0" w:color="auto"/>
              <w:right w:val="single" w:sz="4" w:space="0" w:color="auto"/>
            </w:tcBorders>
            <w:vAlign w:val="center"/>
            <w:hideMark/>
          </w:tcPr>
          <w:p w:rsidR="00DF173C" w:rsidRPr="009D16C9" w:rsidRDefault="00DF173C"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DF173C" w:rsidRPr="009D16C9" w:rsidRDefault="00DF173C" w:rsidP="00D674FC">
            <w:pPr>
              <w:spacing w:after="0" w:line="240" w:lineRule="auto"/>
              <w:jc w:val="center"/>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rsidR="0091768A" w:rsidRPr="009D16C9" w:rsidRDefault="0091768A"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91768A" w:rsidRPr="009D16C9" w:rsidRDefault="0091768A" w:rsidP="00D674FC">
            <w:pPr>
              <w:shd w:val="clear" w:color="auto" w:fill="FFFFFF"/>
              <w:spacing w:after="0" w:line="240" w:lineRule="auto"/>
              <w:rPr>
                <w:rFonts w:ascii="Times New Roman" w:hAnsi="Times New Roman"/>
              </w:rPr>
            </w:pPr>
            <w:r w:rsidRPr="009D16C9">
              <w:rPr>
                <w:rFonts w:ascii="Times New Roman" w:hAnsi="Times New Roman"/>
              </w:rPr>
              <w:t>3 Состав нивелирных работ по передаче высот: технология полевых работ по проложению хода технического нивелирования; вычислительная обработка результатов нивелирования.</w:t>
            </w:r>
          </w:p>
        </w:tc>
        <w:tc>
          <w:tcPr>
            <w:tcW w:w="530" w:type="pct"/>
            <w:tcBorders>
              <w:top w:val="single" w:sz="4" w:space="0" w:color="auto"/>
              <w:left w:val="single" w:sz="4" w:space="0" w:color="auto"/>
              <w:bottom w:val="single" w:sz="4" w:space="0" w:color="auto"/>
              <w:right w:val="single" w:sz="4" w:space="0" w:color="auto"/>
            </w:tcBorders>
            <w:vAlign w:val="center"/>
          </w:tcPr>
          <w:p w:rsidR="0091768A" w:rsidRPr="009D16C9" w:rsidRDefault="0091768A"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91768A" w:rsidRPr="009D16C9" w:rsidRDefault="0091768A" w:rsidP="00D674FC">
            <w:pPr>
              <w:spacing w:after="0" w:line="240" w:lineRule="auto"/>
              <w:jc w:val="center"/>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rsidR="00DF173C" w:rsidRPr="009D16C9" w:rsidRDefault="00DF173C"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DF173C" w:rsidRPr="009D16C9" w:rsidRDefault="00DF173C"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530" w:type="pct"/>
            <w:tcBorders>
              <w:top w:val="single" w:sz="4" w:space="0" w:color="auto"/>
              <w:left w:val="single" w:sz="4" w:space="0" w:color="auto"/>
              <w:bottom w:val="single" w:sz="4" w:space="0" w:color="auto"/>
              <w:right w:val="single" w:sz="4" w:space="0" w:color="auto"/>
            </w:tcBorders>
            <w:vAlign w:val="center"/>
          </w:tcPr>
          <w:p w:rsidR="00DF173C" w:rsidRPr="009D16C9" w:rsidRDefault="0091768A" w:rsidP="00D674FC">
            <w:pPr>
              <w:spacing w:after="0" w:line="240" w:lineRule="auto"/>
              <w:jc w:val="center"/>
              <w:rPr>
                <w:rFonts w:ascii="Times New Roman" w:hAnsi="Times New Roman"/>
                <w:b/>
              </w:rPr>
            </w:pPr>
            <w:r w:rsidRPr="009D16C9">
              <w:rPr>
                <w:rFonts w:ascii="Times New Roman" w:hAnsi="Times New Roman"/>
                <w:b/>
              </w:rPr>
              <w:t>4</w:t>
            </w:r>
          </w:p>
        </w:tc>
        <w:tc>
          <w:tcPr>
            <w:tcW w:w="589" w:type="pct"/>
            <w:vMerge/>
            <w:tcBorders>
              <w:left w:val="single" w:sz="4" w:space="0" w:color="auto"/>
              <w:right w:val="single" w:sz="4" w:space="0" w:color="auto"/>
            </w:tcBorders>
            <w:vAlign w:val="center"/>
          </w:tcPr>
          <w:p w:rsidR="00DF173C" w:rsidRPr="009D16C9" w:rsidRDefault="00DF173C" w:rsidP="00D674FC">
            <w:pPr>
              <w:spacing w:after="0" w:line="240" w:lineRule="auto"/>
              <w:jc w:val="center"/>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DF173C" w:rsidRPr="009D16C9" w:rsidRDefault="00DF173C"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DF173C" w:rsidRPr="009D16C9" w:rsidRDefault="0091768A" w:rsidP="00D674FC">
            <w:pPr>
              <w:shd w:val="clear" w:color="auto" w:fill="FFFFFF"/>
              <w:spacing w:after="0" w:line="240" w:lineRule="auto"/>
              <w:rPr>
                <w:rFonts w:ascii="Times New Roman" w:hAnsi="Times New Roman"/>
              </w:rPr>
            </w:pPr>
            <w:r w:rsidRPr="009D16C9">
              <w:rPr>
                <w:rFonts w:ascii="Times New Roman" w:hAnsi="Times New Roman"/>
              </w:rPr>
              <w:t xml:space="preserve">1 </w:t>
            </w:r>
            <w:r w:rsidR="00DF173C" w:rsidRPr="009D16C9">
              <w:rPr>
                <w:rFonts w:ascii="Times New Roman" w:hAnsi="Times New Roman"/>
              </w:rPr>
              <w:t xml:space="preserve">Изучение нивелира. </w:t>
            </w:r>
          </w:p>
        </w:tc>
        <w:tc>
          <w:tcPr>
            <w:tcW w:w="530" w:type="pct"/>
            <w:tcBorders>
              <w:top w:val="single" w:sz="4" w:space="0" w:color="auto"/>
              <w:left w:val="single" w:sz="4" w:space="0" w:color="auto"/>
              <w:bottom w:val="single" w:sz="4" w:space="0" w:color="auto"/>
              <w:right w:val="single" w:sz="4" w:space="0" w:color="auto"/>
            </w:tcBorders>
            <w:vAlign w:val="center"/>
            <w:hideMark/>
          </w:tcPr>
          <w:p w:rsidR="00DF173C" w:rsidRPr="009D16C9" w:rsidRDefault="00DF173C"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DF173C" w:rsidRPr="009D16C9" w:rsidRDefault="00DF173C" w:rsidP="00D674FC">
            <w:pPr>
              <w:spacing w:after="0" w:line="240" w:lineRule="auto"/>
              <w:jc w:val="center"/>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rsidR="0091768A" w:rsidRPr="009D16C9" w:rsidRDefault="0091768A"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91768A" w:rsidRPr="009D16C9" w:rsidRDefault="0091768A" w:rsidP="00D674FC">
            <w:pPr>
              <w:shd w:val="clear" w:color="auto" w:fill="FFFFFF"/>
              <w:spacing w:after="0" w:line="240" w:lineRule="auto"/>
              <w:rPr>
                <w:rFonts w:ascii="Times New Roman" w:hAnsi="Times New Roman"/>
              </w:rPr>
            </w:pPr>
            <w:r w:rsidRPr="009D16C9">
              <w:rPr>
                <w:rFonts w:ascii="Times New Roman" w:hAnsi="Times New Roman"/>
              </w:rPr>
              <w:t>2 Обработка результатов технического нивелирования.</w:t>
            </w:r>
          </w:p>
        </w:tc>
        <w:tc>
          <w:tcPr>
            <w:tcW w:w="530" w:type="pct"/>
            <w:tcBorders>
              <w:top w:val="single" w:sz="4" w:space="0" w:color="auto"/>
              <w:left w:val="single" w:sz="4" w:space="0" w:color="auto"/>
              <w:bottom w:val="single" w:sz="4" w:space="0" w:color="auto"/>
              <w:right w:val="single" w:sz="4" w:space="0" w:color="auto"/>
            </w:tcBorders>
            <w:vAlign w:val="center"/>
          </w:tcPr>
          <w:p w:rsidR="0091768A" w:rsidRPr="009D16C9" w:rsidRDefault="0091768A"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91768A" w:rsidRPr="009D16C9" w:rsidRDefault="0091768A" w:rsidP="00D674FC">
            <w:pPr>
              <w:spacing w:after="0" w:line="240" w:lineRule="auto"/>
              <w:jc w:val="center"/>
              <w:rPr>
                <w:rFonts w:ascii="Times New Roman" w:hAnsi="Times New Roman"/>
              </w:rPr>
            </w:pPr>
          </w:p>
        </w:tc>
      </w:tr>
      <w:tr w:rsidR="009D16C9" w:rsidRPr="009D16C9"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rsidR="00DF173C" w:rsidRPr="009D16C9" w:rsidRDefault="00DF173C"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DF173C"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DF173C" w:rsidRPr="009D16C9" w:rsidRDefault="00DF173C" w:rsidP="00D674FC">
            <w:pPr>
              <w:spacing w:after="0" w:line="240" w:lineRule="auto"/>
              <w:rPr>
                <w:rFonts w:ascii="Times New Roman" w:hAnsi="Times New Roman"/>
                <w:b/>
              </w:rPr>
            </w:pPr>
            <w:r w:rsidRPr="009D16C9">
              <w:rPr>
                <w:rStyle w:val="FontStyle58"/>
                <w:sz w:val="22"/>
                <w:szCs w:val="22"/>
              </w:rPr>
              <w:t>Оформление отчетной работы по лабораторной работе</w:t>
            </w:r>
          </w:p>
        </w:tc>
        <w:tc>
          <w:tcPr>
            <w:tcW w:w="530" w:type="pct"/>
            <w:tcBorders>
              <w:top w:val="single" w:sz="4" w:space="0" w:color="auto"/>
              <w:left w:val="single" w:sz="4" w:space="0" w:color="auto"/>
              <w:bottom w:val="single" w:sz="4" w:space="0" w:color="auto"/>
              <w:right w:val="single" w:sz="4" w:space="0" w:color="auto"/>
            </w:tcBorders>
            <w:vAlign w:val="center"/>
          </w:tcPr>
          <w:p w:rsidR="00DF173C"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rsidR="00DF173C" w:rsidRPr="009D16C9" w:rsidRDefault="00DF173C" w:rsidP="00D674FC">
            <w:pPr>
              <w:spacing w:after="0" w:line="240" w:lineRule="auto"/>
              <w:jc w:val="center"/>
              <w:rPr>
                <w:rFonts w:ascii="Times New Roman" w:hAnsi="Times New Roman"/>
              </w:rPr>
            </w:pPr>
          </w:p>
        </w:tc>
      </w:tr>
      <w:tr w:rsidR="009B2BEF" w:rsidRPr="009D16C9" w:rsidTr="009B2BEF">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vAlign w:val="center"/>
          </w:tcPr>
          <w:p w:rsidR="009B2BEF" w:rsidRPr="009D16C9" w:rsidRDefault="009B2BEF" w:rsidP="009B2BEF">
            <w:pPr>
              <w:spacing w:after="0" w:line="240" w:lineRule="auto"/>
              <w:rPr>
                <w:rFonts w:ascii="Times New Roman" w:hAnsi="Times New Roman"/>
                <w:b/>
              </w:rPr>
            </w:pPr>
            <w:r w:rsidRPr="009D16C9">
              <w:rPr>
                <w:rFonts w:ascii="Times New Roman" w:hAnsi="Times New Roman"/>
                <w:b/>
              </w:rPr>
              <w:t>Раздел 3 Понятие о геодезических съемках</w:t>
            </w:r>
          </w:p>
        </w:tc>
        <w:tc>
          <w:tcPr>
            <w:tcW w:w="530" w:type="pct"/>
            <w:tcBorders>
              <w:top w:val="single" w:sz="4" w:space="0" w:color="auto"/>
              <w:left w:val="single" w:sz="4" w:space="0" w:color="auto"/>
              <w:bottom w:val="single" w:sz="4" w:space="0" w:color="auto"/>
              <w:right w:val="single" w:sz="4" w:space="0" w:color="auto"/>
            </w:tcBorders>
            <w:vAlign w:val="center"/>
          </w:tcPr>
          <w:p w:rsidR="009B2BEF" w:rsidRPr="009D16C9" w:rsidRDefault="009B2BEF" w:rsidP="00D674FC">
            <w:pPr>
              <w:spacing w:after="0" w:line="240" w:lineRule="auto"/>
              <w:jc w:val="center"/>
              <w:rPr>
                <w:rFonts w:ascii="Times New Roman" w:hAnsi="Times New Roman"/>
                <w:b/>
              </w:rPr>
            </w:pPr>
            <w:r w:rsidRPr="009D16C9">
              <w:rPr>
                <w:rFonts w:ascii="Times New Roman" w:hAnsi="Times New Roman"/>
                <w:b/>
              </w:rPr>
              <w:t>10</w:t>
            </w:r>
          </w:p>
        </w:tc>
        <w:tc>
          <w:tcPr>
            <w:tcW w:w="589" w:type="pct"/>
            <w:tcBorders>
              <w:top w:val="single" w:sz="4" w:space="0" w:color="auto"/>
              <w:left w:val="single" w:sz="4" w:space="0" w:color="auto"/>
              <w:right w:val="single" w:sz="4" w:space="0" w:color="auto"/>
            </w:tcBorders>
          </w:tcPr>
          <w:p w:rsidR="009B2BEF" w:rsidRPr="009D16C9" w:rsidRDefault="009B2BEF" w:rsidP="00D674FC">
            <w:pPr>
              <w:spacing w:after="0" w:line="240" w:lineRule="auto"/>
              <w:jc w:val="center"/>
              <w:rPr>
                <w:rFonts w:ascii="Times New Roman" w:hAnsi="Times New Roman"/>
                <w:spacing w:val="-3"/>
              </w:rPr>
            </w:pPr>
          </w:p>
        </w:tc>
      </w:tr>
      <w:tr w:rsidR="009D16C9" w:rsidRPr="009D16C9" w:rsidTr="00987649">
        <w:trPr>
          <w:trHeight w:val="20"/>
          <w:jc w:val="center"/>
        </w:trPr>
        <w:tc>
          <w:tcPr>
            <w:tcW w:w="938" w:type="pct"/>
            <w:vMerge w:val="restart"/>
            <w:tcBorders>
              <w:top w:val="single" w:sz="4" w:space="0" w:color="auto"/>
              <w:left w:val="single" w:sz="4" w:space="0" w:color="auto"/>
              <w:right w:val="single" w:sz="4" w:space="0" w:color="auto"/>
            </w:tcBorders>
            <w:hideMark/>
          </w:tcPr>
          <w:p w:rsidR="009B2BEF" w:rsidRDefault="0020459B" w:rsidP="00D674FC">
            <w:pPr>
              <w:spacing w:after="0" w:line="240" w:lineRule="auto"/>
              <w:rPr>
                <w:rFonts w:ascii="Times New Roman" w:hAnsi="Times New Roman"/>
                <w:b/>
              </w:rPr>
            </w:pPr>
            <w:r w:rsidRPr="009D16C9">
              <w:rPr>
                <w:rFonts w:ascii="Times New Roman" w:hAnsi="Times New Roman"/>
                <w:b/>
              </w:rPr>
              <w:t>Тема 3.1</w:t>
            </w:r>
          </w:p>
          <w:p w:rsidR="0020459B" w:rsidRPr="009D16C9" w:rsidRDefault="0020459B" w:rsidP="00D674FC">
            <w:pPr>
              <w:spacing w:after="0" w:line="240" w:lineRule="auto"/>
              <w:rPr>
                <w:rFonts w:ascii="Times New Roman" w:hAnsi="Times New Roman"/>
                <w:b/>
                <w:bCs/>
              </w:rPr>
            </w:pPr>
            <w:r w:rsidRPr="009D16C9">
              <w:rPr>
                <w:rFonts w:ascii="Times New Roman" w:hAnsi="Times New Roman"/>
                <w:b/>
              </w:rPr>
              <w:t>Общие сведения</w:t>
            </w: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9B2BEF">
        <w:trPr>
          <w:trHeight w:val="20"/>
          <w:jc w:val="center"/>
        </w:trPr>
        <w:tc>
          <w:tcPr>
            <w:tcW w:w="938" w:type="pct"/>
            <w:vMerge/>
            <w:tcBorders>
              <w:left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rPr>
              <w:t>Общие сведения о геодезических съёмках: назначение и виды геодезических съёмок. Геодезические сети как необходимый элемент выполнения геодезических съёмок и обеспечения строительных работ. Трактовка задачи по съемки как определение планового и высотного положения точки относительно исходных данных. Основные сведения о государственных плановых и высотных геодезических сетях. Закрепление точек геодезических сетей на местности. Простейшие схемы построения сетей сгущения.</w:t>
            </w:r>
          </w:p>
        </w:tc>
        <w:tc>
          <w:tcPr>
            <w:tcW w:w="530" w:type="pct"/>
            <w:tcBorders>
              <w:top w:val="single" w:sz="4" w:space="0" w:color="auto"/>
              <w:left w:val="single" w:sz="4" w:space="0" w:color="auto"/>
              <w:bottom w:val="single" w:sz="4" w:space="0" w:color="auto"/>
              <w:right w:val="single" w:sz="4" w:space="0" w:color="auto"/>
            </w:tcBorders>
            <w:hideMark/>
          </w:tcPr>
          <w:p w:rsidR="0020459B" w:rsidRPr="009D16C9" w:rsidRDefault="0020459B" w:rsidP="009B2BEF">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tcBorders>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Самостоятельная работа обучающихся</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824C59">
        <w:trPr>
          <w:trHeight w:val="20"/>
          <w:jc w:val="center"/>
        </w:trPr>
        <w:tc>
          <w:tcPr>
            <w:tcW w:w="938" w:type="pct"/>
            <w:vMerge w:val="restart"/>
            <w:tcBorders>
              <w:top w:val="single" w:sz="4" w:space="0" w:color="auto"/>
              <w:left w:val="single" w:sz="4" w:space="0" w:color="auto"/>
              <w:right w:val="single" w:sz="4" w:space="0" w:color="auto"/>
            </w:tcBorders>
          </w:tcPr>
          <w:p w:rsidR="009B2BEF" w:rsidRDefault="0020459B" w:rsidP="00D674FC">
            <w:pPr>
              <w:spacing w:after="0" w:line="240" w:lineRule="auto"/>
              <w:rPr>
                <w:rFonts w:ascii="Times New Roman" w:hAnsi="Times New Roman"/>
                <w:b/>
                <w:bCs/>
              </w:rPr>
            </w:pPr>
            <w:r w:rsidRPr="009D16C9">
              <w:rPr>
                <w:rFonts w:ascii="Times New Roman" w:hAnsi="Times New Roman"/>
                <w:b/>
                <w:bCs/>
              </w:rPr>
              <w:t>Тема 3.2</w:t>
            </w:r>
          </w:p>
          <w:p w:rsidR="0020459B" w:rsidRPr="009D16C9" w:rsidRDefault="0020459B" w:rsidP="00D674FC">
            <w:pPr>
              <w:spacing w:after="0" w:line="240" w:lineRule="auto"/>
              <w:rPr>
                <w:rFonts w:ascii="Times New Roman" w:hAnsi="Times New Roman"/>
                <w:b/>
                <w:bCs/>
              </w:rPr>
            </w:pPr>
            <w:r w:rsidRPr="009D16C9">
              <w:rPr>
                <w:rFonts w:ascii="Times New Roman" w:hAnsi="Times New Roman"/>
                <w:b/>
                <w:bCs/>
              </w:rPr>
              <w:t>Назначение, виды теодолитных ходов. Состав полевых и камеральных работ при проложении теодолитных ходов</w:t>
            </w: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6517E2" w:rsidP="00D674FC">
            <w:pPr>
              <w:spacing w:after="0" w:line="240" w:lineRule="auto"/>
              <w:jc w:val="center"/>
              <w:rPr>
                <w:rFonts w:ascii="Times New Roman" w:hAnsi="Times New Roman"/>
                <w:b/>
              </w:rPr>
            </w:pPr>
            <w:r w:rsidRPr="009D16C9">
              <w:rPr>
                <w:rFonts w:ascii="Times New Roman" w:hAnsi="Times New Roman"/>
                <w:b/>
              </w:rPr>
              <w:t>8</w:t>
            </w:r>
          </w:p>
        </w:tc>
        <w:tc>
          <w:tcPr>
            <w:tcW w:w="589" w:type="pct"/>
            <w:vMerge w:val="restart"/>
            <w:tcBorders>
              <w:left w:val="single" w:sz="4" w:space="0" w:color="auto"/>
              <w:right w:val="single" w:sz="4" w:space="0" w:color="auto"/>
            </w:tcBorders>
          </w:tcPr>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rsidTr="009B2BEF">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autoSpaceDE w:val="0"/>
              <w:autoSpaceDN w:val="0"/>
              <w:adjustRightInd w:val="0"/>
              <w:spacing w:after="0" w:line="240" w:lineRule="auto"/>
              <w:rPr>
                <w:rFonts w:ascii="Times New Roman" w:hAnsi="Times New Roman"/>
              </w:rPr>
            </w:pPr>
            <w:r w:rsidRPr="009D16C9">
              <w:rPr>
                <w:rFonts w:ascii="Times New Roman" w:hAnsi="Times New Roman"/>
              </w:rPr>
              <w:t xml:space="preserve">1 Теодолитный ход как простейший метод построения </w:t>
            </w:r>
            <w:r w:rsidRPr="009D16C9">
              <w:rPr>
                <w:rFonts w:ascii="Times New Roman" w:hAnsi="Times New Roman"/>
                <w:spacing w:val="-1"/>
              </w:rPr>
              <w:t xml:space="preserve">плановой опоры (сети) для выполнения геодезических </w:t>
            </w:r>
            <w:r w:rsidRPr="009D16C9">
              <w:rPr>
                <w:rFonts w:ascii="Times New Roman" w:hAnsi="Times New Roman"/>
              </w:rPr>
              <w:t xml:space="preserve">съемок, выноса проекта в натуру. Замкнутый и разомкнутый виды теодолитных ходов. Схема привязки </w:t>
            </w:r>
            <w:r w:rsidRPr="009D16C9">
              <w:rPr>
                <w:rFonts w:ascii="Times New Roman" w:hAnsi="Times New Roman"/>
                <w:spacing w:val="-1"/>
              </w:rPr>
              <w:t xml:space="preserve">теодолитных ходов к пунктам геодезической сети. </w:t>
            </w:r>
            <w:r w:rsidR="006517E2" w:rsidRPr="009D16C9">
              <w:rPr>
                <w:rFonts w:ascii="Times New Roman" w:hAnsi="Times New Roman"/>
              </w:rPr>
              <w:t xml:space="preserve">Состав полевых работ по проложению теодолитного хода: рекогносцировка и закрепление точек, угловые </w:t>
            </w:r>
            <w:r w:rsidR="006517E2" w:rsidRPr="009D16C9">
              <w:rPr>
                <w:rFonts w:ascii="Times New Roman" w:hAnsi="Times New Roman"/>
                <w:spacing w:val="-1"/>
              </w:rPr>
              <w:t xml:space="preserve">измерения на точках теодолитного хода, измерение длин </w:t>
            </w:r>
            <w:r w:rsidR="006517E2" w:rsidRPr="009D16C9">
              <w:rPr>
                <w:rFonts w:ascii="Times New Roman" w:hAnsi="Times New Roman"/>
              </w:rPr>
              <w:t xml:space="preserve">сторон теодолитного хода. Полевой контроль. </w:t>
            </w:r>
            <w:r w:rsidR="006517E2" w:rsidRPr="009D16C9">
              <w:rPr>
                <w:rFonts w:ascii="Times New Roman" w:hAnsi="Times New Roman"/>
                <w:spacing w:val="-1"/>
              </w:rPr>
              <w:t xml:space="preserve">Обработка журнала полевых измерений. Исполнительная </w:t>
            </w:r>
            <w:r w:rsidR="006517E2" w:rsidRPr="009D16C9">
              <w:rPr>
                <w:rFonts w:ascii="Times New Roman" w:hAnsi="Times New Roman"/>
              </w:rPr>
              <w:t>схема теодолитного хода.</w:t>
            </w:r>
          </w:p>
        </w:tc>
        <w:tc>
          <w:tcPr>
            <w:tcW w:w="530" w:type="pct"/>
            <w:tcBorders>
              <w:top w:val="single" w:sz="4" w:space="0" w:color="auto"/>
              <w:left w:val="single" w:sz="4" w:space="0" w:color="auto"/>
              <w:bottom w:val="single" w:sz="4" w:space="0" w:color="auto"/>
              <w:right w:val="single" w:sz="4" w:space="0" w:color="auto"/>
            </w:tcBorders>
          </w:tcPr>
          <w:p w:rsidR="0020459B" w:rsidRPr="009D16C9" w:rsidRDefault="00824C59" w:rsidP="009B2BEF">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B2BEF">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rPr>
              <w:t>2 Состав камеральных работ; контроль угловых измерений в теодолитных ходах. Уравнение углов, контроль линейных измерений в теодолитных ходах, уравнивание приращений координат и вычисление координат точек хода: алгоритмы вычислительной обработки, ведомость вычисления координат точек теодолитного хода; нанесение точек теодолитного хода по координатам на план.</w:t>
            </w:r>
          </w:p>
        </w:tc>
        <w:tc>
          <w:tcPr>
            <w:tcW w:w="530" w:type="pct"/>
            <w:tcBorders>
              <w:top w:val="single" w:sz="4" w:space="0" w:color="auto"/>
              <w:left w:val="single" w:sz="4" w:space="0" w:color="auto"/>
              <w:bottom w:val="single" w:sz="4" w:space="0" w:color="auto"/>
              <w:right w:val="single" w:sz="4" w:space="0" w:color="auto"/>
            </w:tcBorders>
          </w:tcPr>
          <w:p w:rsidR="0020459B" w:rsidRPr="009D16C9" w:rsidRDefault="00824C59" w:rsidP="009B2BEF">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F415BE" w:rsidP="00D674FC">
            <w:pPr>
              <w:spacing w:after="0" w:line="240" w:lineRule="auto"/>
              <w:jc w:val="center"/>
              <w:rPr>
                <w:rFonts w:ascii="Times New Roman" w:hAnsi="Times New Roman"/>
                <w:b/>
              </w:rPr>
            </w:pPr>
            <w:r w:rsidRPr="009D16C9">
              <w:rPr>
                <w:rFonts w:ascii="Times New Roman" w:hAnsi="Times New Roman"/>
                <w:b/>
              </w:rPr>
              <w:t>4</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F415BE" w:rsidP="00D674FC">
            <w:pPr>
              <w:shd w:val="clear" w:color="auto" w:fill="FFFFFF"/>
              <w:spacing w:after="0" w:line="240" w:lineRule="auto"/>
              <w:rPr>
                <w:rFonts w:ascii="Times New Roman" w:hAnsi="Times New Roman"/>
              </w:rPr>
            </w:pPr>
            <w:r w:rsidRPr="009D16C9">
              <w:rPr>
                <w:rFonts w:ascii="Times New Roman" w:hAnsi="Times New Roman"/>
                <w:bCs/>
              </w:rPr>
              <w:t xml:space="preserve">1 </w:t>
            </w:r>
            <w:r w:rsidR="0020459B" w:rsidRPr="009D16C9">
              <w:rPr>
                <w:rFonts w:ascii="Times New Roman" w:hAnsi="Times New Roman"/>
                <w:bCs/>
              </w:rPr>
              <w:t>Вычисление координат теодолитного хода.</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F415B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tcBorders>
              <w:left w:val="single" w:sz="4" w:space="0" w:color="auto"/>
              <w:right w:val="single" w:sz="4" w:space="0" w:color="auto"/>
            </w:tcBorders>
            <w:vAlign w:val="center"/>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F415BE" w:rsidP="00D674FC">
            <w:pPr>
              <w:shd w:val="clear" w:color="auto" w:fill="FFFFFF"/>
              <w:spacing w:after="0" w:line="240" w:lineRule="auto"/>
              <w:rPr>
                <w:rFonts w:ascii="Times New Roman" w:hAnsi="Times New Roman"/>
                <w:bCs/>
              </w:rPr>
            </w:pPr>
            <w:r w:rsidRPr="009D16C9">
              <w:rPr>
                <w:rFonts w:ascii="Times New Roman" w:hAnsi="Times New Roman"/>
                <w:bCs/>
              </w:rPr>
              <w:t xml:space="preserve">2 </w:t>
            </w:r>
            <w:r w:rsidR="0020459B" w:rsidRPr="009D16C9">
              <w:rPr>
                <w:rFonts w:ascii="Times New Roman" w:hAnsi="Times New Roman"/>
                <w:bCs/>
              </w:rPr>
              <w:t>Нанесение точек хода по координатам на план.</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F415B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938" w:type="pct"/>
            <w:vMerge/>
            <w:tcBorders>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rsidR="0020459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20459B" w:rsidRPr="009D16C9" w:rsidRDefault="0020459B" w:rsidP="00D674FC">
            <w:pPr>
              <w:spacing w:after="0" w:line="240" w:lineRule="auto"/>
              <w:rPr>
                <w:rFonts w:ascii="Times New Roman" w:hAnsi="Times New Roman"/>
              </w:rPr>
            </w:pPr>
            <w:r w:rsidRPr="009D16C9">
              <w:rPr>
                <w:rStyle w:val="FontStyle58"/>
                <w:sz w:val="22"/>
                <w:szCs w:val="22"/>
              </w:rPr>
              <w:t>Оформление отчетной работы по практической работе</w:t>
            </w:r>
          </w:p>
        </w:tc>
        <w:tc>
          <w:tcPr>
            <w:tcW w:w="530" w:type="pct"/>
            <w:tcBorders>
              <w:top w:val="single" w:sz="4" w:space="0" w:color="auto"/>
              <w:left w:val="single" w:sz="4" w:space="0" w:color="auto"/>
              <w:bottom w:val="single" w:sz="4" w:space="0" w:color="auto"/>
              <w:right w:val="single" w:sz="4" w:space="0" w:color="auto"/>
            </w:tcBorders>
            <w:vAlign w:val="center"/>
          </w:tcPr>
          <w:p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tcPr>
          <w:p w:rsidR="0020459B" w:rsidRPr="009D16C9" w:rsidRDefault="0020459B" w:rsidP="00D674FC">
            <w:pPr>
              <w:spacing w:after="0" w:line="240" w:lineRule="auto"/>
              <w:jc w:val="center"/>
              <w:rPr>
                <w:rFonts w:ascii="Times New Roman" w:hAnsi="Times New Roman"/>
              </w:rPr>
            </w:pPr>
          </w:p>
        </w:tc>
      </w:tr>
      <w:tr w:rsidR="009D16C9" w:rsidRPr="009D16C9" w:rsidTr="00987649">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uppressAutoHyphens/>
              <w:spacing w:after="0" w:line="240" w:lineRule="auto"/>
              <w:rPr>
                <w:rFonts w:ascii="Times New Roman" w:hAnsi="Times New Roman"/>
              </w:rPr>
            </w:pPr>
            <w:r w:rsidRPr="009D16C9">
              <w:rPr>
                <w:rFonts w:ascii="Times New Roman" w:hAnsi="Times New Roman"/>
                <w:b/>
                <w:iCs/>
              </w:rPr>
              <w:t xml:space="preserve">Промежуточная аттестация </w:t>
            </w:r>
          </w:p>
        </w:tc>
        <w:tc>
          <w:tcPr>
            <w:tcW w:w="530"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20459B" w:rsidP="00D674FC">
            <w:pPr>
              <w:spacing w:after="0" w:line="240" w:lineRule="auto"/>
              <w:jc w:val="center"/>
              <w:rPr>
                <w:rFonts w:ascii="Times New Roman" w:hAnsi="Times New Roman"/>
                <w:b/>
              </w:rPr>
            </w:pPr>
          </w:p>
        </w:tc>
        <w:tc>
          <w:tcPr>
            <w:tcW w:w="589"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r w:rsidR="009D16C9" w:rsidRPr="009D16C9" w:rsidTr="00DF173C">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hideMark/>
          </w:tcPr>
          <w:p w:rsidR="0020459B" w:rsidRPr="009D16C9" w:rsidRDefault="0020459B" w:rsidP="00D674FC">
            <w:pPr>
              <w:spacing w:after="0" w:line="240" w:lineRule="auto"/>
              <w:rPr>
                <w:rFonts w:ascii="Times New Roman" w:hAnsi="Times New Roman"/>
                <w:b/>
                <w:bCs/>
              </w:rPr>
            </w:pPr>
            <w:r w:rsidRPr="009D16C9">
              <w:rPr>
                <w:rFonts w:ascii="Times New Roman" w:hAnsi="Times New Roman"/>
                <w:b/>
                <w:bCs/>
              </w:rPr>
              <w:t>Всего:</w:t>
            </w:r>
          </w:p>
        </w:tc>
        <w:tc>
          <w:tcPr>
            <w:tcW w:w="530" w:type="pct"/>
            <w:tcBorders>
              <w:top w:val="single" w:sz="4" w:space="0" w:color="auto"/>
              <w:left w:val="single" w:sz="4" w:space="0" w:color="auto"/>
              <w:bottom w:val="single" w:sz="4" w:space="0" w:color="auto"/>
              <w:right w:val="single" w:sz="4" w:space="0" w:color="auto"/>
            </w:tcBorders>
            <w:vAlign w:val="center"/>
            <w:hideMark/>
          </w:tcPr>
          <w:p w:rsidR="0020459B" w:rsidRPr="009D16C9" w:rsidRDefault="00552E1E" w:rsidP="00D674FC">
            <w:pPr>
              <w:spacing w:after="0" w:line="240" w:lineRule="auto"/>
              <w:jc w:val="center"/>
              <w:rPr>
                <w:rFonts w:ascii="Times New Roman" w:hAnsi="Times New Roman"/>
                <w:b/>
              </w:rPr>
            </w:pPr>
            <w:r w:rsidRPr="009D16C9">
              <w:rPr>
                <w:rFonts w:ascii="Times New Roman" w:hAnsi="Times New Roman"/>
                <w:b/>
              </w:rPr>
              <w:t>54</w:t>
            </w:r>
          </w:p>
        </w:tc>
        <w:tc>
          <w:tcPr>
            <w:tcW w:w="589" w:type="pct"/>
            <w:tcBorders>
              <w:top w:val="single" w:sz="4" w:space="0" w:color="auto"/>
              <w:left w:val="single" w:sz="4" w:space="0" w:color="auto"/>
              <w:bottom w:val="single" w:sz="4" w:space="0" w:color="auto"/>
              <w:right w:val="single" w:sz="4" w:space="0" w:color="auto"/>
            </w:tcBorders>
            <w:vAlign w:val="center"/>
          </w:tcPr>
          <w:p w:rsidR="0020459B" w:rsidRPr="009D16C9" w:rsidRDefault="0020459B" w:rsidP="00D674FC">
            <w:pPr>
              <w:spacing w:after="0" w:line="240" w:lineRule="auto"/>
              <w:jc w:val="center"/>
              <w:rPr>
                <w:rFonts w:ascii="Times New Roman" w:hAnsi="Times New Roman"/>
              </w:rPr>
            </w:pPr>
          </w:p>
        </w:tc>
      </w:tr>
    </w:tbl>
    <w:p w:rsidR="008146E9" w:rsidRPr="009D16C9" w:rsidRDefault="008146E9" w:rsidP="00D674FC">
      <w:pPr>
        <w:pStyle w:val="ae"/>
        <w:spacing w:before="0" w:after="0" w:line="240" w:lineRule="auto"/>
        <w:ind w:left="0"/>
        <w:rPr>
          <w:rFonts w:ascii="Times New Roman" w:hAnsi="Times New Roman"/>
        </w:rPr>
      </w:pPr>
    </w:p>
    <w:p w:rsidR="008146E9" w:rsidRPr="009D16C9" w:rsidRDefault="008146E9" w:rsidP="00D674FC">
      <w:pPr>
        <w:spacing w:after="0" w:line="240" w:lineRule="auto"/>
        <w:ind w:firstLine="709"/>
        <w:rPr>
          <w:rFonts w:ascii="Times New Roman" w:hAnsi="Times New Roman"/>
        </w:rPr>
        <w:sectPr w:rsidR="008146E9" w:rsidRPr="009D16C9" w:rsidSect="00733AEF">
          <w:pgSz w:w="16840" w:h="11907" w:orient="landscape"/>
          <w:pgMar w:top="851" w:right="1134" w:bottom="851" w:left="992" w:header="709" w:footer="709" w:gutter="0"/>
          <w:cols w:space="720"/>
        </w:sectPr>
      </w:pPr>
    </w:p>
    <w:p w:rsidR="008146E9" w:rsidRDefault="008146E9" w:rsidP="00005CB6">
      <w:pPr>
        <w:spacing w:after="0" w:line="240" w:lineRule="auto"/>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rsidR="00005CB6" w:rsidRPr="009D16C9" w:rsidRDefault="00005CB6" w:rsidP="00CD6F51">
      <w:pPr>
        <w:spacing w:after="0" w:line="240" w:lineRule="auto"/>
        <w:rPr>
          <w:rFonts w:ascii="Times New Roman" w:hAnsi="Times New Roman"/>
          <w:b/>
          <w:bCs/>
        </w:rPr>
      </w:pPr>
    </w:p>
    <w:p w:rsidR="008146E9" w:rsidRPr="009D16C9" w:rsidRDefault="008146E9" w:rsidP="00CD6F51">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rsidR="00607FB7" w:rsidRDefault="008146E9" w:rsidP="00607FB7">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bCs/>
          <w:sz w:val="24"/>
          <w:szCs w:val="24"/>
        </w:rPr>
        <w:t xml:space="preserve">Кабинет </w:t>
      </w:r>
      <w:r w:rsidRPr="00607FB7">
        <w:rPr>
          <w:rFonts w:ascii="Times New Roman" w:hAnsi="Times New Roman"/>
          <w:bCs/>
          <w:sz w:val="24"/>
          <w:szCs w:val="24"/>
        </w:rPr>
        <w:t>«</w:t>
      </w:r>
      <w:r w:rsidR="005661F8" w:rsidRPr="00607FB7">
        <w:rPr>
          <w:rFonts w:ascii="Times New Roman" w:hAnsi="Times New Roman"/>
          <w:bCs/>
          <w:sz w:val="24"/>
          <w:szCs w:val="24"/>
        </w:rPr>
        <w:t>Г</w:t>
      </w:r>
      <w:r w:rsidR="00044130" w:rsidRPr="00607FB7">
        <w:rPr>
          <w:rFonts w:ascii="Times New Roman" w:hAnsi="Times New Roman"/>
          <w:sz w:val="24"/>
          <w:szCs w:val="24"/>
        </w:rPr>
        <w:t>еодезии</w:t>
      </w:r>
      <w:r w:rsidRPr="00607FB7">
        <w:rPr>
          <w:rFonts w:ascii="Times New Roman" w:hAnsi="Times New Roman"/>
          <w:bCs/>
          <w:sz w:val="24"/>
          <w:szCs w:val="24"/>
        </w:rPr>
        <w:t>»</w:t>
      </w:r>
      <w:r w:rsidRPr="00607FB7">
        <w:rPr>
          <w:rFonts w:ascii="Times New Roman" w:hAnsi="Times New Roman"/>
          <w:sz w:val="24"/>
          <w:szCs w:val="24"/>
          <w:lang w:eastAsia="en-US"/>
        </w:rPr>
        <w:t>,</w:t>
      </w:r>
      <w:r w:rsidRPr="009D16C9">
        <w:rPr>
          <w:rFonts w:ascii="Times New Roman" w:hAnsi="Times New Roman"/>
          <w:sz w:val="24"/>
          <w:szCs w:val="24"/>
          <w:lang w:eastAsia="en-US"/>
        </w:rPr>
        <w:t>оснащенный</w:t>
      </w:r>
    </w:p>
    <w:p w:rsidR="008146E9" w:rsidRPr="009D16C9" w:rsidRDefault="008146E9" w:rsidP="00607FB7">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оборудованием: рабочее место преподавателя и рабочие места по количеству обучающихся; плакаты; планшеты; наглядные пособия; приборы</w:t>
      </w:r>
      <w:r w:rsidR="005661F8" w:rsidRPr="009D16C9">
        <w:rPr>
          <w:rFonts w:ascii="Times New Roman" w:hAnsi="Times New Roman"/>
          <w:sz w:val="24"/>
          <w:szCs w:val="24"/>
          <w:lang w:eastAsia="en-US"/>
        </w:rPr>
        <w:t>: теодолиты VEGA ТЕО</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20, 2Т5К, 2Т2; 2T</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30; нивелиры ЗН5Л, НЛ30, Н1, АL20D; тахеометр </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 SЕТ630ЕR; рулетки РИМ50; штативы </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 теодолит S6, теотахеометр S6, ШР</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140, нивелир S6; нивелирные рейки 2-х сторонние </w:t>
      </w:r>
      <w:r w:rsidR="0018701E">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 ТS3</w:t>
      </w:r>
      <w:r w:rsidR="0018701E">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3Е, РН3; вешка телескопическая 2,6 м</w:t>
      </w:r>
      <w:r w:rsidR="00F25116" w:rsidRPr="009D16C9">
        <w:rPr>
          <w:rFonts w:ascii="Times New Roman" w:hAnsi="Times New Roman"/>
          <w:sz w:val="24"/>
          <w:szCs w:val="24"/>
          <w:lang w:eastAsia="en-US"/>
        </w:rPr>
        <w:t>;</w:t>
      </w:r>
    </w:p>
    <w:p w:rsidR="008146E9" w:rsidRPr="009D16C9" w:rsidRDefault="008146E9" w:rsidP="00CD6F51">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p w:rsidR="00F25116" w:rsidRDefault="00F25116" w:rsidP="00CD6F51">
      <w:pPr>
        <w:suppressAutoHyphens/>
        <w:spacing w:after="0"/>
        <w:ind w:firstLine="709"/>
        <w:jc w:val="both"/>
        <w:rPr>
          <w:rFonts w:ascii="Times New Roman" w:hAnsi="Times New Roman"/>
          <w:b/>
          <w:bCs/>
          <w:sz w:val="24"/>
          <w:szCs w:val="24"/>
        </w:rPr>
      </w:pPr>
    </w:p>
    <w:p w:rsidR="00967E4E" w:rsidRPr="009D16C9" w:rsidRDefault="00967E4E" w:rsidP="00CD6F51">
      <w:pPr>
        <w:suppressAutoHyphens/>
        <w:spacing w:after="0"/>
        <w:ind w:firstLine="709"/>
        <w:jc w:val="both"/>
        <w:rPr>
          <w:rFonts w:ascii="Times New Roman" w:hAnsi="Times New Roman"/>
          <w:b/>
          <w:bCs/>
          <w:sz w:val="24"/>
          <w:szCs w:val="24"/>
        </w:rPr>
      </w:pPr>
    </w:p>
    <w:p w:rsidR="008146E9" w:rsidRPr="009D16C9" w:rsidRDefault="008146E9" w:rsidP="00CD6F51">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8146E9" w:rsidRPr="009D16C9" w:rsidRDefault="008146E9" w:rsidP="00CD6F51">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8146E9" w:rsidRPr="009D16C9" w:rsidRDefault="008146E9" w:rsidP="00CD6F51">
      <w:pPr>
        <w:spacing w:after="0"/>
        <w:ind w:firstLine="709"/>
        <w:contextualSpacing/>
        <w:rPr>
          <w:rFonts w:ascii="Times New Roman" w:hAnsi="Times New Roman"/>
          <w:sz w:val="24"/>
          <w:szCs w:val="24"/>
        </w:rPr>
      </w:pPr>
    </w:p>
    <w:p w:rsidR="008146E9" w:rsidRPr="009D16C9" w:rsidRDefault="008146E9" w:rsidP="00CD6F51">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8146E9" w:rsidRPr="009D16C9" w:rsidRDefault="008146E9" w:rsidP="00CD6F51">
      <w:pPr>
        <w:spacing w:after="0"/>
        <w:ind w:firstLine="709"/>
        <w:contextualSpacing/>
        <w:rPr>
          <w:rFonts w:ascii="Times New Roman" w:hAnsi="Times New Roman"/>
          <w:sz w:val="24"/>
          <w:szCs w:val="24"/>
        </w:rPr>
      </w:pPr>
      <w:r w:rsidRPr="009D16C9">
        <w:rPr>
          <w:rFonts w:ascii="Times New Roman" w:hAnsi="Times New Roman"/>
          <w:sz w:val="24"/>
          <w:szCs w:val="24"/>
        </w:rPr>
        <w:t xml:space="preserve">1. </w:t>
      </w:r>
      <w:r w:rsidR="009F5749" w:rsidRPr="009D16C9">
        <w:rPr>
          <w:rFonts w:ascii="Times New Roman" w:hAnsi="Times New Roman"/>
          <w:sz w:val="24"/>
          <w:szCs w:val="24"/>
        </w:rPr>
        <w:t>КиселевМ.И.,МихелевД.Ш.</w:t>
      </w:r>
      <w:r w:rsidR="0018701E">
        <w:rPr>
          <w:rFonts w:ascii="Times New Roman" w:hAnsi="Times New Roman"/>
          <w:sz w:val="24"/>
          <w:szCs w:val="24"/>
        </w:rPr>
        <w:t xml:space="preserve"> Геодезия </w:t>
      </w:r>
      <w:r w:rsidR="00C075B2" w:rsidRPr="009D16C9">
        <w:rPr>
          <w:rFonts w:ascii="Times New Roman" w:hAnsi="Times New Roman"/>
          <w:sz w:val="24"/>
          <w:szCs w:val="24"/>
        </w:rPr>
        <w:t>– М.:  ОИЦ «Академия», 2014</w:t>
      </w:r>
    </w:p>
    <w:p w:rsidR="00C075B2" w:rsidRPr="009D16C9" w:rsidRDefault="00C075B2" w:rsidP="00CD6F51">
      <w:pPr>
        <w:autoSpaceDE w:val="0"/>
        <w:autoSpaceDN w:val="0"/>
        <w:adjustRightInd w:val="0"/>
        <w:spacing w:after="0"/>
        <w:ind w:firstLine="709"/>
        <w:rPr>
          <w:rFonts w:ascii="Times New Roman" w:hAnsi="Times New Roman"/>
          <w:sz w:val="24"/>
          <w:szCs w:val="24"/>
        </w:rPr>
      </w:pPr>
    </w:p>
    <w:p w:rsidR="008146E9" w:rsidRPr="009D16C9" w:rsidRDefault="008146E9" w:rsidP="00CD6F51">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8146E9" w:rsidRPr="00005CB6" w:rsidRDefault="008146E9" w:rsidP="00CD6F51">
      <w:pPr>
        <w:spacing w:after="0"/>
        <w:ind w:firstLine="709"/>
        <w:jc w:val="both"/>
        <w:rPr>
          <w:rFonts w:ascii="Times New Roman" w:hAnsi="Times New Roman"/>
          <w:bCs/>
          <w:sz w:val="24"/>
          <w:szCs w:val="24"/>
        </w:rPr>
      </w:pPr>
      <w:r w:rsidRPr="00005CB6">
        <w:rPr>
          <w:rFonts w:ascii="Times New Roman" w:hAnsi="Times New Roman"/>
          <w:bCs/>
          <w:sz w:val="24"/>
          <w:szCs w:val="24"/>
        </w:rPr>
        <w:t>1. Национальная электронная библиотека – Режим доступа к сайту: http://нэб.рф/</w:t>
      </w:r>
    </w:p>
    <w:p w:rsidR="008146E9" w:rsidRPr="00005CB6" w:rsidRDefault="008146E9" w:rsidP="00CD6F51">
      <w:pPr>
        <w:spacing w:after="0"/>
        <w:ind w:firstLine="709"/>
        <w:jc w:val="both"/>
        <w:rPr>
          <w:rFonts w:ascii="Times New Roman" w:hAnsi="Times New Roman"/>
          <w:bCs/>
          <w:sz w:val="24"/>
          <w:szCs w:val="24"/>
        </w:rPr>
      </w:pPr>
      <w:r w:rsidRPr="00005CB6">
        <w:rPr>
          <w:rFonts w:ascii="Times New Roman" w:hAnsi="Times New Roman"/>
          <w:bCs/>
          <w:sz w:val="24"/>
          <w:szCs w:val="24"/>
        </w:rPr>
        <w:t>2. Электронно-библиотечная система Znanium.com – Режим доступа к сайту: http://znanium.com/</w:t>
      </w:r>
    </w:p>
    <w:p w:rsidR="008146E9" w:rsidRPr="00005CB6" w:rsidRDefault="008146E9" w:rsidP="00CD6F51">
      <w:pPr>
        <w:spacing w:after="0"/>
        <w:ind w:firstLine="709"/>
        <w:jc w:val="both"/>
        <w:rPr>
          <w:rFonts w:ascii="Times New Roman" w:hAnsi="Times New Roman"/>
          <w:bCs/>
          <w:sz w:val="24"/>
          <w:szCs w:val="24"/>
        </w:rPr>
      </w:pPr>
      <w:r w:rsidRPr="00005CB6">
        <w:rPr>
          <w:rFonts w:ascii="Times New Roman" w:hAnsi="Times New Roman"/>
          <w:bCs/>
          <w:sz w:val="24"/>
          <w:szCs w:val="24"/>
        </w:rPr>
        <w:t xml:space="preserve">3. Электронная библиотека Юрайт – Режим доступа к сайту: </w:t>
      </w:r>
      <w:hyperlink r:id="rId57" w:history="1">
        <w:r w:rsidRPr="00005CB6">
          <w:rPr>
            <w:rStyle w:val="ad"/>
            <w:rFonts w:ascii="Times New Roman" w:hAnsi="Times New Roman"/>
            <w:bCs/>
            <w:color w:val="auto"/>
            <w:sz w:val="24"/>
            <w:szCs w:val="24"/>
            <w:u w:val="none"/>
          </w:rPr>
          <w:t>https://biblio-online.ru/</w:t>
        </w:r>
      </w:hyperlink>
    </w:p>
    <w:p w:rsidR="008146E9" w:rsidRPr="009D16C9" w:rsidRDefault="008146E9" w:rsidP="00CD6F51">
      <w:pPr>
        <w:spacing w:after="0"/>
        <w:ind w:firstLine="709"/>
        <w:rPr>
          <w:rFonts w:ascii="Times New Roman" w:hAnsi="Times New Roman"/>
          <w:b/>
          <w:bCs/>
          <w:sz w:val="24"/>
          <w:szCs w:val="24"/>
        </w:rPr>
      </w:pPr>
    </w:p>
    <w:p w:rsidR="008146E9" w:rsidRPr="009D16C9" w:rsidRDefault="008146E9" w:rsidP="00CD6F51">
      <w:pPr>
        <w:spacing w:after="0"/>
        <w:ind w:firstLine="709"/>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rsidR="00C075B2" w:rsidRPr="009D16C9" w:rsidRDefault="00C075B2" w:rsidP="00CD6F51">
      <w:pPr>
        <w:spacing w:after="0"/>
        <w:ind w:firstLine="709"/>
        <w:rPr>
          <w:rFonts w:ascii="Times New Roman" w:hAnsi="Times New Roman"/>
          <w:sz w:val="24"/>
          <w:szCs w:val="24"/>
        </w:rPr>
      </w:pPr>
      <w:r w:rsidRPr="009D16C9">
        <w:rPr>
          <w:rFonts w:ascii="Times New Roman" w:hAnsi="Times New Roman"/>
          <w:sz w:val="24"/>
          <w:szCs w:val="24"/>
        </w:rPr>
        <w:t>1. Перфилов В.Ф., Скогорева Р.Н., Усова Н.В. Геодезия</w:t>
      </w:r>
      <w:r w:rsidR="00967E4E" w:rsidRPr="009D16C9">
        <w:rPr>
          <w:rFonts w:ascii="Times New Roman" w:hAnsi="Times New Roman"/>
          <w:sz w:val="24"/>
          <w:szCs w:val="24"/>
        </w:rPr>
        <w:t>– М.:  ОИЦ «Академия»</w:t>
      </w:r>
      <w:r w:rsidRPr="009D16C9">
        <w:rPr>
          <w:rFonts w:ascii="Times New Roman" w:hAnsi="Times New Roman"/>
          <w:sz w:val="24"/>
          <w:szCs w:val="24"/>
        </w:rPr>
        <w:t>, 2008.</w:t>
      </w:r>
    </w:p>
    <w:p w:rsidR="00C075B2" w:rsidRPr="009D16C9" w:rsidRDefault="00967E4E" w:rsidP="00CD6F51">
      <w:pPr>
        <w:shd w:val="clear" w:color="auto" w:fill="FFFFFF"/>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2</w:t>
      </w:r>
      <w:r w:rsidR="00C075B2" w:rsidRPr="009D16C9">
        <w:rPr>
          <w:rFonts w:ascii="Times New Roman" w:hAnsi="Times New Roman"/>
          <w:sz w:val="24"/>
          <w:szCs w:val="24"/>
        </w:rPr>
        <w:t xml:space="preserve">. Федотов Г.А. «Инженерная геодезия», 4-е изд., стереот. </w:t>
      </w:r>
      <w:r w:rsidRPr="009D16C9">
        <w:rPr>
          <w:rFonts w:ascii="Times New Roman" w:hAnsi="Times New Roman"/>
          <w:sz w:val="24"/>
          <w:szCs w:val="24"/>
        </w:rPr>
        <w:t>– М.:  ОИЦ «Академия»</w:t>
      </w:r>
      <w:r w:rsidR="00C075B2" w:rsidRPr="009D16C9">
        <w:rPr>
          <w:rFonts w:ascii="Times New Roman" w:hAnsi="Times New Roman"/>
          <w:sz w:val="24"/>
          <w:szCs w:val="24"/>
        </w:rPr>
        <w:t>, 2009.</w:t>
      </w:r>
    </w:p>
    <w:p w:rsidR="008146E9" w:rsidRDefault="00832148" w:rsidP="00832148">
      <w:pPr>
        <w:spacing w:after="0"/>
        <w:contextualSpacing/>
        <w:jc w:val="center"/>
        <w:rPr>
          <w:rFonts w:ascii="Times New Roman" w:hAnsi="Times New Roman"/>
          <w:b/>
        </w:rPr>
      </w:pPr>
      <w:r>
        <w:rPr>
          <w:rFonts w:ascii="Times New Roman" w:hAnsi="Times New Roman"/>
          <w:b/>
          <w:sz w:val="24"/>
          <w:szCs w:val="24"/>
        </w:rPr>
        <w:br w:type="page"/>
      </w:r>
      <w:r w:rsidR="008146E9" w:rsidRPr="00967E4E">
        <w:rPr>
          <w:rFonts w:ascii="Times New Roman" w:hAnsi="Times New Roman"/>
          <w:b/>
        </w:rPr>
        <w:t>4. КОНТРОЛЬ И ОЦЕНКА РЕЗУЛЬТАТОВ ОСВОЕНИЯ УЧЕБНОЙ ДИСЦИПЛИНЫ</w:t>
      </w:r>
    </w:p>
    <w:p w:rsidR="00005CB6" w:rsidRPr="00967E4E" w:rsidRDefault="00005CB6" w:rsidP="00832148">
      <w:pPr>
        <w:spacing w:after="0"/>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3736"/>
        <w:gridCol w:w="1766"/>
      </w:tblGrid>
      <w:tr w:rsidR="008146E9" w:rsidRPr="009D16C9" w:rsidTr="008146E9">
        <w:tc>
          <w:tcPr>
            <w:tcW w:w="2056" w:type="pct"/>
          </w:tcPr>
          <w:p w:rsidR="008146E9" w:rsidRPr="009D16C9" w:rsidRDefault="008146E9" w:rsidP="00CD6F51">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99" w:type="pct"/>
          </w:tcPr>
          <w:p w:rsidR="008146E9" w:rsidRPr="009D16C9" w:rsidRDefault="008146E9" w:rsidP="00CD6F51">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945" w:type="pct"/>
          </w:tcPr>
          <w:p w:rsidR="008146E9" w:rsidRPr="009D16C9" w:rsidRDefault="008146E9" w:rsidP="00CD6F51">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8146E9" w:rsidRPr="009D16C9" w:rsidTr="008146E9">
        <w:trPr>
          <w:trHeight w:val="20"/>
        </w:trPr>
        <w:tc>
          <w:tcPr>
            <w:tcW w:w="2056" w:type="pct"/>
          </w:tcPr>
          <w:p w:rsidR="008146E9" w:rsidRPr="009D16C9" w:rsidRDefault="008146E9" w:rsidP="00832148">
            <w:pPr>
              <w:widowControl w:val="0"/>
              <w:shd w:val="clear" w:color="auto" w:fill="FFFFFF"/>
              <w:tabs>
                <w:tab w:val="left" w:pos="701"/>
              </w:tabs>
              <w:autoSpaceDE w:val="0"/>
              <w:autoSpaceDN w:val="0"/>
              <w:adjustRightInd w:val="0"/>
              <w:spacing w:after="0"/>
              <w:rPr>
                <w:rFonts w:ascii="Times New Roman" w:hAnsi="Times New Roman"/>
                <w:sz w:val="24"/>
                <w:szCs w:val="24"/>
              </w:rPr>
            </w:pPr>
            <w:r w:rsidRPr="009D16C9">
              <w:rPr>
                <w:rFonts w:ascii="Times New Roman" w:hAnsi="Times New Roman"/>
                <w:bCs/>
                <w:sz w:val="24"/>
                <w:szCs w:val="24"/>
              </w:rPr>
              <w:t>Перечень знаний, осваиваемых в рамках дисциплины</w:t>
            </w:r>
          </w:p>
          <w:p w:rsidR="00AE776C" w:rsidRPr="009D16C9" w:rsidRDefault="00AE776C" w:rsidP="00832148">
            <w:pPr>
              <w:spacing w:after="0"/>
              <w:rPr>
                <w:rFonts w:ascii="Times New Roman" w:hAnsi="Times New Roman"/>
                <w:spacing w:val="-3"/>
                <w:sz w:val="24"/>
                <w:szCs w:val="24"/>
              </w:rPr>
            </w:pPr>
            <w:r w:rsidRPr="009D16C9">
              <w:rPr>
                <w:rFonts w:ascii="Times New Roman" w:hAnsi="Times New Roman"/>
                <w:spacing w:val="-3"/>
                <w:sz w:val="24"/>
                <w:szCs w:val="24"/>
              </w:rPr>
              <w:t>основные геодезические определения;</w:t>
            </w:r>
          </w:p>
          <w:p w:rsidR="00AE776C" w:rsidRPr="009D16C9" w:rsidRDefault="00AE776C" w:rsidP="00832148">
            <w:pPr>
              <w:spacing w:after="0"/>
              <w:rPr>
                <w:rFonts w:ascii="Times New Roman" w:hAnsi="Times New Roman"/>
                <w:spacing w:val="-3"/>
                <w:sz w:val="24"/>
                <w:szCs w:val="24"/>
              </w:rPr>
            </w:pPr>
            <w:r w:rsidRPr="009D16C9">
              <w:rPr>
                <w:rFonts w:ascii="Times New Roman" w:hAnsi="Times New Roman"/>
                <w:spacing w:val="-3"/>
                <w:sz w:val="24"/>
                <w:szCs w:val="24"/>
              </w:rPr>
              <w:t>типы и устройства основных геодезических приборов;</w:t>
            </w:r>
          </w:p>
          <w:p w:rsidR="008146E9" w:rsidRPr="009D16C9" w:rsidRDefault="00AE776C" w:rsidP="00832148">
            <w:pPr>
              <w:spacing w:after="0"/>
              <w:rPr>
                <w:rFonts w:ascii="Times New Roman" w:hAnsi="Times New Roman"/>
                <w:bCs/>
                <w:sz w:val="24"/>
                <w:szCs w:val="24"/>
              </w:rPr>
            </w:pPr>
            <w:r w:rsidRPr="009D16C9">
              <w:rPr>
                <w:rFonts w:ascii="Times New Roman" w:hAnsi="Times New Roman"/>
                <w:spacing w:val="-3"/>
                <w:sz w:val="24"/>
                <w:szCs w:val="24"/>
              </w:rPr>
              <w:t>методику выполнения разбивочных работ.</w:t>
            </w:r>
          </w:p>
        </w:tc>
        <w:tc>
          <w:tcPr>
            <w:tcW w:w="1999" w:type="pct"/>
          </w:tcPr>
          <w:p w:rsidR="008146E9" w:rsidRPr="009D16C9" w:rsidRDefault="008146E9" w:rsidP="00832148">
            <w:pPr>
              <w:widowControl w:val="0"/>
              <w:shd w:val="clear" w:color="auto" w:fill="FFFFFF"/>
              <w:tabs>
                <w:tab w:val="left" w:pos="701"/>
              </w:tabs>
              <w:autoSpaceDE w:val="0"/>
              <w:autoSpaceDN w:val="0"/>
              <w:adjustRightInd w:val="0"/>
              <w:spacing w:after="0"/>
              <w:rPr>
                <w:rFonts w:ascii="Times New Roman" w:hAnsi="Times New Roman"/>
                <w:bCs/>
                <w:sz w:val="24"/>
                <w:szCs w:val="24"/>
              </w:rPr>
            </w:pPr>
            <w:r w:rsidRPr="009D16C9">
              <w:rPr>
                <w:rFonts w:ascii="Times New Roman" w:hAnsi="Times New Roman"/>
                <w:bCs/>
                <w:sz w:val="24"/>
                <w:szCs w:val="24"/>
              </w:rPr>
              <w:t>Знает</w:t>
            </w:r>
          </w:p>
          <w:p w:rsidR="00AE776C" w:rsidRPr="009D16C9" w:rsidRDefault="00AE776C" w:rsidP="00832148">
            <w:pPr>
              <w:spacing w:after="0"/>
              <w:rPr>
                <w:rFonts w:ascii="Times New Roman" w:hAnsi="Times New Roman"/>
                <w:spacing w:val="-3"/>
                <w:sz w:val="24"/>
                <w:szCs w:val="24"/>
              </w:rPr>
            </w:pPr>
            <w:r w:rsidRPr="009D16C9">
              <w:rPr>
                <w:rFonts w:ascii="Times New Roman" w:hAnsi="Times New Roman"/>
                <w:spacing w:val="-3"/>
                <w:sz w:val="24"/>
                <w:szCs w:val="24"/>
              </w:rPr>
              <w:t>основные геодезические определения;</w:t>
            </w:r>
          </w:p>
          <w:p w:rsidR="00AE776C" w:rsidRPr="009D16C9" w:rsidRDefault="00AE776C" w:rsidP="00832148">
            <w:pPr>
              <w:spacing w:after="0"/>
              <w:rPr>
                <w:rFonts w:ascii="Times New Roman" w:hAnsi="Times New Roman"/>
                <w:spacing w:val="-3"/>
                <w:sz w:val="24"/>
                <w:szCs w:val="24"/>
              </w:rPr>
            </w:pPr>
            <w:r w:rsidRPr="009D16C9">
              <w:rPr>
                <w:rFonts w:ascii="Times New Roman" w:hAnsi="Times New Roman"/>
                <w:spacing w:val="-3"/>
                <w:sz w:val="24"/>
                <w:szCs w:val="24"/>
              </w:rPr>
              <w:t>типы и устройства основных геодезических приборов;</w:t>
            </w:r>
          </w:p>
          <w:p w:rsidR="008146E9" w:rsidRPr="009D16C9" w:rsidRDefault="00AE776C" w:rsidP="00832148">
            <w:pPr>
              <w:spacing w:after="0"/>
              <w:rPr>
                <w:rFonts w:ascii="Times New Roman" w:hAnsi="Times New Roman"/>
                <w:bCs/>
                <w:sz w:val="24"/>
                <w:szCs w:val="24"/>
              </w:rPr>
            </w:pPr>
            <w:r w:rsidRPr="009D16C9">
              <w:rPr>
                <w:rFonts w:ascii="Times New Roman" w:hAnsi="Times New Roman"/>
                <w:spacing w:val="-3"/>
                <w:sz w:val="24"/>
                <w:szCs w:val="24"/>
              </w:rPr>
              <w:t>методику выполнения разбивочных работ.</w:t>
            </w:r>
          </w:p>
        </w:tc>
        <w:tc>
          <w:tcPr>
            <w:tcW w:w="945" w:type="pct"/>
          </w:tcPr>
          <w:p w:rsidR="008146E9" w:rsidRPr="009D16C9" w:rsidRDefault="008146E9" w:rsidP="00832148">
            <w:pPr>
              <w:spacing w:after="0"/>
              <w:rPr>
                <w:rFonts w:ascii="Times New Roman" w:hAnsi="Times New Roman"/>
                <w:bCs/>
                <w:sz w:val="24"/>
                <w:szCs w:val="24"/>
              </w:rPr>
            </w:pPr>
            <w:r w:rsidRPr="009D16C9">
              <w:rPr>
                <w:rFonts w:ascii="Times New Roman" w:hAnsi="Times New Roman"/>
                <w:bCs/>
                <w:sz w:val="24"/>
                <w:szCs w:val="24"/>
              </w:rPr>
              <w:t>Тестирование, опрос, презентация, доклад</w:t>
            </w:r>
          </w:p>
        </w:tc>
      </w:tr>
      <w:tr w:rsidR="008146E9" w:rsidRPr="009D16C9" w:rsidTr="008146E9">
        <w:trPr>
          <w:trHeight w:val="20"/>
        </w:trPr>
        <w:tc>
          <w:tcPr>
            <w:tcW w:w="2056" w:type="pct"/>
          </w:tcPr>
          <w:p w:rsidR="008146E9" w:rsidRPr="009D16C9" w:rsidRDefault="008146E9" w:rsidP="00832148">
            <w:pPr>
              <w:spacing w:after="0"/>
              <w:ind w:firstLine="28"/>
              <w:rPr>
                <w:rFonts w:ascii="Times New Roman" w:hAnsi="Times New Roman"/>
                <w:spacing w:val="-1"/>
                <w:sz w:val="24"/>
                <w:szCs w:val="24"/>
              </w:rPr>
            </w:pPr>
            <w:r w:rsidRPr="009D16C9">
              <w:rPr>
                <w:rFonts w:ascii="Times New Roman" w:hAnsi="Times New Roman"/>
                <w:bCs/>
                <w:sz w:val="24"/>
                <w:szCs w:val="24"/>
              </w:rPr>
              <w:t>Перечень умений, осваиваемых в рамках дисциплины</w:t>
            </w:r>
          </w:p>
          <w:p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 xml:space="preserve"> читать разбивочные чертежи;</w:t>
            </w:r>
          </w:p>
          <w:p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мерный комплект для измерения длин линий;</w:t>
            </w:r>
          </w:p>
          <w:p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нивелир для измерения превышений;</w:t>
            </w:r>
          </w:p>
          <w:p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теодолит для измерения углов;</w:t>
            </w:r>
          </w:p>
          <w:p w:rsidR="008146E9" w:rsidRPr="009D16C9" w:rsidRDefault="00AE776C" w:rsidP="00832148">
            <w:pPr>
              <w:spacing w:after="0"/>
              <w:ind w:firstLine="28"/>
              <w:rPr>
                <w:rFonts w:ascii="Times New Roman" w:hAnsi="Times New Roman"/>
                <w:sz w:val="24"/>
                <w:szCs w:val="24"/>
              </w:rPr>
            </w:pPr>
            <w:r w:rsidRPr="009D16C9">
              <w:rPr>
                <w:rFonts w:ascii="Times New Roman" w:hAnsi="Times New Roman"/>
                <w:spacing w:val="-3"/>
                <w:sz w:val="24"/>
                <w:szCs w:val="24"/>
              </w:rPr>
              <w:t>решать простейшие задачи детальных разбивочных работ.</w:t>
            </w:r>
          </w:p>
        </w:tc>
        <w:tc>
          <w:tcPr>
            <w:tcW w:w="1999" w:type="pct"/>
          </w:tcPr>
          <w:p w:rsidR="008146E9" w:rsidRPr="009D16C9" w:rsidRDefault="008146E9" w:rsidP="00832148">
            <w:pPr>
              <w:spacing w:after="0"/>
              <w:rPr>
                <w:rFonts w:ascii="Times New Roman" w:hAnsi="Times New Roman"/>
                <w:bCs/>
                <w:sz w:val="24"/>
                <w:szCs w:val="24"/>
              </w:rPr>
            </w:pPr>
            <w:r w:rsidRPr="009D16C9">
              <w:rPr>
                <w:rFonts w:ascii="Times New Roman" w:hAnsi="Times New Roman"/>
                <w:bCs/>
                <w:sz w:val="24"/>
                <w:szCs w:val="24"/>
              </w:rPr>
              <w:t>Умеет</w:t>
            </w:r>
          </w:p>
          <w:p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читать разбивочные чертежи;</w:t>
            </w:r>
          </w:p>
          <w:p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мерный комплект для измерения длин линий;</w:t>
            </w:r>
          </w:p>
          <w:p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нивелир для измерения превышений;</w:t>
            </w:r>
          </w:p>
          <w:p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теодолит для измерения углов;</w:t>
            </w:r>
          </w:p>
          <w:p w:rsidR="008146E9" w:rsidRPr="009D16C9" w:rsidRDefault="00AE776C" w:rsidP="00832148">
            <w:pPr>
              <w:pStyle w:val="afffffb"/>
              <w:spacing w:line="276" w:lineRule="auto"/>
              <w:rPr>
                <w:rFonts w:ascii="Times New Roman" w:hAnsi="Times New Roman"/>
                <w:b/>
                <w:bCs/>
                <w:sz w:val="24"/>
                <w:szCs w:val="24"/>
              </w:rPr>
            </w:pPr>
            <w:r w:rsidRPr="009D16C9">
              <w:rPr>
                <w:rFonts w:ascii="Times New Roman" w:hAnsi="Times New Roman"/>
                <w:spacing w:val="-3"/>
                <w:sz w:val="24"/>
                <w:szCs w:val="24"/>
              </w:rPr>
              <w:t>решать простейшие задачи детальных разбивочных работ.</w:t>
            </w:r>
          </w:p>
        </w:tc>
        <w:tc>
          <w:tcPr>
            <w:tcW w:w="945" w:type="pct"/>
          </w:tcPr>
          <w:p w:rsidR="008146E9" w:rsidRPr="009D16C9" w:rsidRDefault="008146E9" w:rsidP="00832148">
            <w:pPr>
              <w:spacing w:after="0"/>
              <w:rPr>
                <w:rFonts w:ascii="Times New Roman" w:hAnsi="Times New Roman"/>
                <w:b/>
                <w:bCs/>
                <w:sz w:val="24"/>
                <w:szCs w:val="24"/>
              </w:rPr>
            </w:pPr>
            <w:r w:rsidRPr="009D16C9">
              <w:rPr>
                <w:rFonts w:ascii="Times New Roman" w:hAnsi="Times New Roman"/>
                <w:bCs/>
                <w:sz w:val="24"/>
                <w:szCs w:val="24"/>
              </w:rPr>
              <w:t xml:space="preserve">Экспертное наблюдение в процессе лабораторных </w:t>
            </w:r>
            <w:r w:rsidR="00AE776C" w:rsidRPr="009D16C9">
              <w:rPr>
                <w:rFonts w:ascii="Times New Roman" w:hAnsi="Times New Roman"/>
                <w:bCs/>
                <w:sz w:val="24"/>
                <w:szCs w:val="24"/>
              </w:rPr>
              <w:t xml:space="preserve">и практических </w:t>
            </w:r>
            <w:r w:rsidRPr="009D16C9">
              <w:rPr>
                <w:rFonts w:ascii="Times New Roman" w:hAnsi="Times New Roman"/>
                <w:bCs/>
                <w:sz w:val="24"/>
                <w:szCs w:val="24"/>
              </w:rPr>
              <w:t>работ, оценка отчетов по лабораторным</w:t>
            </w:r>
            <w:r w:rsidR="00AE776C" w:rsidRPr="009D16C9">
              <w:rPr>
                <w:rFonts w:ascii="Times New Roman" w:hAnsi="Times New Roman"/>
                <w:bCs/>
                <w:sz w:val="24"/>
                <w:szCs w:val="24"/>
              </w:rPr>
              <w:t xml:space="preserve"> и практическим</w:t>
            </w:r>
            <w:r w:rsidRPr="009D16C9">
              <w:rPr>
                <w:rFonts w:ascii="Times New Roman" w:hAnsi="Times New Roman"/>
                <w:bCs/>
                <w:sz w:val="24"/>
                <w:szCs w:val="24"/>
              </w:rPr>
              <w:t xml:space="preserve"> работам</w:t>
            </w:r>
          </w:p>
        </w:tc>
      </w:tr>
    </w:tbl>
    <w:p w:rsidR="00746D18" w:rsidRPr="009D16C9" w:rsidRDefault="00A15165" w:rsidP="00CD6F51">
      <w:pPr>
        <w:spacing w:after="0"/>
        <w:jc w:val="right"/>
        <w:outlineLvl w:val="0"/>
        <w:rPr>
          <w:rFonts w:ascii="Times New Roman" w:hAnsi="Times New Roman"/>
          <w:b/>
        </w:rPr>
      </w:pPr>
      <w:r w:rsidRPr="009D16C9">
        <w:rPr>
          <w:rFonts w:ascii="Times New Roman" w:hAnsi="Times New Roman"/>
          <w:b/>
          <w:bCs/>
          <w:sz w:val="24"/>
          <w:szCs w:val="24"/>
        </w:rPr>
        <w:br w:type="page"/>
      </w:r>
      <w:r w:rsidR="00746D18" w:rsidRPr="009D16C9">
        <w:rPr>
          <w:rFonts w:ascii="Times New Roman" w:hAnsi="Times New Roman"/>
          <w:b/>
        </w:rPr>
        <w:t>Приложение II.1</w:t>
      </w:r>
      <w:r w:rsidR="006D271E" w:rsidRPr="009D16C9">
        <w:rPr>
          <w:rFonts w:ascii="Times New Roman" w:hAnsi="Times New Roman"/>
          <w:b/>
        </w:rPr>
        <w:t>8</w:t>
      </w:r>
    </w:p>
    <w:p w:rsidR="00746D18" w:rsidRPr="009D16C9" w:rsidRDefault="00746D18"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1A6701">
        <w:rPr>
          <w:rFonts w:ascii="Times New Roman" w:hAnsi="Times New Roman"/>
          <w:b/>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746D18" w:rsidRPr="009D16C9" w:rsidRDefault="00746D18" w:rsidP="00D674FC">
      <w:pPr>
        <w:spacing w:after="0" w:line="240" w:lineRule="auto"/>
        <w:jc w:val="center"/>
        <w:rPr>
          <w:rFonts w:ascii="Times New Roman" w:hAnsi="Times New Roman"/>
          <w:b/>
        </w:rPr>
      </w:pPr>
    </w:p>
    <w:p w:rsidR="00746D18" w:rsidRPr="009D16C9" w:rsidRDefault="00746D18" w:rsidP="00D674FC">
      <w:pPr>
        <w:spacing w:after="0" w:line="240" w:lineRule="auto"/>
        <w:jc w:val="center"/>
        <w:rPr>
          <w:rFonts w:ascii="Times New Roman" w:hAnsi="Times New Roman"/>
          <w:b/>
        </w:rPr>
      </w:pPr>
    </w:p>
    <w:p w:rsidR="00746D18" w:rsidRPr="009D16C9" w:rsidRDefault="00746D18" w:rsidP="00D674FC">
      <w:pPr>
        <w:spacing w:after="0" w:line="240" w:lineRule="auto"/>
        <w:jc w:val="center"/>
        <w:rPr>
          <w:rFonts w:ascii="Times New Roman" w:hAnsi="Times New Roman"/>
          <w:b/>
        </w:rPr>
      </w:pPr>
    </w:p>
    <w:p w:rsidR="00746D18" w:rsidRPr="009D16C9" w:rsidRDefault="00746D18" w:rsidP="00D674FC">
      <w:pPr>
        <w:spacing w:after="0" w:line="240" w:lineRule="auto"/>
        <w:jc w:val="center"/>
        <w:rPr>
          <w:rFonts w:ascii="Times New Roman" w:hAnsi="Times New Roman"/>
          <w:b/>
        </w:rPr>
      </w:pPr>
    </w:p>
    <w:p w:rsidR="00746D18" w:rsidRPr="009D16C9" w:rsidRDefault="00746D18" w:rsidP="00D674FC">
      <w:pPr>
        <w:spacing w:after="0" w:line="240" w:lineRule="auto"/>
        <w:jc w:val="center"/>
        <w:rPr>
          <w:rFonts w:ascii="Times New Roman" w:hAnsi="Times New Roman"/>
          <w:b/>
        </w:rPr>
      </w:pPr>
    </w:p>
    <w:p w:rsidR="00746D18" w:rsidRPr="009D16C9" w:rsidRDefault="00746D18" w:rsidP="00D674FC">
      <w:pPr>
        <w:spacing w:after="0" w:line="240" w:lineRule="auto"/>
        <w:jc w:val="center"/>
        <w:rPr>
          <w:rFonts w:ascii="Times New Roman" w:hAnsi="Times New Roman"/>
          <w:b/>
        </w:rPr>
      </w:pPr>
    </w:p>
    <w:p w:rsidR="00746D18" w:rsidRPr="009D16C9" w:rsidRDefault="00746D18" w:rsidP="00D674FC">
      <w:pPr>
        <w:spacing w:after="0" w:line="240" w:lineRule="auto"/>
        <w:jc w:val="center"/>
        <w:rPr>
          <w:rFonts w:ascii="Times New Roman" w:hAnsi="Times New Roman"/>
          <w:b/>
        </w:rPr>
      </w:pPr>
    </w:p>
    <w:p w:rsidR="00746D18" w:rsidRDefault="00746D18" w:rsidP="00D674FC">
      <w:pPr>
        <w:spacing w:after="0" w:line="240" w:lineRule="auto"/>
        <w:jc w:val="center"/>
        <w:rPr>
          <w:rFonts w:ascii="Times New Roman" w:hAnsi="Times New Roman"/>
          <w:b/>
        </w:rPr>
      </w:pPr>
    </w:p>
    <w:p w:rsidR="00832148" w:rsidRDefault="00832148" w:rsidP="00D674FC">
      <w:pPr>
        <w:spacing w:after="0" w:line="240" w:lineRule="auto"/>
        <w:jc w:val="center"/>
        <w:rPr>
          <w:rFonts w:ascii="Times New Roman" w:hAnsi="Times New Roman"/>
          <w:b/>
        </w:rPr>
      </w:pPr>
    </w:p>
    <w:p w:rsidR="00832148" w:rsidRDefault="00832148" w:rsidP="00D674FC">
      <w:pPr>
        <w:spacing w:after="0" w:line="240" w:lineRule="auto"/>
        <w:jc w:val="center"/>
        <w:rPr>
          <w:rFonts w:ascii="Times New Roman" w:hAnsi="Times New Roman"/>
          <w:b/>
        </w:rPr>
      </w:pPr>
    </w:p>
    <w:p w:rsidR="00832148" w:rsidRDefault="00832148" w:rsidP="00D674FC">
      <w:pPr>
        <w:spacing w:after="0" w:line="240" w:lineRule="auto"/>
        <w:jc w:val="center"/>
        <w:rPr>
          <w:rFonts w:ascii="Times New Roman" w:hAnsi="Times New Roman"/>
          <w:b/>
        </w:rPr>
      </w:pPr>
    </w:p>
    <w:p w:rsidR="00832148" w:rsidRDefault="00832148" w:rsidP="00D674FC">
      <w:pPr>
        <w:spacing w:after="0" w:line="240" w:lineRule="auto"/>
        <w:jc w:val="center"/>
        <w:rPr>
          <w:rFonts w:ascii="Times New Roman" w:hAnsi="Times New Roman"/>
          <w:b/>
        </w:rPr>
      </w:pPr>
    </w:p>
    <w:p w:rsidR="00832148" w:rsidRDefault="00832148" w:rsidP="00D674FC">
      <w:pPr>
        <w:spacing w:after="0" w:line="240" w:lineRule="auto"/>
        <w:jc w:val="center"/>
        <w:rPr>
          <w:rFonts w:ascii="Times New Roman" w:hAnsi="Times New Roman"/>
          <w:b/>
        </w:rPr>
      </w:pPr>
    </w:p>
    <w:p w:rsidR="00832148" w:rsidRDefault="00832148" w:rsidP="00D674FC">
      <w:pPr>
        <w:spacing w:after="0" w:line="240" w:lineRule="auto"/>
        <w:jc w:val="center"/>
        <w:rPr>
          <w:rFonts w:ascii="Times New Roman" w:hAnsi="Times New Roman"/>
          <w:b/>
        </w:rPr>
      </w:pPr>
    </w:p>
    <w:p w:rsidR="00832148" w:rsidRPr="009D16C9" w:rsidRDefault="00832148" w:rsidP="00D674FC">
      <w:pPr>
        <w:spacing w:after="0" w:line="240" w:lineRule="auto"/>
        <w:jc w:val="center"/>
        <w:rPr>
          <w:rFonts w:ascii="Times New Roman" w:hAnsi="Times New Roman"/>
          <w:b/>
        </w:rPr>
      </w:pPr>
    </w:p>
    <w:p w:rsidR="00746D18"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746D18" w:rsidRPr="009D16C9">
        <w:rPr>
          <w:rFonts w:ascii="Times New Roman" w:hAnsi="Times New Roman"/>
          <w:b/>
          <w:sz w:val="24"/>
          <w:szCs w:val="24"/>
        </w:rPr>
        <w:t xml:space="preserve"> ПРОГРАММА УЧЕБНОЙ ДИСЦИПЛИНЫ</w:t>
      </w:r>
    </w:p>
    <w:p w:rsidR="00746D18" w:rsidRPr="009D16C9" w:rsidRDefault="00746D18"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ОП.08 «Информационные технологии в профессиональной деятельности»</w:t>
      </w:r>
    </w:p>
    <w:p w:rsidR="00746D18" w:rsidRPr="009D16C9" w:rsidRDefault="00746D18" w:rsidP="00D674FC">
      <w:pPr>
        <w:spacing w:after="0" w:line="240" w:lineRule="auto"/>
        <w:jc w:val="center"/>
        <w:rPr>
          <w:rFonts w:ascii="Times New Roman" w:hAnsi="Times New Roman"/>
          <w:b/>
        </w:rPr>
      </w:pPr>
    </w:p>
    <w:p w:rsidR="00746D18" w:rsidRPr="009D16C9" w:rsidRDefault="00746D18" w:rsidP="00D674FC">
      <w:pPr>
        <w:spacing w:after="0" w:line="240" w:lineRule="auto"/>
        <w:rPr>
          <w:rFonts w:ascii="Times New Roman" w:hAnsi="Times New Roman"/>
          <w:b/>
        </w:rPr>
      </w:pPr>
    </w:p>
    <w:p w:rsidR="00746D18" w:rsidRPr="009D16C9" w:rsidRDefault="00746D18" w:rsidP="00D674FC">
      <w:pPr>
        <w:spacing w:after="0" w:line="240" w:lineRule="auto"/>
        <w:rPr>
          <w:rFonts w:ascii="Times New Roman" w:hAnsi="Times New Roman"/>
          <w:b/>
        </w:rPr>
      </w:pPr>
    </w:p>
    <w:p w:rsidR="00746D18" w:rsidRPr="009D16C9" w:rsidRDefault="00746D18" w:rsidP="00D674FC">
      <w:pPr>
        <w:spacing w:after="0" w:line="240" w:lineRule="auto"/>
        <w:rPr>
          <w:rFonts w:ascii="Times New Roman" w:hAnsi="Times New Roman"/>
          <w:b/>
        </w:rPr>
      </w:pPr>
    </w:p>
    <w:p w:rsidR="00746D18" w:rsidRPr="009D16C9" w:rsidRDefault="00746D18" w:rsidP="00D674FC">
      <w:pPr>
        <w:spacing w:after="0" w:line="240" w:lineRule="auto"/>
        <w:rPr>
          <w:rFonts w:ascii="Times New Roman" w:hAnsi="Times New Roman"/>
          <w:b/>
        </w:rPr>
      </w:pPr>
    </w:p>
    <w:p w:rsidR="00746D18" w:rsidRPr="009D16C9" w:rsidRDefault="00746D18" w:rsidP="00D674FC">
      <w:pPr>
        <w:spacing w:after="0" w:line="240" w:lineRule="auto"/>
        <w:rPr>
          <w:rFonts w:ascii="Times New Roman" w:hAnsi="Times New Roman"/>
          <w:b/>
        </w:rPr>
      </w:pPr>
    </w:p>
    <w:p w:rsidR="00746D18" w:rsidRPr="009D16C9" w:rsidRDefault="00746D18" w:rsidP="00D674FC">
      <w:pPr>
        <w:spacing w:after="0" w:line="240" w:lineRule="auto"/>
        <w:rPr>
          <w:rFonts w:ascii="Times New Roman" w:hAnsi="Times New Roman"/>
          <w:b/>
        </w:rPr>
      </w:pPr>
    </w:p>
    <w:p w:rsidR="00746D18" w:rsidRPr="009D16C9" w:rsidRDefault="00746D18" w:rsidP="00D674FC">
      <w:pPr>
        <w:spacing w:after="0" w:line="240" w:lineRule="auto"/>
        <w:rPr>
          <w:rFonts w:ascii="Times New Roman" w:hAnsi="Times New Roman"/>
          <w:b/>
        </w:rPr>
      </w:pPr>
    </w:p>
    <w:p w:rsidR="00746D18" w:rsidRPr="009D16C9" w:rsidRDefault="00746D18"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746D18" w:rsidRPr="009D16C9" w:rsidRDefault="00746D18" w:rsidP="00D674FC">
      <w:pPr>
        <w:spacing w:after="0" w:line="240" w:lineRule="auto"/>
        <w:rPr>
          <w:rFonts w:ascii="Times New Roman" w:hAnsi="Times New Roman"/>
          <w:b/>
        </w:rPr>
      </w:pPr>
    </w:p>
    <w:p w:rsidR="00746D18" w:rsidRPr="009D16C9" w:rsidRDefault="00746D18" w:rsidP="00D674FC">
      <w:pPr>
        <w:spacing w:after="0" w:line="240" w:lineRule="auto"/>
        <w:rPr>
          <w:rFonts w:ascii="Times New Roman" w:hAnsi="Times New Roman"/>
          <w:b/>
        </w:rPr>
      </w:pPr>
    </w:p>
    <w:p w:rsidR="00A15165" w:rsidRPr="009D16C9" w:rsidRDefault="00746D18" w:rsidP="00D674FC">
      <w:pPr>
        <w:spacing w:after="0" w:line="240" w:lineRule="auto"/>
        <w:jc w:val="center"/>
        <w:rPr>
          <w:rFonts w:ascii="Times New Roman" w:hAnsi="Times New Roman"/>
          <w:b/>
          <w:vertAlign w:val="superscript"/>
        </w:rPr>
      </w:pPr>
      <w:r w:rsidRPr="009D16C9">
        <w:rPr>
          <w:rFonts w:ascii="Times New Roman" w:hAnsi="Times New Roman"/>
          <w:b/>
          <w:bCs/>
        </w:rPr>
        <w:t>2018 г.</w:t>
      </w:r>
    </w:p>
    <w:p w:rsidR="00832148" w:rsidRPr="00EF4355" w:rsidRDefault="00A57DED" w:rsidP="00832148">
      <w:pPr>
        <w:spacing w:after="0" w:line="240" w:lineRule="auto"/>
        <w:jc w:val="center"/>
        <w:rPr>
          <w:rFonts w:ascii="Times New Roman" w:hAnsi="Times New Roman"/>
          <w:b/>
          <w:bCs/>
          <w:i/>
        </w:rPr>
      </w:pPr>
      <w:r w:rsidRPr="009D16C9">
        <w:rPr>
          <w:rFonts w:ascii="Times New Roman" w:hAnsi="Times New Roman"/>
          <w:b/>
        </w:rPr>
        <w:br w:type="page"/>
      </w:r>
    </w:p>
    <w:p w:rsidR="00832148" w:rsidRPr="00781131" w:rsidRDefault="00832148" w:rsidP="00832148">
      <w:pPr>
        <w:spacing w:after="0" w:line="240" w:lineRule="auto"/>
        <w:jc w:val="center"/>
        <w:rPr>
          <w:rFonts w:ascii="Times New Roman" w:hAnsi="Times New Roman"/>
          <w:b/>
          <w:sz w:val="24"/>
          <w:szCs w:val="24"/>
          <w:vertAlign w:val="superscript"/>
        </w:rPr>
      </w:pPr>
      <w:r w:rsidRPr="00781131">
        <w:rPr>
          <w:rFonts w:ascii="Times New Roman" w:hAnsi="Times New Roman"/>
          <w:b/>
          <w:sz w:val="24"/>
          <w:szCs w:val="24"/>
        </w:rPr>
        <w:t>СОДЕРЖАНИЕ</w:t>
      </w:r>
    </w:p>
    <w:p w:rsidR="00832148" w:rsidRPr="00781131" w:rsidRDefault="00832148" w:rsidP="00832148">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832148" w:rsidRPr="00781131" w:rsidTr="00220B6E">
        <w:tc>
          <w:tcPr>
            <w:tcW w:w="7479" w:type="dxa"/>
          </w:tcPr>
          <w:p w:rsidR="00832148" w:rsidRPr="00781131" w:rsidRDefault="00832148" w:rsidP="006A7923">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832148" w:rsidRPr="00781131" w:rsidRDefault="00645BAC" w:rsidP="00220B6E">
            <w:pPr>
              <w:spacing w:after="0"/>
              <w:jc w:val="center"/>
              <w:rPr>
                <w:rFonts w:ascii="Times New Roman" w:hAnsi="Times New Roman"/>
                <w:b/>
                <w:sz w:val="24"/>
                <w:szCs w:val="24"/>
              </w:rPr>
            </w:pPr>
            <w:r>
              <w:rPr>
                <w:rFonts w:ascii="Times New Roman" w:hAnsi="Times New Roman"/>
                <w:b/>
                <w:sz w:val="24"/>
                <w:szCs w:val="24"/>
              </w:rPr>
              <w:t>329</w:t>
            </w:r>
          </w:p>
        </w:tc>
      </w:tr>
      <w:tr w:rsidR="00832148" w:rsidRPr="00781131" w:rsidTr="00220B6E">
        <w:tc>
          <w:tcPr>
            <w:tcW w:w="7479" w:type="dxa"/>
          </w:tcPr>
          <w:p w:rsidR="00832148" w:rsidRPr="00781131" w:rsidRDefault="00832148" w:rsidP="006A7923">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2. СТРУКТУРА РАБОЧЕЙ ПРОГРАММЫ УЧЕБНОЙ ДИСЦИПЛИНЫ</w:t>
            </w:r>
          </w:p>
        </w:tc>
        <w:tc>
          <w:tcPr>
            <w:tcW w:w="2092" w:type="dxa"/>
            <w:vAlign w:val="bottom"/>
          </w:tcPr>
          <w:p w:rsidR="00832148" w:rsidRPr="00781131" w:rsidRDefault="00645BAC" w:rsidP="00220B6E">
            <w:pPr>
              <w:spacing w:after="0"/>
              <w:jc w:val="center"/>
              <w:rPr>
                <w:rFonts w:ascii="Times New Roman" w:hAnsi="Times New Roman"/>
                <w:b/>
                <w:sz w:val="24"/>
                <w:szCs w:val="24"/>
              </w:rPr>
            </w:pPr>
            <w:r>
              <w:rPr>
                <w:rFonts w:ascii="Times New Roman" w:hAnsi="Times New Roman"/>
                <w:b/>
                <w:sz w:val="24"/>
                <w:szCs w:val="24"/>
              </w:rPr>
              <w:t>330</w:t>
            </w:r>
          </w:p>
        </w:tc>
      </w:tr>
      <w:tr w:rsidR="00832148" w:rsidRPr="00781131" w:rsidTr="00220B6E">
        <w:trPr>
          <w:trHeight w:val="670"/>
        </w:trPr>
        <w:tc>
          <w:tcPr>
            <w:tcW w:w="7479" w:type="dxa"/>
            <w:hideMark/>
          </w:tcPr>
          <w:p w:rsidR="00832148" w:rsidRPr="00781131" w:rsidRDefault="00832148" w:rsidP="00E44535">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3. УСЛОВИЯ РЕАЛИЗАЦИИ ПРОГРАММЫ УЧЕБНОЙ ДИСЦИПЛИНЫ</w:t>
            </w:r>
          </w:p>
        </w:tc>
        <w:tc>
          <w:tcPr>
            <w:tcW w:w="2092" w:type="dxa"/>
            <w:vAlign w:val="bottom"/>
          </w:tcPr>
          <w:p w:rsidR="00832148" w:rsidRPr="00781131" w:rsidRDefault="00645BAC" w:rsidP="00220B6E">
            <w:pPr>
              <w:spacing w:after="0"/>
              <w:jc w:val="center"/>
              <w:rPr>
                <w:rFonts w:ascii="Times New Roman" w:hAnsi="Times New Roman"/>
                <w:b/>
                <w:sz w:val="24"/>
                <w:szCs w:val="24"/>
              </w:rPr>
            </w:pPr>
            <w:r>
              <w:rPr>
                <w:rFonts w:ascii="Times New Roman" w:hAnsi="Times New Roman"/>
                <w:b/>
                <w:sz w:val="24"/>
                <w:szCs w:val="24"/>
              </w:rPr>
              <w:t>335</w:t>
            </w:r>
          </w:p>
        </w:tc>
      </w:tr>
      <w:tr w:rsidR="00832148" w:rsidRPr="00781131" w:rsidTr="00220B6E">
        <w:tc>
          <w:tcPr>
            <w:tcW w:w="7479" w:type="dxa"/>
          </w:tcPr>
          <w:p w:rsidR="00832148" w:rsidRPr="00781131" w:rsidRDefault="00832148" w:rsidP="00E44535">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832148" w:rsidRPr="00781131" w:rsidRDefault="00645BAC" w:rsidP="00220B6E">
            <w:pPr>
              <w:spacing w:after="0"/>
              <w:jc w:val="center"/>
              <w:rPr>
                <w:rFonts w:ascii="Times New Roman" w:hAnsi="Times New Roman"/>
                <w:b/>
                <w:sz w:val="24"/>
                <w:szCs w:val="24"/>
              </w:rPr>
            </w:pPr>
            <w:r>
              <w:rPr>
                <w:rFonts w:ascii="Times New Roman" w:hAnsi="Times New Roman"/>
                <w:b/>
                <w:sz w:val="24"/>
                <w:szCs w:val="24"/>
              </w:rPr>
              <w:t>336</w:t>
            </w:r>
          </w:p>
        </w:tc>
      </w:tr>
    </w:tbl>
    <w:p w:rsidR="00832148" w:rsidRDefault="00A15165" w:rsidP="00832148">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A15165" w:rsidRPr="009D16C9" w:rsidRDefault="00A15165" w:rsidP="00832148">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A34D39" w:rsidRPr="009D16C9">
        <w:rPr>
          <w:rFonts w:ascii="Times New Roman" w:hAnsi="Times New Roman"/>
          <w:b/>
          <w:sz w:val="24"/>
          <w:szCs w:val="24"/>
        </w:rPr>
        <w:t>8</w:t>
      </w:r>
      <w:r w:rsidRPr="009D16C9">
        <w:rPr>
          <w:rFonts w:ascii="Times New Roman" w:hAnsi="Times New Roman"/>
          <w:b/>
          <w:sz w:val="24"/>
          <w:szCs w:val="24"/>
        </w:rPr>
        <w:t xml:space="preserve"> «</w:t>
      </w:r>
      <w:r w:rsidR="00A34D39" w:rsidRPr="009D16C9">
        <w:rPr>
          <w:rFonts w:ascii="Times New Roman" w:hAnsi="Times New Roman"/>
          <w:b/>
          <w:caps/>
          <w:sz w:val="24"/>
          <w:szCs w:val="24"/>
        </w:rPr>
        <w:t>Информационные технологии в профессиональной деятельности</w:t>
      </w:r>
      <w:r w:rsidRPr="009D16C9">
        <w:rPr>
          <w:rFonts w:ascii="Times New Roman" w:hAnsi="Times New Roman"/>
          <w:b/>
          <w:sz w:val="24"/>
          <w:szCs w:val="24"/>
        </w:rPr>
        <w:t xml:space="preserve">» </w:t>
      </w:r>
    </w:p>
    <w:p w:rsidR="00A15165" w:rsidRPr="009D16C9" w:rsidRDefault="00A15165" w:rsidP="00D674FC">
      <w:pPr>
        <w:spacing w:after="0" w:line="240" w:lineRule="auto"/>
        <w:rPr>
          <w:rFonts w:ascii="Times New Roman" w:hAnsi="Times New Roman"/>
          <w:sz w:val="24"/>
          <w:szCs w:val="24"/>
        </w:rPr>
      </w:pPr>
    </w:p>
    <w:p w:rsidR="00A15165" w:rsidRPr="009D16C9" w:rsidRDefault="00A15165" w:rsidP="00CD6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rsidR="00A15165" w:rsidRPr="009D16C9" w:rsidRDefault="00A15165" w:rsidP="00CD6F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832148">
        <w:rPr>
          <w:rFonts w:ascii="Times New Roman" w:hAnsi="Times New Roman"/>
          <w:sz w:val="24"/>
          <w:szCs w:val="24"/>
        </w:rPr>
        <w:t>ОП.08 </w:t>
      </w:r>
      <w:r w:rsidRPr="009D16C9">
        <w:rPr>
          <w:rFonts w:ascii="Times New Roman" w:hAnsi="Times New Roman"/>
          <w:sz w:val="24"/>
          <w:szCs w:val="24"/>
        </w:rPr>
        <w:t>«</w:t>
      </w:r>
      <w:r w:rsidR="00A34D39" w:rsidRPr="009D16C9">
        <w:rPr>
          <w:rFonts w:ascii="Times New Roman" w:hAnsi="Times New Roman"/>
          <w:sz w:val="24"/>
          <w:szCs w:val="24"/>
        </w:rPr>
        <w:t>Информационные технологи в профессиональной деятельности</w:t>
      </w:r>
      <w:r w:rsidRPr="009D16C9">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w:t>
      </w:r>
      <w:r w:rsidR="00747B9E">
        <w:rPr>
          <w:rFonts w:ascii="Times New Roman" w:hAnsi="Times New Roman"/>
          <w:sz w:val="24"/>
          <w:szCs w:val="24"/>
        </w:rPr>
        <w:t xml:space="preserve">ФГОС </w:t>
      </w:r>
      <w:r w:rsidRPr="009D16C9">
        <w:rPr>
          <w:rFonts w:ascii="Times New Roman" w:hAnsi="Times New Roman"/>
          <w:sz w:val="24"/>
          <w:szCs w:val="24"/>
        </w:rPr>
        <w:t xml:space="preserve">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A15165" w:rsidRDefault="00A15165" w:rsidP="009647B7">
      <w:pPr>
        <w:pStyle w:val="ConsPlusNormal"/>
        <w:spacing w:line="276" w:lineRule="auto"/>
        <w:ind w:firstLine="709"/>
        <w:jc w:val="both"/>
        <w:rPr>
          <w:rFonts w:ascii="Times New Roman" w:hAnsi="Times New Roman"/>
          <w:spacing w:val="-3"/>
          <w:sz w:val="24"/>
          <w:szCs w:val="24"/>
        </w:rPr>
      </w:pPr>
      <w:r w:rsidRPr="009D16C9">
        <w:rPr>
          <w:rFonts w:ascii="Times New Roman" w:hAnsi="Times New Roman" w:cs="Times New Roman"/>
          <w:sz w:val="24"/>
          <w:szCs w:val="24"/>
        </w:rPr>
        <w:t xml:space="preserve">Учебная дисциплина </w:t>
      </w:r>
      <w:r w:rsidR="00832148">
        <w:rPr>
          <w:rFonts w:ascii="Times New Roman" w:hAnsi="Times New Roman" w:cs="Times New Roman"/>
          <w:sz w:val="24"/>
          <w:szCs w:val="24"/>
        </w:rPr>
        <w:t>ОП.08 </w:t>
      </w:r>
      <w:r w:rsidRPr="009D16C9">
        <w:rPr>
          <w:rFonts w:ascii="Times New Roman" w:hAnsi="Times New Roman" w:cs="Times New Roman"/>
          <w:sz w:val="24"/>
          <w:szCs w:val="24"/>
        </w:rPr>
        <w:t>«</w:t>
      </w:r>
      <w:r w:rsidR="00A34D39" w:rsidRPr="009D16C9">
        <w:rPr>
          <w:rFonts w:ascii="Times New Roman" w:hAnsi="Times New Roman" w:cs="Times New Roman"/>
          <w:sz w:val="24"/>
          <w:szCs w:val="24"/>
        </w:rPr>
        <w:t>Информационные технологи в профессиональной деятельности</w:t>
      </w:r>
      <w:r w:rsidRPr="009D16C9">
        <w:rPr>
          <w:rFonts w:ascii="Times New Roman" w:hAnsi="Times New Roman" w:cs="Times New Roman"/>
          <w:sz w:val="24"/>
          <w:szCs w:val="24"/>
        </w:rPr>
        <w:t xml:space="preserve">» обеспечивает формирование профессиональных и общих компетенций по всем видам деятельности </w:t>
      </w:r>
      <w:r w:rsidR="00887D97" w:rsidRPr="00887D97">
        <w:rPr>
          <w:rFonts w:ascii="Times New Roman" w:hAnsi="Times New Roman" w:cs="Times New Roman"/>
          <w:sz w:val="24"/>
          <w:szCs w:val="24"/>
        </w:rPr>
        <w:t xml:space="preserve">ППССЗ </w:t>
      </w:r>
      <w:r w:rsidRPr="009D16C9">
        <w:rPr>
          <w:rFonts w:ascii="Times New Roman" w:hAnsi="Times New Roman" w:cs="Times New Roman"/>
          <w:sz w:val="24"/>
          <w:szCs w:val="24"/>
        </w:rPr>
        <w:t>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w:t>
      </w:r>
      <w:r w:rsidR="00005CB6" w:rsidRPr="009D16C9">
        <w:rPr>
          <w:rFonts w:ascii="Times New Roman" w:hAnsi="Times New Roman"/>
          <w:spacing w:val="-3"/>
          <w:sz w:val="24"/>
          <w:szCs w:val="24"/>
        </w:rPr>
        <w:t>ОК 01 – ОК 06, ОК 09</w:t>
      </w:r>
      <w:r w:rsidR="00005CB6">
        <w:rPr>
          <w:rFonts w:ascii="Times New Roman" w:hAnsi="Times New Roman"/>
          <w:spacing w:val="-3"/>
          <w:sz w:val="24"/>
          <w:szCs w:val="24"/>
        </w:rPr>
        <w:sym w:font="Symbol" w:char="F02D"/>
      </w:r>
      <w:r w:rsidR="00005CB6" w:rsidRPr="009D16C9">
        <w:rPr>
          <w:rFonts w:ascii="Times New Roman" w:hAnsi="Times New Roman"/>
          <w:spacing w:val="-3"/>
          <w:sz w:val="24"/>
          <w:szCs w:val="24"/>
        </w:rPr>
        <w:t xml:space="preserve"> ОК 11</w:t>
      </w:r>
      <w:r w:rsidR="009647B7">
        <w:rPr>
          <w:rFonts w:ascii="Times New Roman" w:hAnsi="Times New Roman"/>
          <w:sz w:val="24"/>
          <w:szCs w:val="24"/>
        </w:rPr>
        <w:t xml:space="preserve">, </w:t>
      </w:r>
      <w:r w:rsidR="009647B7" w:rsidRPr="009D16C9">
        <w:rPr>
          <w:rFonts w:ascii="Times New Roman" w:hAnsi="Times New Roman"/>
          <w:spacing w:val="-3"/>
          <w:sz w:val="24"/>
          <w:szCs w:val="24"/>
        </w:rPr>
        <w:t>ПК 1.1 – ПК 1.3</w:t>
      </w:r>
      <w:r w:rsidR="009647B7">
        <w:rPr>
          <w:rFonts w:ascii="Times New Roman" w:hAnsi="Times New Roman"/>
          <w:spacing w:val="-3"/>
          <w:sz w:val="24"/>
          <w:szCs w:val="24"/>
        </w:rPr>
        <w:t xml:space="preserve">, </w:t>
      </w:r>
      <w:r w:rsidR="009647B7" w:rsidRPr="009D16C9">
        <w:rPr>
          <w:rFonts w:ascii="Times New Roman" w:hAnsi="Times New Roman"/>
          <w:spacing w:val="-3"/>
          <w:sz w:val="24"/>
          <w:szCs w:val="24"/>
        </w:rPr>
        <w:t>ПК 2.1 – ПК 2.5</w:t>
      </w:r>
      <w:r w:rsidR="009647B7">
        <w:rPr>
          <w:rFonts w:ascii="Times New Roman" w:hAnsi="Times New Roman"/>
          <w:spacing w:val="-3"/>
          <w:sz w:val="24"/>
          <w:szCs w:val="24"/>
        </w:rPr>
        <w:t xml:space="preserve">, </w:t>
      </w:r>
      <w:r w:rsidR="009647B7" w:rsidRPr="009D16C9">
        <w:rPr>
          <w:rFonts w:ascii="Times New Roman" w:hAnsi="Times New Roman"/>
          <w:spacing w:val="-3"/>
          <w:sz w:val="24"/>
          <w:szCs w:val="24"/>
        </w:rPr>
        <w:t>ПК 3.1 – ПК 3.6</w:t>
      </w:r>
      <w:r w:rsidR="009647B7">
        <w:rPr>
          <w:rFonts w:ascii="Times New Roman" w:hAnsi="Times New Roman"/>
          <w:spacing w:val="-3"/>
          <w:sz w:val="24"/>
          <w:szCs w:val="24"/>
        </w:rPr>
        <w:t xml:space="preserve">, </w:t>
      </w:r>
      <w:r w:rsidR="009647B7" w:rsidRPr="009D16C9">
        <w:rPr>
          <w:rFonts w:ascii="Times New Roman" w:hAnsi="Times New Roman"/>
          <w:spacing w:val="-3"/>
          <w:sz w:val="24"/>
          <w:szCs w:val="24"/>
        </w:rPr>
        <w:t>ПК 4.1 – ПК 4.4</w:t>
      </w:r>
    </w:p>
    <w:p w:rsidR="009647B7" w:rsidRPr="009D16C9" w:rsidRDefault="009647B7" w:rsidP="00964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rsidR="00A15165" w:rsidRPr="009D16C9" w:rsidRDefault="00A15165" w:rsidP="00CD6F51">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rsidR="00A15165" w:rsidRPr="009D16C9" w:rsidRDefault="00A15165" w:rsidP="00CD6F51">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A15165" w:rsidRPr="009D16C9" w:rsidTr="00A34D39">
        <w:trPr>
          <w:trHeight w:val="649"/>
        </w:trPr>
        <w:tc>
          <w:tcPr>
            <w:tcW w:w="1129" w:type="dxa"/>
            <w:tcBorders>
              <w:top w:val="single" w:sz="4" w:space="0" w:color="auto"/>
              <w:left w:val="single" w:sz="4" w:space="0" w:color="auto"/>
              <w:bottom w:val="single" w:sz="4" w:space="0" w:color="auto"/>
              <w:right w:val="single" w:sz="4" w:space="0" w:color="auto"/>
            </w:tcBorders>
            <w:hideMark/>
          </w:tcPr>
          <w:p w:rsidR="00A15165" w:rsidRPr="009D16C9" w:rsidRDefault="00A15165"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59" w:type="dxa"/>
            <w:tcBorders>
              <w:top w:val="single" w:sz="4" w:space="0" w:color="auto"/>
              <w:left w:val="single" w:sz="4" w:space="0" w:color="auto"/>
              <w:bottom w:val="single" w:sz="4" w:space="0" w:color="auto"/>
              <w:right w:val="single" w:sz="4" w:space="0" w:color="auto"/>
            </w:tcBorders>
            <w:hideMark/>
          </w:tcPr>
          <w:p w:rsidR="00A15165" w:rsidRPr="009D16C9" w:rsidRDefault="00A15165"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60" w:type="dxa"/>
            <w:tcBorders>
              <w:top w:val="single" w:sz="4" w:space="0" w:color="auto"/>
              <w:left w:val="single" w:sz="4" w:space="0" w:color="auto"/>
              <w:bottom w:val="single" w:sz="4" w:space="0" w:color="auto"/>
              <w:right w:val="single" w:sz="4" w:space="0" w:color="auto"/>
            </w:tcBorders>
            <w:hideMark/>
          </w:tcPr>
          <w:p w:rsidR="00A15165" w:rsidRPr="009D16C9" w:rsidRDefault="00A15165"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A15165" w:rsidRPr="009D16C9" w:rsidTr="00A34D39">
        <w:trPr>
          <w:trHeight w:val="212"/>
        </w:trPr>
        <w:tc>
          <w:tcPr>
            <w:tcW w:w="1129" w:type="dxa"/>
            <w:tcBorders>
              <w:top w:val="single" w:sz="4" w:space="0" w:color="auto"/>
              <w:left w:val="single" w:sz="4" w:space="0" w:color="auto"/>
              <w:bottom w:val="single" w:sz="4" w:space="0" w:color="auto"/>
              <w:right w:val="single" w:sz="4" w:space="0" w:color="auto"/>
            </w:tcBorders>
            <w:hideMark/>
          </w:tcPr>
          <w:p w:rsidR="005829EE" w:rsidRPr="009D16C9" w:rsidRDefault="00890B47" w:rsidP="00D674FC">
            <w:pPr>
              <w:spacing w:after="0" w:line="240" w:lineRule="auto"/>
              <w:rPr>
                <w:rFonts w:ascii="Times New Roman" w:hAnsi="Times New Roman"/>
                <w:spacing w:val="-3"/>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r w:rsidR="006E636A">
              <w:rPr>
                <w:rFonts w:ascii="Times New Roman" w:hAnsi="Times New Roman"/>
                <w:sz w:val="24"/>
                <w:szCs w:val="24"/>
              </w:rPr>
              <w:t xml:space="preserve">, </w:t>
            </w:r>
            <w:r w:rsidR="005829EE" w:rsidRPr="009D16C9">
              <w:rPr>
                <w:rFonts w:ascii="Times New Roman" w:hAnsi="Times New Roman"/>
                <w:spacing w:val="-3"/>
                <w:sz w:val="24"/>
                <w:szCs w:val="24"/>
              </w:rPr>
              <w:t>ПК 1.1 – ПК 1.3</w:t>
            </w:r>
            <w:r w:rsidR="00832148">
              <w:rPr>
                <w:rFonts w:ascii="Times New Roman" w:hAnsi="Times New Roman"/>
                <w:spacing w:val="-3"/>
                <w:sz w:val="24"/>
                <w:szCs w:val="24"/>
              </w:rPr>
              <w:t>,</w:t>
            </w:r>
          </w:p>
          <w:p w:rsidR="005829EE" w:rsidRPr="009D16C9" w:rsidRDefault="005829EE"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2.1 – ПК 2.5</w:t>
            </w:r>
            <w:r w:rsidR="00832148">
              <w:rPr>
                <w:rFonts w:ascii="Times New Roman" w:hAnsi="Times New Roman"/>
                <w:spacing w:val="-3"/>
                <w:sz w:val="24"/>
                <w:szCs w:val="24"/>
              </w:rPr>
              <w:t>,</w:t>
            </w:r>
          </w:p>
          <w:p w:rsidR="005829EE" w:rsidRPr="009D16C9" w:rsidRDefault="005829EE"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3.1 – ПК 3.6</w:t>
            </w:r>
            <w:r w:rsidR="00832148">
              <w:rPr>
                <w:rFonts w:ascii="Times New Roman" w:hAnsi="Times New Roman"/>
                <w:spacing w:val="-3"/>
                <w:sz w:val="24"/>
                <w:szCs w:val="24"/>
              </w:rPr>
              <w:t>,</w:t>
            </w:r>
          </w:p>
          <w:p w:rsidR="00A15165" w:rsidRPr="009D16C9" w:rsidRDefault="005829EE" w:rsidP="00D674FC">
            <w:pPr>
              <w:spacing w:after="0" w:line="240" w:lineRule="auto"/>
              <w:rPr>
                <w:rFonts w:ascii="Times New Roman" w:hAnsi="Times New Roman"/>
                <w:sz w:val="24"/>
                <w:szCs w:val="24"/>
              </w:rPr>
            </w:pPr>
            <w:r w:rsidRPr="009D16C9">
              <w:rPr>
                <w:rFonts w:ascii="Times New Roman" w:hAnsi="Times New Roman"/>
                <w:spacing w:val="-3"/>
                <w:sz w:val="24"/>
                <w:szCs w:val="24"/>
              </w:rPr>
              <w:t>ПК 4.1 – ПК 4.4</w:t>
            </w:r>
          </w:p>
        </w:tc>
        <w:tc>
          <w:tcPr>
            <w:tcW w:w="4059" w:type="dxa"/>
            <w:tcBorders>
              <w:top w:val="single" w:sz="4" w:space="0" w:color="auto"/>
              <w:left w:val="single" w:sz="4" w:space="0" w:color="auto"/>
              <w:bottom w:val="single" w:sz="4" w:space="0" w:color="auto"/>
              <w:right w:val="single" w:sz="4" w:space="0" w:color="auto"/>
            </w:tcBorders>
            <w:hideMark/>
          </w:tcPr>
          <w:p w:rsidR="00A15165" w:rsidRPr="009D16C9" w:rsidRDefault="00A34D39"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использовать прикладное программное обеспечение (текстовые и графические редакторы, электронные таблицы, информационно-поисковые системы)</w:t>
            </w:r>
            <w:r w:rsidR="00FE4172" w:rsidRPr="009D16C9">
              <w:rPr>
                <w:rFonts w:ascii="Times New Roman" w:hAnsi="Times New Roman"/>
                <w:spacing w:val="-3"/>
                <w:sz w:val="24"/>
                <w:szCs w:val="24"/>
              </w:rPr>
              <w:t>.</w:t>
            </w:r>
          </w:p>
        </w:tc>
        <w:tc>
          <w:tcPr>
            <w:tcW w:w="4060" w:type="dxa"/>
            <w:tcBorders>
              <w:top w:val="single" w:sz="4" w:space="0" w:color="auto"/>
              <w:left w:val="single" w:sz="4" w:space="0" w:color="auto"/>
              <w:bottom w:val="single" w:sz="4" w:space="0" w:color="auto"/>
              <w:right w:val="single" w:sz="4" w:space="0" w:color="auto"/>
            </w:tcBorders>
            <w:hideMark/>
          </w:tcPr>
          <w:p w:rsidR="00A34D39" w:rsidRPr="009D16C9" w:rsidRDefault="00A34D39"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основные понятия автоматизированной обработки информации, общий состав и структуру электронно-вычислительных машин и вычислительных систем;</w:t>
            </w:r>
          </w:p>
          <w:p w:rsidR="00A34D39" w:rsidRPr="009D16C9" w:rsidRDefault="00A34D39"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базовые системные программные продукты и пакеты прикладных программ;</w:t>
            </w:r>
          </w:p>
          <w:p w:rsidR="00A34D39" w:rsidRPr="009D16C9" w:rsidRDefault="00A34D39"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rsidR="00A15165" w:rsidRPr="009D16C9" w:rsidRDefault="00A34D39" w:rsidP="00D674FC">
            <w:pPr>
              <w:shd w:val="clear" w:color="auto" w:fill="FFFFFF"/>
              <w:spacing w:after="0" w:line="240" w:lineRule="auto"/>
              <w:jc w:val="both"/>
              <w:rPr>
                <w:rFonts w:ascii="Times New Roman" w:hAnsi="Times New Roman"/>
                <w:spacing w:val="-3"/>
                <w:sz w:val="24"/>
                <w:szCs w:val="24"/>
              </w:rPr>
            </w:pPr>
            <w:r w:rsidRPr="009D16C9">
              <w:rPr>
                <w:rFonts w:ascii="Times New Roman" w:hAnsi="Times New Roman"/>
                <w:spacing w:val="-3"/>
                <w:sz w:val="24"/>
                <w:szCs w:val="24"/>
              </w:rPr>
              <w:t>технологию поиска информации</w:t>
            </w:r>
            <w:r w:rsidR="00FE4172" w:rsidRPr="009D16C9">
              <w:rPr>
                <w:rFonts w:ascii="Times New Roman" w:hAnsi="Times New Roman"/>
                <w:spacing w:val="-3"/>
                <w:sz w:val="24"/>
                <w:szCs w:val="24"/>
              </w:rPr>
              <w:t>.</w:t>
            </w:r>
          </w:p>
        </w:tc>
      </w:tr>
    </w:tbl>
    <w:p w:rsidR="00A15165" w:rsidRPr="009D16C9" w:rsidRDefault="00A15165" w:rsidP="00D674FC">
      <w:pPr>
        <w:suppressAutoHyphens/>
        <w:spacing w:after="0" w:line="240" w:lineRule="auto"/>
        <w:ind w:firstLine="709"/>
        <w:jc w:val="both"/>
        <w:rPr>
          <w:rFonts w:ascii="Times New Roman" w:hAnsi="Times New Roman"/>
          <w:sz w:val="24"/>
          <w:szCs w:val="24"/>
        </w:rPr>
      </w:pPr>
    </w:p>
    <w:p w:rsidR="00A15165" w:rsidRDefault="00A15165" w:rsidP="009647B7">
      <w:pPr>
        <w:suppressAutoHyphens/>
        <w:spacing w:after="0" w:line="240" w:lineRule="auto"/>
        <w:ind w:firstLine="709"/>
        <w:rPr>
          <w:rFonts w:ascii="Times New Roman" w:hAnsi="Times New Roman"/>
          <w:b/>
          <w:sz w:val="24"/>
          <w:szCs w:val="24"/>
        </w:rPr>
      </w:pPr>
      <w:r w:rsidRPr="009D16C9">
        <w:rPr>
          <w:rFonts w:ascii="Times New Roman" w:hAnsi="Times New Roman"/>
          <w:sz w:val="24"/>
          <w:szCs w:val="24"/>
        </w:rPr>
        <w:br w:type="page"/>
      </w:r>
      <w:r w:rsidRPr="009D16C9">
        <w:rPr>
          <w:rFonts w:ascii="Times New Roman" w:hAnsi="Times New Roman"/>
          <w:b/>
          <w:sz w:val="24"/>
          <w:szCs w:val="24"/>
        </w:rPr>
        <w:t>2. СТРУКТУРА И СОДЕРЖАНИЕ УЧЕБНОЙ ДИСЦИПЛИНЫ</w:t>
      </w:r>
    </w:p>
    <w:p w:rsidR="00063F08" w:rsidRPr="009D16C9" w:rsidRDefault="00063F08" w:rsidP="009647B7">
      <w:pPr>
        <w:suppressAutoHyphens/>
        <w:spacing w:after="0" w:line="240" w:lineRule="auto"/>
        <w:ind w:firstLine="709"/>
        <w:rPr>
          <w:rFonts w:ascii="Times New Roman" w:hAnsi="Times New Roman"/>
          <w:b/>
          <w:sz w:val="24"/>
          <w:szCs w:val="24"/>
        </w:rPr>
      </w:pPr>
    </w:p>
    <w:p w:rsidR="00A15165" w:rsidRPr="009D16C9" w:rsidRDefault="00A15165" w:rsidP="009647B7">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A1516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15165"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15165" w:rsidP="00D674FC">
            <w:pPr>
              <w:suppressAutoHyphens/>
              <w:spacing w:after="0" w:line="240" w:lineRule="auto"/>
              <w:rPr>
                <w:rFonts w:ascii="Times New Roman" w:hAnsi="Times New Roman"/>
                <w:b/>
                <w:iCs/>
                <w:sz w:val="24"/>
                <w:szCs w:val="24"/>
              </w:rPr>
            </w:pPr>
            <w:r w:rsidRPr="009D16C9">
              <w:rPr>
                <w:rFonts w:ascii="Times New Roman" w:hAnsi="Times New Roman"/>
                <w:b/>
                <w:iCs/>
                <w:sz w:val="24"/>
                <w:szCs w:val="24"/>
              </w:rPr>
              <w:t>Объем часов</w:t>
            </w:r>
          </w:p>
        </w:tc>
      </w:tr>
      <w:tr w:rsidR="00A1516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15165"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34D39"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50</w:t>
            </w:r>
          </w:p>
        </w:tc>
      </w:tr>
      <w:tr w:rsidR="00A15165" w:rsidRPr="009D16C9" w:rsidTr="00A34D39">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15165" w:rsidP="00D674FC">
            <w:pPr>
              <w:suppressAutoHyphens/>
              <w:spacing w:after="0" w:line="240" w:lineRule="auto"/>
              <w:rPr>
                <w:rFonts w:ascii="Times New Roman" w:hAnsi="Times New Roman"/>
                <w:iCs/>
                <w:sz w:val="24"/>
                <w:szCs w:val="24"/>
              </w:rPr>
            </w:pPr>
            <w:r w:rsidRPr="009D16C9">
              <w:rPr>
                <w:rFonts w:ascii="Times New Roman" w:hAnsi="Times New Roman"/>
                <w:sz w:val="24"/>
                <w:szCs w:val="24"/>
              </w:rPr>
              <w:t>в том числе:</w:t>
            </w:r>
          </w:p>
        </w:tc>
      </w:tr>
      <w:tr w:rsidR="00A1516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15165"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15165"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2</w:t>
            </w:r>
            <w:r w:rsidR="009647B7">
              <w:rPr>
                <w:rFonts w:ascii="Times New Roman" w:hAnsi="Times New Roman"/>
                <w:iCs/>
                <w:sz w:val="24"/>
                <w:szCs w:val="24"/>
              </w:rPr>
              <w:t>2</w:t>
            </w:r>
          </w:p>
        </w:tc>
      </w:tr>
      <w:tr w:rsidR="00A1516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15165"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34D39"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28</w:t>
            </w:r>
          </w:p>
        </w:tc>
      </w:tr>
      <w:tr w:rsidR="00A15165"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9647B7" w:rsidP="00D674FC">
            <w:pPr>
              <w:suppressAutoHyphens/>
              <w:spacing w:after="0" w:line="240" w:lineRule="auto"/>
              <w:rPr>
                <w:rFonts w:ascii="Times New Roman" w:hAnsi="Times New Roman"/>
                <w:sz w:val="24"/>
                <w:szCs w:val="24"/>
              </w:rPr>
            </w:pPr>
            <w:r>
              <w:rPr>
                <w:rFonts w:ascii="Times New Roman" w:hAnsi="Times New Roman"/>
                <w:sz w:val="24"/>
                <w:szCs w:val="24"/>
              </w:rPr>
              <w:t>с</w:t>
            </w:r>
            <w:r w:rsidR="00A15165" w:rsidRPr="009D16C9">
              <w:rPr>
                <w:rFonts w:ascii="Times New Roman" w:hAnsi="Times New Roman"/>
                <w:sz w:val="24"/>
                <w:szCs w:val="24"/>
              </w:rPr>
              <w:t xml:space="preserve">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tcPr>
          <w:p w:rsidR="00A15165" w:rsidRPr="009D16C9" w:rsidRDefault="009647B7" w:rsidP="00D674FC">
            <w:pPr>
              <w:suppressAutoHyphens/>
              <w:spacing w:after="0" w:line="240" w:lineRule="auto"/>
              <w:jc w:val="center"/>
              <w:rPr>
                <w:rFonts w:ascii="Times New Roman" w:hAnsi="Times New Roman"/>
                <w:iCs/>
                <w:sz w:val="24"/>
                <w:szCs w:val="24"/>
              </w:rPr>
            </w:pPr>
            <w:r>
              <w:rPr>
                <w:rFonts w:ascii="Times New Roman" w:hAnsi="Times New Roman"/>
                <w:iCs/>
                <w:sz w:val="24"/>
                <w:szCs w:val="24"/>
              </w:rPr>
              <w:sym w:font="Symbol" w:char="F02D"/>
            </w:r>
          </w:p>
        </w:tc>
      </w:tr>
      <w:tr w:rsidR="009D16C9" w:rsidRPr="009D16C9"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15165" w:rsidP="00D674FC">
            <w:pPr>
              <w:suppressAutoHyphens/>
              <w:spacing w:after="0" w:line="240" w:lineRule="auto"/>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A15165" w:rsidRPr="009D16C9" w:rsidRDefault="00A15165" w:rsidP="00D674FC">
            <w:pPr>
              <w:suppressAutoHyphens/>
              <w:spacing w:after="0" w:line="240" w:lineRule="auto"/>
              <w:jc w:val="center"/>
              <w:rPr>
                <w:rFonts w:ascii="Times New Roman" w:hAnsi="Times New Roman"/>
                <w:iCs/>
                <w:sz w:val="24"/>
                <w:szCs w:val="24"/>
              </w:rPr>
            </w:pPr>
          </w:p>
        </w:tc>
      </w:tr>
    </w:tbl>
    <w:p w:rsidR="00A15165" w:rsidRPr="009D16C9" w:rsidRDefault="00A15165" w:rsidP="00D674FC">
      <w:pPr>
        <w:spacing w:after="0" w:line="240" w:lineRule="auto"/>
        <w:rPr>
          <w:rFonts w:ascii="Times New Roman" w:hAnsi="Times New Roman"/>
          <w:b/>
          <w:sz w:val="24"/>
          <w:szCs w:val="24"/>
        </w:rPr>
        <w:sectPr w:rsidR="00A15165" w:rsidRPr="009D16C9">
          <w:pgSz w:w="11906" w:h="16838"/>
          <w:pgMar w:top="1134" w:right="850" w:bottom="284" w:left="1701" w:header="708" w:footer="708" w:gutter="0"/>
          <w:cols w:space="720"/>
        </w:sectPr>
      </w:pPr>
    </w:p>
    <w:p w:rsidR="00A15165" w:rsidRPr="009D16C9" w:rsidRDefault="00943A50" w:rsidP="009647B7">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2.2 </w:t>
      </w:r>
      <w:r w:rsidR="00A15165" w:rsidRPr="009D16C9">
        <w:rPr>
          <w:rFonts w:ascii="Times New Roman" w:hAnsi="Times New Roman"/>
          <w:b/>
          <w:sz w:val="24"/>
          <w:szCs w:val="24"/>
        </w:rPr>
        <w:t xml:space="preserve">Тематический план и содержание учебной дисциплины </w:t>
      </w:r>
      <w:r w:rsidR="006E636A">
        <w:rPr>
          <w:rFonts w:ascii="Times New Roman" w:hAnsi="Times New Roman"/>
          <w:b/>
          <w:sz w:val="24"/>
          <w:szCs w:val="24"/>
        </w:rPr>
        <w:t>ОП.08 «Информационные технологии в профессиональной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7599"/>
        <w:gridCol w:w="1383"/>
        <w:gridCol w:w="1897"/>
      </w:tblGrid>
      <w:tr w:rsidR="00A15165" w:rsidRPr="009D16C9" w:rsidTr="00A34D39">
        <w:trPr>
          <w:jc w:val="center"/>
        </w:trPr>
        <w:tc>
          <w:tcPr>
            <w:tcW w:w="3876" w:type="dxa"/>
            <w:tcBorders>
              <w:top w:val="single" w:sz="4" w:space="0" w:color="auto"/>
              <w:left w:val="single" w:sz="4" w:space="0" w:color="auto"/>
              <w:bottom w:val="single" w:sz="4" w:space="0" w:color="auto"/>
              <w:right w:val="single" w:sz="4" w:space="0" w:color="auto"/>
            </w:tcBorders>
            <w:hideMark/>
          </w:tcPr>
          <w:p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15165" w:rsidRPr="009D16C9" w:rsidTr="00A34D39">
        <w:trPr>
          <w:jc w:val="center"/>
        </w:trPr>
        <w:tc>
          <w:tcPr>
            <w:tcW w:w="3876" w:type="dxa"/>
            <w:tcBorders>
              <w:top w:val="single" w:sz="4" w:space="0" w:color="auto"/>
              <w:left w:val="single" w:sz="4" w:space="0" w:color="auto"/>
              <w:bottom w:val="single" w:sz="4" w:space="0" w:color="auto"/>
              <w:right w:val="single" w:sz="4" w:space="0" w:color="auto"/>
            </w:tcBorders>
            <w:hideMark/>
          </w:tcPr>
          <w:p w:rsidR="00A15165" w:rsidRPr="009D16C9" w:rsidRDefault="00A15165"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rsidR="00A15165" w:rsidRPr="009D16C9" w:rsidRDefault="00A15165"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rsidR="00A15165" w:rsidRPr="009D16C9" w:rsidRDefault="00A15165"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rsidR="00A15165" w:rsidRPr="009D16C9" w:rsidRDefault="00A15165"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E44535" w:rsidRPr="009D16C9" w:rsidTr="00E44535">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rsidR="00E44535" w:rsidRPr="009D16C9" w:rsidRDefault="00E44535" w:rsidP="00E44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b/>
              </w:rPr>
              <w:t>Раздел 1 Автоматизированное рабочее место</w:t>
            </w:r>
          </w:p>
        </w:tc>
        <w:tc>
          <w:tcPr>
            <w:tcW w:w="1398" w:type="dxa"/>
            <w:tcBorders>
              <w:top w:val="single" w:sz="4" w:space="0" w:color="auto"/>
              <w:left w:val="single" w:sz="4" w:space="0" w:color="auto"/>
              <w:bottom w:val="single" w:sz="4" w:space="0" w:color="auto"/>
              <w:right w:val="single" w:sz="4" w:space="0" w:color="auto"/>
            </w:tcBorders>
            <w:vAlign w:val="center"/>
            <w:hideMark/>
          </w:tcPr>
          <w:p w:rsidR="00E44535" w:rsidRPr="009D16C9" w:rsidRDefault="00E44535" w:rsidP="00D674FC">
            <w:pPr>
              <w:spacing w:after="0" w:line="240" w:lineRule="auto"/>
              <w:jc w:val="center"/>
              <w:rPr>
                <w:rFonts w:ascii="Times New Roman" w:hAnsi="Times New Roman"/>
                <w:b/>
              </w:rPr>
            </w:pPr>
            <w:r w:rsidRPr="009D16C9">
              <w:rPr>
                <w:rFonts w:ascii="Times New Roman" w:hAnsi="Times New Roman"/>
                <w:b/>
              </w:rPr>
              <w:t>6</w:t>
            </w:r>
          </w:p>
        </w:tc>
        <w:tc>
          <w:tcPr>
            <w:tcW w:w="1901" w:type="dxa"/>
            <w:tcBorders>
              <w:top w:val="single" w:sz="4" w:space="0" w:color="auto"/>
              <w:left w:val="single" w:sz="4" w:space="0" w:color="auto"/>
              <w:bottom w:val="single" w:sz="4" w:space="0" w:color="auto"/>
              <w:right w:val="single" w:sz="4" w:space="0" w:color="auto"/>
            </w:tcBorders>
            <w:vAlign w:val="center"/>
          </w:tcPr>
          <w:p w:rsidR="00E44535" w:rsidRPr="009D16C9" w:rsidRDefault="00E44535" w:rsidP="00D674FC">
            <w:pPr>
              <w:spacing w:after="0" w:line="240" w:lineRule="auto"/>
              <w:jc w:val="center"/>
              <w:rPr>
                <w:rFonts w:ascii="Times New Roman" w:hAnsi="Times New Roman"/>
              </w:rPr>
            </w:pPr>
          </w:p>
        </w:tc>
      </w:tr>
      <w:tr w:rsidR="009D16C9" w:rsidRPr="009D16C9" w:rsidTr="003A7148">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E44535" w:rsidRDefault="005829E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1.1</w:t>
            </w:r>
          </w:p>
          <w:p w:rsidR="005829EE" w:rsidRPr="009D16C9" w:rsidRDefault="005829E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Технические средства</w:t>
            </w: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829EE"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5829EE" w:rsidRPr="009D16C9" w:rsidTr="003A7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r w:rsidRPr="009D16C9">
              <w:rPr>
                <w:rFonts w:ascii="Times New Roman" w:hAnsi="Times New Roman"/>
              </w:rPr>
              <w:t xml:space="preserve">Технические средства реализации информационных систем. Установка, конфигурирование и </w:t>
            </w:r>
            <w:r w:rsidR="00005CB6" w:rsidRPr="009D16C9">
              <w:rPr>
                <w:rFonts w:ascii="Times New Roman" w:hAnsi="Times New Roman"/>
              </w:rPr>
              <w:t>модернизация аппаратного обеспечения ПК,</w:t>
            </w:r>
            <w:r w:rsidRPr="009D16C9">
              <w:rPr>
                <w:rFonts w:ascii="Times New Roman" w:hAnsi="Times New Roman"/>
              </w:rPr>
              <w:t xml:space="preserve"> и АРМ специалиста.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p>
        </w:tc>
      </w:tr>
      <w:tr w:rsidR="005829EE" w:rsidRPr="009D16C9" w:rsidTr="003A7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Default="005829EE"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697A0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3A7148">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E44535" w:rsidRDefault="005829E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1.2</w:t>
            </w:r>
          </w:p>
          <w:p w:rsidR="005829EE" w:rsidRPr="009D16C9" w:rsidRDefault="005829E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Базовое программное обеспечение</w:t>
            </w: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5829EE"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5829EE" w:rsidRPr="009D16C9" w:rsidTr="003A7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rPr>
              <w:t>Современные операционные системы: основные возможности и отличия. Влияние свойств ПК в предметной области применения АРМ специалиста, выбор ОС</w:t>
            </w:r>
          </w:p>
        </w:tc>
        <w:tc>
          <w:tcPr>
            <w:tcW w:w="1398" w:type="dxa"/>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rPr>
            </w:pPr>
          </w:p>
        </w:tc>
      </w:tr>
      <w:tr w:rsidR="005829EE" w:rsidRPr="009D16C9" w:rsidTr="003A7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5829EE" w:rsidRDefault="005829EE"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5829EE" w:rsidRPr="009D16C9" w:rsidRDefault="002F6598"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5829EE" w:rsidRPr="009D16C9" w:rsidRDefault="005829EE" w:rsidP="00D674FC">
            <w:pPr>
              <w:spacing w:after="0" w:line="240" w:lineRule="auto"/>
              <w:jc w:val="center"/>
              <w:rPr>
                <w:rFonts w:ascii="Times New Roman" w:hAnsi="Times New Roman"/>
              </w:rPr>
            </w:pPr>
          </w:p>
        </w:tc>
      </w:tr>
      <w:tr w:rsidR="009D16C9"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E44535" w:rsidRDefault="00A05CB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1.3</w:t>
            </w:r>
          </w:p>
          <w:p w:rsidR="00A15165" w:rsidRPr="009D16C9" w:rsidRDefault="00A05CB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Программное обеспечение прикладного характера</w:t>
            </w:r>
          </w:p>
        </w:tc>
        <w:tc>
          <w:tcPr>
            <w:tcW w:w="7755" w:type="dxa"/>
            <w:tcBorders>
              <w:top w:val="single" w:sz="4" w:space="0" w:color="auto"/>
              <w:left w:val="single" w:sz="4" w:space="0" w:color="auto"/>
              <w:bottom w:val="single" w:sz="4" w:space="0" w:color="auto"/>
              <w:right w:val="single" w:sz="4" w:space="0" w:color="auto"/>
            </w:tcBorders>
            <w:vAlign w:val="center"/>
            <w:hideMark/>
          </w:tcPr>
          <w:p w:rsidR="00A15165" w:rsidRPr="009D16C9" w:rsidRDefault="00A1516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15165" w:rsidRPr="009D16C9" w:rsidRDefault="00A15165"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A15165"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A15165"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5165" w:rsidRPr="009D16C9" w:rsidRDefault="00A1516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15165" w:rsidRPr="009D16C9" w:rsidRDefault="00A05CB6" w:rsidP="00D674FC">
            <w:pPr>
              <w:shd w:val="clear" w:color="auto" w:fill="FFFFFF"/>
              <w:spacing w:after="0" w:line="240" w:lineRule="auto"/>
              <w:rPr>
                <w:rFonts w:ascii="Times New Roman" w:hAnsi="Times New Roman"/>
              </w:rPr>
            </w:pPr>
            <w:r w:rsidRPr="009D16C9">
              <w:rPr>
                <w:rFonts w:ascii="Times New Roman" w:hAnsi="Times New Roman"/>
              </w:rPr>
              <w:t>Программное обеспечение прикладного характера. Пакеты прикладных программ для решения профессиональных задач. Установка, конфигурирование, и модернизация прикладного программного обеспечения.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A15165" w:rsidRPr="009D16C9" w:rsidRDefault="00A15165"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rsidR="00A15165" w:rsidRPr="009D16C9" w:rsidRDefault="00A15165" w:rsidP="00D674FC">
            <w:pPr>
              <w:spacing w:after="0" w:line="240" w:lineRule="auto"/>
              <w:rPr>
                <w:rFonts w:ascii="Times New Roman" w:hAnsi="Times New Roman"/>
              </w:rPr>
            </w:pPr>
          </w:p>
        </w:tc>
      </w:tr>
      <w:tr w:rsidR="00A15165"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5165" w:rsidRPr="009D16C9" w:rsidRDefault="00A1516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15165" w:rsidRDefault="00A15165"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A15165" w:rsidRPr="009D16C9" w:rsidRDefault="00697A0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A15165" w:rsidRPr="009D16C9" w:rsidRDefault="00A15165" w:rsidP="00D674FC">
            <w:pPr>
              <w:spacing w:after="0" w:line="240" w:lineRule="auto"/>
              <w:jc w:val="center"/>
              <w:rPr>
                <w:rFonts w:ascii="Times New Roman" w:hAnsi="Times New Roman"/>
              </w:rPr>
            </w:pPr>
          </w:p>
        </w:tc>
      </w:tr>
      <w:tr w:rsidR="00E44535" w:rsidRPr="009D16C9" w:rsidTr="00E44535">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rsidR="00E44535" w:rsidRPr="009D16C9" w:rsidRDefault="00E44535" w:rsidP="00E44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Раздел 2</w:t>
            </w:r>
            <w:r w:rsidRPr="009D16C9">
              <w:rPr>
                <w:rFonts w:ascii="Times New Roman" w:hAnsi="Times New Roman"/>
                <w:b/>
              </w:rPr>
              <w:t>Программный сервис ПК</w:t>
            </w:r>
          </w:p>
        </w:tc>
        <w:tc>
          <w:tcPr>
            <w:tcW w:w="1398" w:type="dxa"/>
            <w:tcBorders>
              <w:top w:val="single" w:sz="4" w:space="0" w:color="auto"/>
              <w:left w:val="single" w:sz="4" w:space="0" w:color="auto"/>
              <w:bottom w:val="single" w:sz="4" w:space="0" w:color="auto"/>
              <w:right w:val="single" w:sz="4" w:space="0" w:color="auto"/>
            </w:tcBorders>
            <w:vAlign w:val="center"/>
          </w:tcPr>
          <w:p w:rsidR="00E44535" w:rsidRPr="009D16C9" w:rsidRDefault="00E44535" w:rsidP="00D674FC">
            <w:pPr>
              <w:spacing w:after="0" w:line="240" w:lineRule="auto"/>
              <w:jc w:val="center"/>
              <w:rPr>
                <w:rFonts w:ascii="Times New Roman" w:hAnsi="Times New Roman"/>
                <w:b/>
              </w:rPr>
            </w:pPr>
            <w:r w:rsidRPr="009D16C9">
              <w:rPr>
                <w:rFonts w:ascii="Times New Roman" w:hAnsi="Times New Roman"/>
                <w:b/>
              </w:rPr>
              <w:t>12</w:t>
            </w:r>
          </w:p>
        </w:tc>
        <w:tc>
          <w:tcPr>
            <w:tcW w:w="1901" w:type="dxa"/>
            <w:tcBorders>
              <w:top w:val="single" w:sz="4" w:space="0" w:color="auto"/>
              <w:left w:val="single" w:sz="4" w:space="0" w:color="auto"/>
              <w:bottom w:val="single" w:sz="4" w:space="0" w:color="auto"/>
              <w:right w:val="single" w:sz="4" w:space="0" w:color="auto"/>
            </w:tcBorders>
          </w:tcPr>
          <w:p w:rsidR="00E44535" w:rsidRPr="009D16C9" w:rsidRDefault="00E44535" w:rsidP="00D674FC">
            <w:pPr>
              <w:spacing w:after="0" w:line="240" w:lineRule="auto"/>
              <w:jc w:val="center"/>
              <w:rPr>
                <w:rFonts w:ascii="Times New Roman" w:hAnsi="Times New Roman"/>
                <w:spacing w:val="-3"/>
              </w:rPr>
            </w:pPr>
          </w:p>
        </w:tc>
      </w:tr>
      <w:tr w:rsidR="006E636A" w:rsidRPr="009D16C9" w:rsidTr="00BD43D8">
        <w:trPr>
          <w:jc w:val="center"/>
        </w:trPr>
        <w:tc>
          <w:tcPr>
            <w:tcW w:w="3876" w:type="dxa"/>
            <w:vMerge w:val="restart"/>
            <w:tcBorders>
              <w:top w:val="single" w:sz="4" w:space="0" w:color="auto"/>
              <w:left w:val="single" w:sz="4" w:space="0" w:color="auto"/>
              <w:right w:val="single" w:sz="4" w:space="0" w:color="auto"/>
            </w:tcBorders>
            <w:hideMark/>
          </w:tcPr>
          <w:p w:rsidR="006E636A" w:rsidRDefault="006E636A"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2.1</w:t>
            </w:r>
          </w:p>
          <w:p w:rsidR="006E636A" w:rsidRPr="009D16C9" w:rsidRDefault="006E636A"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Работа с файлами и накопителями информации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6E636A" w:rsidRPr="009D16C9" w:rsidRDefault="006E636A"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6E636A" w:rsidRPr="009D16C9" w:rsidRDefault="006E636A"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vAlign w:val="center"/>
            <w:hideMark/>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6E636A"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E636A" w:rsidRPr="009D16C9" w:rsidTr="00BD43D8">
        <w:trPr>
          <w:jc w:val="center"/>
        </w:trPr>
        <w:tc>
          <w:tcPr>
            <w:tcW w:w="0" w:type="auto"/>
            <w:vMerge/>
            <w:tcBorders>
              <w:left w:val="single" w:sz="4" w:space="0" w:color="auto"/>
              <w:right w:val="single" w:sz="4" w:space="0" w:color="auto"/>
            </w:tcBorders>
            <w:vAlign w:val="center"/>
            <w:hideMark/>
          </w:tcPr>
          <w:p w:rsidR="006E636A" w:rsidRPr="009D16C9" w:rsidRDefault="006E63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6E636A" w:rsidRPr="009D16C9" w:rsidRDefault="006E636A" w:rsidP="00D674FC">
            <w:pPr>
              <w:spacing w:after="0" w:line="240" w:lineRule="auto"/>
              <w:rPr>
                <w:rFonts w:ascii="Times New Roman" w:hAnsi="Times New Roman"/>
              </w:rPr>
            </w:pPr>
            <w:r w:rsidRPr="009D16C9">
              <w:rPr>
                <w:rFonts w:ascii="Times New Roman" w:hAnsi="Times New Roman"/>
              </w:rPr>
              <w:t>Сервисные программы для работы с файлами. Программные средства для борьбы с компьютерными вирусами</w:t>
            </w:r>
          </w:p>
          <w:p w:rsidR="006E636A" w:rsidRPr="009D16C9" w:rsidRDefault="006E636A" w:rsidP="00D674FC">
            <w:pPr>
              <w:shd w:val="clear" w:color="auto" w:fill="FFFFFF"/>
              <w:spacing w:after="0" w:line="240" w:lineRule="auto"/>
              <w:rPr>
                <w:rFonts w:ascii="Times New Roman" w:hAnsi="Times New Roman"/>
              </w:rPr>
            </w:pPr>
            <w:r w:rsidRPr="009D16C9">
              <w:rPr>
                <w:rFonts w:ascii="Times New Roman" w:hAnsi="Times New Roman"/>
              </w:rPr>
              <w:t>Накопители на жестких и гибких магнитных дисках. Устройства оптического</w:t>
            </w:r>
          </w:p>
        </w:tc>
        <w:tc>
          <w:tcPr>
            <w:tcW w:w="1398" w:type="dxa"/>
            <w:tcBorders>
              <w:top w:val="single" w:sz="4" w:space="0" w:color="auto"/>
              <w:left w:val="single" w:sz="4" w:space="0" w:color="auto"/>
              <w:bottom w:val="single" w:sz="4" w:space="0" w:color="auto"/>
              <w:right w:val="single" w:sz="4" w:space="0" w:color="auto"/>
            </w:tcBorders>
            <w:vAlign w:val="center"/>
            <w:hideMark/>
          </w:tcPr>
          <w:p w:rsidR="006E636A" w:rsidRPr="009D16C9" w:rsidRDefault="006E636A"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6E636A" w:rsidRPr="009D16C9" w:rsidRDefault="006E636A" w:rsidP="00D674FC">
            <w:pPr>
              <w:spacing w:after="0" w:line="240" w:lineRule="auto"/>
              <w:jc w:val="center"/>
              <w:rPr>
                <w:rFonts w:ascii="Times New Roman" w:hAnsi="Times New Roman"/>
              </w:rPr>
            </w:pPr>
          </w:p>
        </w:tc>
      </w:tr>
      <w:tr w:rsidR="006E636A" w:rsidRPr="009D16C9" w:rsidTr="00BD43D8">
        <w:trPr>
          <w:jc w:val="center"/>
        </w:trPr>
        <w:tc>
          <w:tcPr>
            <w:tcW w:w="0" w:type="auto"/>
            <w:vMerge/>
            <w:tcBorders>
              <w:left w:val="single" w:sz="4" w:space="0" w:color="auto"/>
              <w:right w:val="single" w:sz="4" w:space="0" w:color="auto"/>
            </w:tcBorders>
            <w:vAlign w:val="center"/>
          </w:tcPr>
          <w:p w:rsidR="006E636A" w:rsidRPr="009D16C9" w:rsidRDefault="006E63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6E636A" w:rsidRPr="009D16C9" w:rsidRDefault="006E636A"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6E636A" w:rsidRPr="00DA76A0" w:rsidRDefault="006E636A" w:rsidP="00D674FC">
            <w:pPr>
              <w:spacing w:after="0" w:line="240" w:lineRule="auto"/>
              <w:jc w:val="center"/>
              <w:rPr>
                <w:rFonts w:ascii="Times New Roman" w:hAnsi="Times New Roman"/>
                <w:b/>
              </w:rPr>
            </w:pPr>
            <w:r w:rsidRPr="00DA76A0">
              <w:rPr>
                <w:rFonts w:ascii="Times New Roman" w:hAnsi="Times New Roman"/>
                <w:b/>
              </w:rPr>
              <w:t>2</w:t>
            </w:r>
          </w:p>
        </w:tc>
        <w:tc>
          <w:tcPr>
            <w:tcW w:w="1901" w:type="dxa"/>
            <w:vMerge/>
            <w:tcBorders>
              <w:left w:val="single" w:sz="4" w:space="0" w:color="auto"/>
              <w:right w:val="single" w:sz="4" w:space="0" w:color="auto"/>
            </w:tcBorders>
            <w:vAlign w:val="center"/>
          </w:tcPr>
          <w:p w:rsidR="006E636A" w:rsidRPr="009D16C9" w:rsidRDefault="006E636A" w:rsidP="00D674FC">
            <w:pPr>
              <w:spacing w:after="0" w:line="240" w:lineRule="auto"/>
              <w:jc w:val="center"/>
              <w:rPr>
                <w:rFonts w:ascii="Times New Roman" w:hAnsi="Times New Roman"/>
              </w:rPr>
            </w:pPr>
          </w:p>
        </w:tc>
      </w:tr>
      <w:tr w:rsidR="006E636A" w:rsidRPr="009D16C9" w:rsidTr="00BD43D8">
        <w:trPr>
          <w:jc w:val="center"/>
        </w:trPr>
        <w:tc>
          <w:tcPr>
            <w:tcW w:w="0" w:type="auto"/>
            <w:vMerge/>
            <w:tcBorders>
              <w:left w:val="single" w:sz="4" w:space="0" w:color="auto"/>
              <w:right w:val="single" w:sz="4" w:space="0" w:color="auto"/>
            </w:tcBorders>
            <w:vAlign w:val="center"/>
          </w:tcPr>
          <w:p w:rsidR="006E636A" w:rsidRPr="009D16C9" w:rsidRDefault="006E63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6E636A" w:rsidRPr="009D16C9" w:rsidRDefault="006E636A" w:rsidP="00D674FC">
            <w:pPr>
              <w:shd w:val="clear" w:color="auto" w:fill="FFFFFF"/>
              <w:spacing w:after="0" w:line="240" w:lineRule="auto"/>
              <w:rPr>
                <w:rFonts w:ascii="Times New Roman" w:hAnsi="Times New Roman"/>
                <w:b/>
              </w:rPr>
            </w:pPr>
            <w:r w:rsidRPr="009D16C9">
              <w:rPr>
                <w:rFonts w:ascii="Times New Roman" w:hAnsi="Times New Roman"/>
                <w:bCs/>
              </w:rPr>
              <w:t>Работа с файлами</w:t>
            </w:r>
          </w:p>
        </w:tc>
        <w:tc>
          <w:tcPr>
            <w:tcW w:w="1398" w:type="dxa"/>
            <w:tcBorders>
              <w:top w:val="single" w:sz="4" w:space="0" w:color="auto"/>
              <w:left w:val="single" w:sz="4" w:space="0" w:color="auto"/>
              <w:bottom w:val="single" w:sz="4" w:space="0" w:color="auto"/>
              <w:right w:val="single" w:sz="4" w:space="0" w:color="auto"/>
            </w:tcBorders>
            <w:vAlign w:val="center"/>
          </w:tcPr>
          <w:p w:rsidR="006E636A" w:rsidRPr="009D16C9" w:rsidRDefault="006E636A"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E636A" w:rsidRPr="009D16C9" w:rsidRDefault="006E636A" w:rsidP="00D674FC">
            <w:pPr>
              <w:spacing w:after="0" w:line="240" w:lineRule="auto"/>
              <w:jc w:val="center"/>
              <w:rPr>
                <w:rFonts w:ascii="Times New Roman" w:hAnsi="Times New Roman"/>
              </w:rPr>
            </w:pPr>
          </w:p>
        </w:tc>
      </w:tr>
      <w:tr w:rsidR="006E636A" w:rsidRPr="009D16C9" w:rsidTr="007207CA">
        <w:trPr>
          <w:jc w:val="center"/>
        </w:trPr>
        <w:tc>
          <w:tcPr>
            <w:tcW w:w="0" w:type="auto"/>
            <w:vMerge/>
            <w:tcBorders>
              <w:left w:val="single" w:sz="4" w:space="0" w:color="auto"/>
              <w:right w:val="single" w:sz="4" w:space="0" w:color="auto"/>
            </w:tcBorders>
            <w:vAlign w:val="center"/>
            <w:hideMark/>
          </w:tcPr>
          <w:p w:rsidR="006E636A" w:rsidRPr="009D16C9" w:rsidRDefault="006E63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6E636A" w:rsidRPr="009D16C9" w:rsidRDefault="008D7565" w:rsidP="00D674FC">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rsidR="006E636A" w:rsidRPr="009D16C9" w:rsidRDefault="006E636A" w:rsidP="00D674FC">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6E636A" w:rsidRPr="009D16C9" w:rsidRDefault="006E63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6E636A" w:rsidRPr="009D16C9" w:rsidRDefault="006E636A" w:rsidP="00D674FC">
            <w:pPr>
              <w:spacing w:after="0" w:line="240" w:lineRule="auto"/>
              <w:jc w:val="center"/>
              <w:rPr>
                <w:rFonts w:ascii="Times New Roman" w:hAnsi="Times New Roman"/>
              </w:rPr>
            </w:pPr>
          </w:p>
        </w:tc>
      </w:tr>
      <w:tr w:rsidR="009D16C9"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D2DED" w:rsidRDefault="00C409E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2.2</w:t>
            </w:r>
          </w:p>
          <w:p w:rsidR="00A05CB6" w:rsidRPr="009D16C9" w:rsidRDefault="00C409E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Подключение к локальным и глобальным сетям</w:t>
            </w:r>
          </w:p>
        </w:tc>
        <w:tc>
          <w:tcPr>
            <w:tcW w:w="7755" w:type="dxa"/>
            <w:tcBorders>
              <w:top w:val="single" w:sz="4" w:space="0" w:color="auto"/>
              <w:left w:val="single" w:sz="4" w:space="0" w:color="auto"/>
              <w:bottom w:val="single" w:sz="4" w:space="0" w:color="auto"/>
              <w:right w:val="single" w:sz="4" w:space="0" w:color="auto"/>
            </w:tcBorders>
            <w:vAlign w:val="center"/>
            <w:hideMark/>
          </w:tcPr>
          <w:p w:rsidR="00A05CB6" w:rsidRPr="009D16C9" w:rsidRDefault="00A05CB6"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05CB6" w:rsidRPr="009D16C9" w:rsidRDefault="00C409EB"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A05CB6"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A05CB6"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5CB6" w:rsidRPr="009D16C9" w:rsidRDefault="00A05CB6"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409EB" w:rsidRPr="009D16C9" w:rsidRDefault="00C409EB" w:rsidP="00D674FC">
            <w:pPr>
              <w:spacing w:after="0" w:line="240" w:lineRule="auto"/>
              <w:rPr>
                <w:rFonts w:ascii="Times New Roman" w:hAnsi="Times New Roman"/>
              </w:rPr>
            </w:pPr>
            <w:r w:rsidRPr="009D16C9">
              <w:rPr>
                <w:rFonts w:ascii="Times New Roman" w:hAnsi="Times New Roman"/>
              </w:rPr>
              <w:t>Компьютерные сети.</w:t>
            </w:r>
          </w:p>
          <w:p w:rsidR="00C409EB" w:rsidRPr="009D16C9" w:rsidRDefault="00C409EB" w:rsidP="00D674FC">
            <w:pPr>
              <w:spacing w:after="0" w:line="240" w:lineRule="auto"/>
              <w:rPr>
                <w:rFonts w:ascii="Times New Roman" w:hAnsi="Times New Roman"/>
              </w:rPr>
            </w:pPr>
            <w:r w:rsidRPr="009D16C9">
              <w:rPr>
                <w:rFonts w:ascii="Times New Roman" w:hAnsi="Times New Roman"/>
              </w:rPr>
              <w:t>Обмен информацией между компьютерами по сети.</w:t>
            </w:r>
          </w:p>
          <w:p w:rsidR="00C409EB" w:rsidRPr="009D16C9" w:rsidRDefault="00C409EB" w:rsidP="00D674FC">
            <w:pPr>
              <w:spacing w:after="0" w:line="240" w:lineRule="auto"/>
              <w:rPr>
                <w:rFonts w:ascii="Times New Roman" w:hAnsi="Times New Roman"/>
              </w:rPr>
            </w:pPr>
            <w:r w:rsidRPr="009D16C9">
              <w:rPr>
                <w:rFonts w:ascii="Times New Roman" w:hAnsi="Times New Roman"/>
              </w:rPr>
              <w:t>Глобальная сеть Internet.</w:t>
            </w:r>
          </w:p>
          <w:p w:rsidR="00A05CB6" w:rsidRPr="009D16C9" w:rsidRDefault="00C409EB" w:rsidP="00D674FC">
            <w:pPr>
              <w:shd w:val="clear" w:color="auto" w:fill="FFFFFF"/>
              <w:spacing w:after="0" w:line="240" w:lineRule="auto"/>
              <w:rPr>
                <w:rFonts w:ascii="Times New Roman" w:hAnsi="Times New Roman"/>
              </w:rPr>
            </w:pPr>
            <w:r w:rsidRPr="009D16C9">
              <w:rPr>
                <w:rFonts w:ascii="Times New Roman" w:hAnsi="Times New Roman"/>
              </w:rPr>
              <w:t>Технология подключения к сети</w:t>
            </w:r>
          </w:p>
        </w:tc>
        <w:tc>
          <w:tcPr>
            <w:tcW w:w="1398" w:type="dxa"/>
            <w:tcBorders>
              <w:top w:val="single" w:sz="4" w:space="0" w:color="auto"/>
              <w:left w:val="single" w:sz="4" w:space="0" w:color="auto"/>
              <w:bottom w:val="single" w:sz="4" w:space="0" w:color="auto"/>
              <w:right w:val="single" w:sz="4" w:space="0" w:color="auto"/>
            </w:tcBorders>
            <w:vAlign w:val="center"/>
            <w:hideMark/>
          </w:tcPr>
          <w:p w:rsidR="00A05CB6" w:rsidRPr="009D16C9" w:rsidRDefault="003B2F4D" w:rsidP="00D674FC">
            <w:pPr>
              <w:spacing w:after="0" w:line="240" w:lineRule="auto"/>
              <w:jc w:val="center"/>
              <w:rPr>
                <w:rFonts w:ascii="Times New Roman" w:hAnsi="Times New Roman"/>
              </w:rPr>
            </w:pPr>
            <w:r>
              <w:rPr>
                <w:rFonts w:ascii="Times New Roman" w:hAnsi="Times New Roman"/>
              </w:rPr>
              <w:t>1</w:t>
            </w:r>
          </w:p>
        </w:tc>
        <w:tc>
          <w:tcPr>
            <w:tcW w:w="1901" w:type="dxa"/>
            <w:vMerge/>
            <w:tcBorders>
              <w:left w:val="single" w:sz="4" w:space="0" w:color="auto"/>
              <w:right w:val="single" w:sz="4" w:space="0" w:color="auto"/>
            </w:tcBorders>
            <w:vAlign w:val="center"/>
          </w:tcPr>
          <w:p w:rsidR="00A05CB6" w:rsidRPr="009D16C9" w:rsidRDefault="00A05CB6" w:rsidP="00D674FC">
            <w:pPr>
              <w:spacing w:after="0" w:line="240" w:lineRule="auto"/>
              <w:jc w:val="center"/>
              <w:rPr>
                <w:rFonts w:ascii="Times New Roman" w:hAnsi="Times New Roman"/>
              </w:rPr>
            </w:pPr>
          </w:p>
        </w:tc>
      </w:tr>
      <w:tr w:rsidR="00C409EB"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9EB" w:rsidRPr="009D16C9" w:rsidRDefault="00C409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409EB" w:rsidRPr="009D16C9" w:rsidRDefault="00C409EB"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C409EB" w:rsidRPr="00DA76A0" w:rsidRDefault="003B2F4D" w:rsidP="00D674FC">
            <w:pPr>
              <w:spacing w:after="0" w:line="240" w:lineRule="auto"/>
              <w:jc w:val="center"/>
              <w:rPr>
                <w:rFonts w:ascii="Times New Roman" w:hAnsi="Times New Roman"/>
                <w:b/>
              </w:rPr>
            </w:pPr>
            <w:r>
              <w:rPr>
                <w:rFonts w:ascii="Times New Roman" w:hAnsi="Times New Roman"/>
                <w:b/>
              </w:rPr>
              <w:t>4</w:t>
            </w:r>
          </w:p>
        </w:tc>
        <w:tc>
          <w:tcPr>
            <w:tcW w:w="1901" w:type="dxa"/>
            <w:vMerge/>
            <w:tcBorders>
              <w:left w:val="single" w:sz="4" w:space="0" w:color="auto"/>
              <w:right w:val="single" w:sz="4" w:space="0" w:color="auto"/>
            </w:tcBorders>
            <w:vAlign w:val="center"/>
          </w:tcPr>
          <w:p w:rsidR="00C409EB" w:rsidRPr="009D16C9" w:rsidRDefault="00C409EB" w:rsidP="00D674FC">
            <w:pPr>
              <w:spacing w:after="0" w:line="240" w:lineRule="auto"/>
              <w:jc w:val="center"/>
              <w:rPr>
                <w:rFonts w:ascii="Times New Roman" w:hAnsi="Times New Roman"/>
              </w:rPr>
            </w:pPr>
          </w:p>
        </w:tc>
      </w:tr>
      <w:tr w:rsidR="00C409EB"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9EB" w:rsidRPr="009D16C9" w:rsidRDefault="00C409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C409EB" w:rsidRPr="009D16C9" w:rsidRDefault="00C409EB" w:rsidP="00D674FC">
            <w:pPr>
              <w:spacing w:after="0" w:line="240" w:lineRule="auto"/>
              <w:rPr>
                <w:rFonts w:ascii="Times New Roman" w:hAnsi="Times New Roman"/>
              </w:rPr>
            </w:pPr>
            <w:r w:rsidRPr="009D16C9">
              <w:rPr>
                <w:rFonts w:ascii="Times New Roman" w:hAnsi="Times New Roman"/>
                <w:bCs/>
              </w:rPr>
              <w:t>Обмен информацией по локальной сети</w:t>
            </w:r>
          </w:p>
        </w:tc>
        <w:tc>
          <w:tcPr>
            <w:tcW w:w="1398" w:type="dxa"/>
            <w:tcBorders>
              <w:top w:val="single" w:sz="4" w:space="0" w:color="auto"/>
              <w:left w:val="single" w:sz="4" w:space="0" w:color="auto"/>
              <w:bottom w:val="single" w:sz="4" w:space="0" w:color="auto"/>
              <w:right w:val="single" w:sz="4" w:space="0" w:color="auto"/>
            </w:tcBorders>
            <w:vAlign w:val="center"/>
          </w:tcPr>
          <w:p w:rsidR="00C409EB" w:rsidRPr="009D16C9" w:rsidRDefault="003B2F4D" w:rsidP="00D674FC">
            <w:pPr>
              <w:spacing w:after="0" w:line="240" w:lineRule="auto"/>
              <w:jc w:val="center"/>
              <w:rPr>
                <w:rFonts w:ascii="Times New Roman" w:hAnsi="Times New Roman"/>
              </w:rPr>
            </w:pPr>
            <w:r>
              <w:rPr>
                <w:rFonts w:ascii="Times New Roman" w:hAnsi="Times New Roman"/>
              </w:rPr>
              <w:t>4</w:t>
            </w:r>
          </w:p>
        </w:tc>
        <w:tc>
          <w:tcPr>
            <w:tcW w:w="1901" w:type="dxa"/>
            <w:vMerge/>
            <w:tcBorders>
              <w:left w:val="single" w:sz="4" w:space="0" w:color="auto"/>
              <w:right w:val="single" w:sz="4" w:space="0" w:color="auto"/>
            </w:tcBorders>
            <w:vAlign w:val="center"/>
          </w:tcPr>
          <w:p w:rsidR="00C409EB" w:rsidRPr="009D16C9" w:rsidRDefault="00C409EB" w:rsidP="00D674FC">
            <w:pPr>
              <w:spacing w:after="0" w:line="240" w:lineRule="auto"/>
              <w:jc w:val="center"/>
              <w:rPr>
                <w:rFonts w:ascii="Times New Roman" w:hAnsi="Times New Roman"/>
              </w:rPr>
            </w:pPr>
          </w:p>
        </w:tc>
      </w:tr>
      <w:tr w:rsidR="00A05CB6"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5CB6" w:rsidRPr="009D16C9" w:rsidRDefault="00A05CB6"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A05CB6" w:rsidRPr="009D16C9" w:rsidRDefault="008D7565" w:rsidP="00D674FC">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rsidR="00C409EB" w:rsidRPr="009D16C9" w:rsidRDefault="00C409EB" w:rsidP="00D674FC">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A05CB6" w:rsidRPr="009D16C9" w:rsidRDefault="00697A0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A05CB6" w:rsidRPr="009D16C9" w:rsidRDefault="00A05CB6" w:rsidP="00D674FC">
            <w:pPr>
              <w:spacing w:after="0" w:line="240" w:lineRule="auto"/>
              <w:jc w:val="center"/>
              <w:rPr>
                <w:rFonts w:ascii="Times New Roman" w:hAnsi="Times New Roman"/>
              </w:rPr>
            </w:pPr>
          </w:p>
        </w:tc>
      </w:tr>
      <w:tr w:rsidR="009D16C9" w:rsidRPr="009D16C9" w:rsidTr="00AD2DED">
        <w:trPr>
          <w:jc w:val="center"/>
        </w:trPr>
        <w:tc>
          <w:tcPr>
            <w:tcW w:w="3876" w:type="dxa"/>
            <w:vMerge w:val="restart"/>
            <w:tcBorders>
              <w:top w:val="single" w:sz="4" w:space="0" w:color="auto"/>
              <w:left w:val="single" w:sz="4" w:space="0" w:color="auto"/>
              <w:right w:val="single" w:sz="4" w:space="0" w:color="auto"/>
            </w:tcBorders>
          </w:tcPr>
          <w:p w:rsidR="00AD2DED" w:rsidRDefault="00C409EB" w:rsidP="00AD2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2.3</w:t>
            </w:r>
          </w:p>
          <w:p w:rsidR="00A05CB6" w:rsidRPr="009D16C9" w:rsidRDefault="00C409EB" w:rsidP="00AD2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rPr>
              <w:t>Защита файлов и управление доступом к ним</w:t>
            </w:r>
          </w:p>
        </w:tc>
        <w:tc>
          <w:tcPr>
            <w:tcW w:w="7755" w:type="dxa"/>
            <w:tcBorders>
              <w:top w:val="single" w:sz="4" w:space="0" w:color="auto"/>
              <w:left w:val="single" w:sz="4" w:space="0" w:color="auto"/>
              <w:bottom w:val="single" w:sz="4" w:space="0" w:color="auto"/>
              <w:right w:val="single" w:sz="4" w:space="0" w:color="auto"/>
            </w:tcBorders>
            <w:vAlign w:val="center"/>
          </w:tcPr>
          <w:p w:rsidR="00A05CB6" w:rsidRPr="009D16C9" w:rsidRDefault="00A05CB6"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A05CB6" w:rsidRPr="009D16C9" w:rsidRDefault="00A05CB6"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A05CB6" w:rsidRPr="009D16C9" w:rsidRDefault="006E636A" w:rsidP="006E636A">
            <w:pPr>
              <w:spacing w:after="0" w:line="240" w:lineRule="auto"/>
              <w:jc w:val="center"/>
              <w:rPr>
                <w:rFonts w:ascii="Times New Roman" w:hAnsi="Times New Roman"/>
                <w:spacing w:val="-3"/>
              </w:rPr>
            </w:pPr>
            <w:r>
              <w:rPr>
                <w:rFonts w:ascii="Times New Roman" w:hAnsi="Times New Roman"/>
                <w:spacing w:val="-3"/>
              </w:rPr>
              <w:t>ПК 4.1 – ПК 4.4</w:t>
            </w:r>
          </w:p>
        </w:tc>
      </w:tr>
      <w:tr w:rsidR="00A05CB6" w:rsidRPr="009D16C9" w:rsidTr="00A34D39">
        <w:trPr>
          <w:jc w:val="center"/>
        </w:trPr>
        <w:tc>
          <w:tcPr>
            <w:tcW w:w="3876" w:type="dxa"/>
            <w:vMerge/>
            <w:tcBorders>
              <w:left w:val="single" w:sz="4" w:space="0" w:color="auto"/>
              <w:right w:val="single" w:sz="4" w:space="0" w:color="auto"/>
            </w:tcBorders>
          </w:tcPr>
          <w:p w:rsidR="00A05CB6" w:rsidRPr="009D16C9" w:rsidRDefault="00A05CB6"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C409EB" w:rsidRPr="009D16C9" w:rsidRDefault="00C409EB" w:rsidP="00D674FC">
            <w:pPr>
              <w:spacing w:after="0" w:line="240" w:lineRule="auto"/>
              <w:rPr>
                <w:rFonts w:ascii="Times New Roman" w:hAnsi="Times New Roman"/>
              </w:rPr>
            </w:pPr>
            <w:r w:rsidRPr="009D16C9">
              <w:rPr>
                <w:rFonts w:ascii="Times New Roman" w:hAnsi="Times New Roman"/>
              </w:rPr>
              <w:t>Защита информации.</w:t>
            </w:r>
          </w:p>
          <w:p w:rsidR="00C409EB" w:rsidRPr="009D16C9" w:rsidRDefault="00C409EB" w:rsidP="00D674FC">
            <w:pPr>
              <w:spacing w:after="0" w:line="240" w:lineRule="auto"/>
              <w:rPr>
                <w:rFonts w:ascii="Times New Roman" w:hAnsi="Times New Roman"/>
              </w:rPr>
            </w:pPr>
            <w:r w:rsidRPr="009D16C9">
              <w:rPr>
                <w:rFonts w:ascii="Times New Roman" w:hAnsi="Times New Roman"/>
              </w:rPr>
              <w:t>Несанкционированный доступ.</w:t>
            </w:r>
          </w:p>
          <w:p w:rsidR="00A05CB6" w:rsidRPr="009D16C9" w:rsidRDefault="00C409EB" w:rsidP="00D674FC">
            <w:pPr>
              <w:shd w:val="clear" w:color="auto" w:fill="FFFFFF"/>
              <w:spacing w:after="0" w:line="240" w:lineRule="auto"/>
              <w:rPr>
                <w:rFonts w:ascii="Times New Roman" w:hAnsi="Times New Roman"/>
              </w:rPr>
            </w:pPr>
            <w:r w:rsidRPr="009D16C9">
              <w:rPr>
                <w:rFonts w:ascii="Times New Roman" w:hAnsi="Times New Roman"/>
              </w:rPr>
              <w:t>Антивирусная программа. Работа с антивирусной программой</w:t>
            </w:r>
          </w:p>
        </w:tc>
        <w:tc>
          <w:tcPr>
            <w:tcW w:w="1398" w:type="dxa"/>
            <w:tcBorders>
              <w:top w:val="single" w:sz="4" w:space="0" w:color="auto"/>
              <w:left w:val="single" w:sz="4" w:space="0" w:color="auto"/>
              <w:bottom w:val="single" w:sz="4" w:space="0" w:color="auto"/>
              <w:right w:val="single" w:sz="4" w:space="0" w:color="auto"/>
            </w:tcBorders>
            <w:vAlign w:val="center"/>
          </w:tcPr>
          <w:p w:rsidR="00A05CB6" w:rsidRPr="009D16C9" w:rsidRDefault="003B2F4D" w:rsidP="00D674FC">
            <w:pPr>
              <w:spacing w:after="0" w:line="240" w:lineRule="auto"/>
              <w:jc w:val="center"/>
              <w:rPr>
                <w:rFonts w:ascii="Times New Roman" w:hAnsi="Times New Roman"/>
              </w:rPr>
            </w:pPr>
            <w:r>
              <w:rPr>
                <w:rFonts w:ascii="Times New Roman" w:hAnsi="Times New Roman"/>
              </w:rPr>
              <w:t>1</w:t>
            </w:r>
          </w:p>
        </w:tc>
        <w:tc>
          <w:tcPr>
            <w:tcW w:w="1901" w:type="dxa"/>
            <w:vMerge/>
            <w:tcBorders>
              <w:left w:val="single" w:sz="4" w:space="0" w:color="auto"/>
              <w:right w:val="single" w:sz="4" w:space="0" w:color="auto"/>
            </w:tcBorders>
          </w:tcPr>
          <w:p w:rsidR="00A05CB6" w:rsidRPr="009D16C9" w:rsidRDefault="00A05CB6" w:rsidP="00D674FC">
            <w:pPr>
              <w:spacing w:after="0" w:line="240" w:lineRule="auto"/>
              <w:jc w:val="center"/>
              <w:rPr>
                <w:rFonts w:ascii="Times New Roman" w:hAnsi="Times New Roman"/>
                <w:spacing w:val="-3"/>
              </w:rPr>
            </w:pPr>
          </w:p>
        </w:tc>
      </w:tr>
      <w:tr w:rsidR="00A05CB6" w:rsidRPr="009D16C9" w:rsidTr="00A34D39">
        <w:trPr>
          <w:jc w:val="center"/>
        </w:trPr>
        <w:tc>
          <w:tcPr>
            <w:tcW w:w="3876" w:type="dxa"/>
            <w:vMerge/>
            <w:tcBorders>
              <w:left w:val="single" w:sz="4" w:space="0" w:color="auto"/>
              <w:right w:val="single" w:sz="4" w:space="0" w:color="auto"/>
            </w:tcBorders>
          </w:tcPr>
          <w:p w:rsidR="00A05CB6" w:rsidRPr="009D16C9" w:rsidRDefault="00A05CB6"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A05CB6" w:rsidRPr="009D16C9" w:rsidRDefault="00A05CB6"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A05CB6" w:rsidRPr="009D16C9" w:rsidRDefault="00A05CB6"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tcPr>
          <w:p w:rsidR="00A05CB6" w:rsidRPr="009D16C9" w:rsidRDefault="00A05CB6" w:rsidP="00D674FC">
            <w:pPr>
              <w:spacing w:after="0" w:line="240" w:lineRule="auto"/>
              <w:jc w:val="center"/>
              <w:rPr>
                <w:rFonts w:ascii="Times New Roman" w:hAnsi="Times New Roman"/>
                <w:spacing w:val="-3"/>
              </w:rPr>
            </w:pPr>
          </w:p>
        </w:tc>
      </w:tr>
      <w:tr w:rsidR="00A05CB6" w:rsidRPr="009D16C9" w:rsidTr="00A34D39">
        <w:trPr>
          <w:jc w:val="center"/>
        </w:trPr>
        <w:tc>
          <w:tcPr>
            <w:tcW w:w="3876" w:type="dxa"/>
            <w:vMerge/>
            <w:tcBorders>
              <w:left w:val="single" w:sz="4" w:space="0" w:color="auto"/>
              <w:right w:val="single" w:sz="4" w:space="0" w:color="auto"/>
            </w:tcBorders>
          </w:tcPr>
          <w:p w:rsidR="00A05CB6" w:rsidRPr="009D16C9" w:rsidRDefault="00A05CB6"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A05CB6" w:rsidRPr="009D16C9" w:rsidRDefault="00C409EB" w:rsidP="00D674FC">
            <w:pPr>
              <w:autoSpaceDE w:val="0"/>
              <w:autoSpaceDN w:val="0"/>
              <w:adjustRightInd w:val="0"/>
              <w:spacing w:after="0" w:line="240" w:lineRule="auto"/>
              <w:rPr>
                <w:rFonts w:ascii="Times New Roman" w:hAnsi="Times New Roman"/>
                <w:iCs/>
              </w:rPr>
            </w:pPr>
            <w:r w:rsidRPr="009D16C9">
              <w:rPr>
                <w:rFonts w:ascii="Times New Roman" w:hAnsi="Times New Roman"/>
                <w:bCs/>
              </w:rPr>
              <w:t>Защита информации</w:t>
            </w:r>
          </w:p>
        </w:tc>
        <w:tc>
          <w:tcPr>
            <w:tcW w:w="1398" w:type="dxa"/>
            <w:tcBorders>
              <w:top w:val="single" w:sz="4" w:space="0" w:color="auto"/>
              <w:left w:val="single" w:sz="4" w:space="0" w:color="auto"/>
              <w:bottom w:val="single" w:sz="4" w:space="0" w:color="auto"/>
              <w:right w:val="single" w:sz="4" w:space="0" w:color="auto"/>
            </w:tcBorders>
            <w:vAlign w:val="center"/>
          </w:tcPr>
          <w:p w:rsidR="00A05CB6" w:rsidRPr="009D16C9" w:rsidRDefault="00A05CB6"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A05CB6" w:rsidRPr="009D16C9" w:rsidRDefault="00A05CB6" w:rsidP="00D674FC">
            <w:pPr>
              <w:spacing w:after="0" w:line="240" w:lineRule="auto"/>
              <w:jc w:val="center"/>
              <w:rPr>
                <w:rFonts w:ascii="Times New Roman" w:hAnsi="Times New Roman"/>
                <w:spacing w:val="-3"/>
              </w:rPr>
            </w:pPr>
          </w:p>
        </w:tc>
      </w:tr>
      <w:tr w:rsidR="00A05CB6" w:rsidRPr="009D16C9" w:rsidTr="00A34D39">
        <w:trPr>
          <w:jc w:val="center"/>
        </w:trPr>
        <w:tc>
          <w:tcPr>
            <w:tcW w:w="3876" w:type="dxa"/>
            <w:vMerge/>
            <w:tcBorders>
              <w:left w:val="single" w:sz="4" w:space="0" w:color="auto"/>
              <w:right w:val="single" w:sz="4" w:space="0" w:color="auto"/>
            </w:tcBorders>
          </w:tcPr>
          <w:p w:rsidR="00A05CB6" w:rsidRPr="009D16C9" w:rsidRDefault="00A05CB6"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A05CB6"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A05CB6" w:rsidRPr="009D16C9" w:rsidRDefault="00A05CB6"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A05CB6" w:rsidRPr="009D16C9" w:rsidRDefault="00697A0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right w:val="single" w:sz="4" w:space="0" w:color="auto"/>
            </w:tcBorders>
          </w:tcPr>
          <w:p w:rsidR="00A05CB6" w:rsidRPr="009D16C9" w:rsidRDefault="00A05CB6" w:rsidP="00D674FC">
            <w:pPr>
              <w:spacing w:after="0" w:line="240" w:lineRule="auto"/>
              <w:jc w:val="center"/>
              <w:rPr>
                <w:rFonts w:ascii="Times New Roman" w:hAnsi="Times New Roman"/>
                <w:spacing w:val="-3"/>
              </w:rPr>
            </w:pPr>
          </w:p>
        </w:tc>
      </w:tr>
      <w:tr w:rsidR="00AD2DED" w:rsidRPr="009D16C9" w:rsidTr="00AD2DED">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rsidR="00AD2DED" w:rsidRPr="009D16C9" w:rsidRDefault="00AD2DED" w:rsidP="00AD2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rPr>
              <w:t>Раздел 3Технология сбора информации</w:t>
            </w:r>
          </w:p>
        </w:tc>
        <w:tc>
          <w:tcPr>
            <w:tcW w:w="1398" w:type="dxa"/>
            <w:tcBorders>
              <w:top w:val="single" w:sz="4" w:space="0" w:color="auto"/>
              <w:left w:val="single" w:sz="4" w:space="0" w:color="auto"/>
              <w:bottom w:val="single" w:sz="4" w:space="0" w:color="auto"/>
              <w:right w:val="single" w:sz="4" w:space="0" w:color="auto"/>
            </w:tcBorders>
            <w:vAlign w:val="center"/>
          </w:tcPr>
          <w:p w:rsidR="00AD2DED" w:rsidRPr="009D16C9" w:rsidRDefault="00AD2DED"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right w:val="single" w:sz="4" w:space="0" w:color="auto"/>
            </w:tcBorders>
          </w:tcPr>
          <w:p w:rsidR="00AD2DED" w:rsidRPr="009D16C9" w:rsidRDefault="00AD2DED" w:rsidP="00D674FC">
            <w:pPr>
              <w:spacing w:after="0" w:line="240" w:lineRule="auto"/>
              <w:jc w:val="center"/>
              <w:rPr>
                <w:rFonts w:ascii="Times New Roman" w:hAnsi="Times New Roman"/>
                <w:spacing w:val="-3"/>
              </w:rPr>
            </w:pPr>
          </w:p>
        </w:tc>
      </w:tr>
      <w:tr w:rsidR="009D16C9"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D2DED" w:rsidRDefault="00F05A52"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3.1</w:t>
            </w:r>
          </w:p>
          <w:p w:rsidR="00A05CB6" w:rsidRPr="009D16C9" w:rsidRDefault="00F05A52"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Классификация типов информации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A05CB6" w:rsidRPr="009D16C9" w:rsidRDefault="00A05CB6"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A05CB6" w:rsidRPr="009D16C9" w:rsidRDefault="006D4127" w:rsidP="00D674FC">
            <w:pPr>
              <w:spacing w:after="0" w:line="240" w:lineRule="auto"/>
              <w:jc w:val="center"/>
              <w:rPr>
                <w:rFonts w:ascii="Times New Roman" w:hAnsi="Times New Roman"/>
                <w:b/>
              </w:rPr>
            </w:pPr>
            <w:r w:rsidRPr="009D16C9">
              <w:rPr>
                <w:rFonts w:ascii="Times New Roman" w:hAnsi="Times New Roman"/>
                <w:b/>
              </w:rPr>
              <w:t>1</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A05CB6"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hideMark/>
          </w:tcPr>
          <w:p w:rsidR="006D4127" w:rsidRPr="009D16C9" w:rsidRDefault="006D4127" w:rsidP="00D674FC">
            <w:pPr>
              <w:spacing w:after="0" w:line="240" w:lineRule="auto"/>
              <w:rPr>
                <w:rFonts w:ascii="Times New Roman" w:hAnsi="Times New Roman"/>
              </w:rPr>
            </w:pPr>
            <w:r w:rsidRPr="009D16C9">
              <w:rPr>
                <w:rFonts w:ascii="Times New Roman" w:hAnsi="Times New Roman"/>
              </w:rPr>
              <w:t>Информация и формы ее представления.</w:t>
            </w:r>
          </w:p>
          <w:p w:rsidR="006D4127" w:rsidRPr="009D16C9" w:rsidRDefault="006D4127" w:rsidP="00D674FC">
            <w:pPr>
              <w:spacing w:after="0" w:line="240" w:lineRule="auto"/>
              <w:rPr>
                <w:rFonts w:ascii="Times New Roman" w:hAnsi="Times New Roman"/>
              </w:rPr>
            </w:pPr>
            <w:r w:rsidRPr="009D16C9">
              <w:rPr>
                <w:rFonts w:ascii="Times New Roman" w:hAnsi="Times New Roman"/>
              </w:rPr>
              <w:t>Связь понятия «информация» с понятиями «сигнал», «сообщение», «данные».</w:t>
            </w:r>
          </w:p>
        </w:tc>
        <w:tc>
          <w:tcPr>
            <w:tcW w:w="1398" w:type="dxa"/>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1</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6D4127" w:rsidRDefault="006D412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2F6598"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9D16C9" w:rsidRPr="009D16C9"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D2DED"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3.2</w:t>
            </w:r>
          </w:p>
          <w:p w:rsidR="006D4127" w:rsidRPr="009D16C9"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Поиск информации</w:t>
            </w:r>
          </w:p>
        </w:tc>
        <w:tc>
          <w:tcPr>
            <w:tcW w:w="7755" w:type="dxa"/>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1</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6D4127"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rPr>
            </w:pPr>
            <w:r w:rsidRPr="009D16C9">
              <w:rPr>
                <w:rFonts w:ascii="Times New Roman" w:hAnsi="Times New Roman"/>
              </w:rPr>
              <w:t>Программы для поиска файлов.</w:t>
            </w:r>
          </w:p>
          <w:p w:rsidR="006D4127" w:rsidRPr="009D16C9" w:rsidRDefault="006D4127" w:rsidP="00D674FC">
            <w:pPr>
              <w:shd w:val="clear" w:color="auto" w:fill="FFFFFF"/>
              <w:spacing w:after="0" w:line="240" w:lineRule="auto"/>
              <w:rPr>
                <w:rFonts w:ascii="Times New Roman" w:hAnsi="Times New Roman"/>
              </w:rPr>
            </w:pPr>
            <w:r w:rsidRPr="009D16C9">
              <w:rPr>
                <w:rFonts w:ascii="Times New Roman" w:hAnsi="Times New Roman"/>
              </w:rPr>
              <w:t>Программы для поиска текстовых документов внутри баз данных.</w:t>
            </w:r>
          </w:p>
        </w:tc>
        <w:tc>
          <w:tcPr>
            <w:tcW w:w="1398" w:type="dxa"/>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1</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6D4127" w:rsidRDefault="006D412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97A0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rsidR="006D4127" w:rsidRPr="009D16C9" w:rsidRDefault="006D4127" w:rsidP="00D674FC">
            <w:pPr>
              <w:spacing w:after="0" w:line="240" w:lineRule="auto"/>
              <w:jc w:val="center"/>
              <w:rPr>
                <w:rFonts w:ascii="Times New Roman" w:hAnsi="Times New Roman"/>
              </w:rPr>
            </w:pPr>
          </w:p>
        </w:tc>
      </w:tr>
      <w:tr w:rsidR="009D16C9" w:rsidRPr="009D16C9" w:rsidTr="009C05A0">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rsidR="00AD2DED"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3.3</w:t>
            </w:r>
          </w:p>
          <w:p w:rsidR="006D4127" w:rsidRPr="009D16C9"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Ввод информации с различных носителей и устройств</w:t>
            </w:r>
          </w:p>
        </w:tc>
        <w:tc>
          <w:tcPr>
            <w:tcW w:w="7755" w:type="dxa"/>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6D4127"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rPr>
            </w:pPr>
            <w:r w:rsidRPr="009D16C9">
              <w:rPr>
                <w:rFonts w:ascii="Times New Roman" w:hAnsi="Times New Roman"/>
              </w:rPr>
              <w:t xml:space="preserve">Ввод информации с бумажных носителей с помощью сканера. Сканеры. Сканирование текстовых и графических материалов. Распознавание сканированных текстов. </w:t>
            </w:r>
          </w:p>
          <w:p w:rsidR="006D4127" w:rsidRPr="009D16C9" w:rsidRDefault="006D4127" w:rsidP="00D674FC">
            <w:pPr>
              <w:spacing w:after="0" w:line="240" w:lineRule="auto"/>
              <w:rPr>
                <w:rFonts w:ascii="Times New Roman" w:hAnsi="Times New Roman"/>
              </w:rPr>
            </w:pPr>
            <w:r w:rsidRPr="009D16C9">
              <w:rPr>
                <w:rFonts w:ascii="Times New Roman" w:hAnsi="Times New Roman"/>
              </w:rPr>
              <w:t>Ввод информации с внешних компьютерных носителей. Обмен информацией с внешними компьютерными носителями.</w:t>
            </w:r>
          </w:p>
          <w:p w:rsidR="006D4127" w:rsidRPr="009D16C9" w:rsidRDefault="006D4127" w:rsidP="00D674FC">
            <w:pPr>
              <w:spacing w:after="0" w:line="240" w:lineRule="auto"/>
              <w:rPr>
                <w:rFonts w:ascii="Times New Roman" w:hAnsi="Times New Roman"/>
              </w:rPr>
            </w:pPr>
            <w:r w:rsidRPr="009D16C9">
              <w:rPr>
                <w:rFonts w:ascii="Times New Roman" w:hAnsi="Times New Roman"/>
              </w:rPr>
              <w:t>Ввод информации с устройств, имеющих интерфейс для подключения к ПК.</w:t>
            </w:r>
          </w:p>
          <w:p w:rsidR="006D4127" w:rsidRPr="009D16C9" w:rsidRDefault="006D4127" w:rsidP="00D674FC">
            <w:pPr>
              <w:shd w:val="clear" w:color="auto" w:fill="FFFFFF"/>
              <w:spacing w:after="0" w:line="240" w:lineRule="auto"/>
              <w:rPr>
                <w:rFonts w:ascii="Times New Roman" w:hAnsi="Times New Roman"/>
              </w:rPr>
            </w:pPr>
            <w:r w:rsidRPr="009D16C9">
              <w:rPr>
                <w:rFonts w:ascii="Times New Roman" w:hAnsi="Times New Roman"/>
              </w:rPr>
              <w:t>Устройства промышленного ввода/вывода. Оборудование для встраиваемых систем. Программное обеспечение для автоматизации технологических процессов</w:t>
            </w:r>
          </w:p>
        </w:tc>
        <w:tc>
          <w:tcPr>
            <w:tcW w:w="1398" w:type="dxa"/>
            <w:tcBorders>
              <w:top w:val="single" w:sz="4" w:space="0" w:color="auto"/>
              <w:left w:val="single" w:sz="4" w:space="0" w:color="auto"/>
              <w:bottom w:val="single" w:sz="4" w:space="0" w:color="auto"/>
              <w:right w:val="single" w:sz="4" w:space="0" w:color="auto"/>
            </w:tcBorders>
            <w:vAlign w:val="center"/>
            <w:hideMark/>
          </w:tcPr>
          <w:p w:rsidR="006D4127" w:rsidRPr="009D16C9" w:rsidRDefault="002F6598"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right w:val="single" w:sz="4" w:space="0" w:color="auto"/>
            </w:tcBorders>
          </w:tcPr>
          <w:p w:rsidR="006D4127" w:rsidRPr="009D16C9" w:rsidRDefault="006D4127" w:rsidP="00D674FC">
            <w:pPr>
              <w:spacing w:after="0" w:line="240" w:lineRule="auto"/>
              <w:jc w:val="center"/>
              <w:rPr>
                <w:rFonts w:ascii="Times New Roman" w:hAnsi="Times New Roman"/>
              </w:rPr>
            </w:pPr>
          </w:p>
        </w:tc>
      </w:tr>
      <w:tr w:rsidR="00EC3371"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C3371" w:rsidRPr="009D16C9" w:rsidRDefault="00EC337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EC3371" w:rsidRPr="009D16C9" w:rsidRDefault="00EC3371"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EC3371" w:rsidRPr="00EC3371" w:rsidRDefault="00EC3371" w:rsidP="00D674FC">
            <w:pPr>
              <w:spacing w:after="0" w:line="240" w:lineRule="auto"/>
              <w:jc w:val="center"/>
              <w:rPr>
                <w:rFonts w:ascii="Times New Roman" w:hAnsi="Times New Roman"/>
                <w:b/>
              </w:rPr>
            </w:pPr>
            <w:r w:rsidRPr="00EC3371">
              <w:rPr>
                <w:rFonts w:ascii="Times New Roman" w:hAnsi="Times New Roman"/>
                <w:b/>
              </w:rPr>
              <w:t>2</w:t>
            </w:r>
          </w:p>
        </w:tc>
        <w:tc>
          <w:tcPr>
            <w:tcW w:w="1901" w:type="dxa"/>
            <w:vMerge/>
            <w:tcBorders>
              <w:left w:val="single" w:sz="4" w:space="0" w:color="auto"/>
              <w:right w:val="single" w:sz="4" w:space="0" w:color="auto"/>
            </w:tcBorders>
          </w:tcPr>
          <w:p w:rsidR="00EC3371" w:rsidRPr="009D16C9" w:rsidRDefault="00EC3371" w:rsidP="00D674FC">
            <w:pPr>
              <w:spacing w:after="0" w:line="240" w:lineRule="auto"/>
              <w:jc w:val="center"/>
              <w:rPr>
                <w:rFonts w:ascii="Times New Roman" w:hAnsi="Times New Roman"/>
              </w:rPr>
            </w:pPr>
          </w:p>
        </w:tc>
      </w:tr>
      <w:tr w:rsidR="00EC3371"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C3371" w:rsidRPr="009D16C9" w:rsidRDefault="00EC337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rsidR="002F6598" w:rsidRPr="009D16C9" w:rsidRDefault="002F6598" w:rsidP="002F6598">
            <w:pPr>
              <w:spacing w:after="0" w:line="240" w:lineRule="auto"/>
              <w:rPr>
                <w:rFonts w:ascii="Times New Roman" w:hAnsi="Times New Roman"/>
              </w:rPr>
            </w:pPr>
            <w:r w:rsidRPr="009D16C9">
              <w:rPr>
                <w:rFonts w:ascii="Times New Roman" w:hAnsi="Times New Roman"/>
              </w:rPr>
              <w:t xml:space="preserve">Сканирование текстовых и графических материалов. Распознавание сканированных текстов. </w:t>
            </w:r>
          </w:p>
          <w:p w:rsidR="00EC3371" w:rsidRPr="009D16C9" w:rsidRDefault="002F6598" w:rsidP="002F6598">
            <w:pPr>
              <w:spacing w:after="0" w:line="240" w:lineRule="auto"/>
              <w:rPr>
                <w:rFonts w:ascii="Times New Roman" w:hAnsi="Times New Roman"/>
              </w:rPr>
            </w:pPr>
            <w:r w:rsidRPr="009D16C9">
              <w:rPr>
                <w:rFonts w:ascii="Times New Roman" w:hAnsi="Times New Roman"/>
              </w:rPr>
              <w:t>Ввод информации с внешних компьютерных носителей. Обмен информацией с внешними компьютерными носителями.</w:t>
            </w:r>
          </w:p>
        </w:tc>
        <w:tc>
          <w:tcPr>
            <w:tcW w:w="1398" w:type="dxa"/>
            <w:tcBorders>
              <w:top w:val="single" w:sz="4" w:space="0" w:color="auto"/>
              <w:left w:val="single" w:sz="4" w:space="0" w:color="auto"/>
              <w:bottom w:val="single" w:sz="4" w:space="0" w:color="auto"/>
              <w:right w:val="single" w:sz="4" w:space="0" w:color="auto"/>
            </w:tcBorders>
            <w:vAlign w:val="center"/>
          </w:tcPr>
          <w:p w:rsidR="00EC3371" w:rsidRPr="009D16C9" w:rsidRDefault="002F6598" w:rsidP="00D674FC">
            <w:pPr>
              <w:spacing w:after="0" w:line="240" w:lineRule="auto"/>
              <w:jc w:val="center"/>
              <w:rPr>
                <w:rFonts w:ascii="Times New Roman" w:hAnsi="Times New Roman"/>
              </w:rPr>
            </w:pPr>
            <w:r>
              <w:rPr>
                <w:rFonts w:ascii="Times New Roman" w:hAnsi="Times New Roman"/>
              </w:rPr>
              <w:t>2</w:t>
            </w:r>
          </w:p>
        </w:tc>
        <w:tc>
          <w:tcPr>
            <w:tcW w:w="1901" w:type="dxa"/>
            <w:vMerge/>
            <w:tcBorders>
              <w:left w:val="single" w:sz="4" w:space="0" w:color="auto"/>
              <w:right w:val="single" w:sz="4" w:space="0" w:color="auto"/>
            </w:tcBorders>
          </w:tcPr>
          <w:p w:rsidR="00EC3371" w:rsidRPr="009D16C9" w:rsidRDefault="00EC3371" w:rsidP="00D674FC">
            <w:pPr>
              <w:spacing w:after="0" w:line="240" w:lineRule="auto"/>
              <w:jc w:val="center"/>
              <w:rPr>
                <w:rFonts w:ascii="Times New Roman" w:hAnsi="Times New Roman"/>
              </w:rPr>
            </w:pPr>
          </w:p>
        </w:tc>
      </w:tr>
      <w:tr w:rsidR="006D4127" w:rsidRPr="009D16C9"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EC3371" w:rsidRPr="009D16C9" w:rsidRDefault="008D7565" w:rsidP="00EC3371">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6D4127" w:rsidRPr="009D16C9" w:rsidRDefault="00EC3371" w:rsidP="00EC3371">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EC337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AD2DED" w:rsidRPr="009D16C9" w:rsidTr="00AD2DED">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rsidR="00AD2DED" w:rsidRPr="009D16C9" w:rsidRDefault="00AD2DED" w:rsidP="00AD2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rPr>
              <w:t>Раздел 4Технология обработки и преобразования информации</w:t>
            </w:r>
          </w:p>
        </w:tc>
        <w:tc>
          <w:tcPr>
            <w:tcW w:w="1398" w:type="dxa"/>
            <w:tcBorders>
              <w:top w:val="single" w:sz="4" w:space="0" w:color="auto"/>
              <w:left w:val="single" w:sz="4" w:space="0" w:color="auto"/>
              <w:bottom w:val="single" w:sz="4" w:space="0" w:color="auto"/>
              <w:right w:val="single" w:sz="4" w:space="0" w:color="auto"/>
            </w:tcBorders>
            <w:vAlign w:val="center"/>
          </w:tcPr>
          <w:p w:rsidR="00AD2DED" w:rsidRPr="009D16C9" w:rsidRDefault="00AD2DED" w:rsidP="00D674FC">
            <w:pPr>
              <w:spacing w:after="0" w:line="240" w:lineRule="auto"/>
              <w:jc w:val="center"/>
              <w:rPr>
                <w:rFonts w:ascii="Times New Roman" w:hAnsi="Times New Roman"/>
                <w:b/>
              </w:rPr>
            </w:pPr>
            <w:r w:rsidRPr="009D16C9">
              <w:rPr>
                <w:rFonts w:ascii="Times New Roman" w:hAnsi="Times New Roman"/>
                <w:b/>
              </w:rPr>
              <w:t>20</w:t>
            </w:r>
          </w:p>
        </w:tc>
        <w:tc>
          <w:tcPr>
            <w:tcW w:w="1901" w:type="dxa"/>
            <w:tcBorders>
              <w:top w:val="single" w:sz="4" w:space="0" w:color="auto"/>
              <w:left w:val="single" w:sz="4" w:space="0" w:color="auto"/>
              <w:bottom w:val="single" w:sz="4" w:space="0" w:color="auto"/>
              <w:right w:val="single" w:sz="4" w:space="0" w:color="auto"/>
            </w:tcBorders>
            <w:vAlign w:val="center"/>
          </w:tcPr>
          <w:p w:rsidR="00AD2DED" w:rsidRPr="009D16C9" w:rsidRDefault="00AD2DED" w:rsidP="00D674FC">
            <w:pPr>
              <w:spacing w:after="0" w:line="240" w:lineRule="auto"/>
              <w:jc w:val="center"/>
              <w:rPr>
                <w:rFonts w:ascii="Times New Roman" w:hAnsi="Times New Roman"/>
              </w:rPr>
            </w:pPr>
          </w:p>
        </w:tc>
      </w:tr>
      <w:tr w:rsidR="009D16C9" w:rsidRPr="009D16C9" w:rsidTr="006575EE">
        <w:trPr>
          <w:jc w:val="center"/>
        </w:trPr>
        <w:tc>
          <w:tcPr>
            <w:tcW w:w="3876" w:type="dxa"/>
            <w:vMerge w:val="restart"/>
            <w:tcBorders>
              <w:top w:val="single" w:sz="4" w:space="0" w:color="auto"/>
              <w:left w:val="single" w:sz="4" w:space="0" w:color="auto"/>
              <w:right w:val="single" w:sz="4" w:space="0" w:color="auto"/>
            </w:tcBorders>
          </w:tcPr>
          <w:p w:rsidR="00AD2DED" w:rsidRDefault="003A7148"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4.1</w:t>
            </w:r>
          </w:p>
          <w:p w:rsidR="003A7148" w:rsidRPr="009D16C9" w:rsidRDefault="003A7148"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Перевод текстов</w:t>
            </w:r>
          </w:p>
        </w:tc>
        <w:tc>
          <w:tcPr>
            <w:tcW w:w="7755"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3A7148"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3A7148" w:rsidRPr="009D16C9" w:rsidTr="003A7148">
        <w:trPr>
          <w:jc w:val="center"/>
        </w:trPr>
        <w:tc>
          <w:tcPr>
            <w:tcW w:w="3876" w:type="dxa"/>
            <w:vMerge/>
            <w:tcBorders>
              <w:left w:val="single" w:sz="4" w:space="0" w:color="auto"/>
              <w:right w:val="single" w:sz="4" w:space="0" w:color="auto"/>
            </w:tcBorders>
          </w:tcPr>
          <w:p w:rsidR="003A7148" w:rsidRPr="009D16C9" w:rsidRDefault="003A7148"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spacing w:after="0" w:line="240" w:lineRule="auto"/>
              <w:rPr>
                <w:rFonts w:ascii="Times New Roman" w:hAnsi="Times New Roman"/>
                <w:b/>
              </w:rPr>
            </w:pPr>
            <w:r w:rsidRPr="009D16C9">
              <w:rPr>
                <w:rFonts w:ascii="Times New Roman" w:hAnsi="Times New Roman"/>
              </w:rPr>
              <w:t>Программы – переводчики: понятие и назначение, виды. Технология перевода</w:t>
            </w:r>
          </w:p>
        </w:tc>
        <w:tc>
          <w:tcPr>
            <w:tcW w:w="1398"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3A7148" w:rsidRPr="009D16C9" w:rsidRDefault="003A7148" w:rsidP="00D674FC">
            <w:pPr>
              <w:spacing w:after="0" w:line="240" w:lineRule="auto"/>
              <w:jc w:val="center"/>
              <w:rPr>
                <w:rFonts w:ascii="Times New Roman" w:hAnsi="Times New Roman"/>
              </w:rPr>
            </w:pPr>
          </w:p>
        </w:tc>
      </w:tr>
      <w:tr w:rsidR="003A7148" w:rsidRPr="009D16C9" w:rsidTr="003A7148">
        <w:trPr>
          <w:jc w:val="center"/>
        </w:trPr>
        <w:tc>
          <w:tcPr>
            <w:tcW w:w="3876" w:type="dxa"/>
            <w:vMerge/>
            <w:tcBorders>
              <w:left w:val="single" w:sz="4" w:space="0" w:color="auto"/>
              <w:right w:val="single" w:sz="4" w:space="0" w:color="auto"/>
            </w:tcBorders>
          </w:tcPr>
          <w:p w:rsidR="003A7148" w:rsidRPr="009D16C9" w:rsidRDefault="003A7148"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tcPr>
          <w:p w:rsidR="003A7148" w:rsidRPr="009D16C9" w:rsidRDefault="003A7148" w:rsidP="00D674FC">
            <w:pPr>
              <w:spacing w:after="0" w:line="240" w:lineRule="auto"/>
              <w:jc w:val="center"/>
              <w:rPr>
                <w:rFonts w:ascii="Times New Roman" w:hAnsi="Times New Roman"/>
              </w:rPr>
            </w:pPr>
          </w:p>
        </w:tc>
      </w:tr>
      <w:tr w:rsidR="003A7148" w:rsidRPr="009D16C9" w:rsidTr="003A7148">
        <w:trPr>
          <w:jc w:val="center"/>
        </w:trPr>
        <w:tc>
          <w:tcPr>
            <w:tcW w:w="3876" w:type="dxa"/>
            <w:vMerge/>
            <w:tcBorders>
              <w:left w:val="single" w:sz="4" w:space="0" w:color="auto"/>
              <w:right w:val="single" w:sz="4" w:space="0" w:color="auto"/>
            </w:tcBorders>
          </w:tcPr>
          <w:p w:rsidR="003A7148" w:rsidRPr="009D16C9" w:rsidRDefault="003A7148"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autoSpaceDE w:val="0"/>
              <w:autoSpaceDN w:val="0"/>
              <w:adjustRightInd w:val="0"/>
              <w:spacing w:after="0" w:line="240" w:lineRule="auto"/>
              <w:rPr>
                <w:rFonts w:ascii="Times New Roman" w:hAnsi="Times New Roman"/>
                <w:iCs/>
              </w:rPr>
            </w:pPr>
            <w:r w:rsidRPr="009D16C9">
              <w:rPr>
                <w:rFonts w:ascii="Times New Roman" w:hAnsi="Times New Roman"/>
                <w:bCs/>
              </w:rPr>
              <w:t>Работа с программами – переводчиками</w:t>
            </w:r>
          </w:p>
        </w:tc>
        <w:tc>
          <w:tcPr>
            <w:tcW w:w="1398"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rsidR="003A7148" w:rsidRPr="009D16C9" w:rsidRDefault="003A7148" w:rsidP="00D674FC">
            <w:pPr>
              <w:spacing w:after="0" w:line="240" w:lineRule="auto"/>
              <w:jc w:val="center"/>
              <w:rPr>
                <w:rFonts w:ascii="Times New Roman" w:hAnsi="Times New Roman"/>
              </w:rPr>
            </w:pPr>
          </w:p>
        </w:tc>
      </w:tr>
      <w:tr w:rsidR="003A7148" w:rsidRPr="009D16C9" w:rsidTr="003A7148">
        <w:trPr>
          <w:jc w:val="center"/>
        </w:trPr>
        <w:tc>
          <w:tcPr>
            <w:tcW w:w="3876" w:type="dxa"/>
            <w:vMerge/>
            <w:tcBorders>
              <w:left w:val="single" w:sz="4" w:space="0" w:color="auto"/>
              <w:bottom w:val="single" w:sz="4" w:space="0" w:color="auto"/>
              <w:right w:val="single" w:sz="4" w:space="0" w:color="auto"/>
            </w:tcBorders>
          </w:tcPr>
          <w:p w:rsidR="003A7148" w:rsidRPr="009D16C9" w:rsidRDefault="003A7148"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3A7148"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3A7148" w:rsidRPr="009D16C9" w:rsidRDefault="003A7148"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3A7148" w:rsidRPr="009D16C9" w:rsidRDefault="00697A0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rsidR="003A7148" w:rsidRPr="009D16C9" w:rsidRDefault="003A7148" w:rsidP="00D674FC">
            <w:pPr>
              <w:spacing w:after="0" w:line="240" w:lineRule="auto"/>
              <w:jc w:val="center"/>
              <w:rPr>
                <w:rFonts w:ascii="Times New Roman" w:hAnsi="Times New Roman"/>
              </w:rPr>
            </w:pPr>
          </w:p>
        </w:tc>
      </w:tr>
      <w:tr w:rsidR="009D16C9" w:rsidRPr="009D16C9" w:rsidTr="006575EE">
        <w:trPr>
          <w:jc w:val="center"/>
        </w:trPr>
        <w:tc>
          <w:tcPr>
            <w:tcW w:w="3876" w:type="dxa"/>
            <w:vMerge w:val="restart"/>
            <w:tcBorders>
              <w:top w:val="single" w:sz="4" w:space="0" w:color="auto"/>
              <w:left w:val="single" w:sz="4" w:space="0" w:color="auto"/>
              <w:right w:val="single" w:sz="4" w:space="0" w:color="auto"/>
            </w:tcBorders>
          </w:tcPr>
          <w:p w:rsidR="00AD2DED" w:rsidRDefault="003A7148"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4.2</w:t>
            </w:r>
          </w:p>
          <w:p w:rsidR="003A7148" w:rsidRPr="009D16C9" w:rsidRDefault="003A7148"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Профессиональное использование MS Office</w:t>
            </w:r>
          </w:p>
        </w:tc>
        <w:tc>
          <w:tcPr>
            <w:tcW w:w="7755"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3A7148" w:rsidRPr="009D16C9" w:rsidRDefault="003A7148"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3A7148"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rPr>
                <w:rFonts w:ascii="Times New Roman" w:hAnsi="Times New Roman"/>
                <w:b/>
              </w:rPr>
            </w:pPr>
            <w:r w:rsidRPr="009D16C9">
              <w:rPr>
                <w:rFonts w:ascii="Times New Roman" w:hAnsi="Times New Roman"/>
                <w:bCs/>
              </w:rPr>
              <w:t xml:space="preserve">Профессиональное использование MS </w:t>
            </w:r>
            <w:r w:rsidRPr="00AD2DED">
              <w:rPr>
                <w:rFonts w:ascii="Times New Roman" w:hAnsi="Times New Roman"/>
                <w:bCs/>
                <w:lang w:val="en-US"/>
              </w:rPr>
              <w:t>Offic</w:t>
            </w:r>
            <w:r w:rsidRPr="009D16C9">
              <w:rPr>
                <w:rFonts w:ascii="Times New Roman" w:hAnsi="Times New Roman"/>
                <w:bCs/>
              </w:rPr>
              <w:t>e.</w:t>
            </w:r>
            <w:r w:rsidRPr="009D16C9">
              <w:rPr>
                <w:rFonts w:ascii="Times New Roman" w:hAnsi="Times New Roman"/>
              </w:rPr>
              <w:t>Основное назначение, возможности, области применения</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6</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autoSpaceDE w:val="0"/>
              <w:autoSpaceDN w:val="0"/>
              <w:adjustRightInd w:val="0"/>
              <w:spacing w:after="0" w:line="240" w:lineRule="auto"/>
              <w:rPr>
                <w:rFonts w:ascii="Times New Roman" w:hAnsi="Times New Roman"/>
                <w:iCs/>
              </w:rPr>
            </w:pPr>
            <w:r w:rsidRPr="009D16C9">
              <w:rPr>
                <w:rFonts w:ascii="Times New Roman" w:hAnsi="Times New Roman"/>
              </w:rPr>
              <w:t xml:space="preserve">Профессиональная работа с MS </w:t>
            </w:r>
            <w:r w:rsidRPr="00AD2DED">
              <w:rPr>
                <w:rFonts w:ascii="Times New Roman" w:hAnsi="Times New Roman"/>
                <w:lang w:val="en-US"/>
              </w:rPr>
              <w:t>Word</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autoSpaceDE w:val="0"/>
              <w:autoSpaceDN w:val="0"/>
              <w:adjustRightInd w:val="0"/>
              <w:spacing w:after="0" w:line="240" w:lineRule="auto"/>
              <w:rPr>
                <w:rFonts w:ascii="Times New Roman" w:hAnsi="Times New Roman"/>
              </w:rPr>
            </w:pPr>
            <w:r w:rsidRPr="009D16C9">
              <w:rPr>
                <w:rFonts w:ascii="Times New Roman" w:hAnsi="Times New Roman"/>
              </w:rPr>
              <w:t xml:space="preserve">Профессиональная работа с MS </w:t>
            </w:r>
            <w:r w:rsidRPr="00AD2DED">
              <w:rPr>
                <w:rFonts w:ascii="Times New Roman" w:hAnsi="Times New Roman"/>
                <w:lang w:val="en-US"/>
              </w:rPr>
              <w:t>Excel</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autoSpaceDE w:val="0"/>
              <w:autoSpaceDN w:val="0"/>
              <w:adjustRightInd w:val="0"/>
              <w:spacing w:after="0" w:line="240" w:lineRule="auto"/>
              <w:rPr>
                <w:rFonts w:ascii="Times New Roman" w:hAnsi="Times New Roman"/>
              </w:rPr>
            </w:pPr>
            <w:r w:rsidRPr="009D16C9">
              <w:rPr>
                <w:rFonts w:ascii="Times New Roman" w:hAnsi="Times New Roman"/>
              </w:rPr>
              <w:t xml:space="preserve">Профессиональная работа с MS </w:t>
            </w:r>
            <w:r w:rsidRPr="00AD2DED">
              <w:rPr>
                <w:rFonts w:ascii="Times New Roman" w:hAnsi="Times New Roman"/>
                <w:lang w:val="en-US"/>
              </w:rPr>
              <w:t>Access</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bottom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6D4127" w:rsidRPr="009D16C9" w:rsidRDefault="006D4127"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практических работ</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97A0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9D16C9" w:rsidRPr="009D16C9" w:rsidTr="006575EE">
        <w:trPr>
          <w:jc w:val="center"/>
        </w:trPr>
        <w:tc>
          <w:tcPr>
            <w:tcW w:w="3876" w:type="dxa"/>
            <w:vMerge w:val="restart"/>
            <w:tcBorders>
              <w:top w:val="single" w:sz="4" w:space="0" w:color="auto"/>
              <w:left w:val="single" w:sz="4" w:space="0" w:color="auto"/>
              <w:right w:val="single" w:sz="4" w:space="0" w:color="auto"/>
            </w:tcBorders>
          </w:tcPr>
          <w:p w:rsidR="006D4127" w:rsidRPr="009D16C9"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Тема 4.3. Изучение и работа с пакетом программ по профилю специальности</w:t>
            </w: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6D4127"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rPr>
                <w:rFonts w:ascii="Times New Roman" w:hAnsi="Times New Roman"/>
                <w:b/>
              </w:rPr>
            </w:pPr>
            <w:r w:rsidRPr="009D16C9">
              <w:rPr>
                <w:rFonts w:ascii="Times New Roman" w:hAnsi="Times New Roman"/>
              </w:rPr>
              <w:t>Использование графических редакторов при создании чертежей. Оформление документации по профилю специальности</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6</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autoSpaceDE w:val="0"/>
              <w:autoSpaceDN w:val="0"/>
              <w:adjustRightInd w:val="0"/>
              <w:spacing w:after="0" w:line="240" w:lineRule="auto"/>
              <w:rPr>
                <w:rFonts w:ascii="Times New Roman" w:hAnsi="Times New Roman"/>
                <w:iCs/>
              </w:rPr>
            </w:pPr>
            <w:r w:rsidRPr="009D16C9">
              <w:rPr>
                <w:rFonts w:ascii="Times New Roman" w:hAnsi="Times New Roman"/>
                <w:bCs/>
              </w:rPr>
              <w:t>Создание чертежа в AutoCAD</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autoSpaceDE w:val="0"/>
              <w:autoSpaceDN w:val="0"/>
              <w:adjustRightInd w:val="0"/>
              <w:spacing w:after="0" w:line="240" w:lineRule="auto"/>
              <w:rPr>
                <w:rFonts w:ascii="Times New Roman" w:hAnsi="Times New Roman"/>
                <w:bCs/>
              </w:rPr>
            </w:pPr>
            <w:r w:rsidRPr="009D16C9">
              <w:rPr>
                <w:rFonts w:ascii="Times New Roman" w:hAnsi="Times New Roman"/>
                <w:bCs/>
              </w:rPr>
              <w:t>Создание чертежа в AutoCAD по профилю специальности</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autoSpaceDE w:val="0"/>
              <w:autoSpaceDN w:val="0"/>
              <w:adjustRightInd w:val="0"/>
              <w:spacing w:after="0" w:line="240" w:lineRule="auto"/>
              <w:rPr>
                <w:rFonts w:ascii="Times New Roman" w:hAnsi="Times New Roman"/>
                <w:bCs/>
              </w:rPr>
            </w:pPr>
            <w:r w:rsidRPr="009D16C9">
              <w:rPr>
                <w:rFonts w:ascii="Times New Roman" w:hAnsi="Times New Roman"/>
                <w:bCs/>
              </w:rPr>
              <w:t>Окончательное оформление чертежа</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D4127" w:rsidRPr="009D16C9" w:rsidTr="007207CA">
        <w:trPr>
          <w:jc w:val="center"/>
        </w:trPr>
        <w:tc>
          <w:tcPr>
            <w:tcW w:w="3876" w:type="dxa"/>
            <w:vMerge/>
            <w:tcBorders>
              <w:left w:val="single" w:sz="4" w:space="0" w:color="auto"/>
              <w:bottom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6D4127" w:rsidRPr="009D16C9" w:rsidRDefault="006D4127"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w:t>
            </w:r>
            <w:r w:rsidR="00C61CD1">
              <w:rPr>
                <w:rFonts w:ascii="Times New Roman" w:hAnsi="Times New Roman"/>
              </w:rPr>
              <w:t>их</w:t>
            </w:r>
            <w:r w:rsidRPr="009D16C9">
              <w:rPr>
                <w:rFonts w:ascii="Times New Roman" w:hAnsi="Times New Roman"/>
              </w:rPr>
              <w:t xml:space="preserve"> работ.</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97A0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DA76A0" w:rsidRPr="009D16C9" w:rsidTr="00A535B2">
        <w:trPr>
          <w:jc w:val="center"/>
        </w:trPr>
        <w:tc>
          <w:tcPr>
            <w:tcW w:w="11631" w:type="dxa"/>
            <w:gridSpan w:val="2"/>
            <w:tcBorders>
              <w:top w:val="single" w:sz="4" w:space="0" w:color="auto"/>
              <w:left w:val="single" w:sz="4" w:space="0" w:color="auto"/>
              <w:bottom w:val="single" w:sz="4" w:space="0" w:color="auto"/>
              <w:right w:val="single" w:sz="4" w:space="0" w:color="auto"/>
            </w:tcBorders>
          </w:tcPr>
          <w:p w:rsidR="00DA76A0" w:rsidRPr="009D16C9" w:rsidRDefault="00DA76A0" w:rsidP="00D674FC">
            <w:pPr>
              <w:spacing w:after="0" w:line="240" w:lineRule="auto"/>
              <w:rPr>
                <w:rFonts w:ascii="Times New Roman" w:hAnsi="Times New Roman"/>
                <w:b/>
              </w:rPr>
            </w:pPr>
            <w:r w:rsidRPr="009D16C9">
              <w:rPr>
                <w:rFonts w:ascii="Times New Roman" w:hAnsi="Times New Roman"/>
                <w:b/>
                <w:bCs/>
              </w:rPr>
              <w:t>Раздел 5</w:t>
            </w:r>
            <w:r w:rsidRPr="009D16C9">
              <w:rPr>
                <w:rFonts w:ascii="Times New Roman" w:hAnsi="Times New Roman"/>
                <w:b/>
              </w:rPr>
              <w:t xml:space="preserve"> Представление информации</w:t>
            </w:r>
          </w:p>
        </w:tc>
        <w:tc>
          <w:tcPr>
            <w:tcW w:w="1398" w:type="dxa"/>
            <w:tcBorders>
              <w:top w:val="single" w:sz="4" w:space="0" w:color="auto"/>
              <w:left w:val="single" w:sz="4" w:space="0" w:color="auto"/>
              <w:bottom w:val="single" w:sz="4" w:space="0" w:color="auto"/>
              <w:right w:val="single" w:sz="4" w:space="0" w:color="auto"/>
            </w:tcBorders>
            <w:vAlign w:val="center"/>
          </w:tcPr>
          <w:p w:rsidR="00DA76A0" w:rsidRPr="009D16C9" w:rsidRDefault="00697A01" w:rsidP="00D674FC">
            <w:pPr>
              <w:spacing w:after="0" w:line="240" w:lineRule="auto"/>
              <w:jc w:val="center"/>
              <w:rPr>
                <w:rFonts w:ascii="Times New Roman" w:hAnsi="Times New Roman"/>
                <w:b/>
              </w:rPr>
            </w:pPr>
            <w:r>
              <w:rPr>
                <w:rFonts w:ascii="Times New Roman" w:hAnsi="Times New Roman"/>
                <w:b/>
              </w:rPr>
              <w:t>8</w:t>
            </w:r>
          </w:p>
        </w:tc>
        <w:tc>
          <w:tcPr>
            <w:tcW w:w="1901" w:type="dxa"/>
            <w:tcBorders>
              <w:top w:val="single" w:sz="4" w:space="0" w:color="auto"/>
              <w:left w:val="single" w:sz="4" w:space="0" w:color="auto"/>
              <w:bottom w:val="single" w:sz="4" w:space="0" w:color="auto"/>
              <w:right w:val="single" w:sz="4" w:space="0" w:color="auto"/>
            </w:tcBorders>
            <w:vAlign w:val="center"/>
          </w:tcPr>
          <w:p w:rsidR="00DA76A0" w:rsidRPr="009D16C9" w:rsidRDefault="00DA76A0" w:rsidP="00D674FC">
            <w:pPr>
              <w:spacing w:after="0" w:line="240" w:lineRule="auto"/>
              <w:jc w:val="center"/>
              <w:rPr>
                <w:rFonts w:ascii="Times New Roman" w:hAnsi="Times New Roman"/>
              </w:rPr>
            </w:pPr>
          </w:p>
        </w:tc>
      </w:tr>
      <w:tr w:rsidR="009D16C9" w:rsidRPr="009D16C9" w:rsidTr="006575EE">
        <w:trPr>
          <w:jc w:val="center"/>
        </w:trPr>
        <w:tc>
          <w:tcPr>
            <w:tcW w:w="3876" w:type="dxa"/>
            <w:vMerge w:val="restart"/>
            <w:tcBorders>
              <w:top w:val="single" w:sz="4" w:space="0" w:color="auto"/>
              <w:left w:val="single" w:sz="4" w:space="0" w:color="auto"/>
              <w:right w:val="single" w:sz="4" w:space="0" w:color="auto"/>
            </w:tcBorders>
          </w:tcPr>
          <w:p w:rsidR="00DA76A0"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5.1</w:t>
            </w:r>
          </w:p>
          <w:p w:rsidR="006D4127" w:rsidRPr="009D16C9"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Печать документов</w:t>
            </w: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97A01" w:rsidP="00D674FC">
            <w:pPr>
              <w:spacing w:after="0" w:line="240" w:lineRule="auto"/>
              <w:jc w:val="center"/>
              <w:rPr>
                <w:rFonts w:ascii="Times New Roman" w:hAnsi="Times New Roman"/>
                <w:b/>
              </w:rPr>
            </w:pPr>
            <w:r>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6D4127"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rsidTr="007207CA">
        <w:trPr>
          <w:jc w:val="center"/>
        </w:trPr>
        <w:tc>
          <w:tcPr>
            <w:tcW w:w="3876" w:type="dxa"/>
            <w:vMerge/>
            <w:tcBorders>
              <w:left w:val="single" w:sz="4" w:space="0" w:color="auto"/>
              <w:right w:val="single" w:sz="4" w:space="0" w:color="auto"/>
            </w:tcBorders>
          </w:tcPr>
          <w:p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rPr>
                <w:rFonts w:ascii="Times New Roman" w:hAnsi="Times New Roman"/>
                <w:b/>
              </w:rPr>
            </w:pPr>
            <w:r w:rsidRPr="009D16C9">
              <w:rPr>
                <w:rFonts w:ascii="Times New Roman" w:hAnsi="Times New Roman"/>
              </w:rPr>
              <w:t>Печать документов. Принтеры и плоттеры: назначение, характеристики. Достоинства и недостатки.</w:t>
            </w:r>
          </w:p>
        </w:tc>
        <w:tc>
          <w:tcPr>
            <w:tcW w:w="1398" w:type="dxa"/>
            <w:tcBorders>
              <w:top w:val="single" w:sz="4" w:space="0" w:color="auto"/>
              <w:left w:val="single" w:sz="4" w:space="0" w:color="auto"/>
              <w:bottom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rsidR="006D4127" w:rsidRPr="009D16C9" w:rsidRDefault="006D4127" w:rsidP="00D674FC">
            <w:pPr>
              <w:spacing w:after="0" w:line="240" w:lineRule="auto"/>
              <w:jc w:val="center"/>
              <w:rPr>
                <w:rFonts w:ascii="Times New Roman" w:hAnsi="Times New Roman"/>
              </w:rPr>
            </w:pPr>
          </w:p>
        </w:tc>
      </w:tr>
      <w:tr w:rsidR="00697A01" w:rsidRPr="009D16C9" w:rsidTr="007207CA">
        <w:trPr>
          <w:jc w:val="center"/>
        </w:trPr>
        <w:tc>
          <w:tcPr>
            <w:tcW w:w="3876" w:type="dxa"/>
            <w:vMerge/>
            <w:tcBorders>
              <w:left w:val="single" w:sz="4" w:space="0" w:color="auto"/>
              <w:bottom w:val="single" w:sz="4" w:space="0" w:color="auto"/>
              <w:right w:val="single" w:sz="4" w:space="0" w:color="auto"/>
            </w:tcBorders>
          </w:tcPr>
          <w:p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97A01" w:rsidRPr="009D16C9" w:rsidRDefault="00697A01" w:rsidP="00697A01">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jc w:val="center"/>
              <w:rPr>
                <w:rFonts w:ascii="Times New Roman" w:hAnsi="Times New Roman"/>
                <w:b/>
              </w:rPr>
            </w:pPr>
            <w:r>
              <w:rPr>
                <w:rFonts w:ascii="Times New Roman" w:hAnsi="Times New Roman"/>
                <w:b/>
              </w:rPr>
              <w:t>2</w:t>
            </w:r>
          </w:p>
        </w:tc>
        <w:tc>
          <w:tcPr>
            <w:tcW w:w="1901" w:type="dxa"/>
            <w:vMerge/>
            <w:tcBorders>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jc w:val="center"/>
              <w:rPr>
                <w:rFonts w:ascii="Times New Roman" w:hAnsi="Times New Roman"/>
              </w:rPr>
            </w:pPr>
          </w:p>
        </w:tc>
      </w:tr>
      <w:tr w:rsidR="00697A01" w:rsidRPr="009D16C9" w:rsidTr="007207CA">
        <w:trPr>
          <w:jc w:val="center"/>
        </w:trPr>
        <w:tc>
          <w:tcPr>
            <w:tcW w:w="3876" w:type="dxa"/>
            <w:vMerge/>
            <w:tcBorders>
              <w:left w:val="single" w:sz="4" w:space="0" w:color="auto"/>
              <w:bottom w:val="single" w:sz="4" w:space="0" w:color="auto"/>
              <w:right w:val="single" w:sz="4" w:space="0" w:color="auto"/>
            </w:tcBorders>
          </w:tcPr>
          <w:p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97A01" w:rsidRPr="00697A01" w:rsidRDefault="00697A01" w:rsidP="00697A01">
            <w:pPr>
              <w:spacing w:after="0" w:line="240" w:lineRule="auto"/>
              <w:rPr>
                <w:rFonts w:ascii="Times New Roman" w:hAnsi="Times New Roman"/>
              </w:rPr>
            </w:pPr>
            <w:r w:rsidRPr="00697A01">
              <w:rPr>
                <w:rFonts w:ascii="Times New Roman" w:hAnsi="Times New Roman"/>
              </w:rPr>
              <w:t>Вывод документов на печать</w:t>
            </w:r>
          </w:p>
        </w:tc>
        <w:tc>
          <w:tcPr>
            <w:tcW w:w="1398" w:type="dxa"/>
            <w:tcBorders>
              <w:top w:val="single" w:sz="4" w:space="0" w:color="auto"/>
              <w:left w:val="single" w:sz="4" w:space="0" w:color="auto"/>
              <w:bottom w:val="single" w:sz="4" w:space="0" w:color="auto"/>
              <w:right w:val="single" w:sz="4" w:space="0" w:color="auto"/>
            </w:tcBorders>
            <w:vAlign w:val="center"/>
          </w:tcPr>
          <w:p w:rsidR="00697A01" w:rsidRPr="00697A01" w:rsidRDefault="00697A01" w:rsidP="00697A01">
            <w:pPr>
              <w:spacing w:after="0" w:line="240" w:lineRule="auto"/>
              <w:jc w:val="center"/>
              <w:rPr>
                <w:rFonts w:ascii="Times New Roman" w:hAnsi="Times New Roman"/>
              </w:rPr>
            </w:pPr>
            <w:r w:rsidRPr="00697A01">
              <w:rPr>
                <w:rFonts w:ascii="Times New Roman" w:hAnsi="Times New Roman"/>
              </w:rPr>
              <w:t>2</w:t>
            </w:r>
          </w:p>
        </w:tc>
        <w:tc>
          <w:tcPr>
            <w:tcW w:w="1901" w:type="dxa"/>
            <w:vMerge/>
            <w:tcBorders>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jc w:val="center"/>
              <w:rPr>
                <w:rFonts w:ascii="Times New Roman" w:hAnsi="Times New Roman"/>
              </w:rPr>
            </w:pPr>
          </w:p>
        </w:tc>
      </w:tr>
      <w:tr w:rsidR="00697A01" w:rsidRPr="009D16C9" w:rsidTr="007207CA">
        <w:trPr>
          <w:jc w:val="center"/>
        </w:trPr>
        <w:tc>
          <w:tcPr>
            <w:tcW w:w="3876" w:type="dxa"/>
            <w:vMerge/>
            <w:tcBorders>
              <w:left w:val="single" w:sz="4" w:space="0" w:color="auto"/>
              <w:bottom w:val="single" w:sz="4" w:space="0" w:color="auto"/>
              <w:right w:val="single" w:sz="4" w:space="0" w:color="auto"/>
            </w:tcBorders>
          </w:tcPr>
          <w:p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97A01" w:rsidRPr="009D16C9" w:rsidRDefault="008D7565" w:rsidP="00697A01">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697A01" w:rsidRPr="009D16C9" w:rsidRDefault="00697A01" w:rsidP="00697A01">
            <w:pPr>
              <w:spacing w:after="0" w:line="240" w:lineRule="auto"/>
              <w:rPr>
                <w:rFonts w:ascii="Times New Roman" w:hAnsi="Times New Roman"/>
                <w:b/>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jc w:val="center"/>
              <w:rPr>
                <w:rFonts w:ascii="Times New Roman" w:hAnsi="Times New Roman"/>
              </w:rPr>
            </w:pPr>
          </w:p>
        </w:tc>
      </w:tr>
      <w:tr w:rsidR="00697A01" w:rsidRPr="009D16C9" w:rsidTr="006575EE">
        <w:trPr>
          <w:jc w:val="center"/>
        </w:trPr>
        <w:tc>
          <w:tcPr>
            <w:tcW w:w="3876" w:type="dxa"/>
            <w:vMerge w:val="restart"/>
            <w:tcBorders>
              <w:top w:val="single" w:sz="4" w:space="0" w:color="auto"/>
              <w:left w:val="single" w:sz="4" w:space="0" w:color="auto"/>
              <w:right w:val="single" w:sz="4" w:space="0" w:color="auto"/>
            </w:tcBorders>
          </w:tcPr>
          <w:p w:rsidR="00697A01" w:rsidRDefault="00697A01" w:rsidP="00697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5.2</w:t>
            </w:r>
          </w:p>
          <w:p w:rsidR="00697A01" w:rsidRPr="009D16C9" w:rsidRDefault="00697A01" w:rsidP="00697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Отображение информации с помощью аудио и видео средств ВТ</w:t>
            </w:r>
          </w:p>
        </w:tc>
        <w:tc>
          <w:tcPr>
            <w:tcW w:w="7755" w:type="dxa"/>
            <w:tcBorders>
              <w:top w:val="single" w:sz="4" w:space="0" w:color="auto"/>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697A01"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97A01" w:rsidRPr="009D16C9" w:rsidTr="007207CA">
        <w:trPr>
          <w:jc w:val="center"/>
        </w:trPr>
        <w:tc>
          <w:tcPr>
            <w:tcW w:w="3876" w:type="dxa"/>
            <w:vMerge/>
            <w:tcBorders>
              <w:left w:val="single" w:sz="4" w:space="0" w:color="auto"/>
              <w:right w:val="single" w:sz="4" w:space="0" w:color="auto"/>
            </w:tcBorders>
          </w:tcPr>
          <w:p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rPr>
                <w:rFonts w:ascii="Times New Roman" w:hAnsi="Times New Roman"/>
                <w:b/>
              </w:rPr>
            </w:pPr>
            <w:r w:rsidRPr="009D16C9">
              <w:rPr>
                <w:rFonts w:ascii="Times New Roman" w:hAnsi="Times New Roman"/>
              </w:rPr>
              <w:t>Типы устройств для аудио и видео отображения. Форматы данных технология отображения.</w:t>
            </w:r>
          </w:p>
        </w:tc>
        <w:tc>
          <w:tcPr>
            <w:tcW w:w="1398" w:type="dxa"/>
            <w:tcBorders>
              <w:top w:val="single" w:sz="4" w:space="0" w:color="auto"/>
              <w:left w:val="single" w:sz="4" w:space="0" w:color="auto"/>
              <w:bottom w:val="single" w:sz="4" w:space="0" w:color="auto"/>
              <w:right w:val="single" w:sz="4" w:space="0" w:color="auto"/>
            </w:tcBorders>
            <w:vAlign w:val="center"/>
          </w:tcPr>
          <w:p w:rsidR="00697A01" w:rsidRPr="009D16C9" w:rsidRDefault="00C61CD1" w:rsidP="00697A01">
            <w:pPr>
              <w:spacing w:after="0" w:line="240" w:lineRule="auto"/>
              <w:jc w:val="center"/>
              <w:rPr>
                <w:rFonts w:ascii="Times New Roman" w:hAnsi="Times New Roman"/>
              </w:rPr>
            </w:pPr>
            <w:r>
              <w:rPr>
                <w:rFonts w:ascii="Times New Roman" w:hAnsi="Times New Roman"/>
              </w:rPr>
              <w:t>1</w:t>
            </w:r>
          </w:p>
        </w:tc>
        <w:tc>
          <w:tcPr>
            <w:tcW w:w="1901" w:type="dxa"/>
            <w:vMerge/>
            <w:tcBorders>
              <w:left w:val="single" w:sz="4" w:space="0" w:color="auto"/>
              <w:right w:val="single" w:sz="4" w:space="0" w:color="auto"/>
            </w:tcBorders>
            <w:vAlign w:val="center"/>
          </w:tcPr>
          <w:p w:rsidR="00697A01" w:rsidRPr="009D16C9" w:rsidRDefault="00697A01" w:rsidP="00697A01">
            <w:pPr>
              <w:spacing w:after="0" w:line="240" w:lineRule="auto"/>
              <w:jc w:val="center"/>
              <w:rPr>
                <w:rFonts w:ascii="Times New Roman" w:hAnsi="Times New Roman"/>
              </w:rPr>
            </w:pPr>
          </w:p>
        </w:tc>
      </w:tr>
      <w:tr w:rsidR="00697A01" w:rsidRPr="009D16C9" w:rsidTr="007207CA">
        <w:trPr>
          <w:jc w:val="center"/>
        </w:trPr>
        <w:tc>
          <w:tcPr>
            <w:tcW w:w="3876" w:type="dxa"/>
            <w:vMerge/>
            <w:tcBorders>
              <w:left w:val="single" w:sz="4" w:space="0" w:color="auto"/>
              <w:bottom w:val="single" w:sz="4" w:space="0" w:color="auto"/>
              <w:right w:val="single" w:sz="4" w:space="0" w:color="auto"/>
            </w:tcBorders>
          </w:tcPr>
          <w:p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rsidR="00697A01" w:rsidRDefault="00697A01" w:rsidP="00697A01">
            <w:pPr>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321021" w:rsidRPr="009D16C9" w:rsidRDefault="00321021" w:rsidP="00697A01">
            <w:pPr>
              <w:spacing w:after="0" w:line="240" w:lineRule="auto"/>
              <w:rPr>
                <w:rFonts w:ascii="Times New Roman" w:hAnsi="Times New Roman"/>
                <w:b/>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697A01" w:rsidRPr="009D16C9" w:rsidRDefault="00697A01" w:rsidP="00697A01">
            <w:pPr>
              <w:spacing w:after="0" w:line="240" w:lineRule="auto"/>
              <w:jc w:val="center"/>
              <w:rPr>
                <w:rFonts w:ascii="Times New Roman" w:hAnsi="Times New Roman"/>
              </w:rPr>
            </w:pPr>
          </w:p>
        </w:tc>
      </w:tr>
      <w:tr w:rsidR="00697A01" w:rsidRPr="009D16C9" w:rsidTr="006575EE">
        <w:trPr>
          <w:jc w:val="center"/>
        </w:trPr>
        <w:tc>
          <w:tcPr>
            <w:tcW w:w="3876" w:type="dxa"/>
            <w:vMerge w:val="restart"/>
            <w:tcBorders>
              <w:top w:val="single" w:sz="4" w:space="0" w:color="auto"/>
              <w:left w:val="single" w:sz="4" w:space="0" w:color="auto"/>
              <w:bottom w:val="single" w:sz="4" w:space="0" w:color="auto"/>
              <w:right w:val="single" w:sz="4" w:space="0" w:color="auto"/>
            </w:tcBorders>
          </w:tcPr>
          <w:p w:rsidR="00697A01" w:rsidRDefault="00697A01" w:rsidP="00697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5.3</w:t>
            </w:r>
          </w:p>
          <w:p w:rsidR="00697A01" w:rsidRPr="009D16C9" w:rsidRDefault="00697A01" w:rsidP="00697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b/>
                <w:bCs/>
              </w:rPr>
              <w:t xml:space="preserve">Использование </w:t>
            </w:r>
            <w:r w:rsidRPr="00DA76A0">
              <w:rPr>
                <w:rFonts w:ascii="Times New Roman" w:hAnsi="Times New Roman"/>
                <w:b/>
                <w:bCs/>
                <w:lang w:val="en-US"/>
              </w:rPr>
              <w:t>Internet</w:t>
            </w:r>
            <w:r w:rsidRPr="009D16C9">
              <w:rPr>
                <w:rFonts w:ascii="Times New Roman" w:hAnsi="Times New Roman"/>
                <w:b/>
                <w:bCs/>
              </w:rPr>
              <w:t xml:space="preserve"> и его служб</w:t>
            </w:r>
          </w:p>
        </w:tc>
        <w:tc>
          <w:tcPr>
            <w:tcW w:w="7755" w:type="dxa"/>
            <w:tcBorders>
              <w:top w:val="single" w:sz="4" w:space="0" w:color="auto"/>
              <w:left w:val="single" w:sz="4" w:space="0" w:color="auto"/>
              <w:bottom w:val="single" w:sz="4" w:space="0" w:color="auto"/>
              <w:right w:val="single" w:sz="4" w:space="0" w:color="auto"/>
            </w:tcBorders>
            <w:vAlign w:val="center"/>
            <w:hideMark/>
          </w:tcPr>
          <w:p w:rsidR="00697A01" w:rsidRPr="009D16C9" w:rsidRDefault="00697A01" w:rsidP="00697A01">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697A01" w:rsidRPr="009D16C9" w:rsidRDefault="00697A01" w:rsidP="00697A01">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rsidR="00697A01"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97A01" w:rsidRPr="009D16C9"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7A01" w:rsidRPr="009D16C9" w:rsidRDefault="00697A01" w:rsidP="00697A01">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697A01" w:rsidRPr="009D16C9" w:rsidRDefault="00697A01" w:rsidP="00697A01">
            <w:pPr>
              <w:shd w:val="clear" w:color="auto" w:fill="FFFFFF"/>
              <w:spacing w:after="0" w:line="240" w:lineRule="auto"/>
              <w:rPr>
                <w:rFonts w:ascii="Times New Roman" w:hAnsi="Times New Roman"/>
              </w:rPr>
            </w:pPr>
            <w:r w:rsidRPr="009D16C9">
              <w:rPr>
                <w:rFonts w:ascii="Times New Roman" w:hAnsi="Times New Roman"/>
              </w:rPr>
              <w:t>Возможности сетевого программного обеспечения для организации коллективной деятельности в сетях: электронная почта, чат, видеоконференция.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697A01" w:rsidRPr="009D16C9" w:rsidRDefault="00C61CD1" w:rsidP="00697A01">
            <w:pPr>
              <w:spacing w:after="0" w:line="240" w:lineRule="auto"/>
              <w:jc w:val="center"/>
              <w:rPr>
                <w:rFonts w:ascii="Times New Roman" w:hAnsi="Times New Roman"/>
              </w:rPr>
            </w:pPr>
            <w:r>
              <w:rPr>
                <w:rFonts w:ascii="Times New Roman" w:hAnsi="Times New Roman"/>
              </w:rPr>
              <w:t>1</w:t>
            </w:r>
          </w:p>
        </w:tc>
        <w:tc>
          <w:tcPr>
            <w:tcW w:w="1901" w:type="dxa"/>
            <w:vMerge/>
            <w:tcBorders>
              <w:left w:val="single" w:sz="4" w:space="0" w:color="auto"/>
              <w:right w:val="single" w:sz="4" w:space="0" w:color="auto"/>
            </w:tcBorders>
          </w:tcPr>
          <w:p w:rsidR="00697A01" w:rsidRPr="009D16C9" w:rsidRDefault="00697A01" w:rsidP="00697A01">
            <w:pPr>
              <w:spacing w:after="0" w:line="240" w:lineRule="auto"/>
              <w:jc w:val="center"/>
              <w:rPr>
                <w:rFonts w:ascii="Times New Roman" w:hAnsi="Times New Roman"/>
              </w:rPr>
            </w:pPr>
          </w:p>
        </w:tc>
      </w:tr>
      <w:tr w:rsidR="003B2F4D" w:rsidRPr="009D16C9"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B2F4D" w:rsidRPr="009D16C9" w:rsidRDefault="003B2F4D" w:rsidP="003B2F4D">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tcPr>
          <w:p w:rsidR="003B2F4D" w:rsidRPr="009D16C9" w:rsidRDefault="003B2F4D" w:rsidP="003B2F4D">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rsidR="003B2F4D" w:rsidRPr="009D16C9" w:rsidRDefault="003B2F4D" w:rsidP="003B2F4D">
            <w:pPr>
              <w:spacing w:after="0" w:line="240" w:lineRule="auto"/>
              <w:jc w:val="center"/>
              <w:rPr>
                <w:rFonts w:ascii="Times New Roman" w:hAnsi="Times New Roman"/>
                <w:b/>
              </w:rPr>
            </w:pPr>
            <w:r>
              <w:rPr>
                <w:rFonts w:ascii="Times New Roman" w:hAnsi="Times New Roman"/>
                <w:b/>
              </w:rPr>
              <w:t>2</w:t>
            </w:r>
          </w:p>
        </w:tc>
        <w:tc>
          <w:tcPr>
            <w:tcW w:w="1901" w:type="dxa"/>
            <w:vMerge/>
            <w:tcBorders>
              <w:left w:val="single" w:sz="4" w:space="0" w:color="auto"/>
              <w:right w:val="single" w:sz="4" w:space="0" w:color="auto"/>
            </w:tcBorders>
          </w:tcPr>
          <w:p w:rsidR="003B2F4D" w:rsidRPr="009D16C9" w:rsidRDefault="003B2F4D" w:rsidP="003B2F4D">
            <w:pPr>
              <w:spacing w:after="0" w:line="240" w:lineRule="auto"/>
              <w:jc w:val="center"/>
              <w:rPr>
                <w:rFonts w:ascii="Times New Roman" w:hAnsi="Times New Roman"/>
              </w:rPr>
            </w:pPr>
          </w:p>
        </w:tc>
      </w:tr>
      <w:tr w:rsidR="003B2F4D" w:rsidRPr="009D16C9"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B2F4D" w:rsidRPr="009D16C9" w:rsidRDefault="003B2F4D" w:rsidP="003B2F4D">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tcPr>
          <w:p w:rsidR="003B2F4D" w:rsidRPr="009D16C9" w:rsidRDefault="00C61CD1" w:rsidP="003B2F4D">
            <w:pPr>
              <w:shd w:val="clear" w:color="auto" w:fill="FFFFFF"/>
              <w:spacing w:after="0" w:line="240" w:lineRule="auto"/>
              <w:rPr>
                <w:rFonts w:ascii="Times New Roman" w:hAnsi="Times New Roman"/>
              </w:rPr>
            </w:pPr>
            <w:r>
              <w:rPr>
                <w:rFonts w:ascii="Times New Roman" w:hAnsi="Times New Roman"/>
              </w:rPr>
              <w:t>Коллективная деятельность в сетях</w:t>
            </w:r>
            <w:r w:rsidRPr="009D16C9">
              <w:rPr>
                <w:rFonts w:ascii="Times New Roman" w:hAnsi="Times New Roman"/>
              </w:rPr>
              <w:t>: электронная почта, чат, видеоконференция</w:t>
            </w:r>
          </w:p>
        </w:tc>
        <w:tc>
          <w:tcPr>
            <w:tcW w:w="1398" w:type="dxa"/>
            <w:tcBorders>
              <w:top w:val="single" w:sz="4" w:space="0" w:color="auto"/>
              <w:left w:val="single" w:sz="4" w:space="0" w:color="auto"/>
              <w:bottom w:val="single" w:sz="4" w:space="0" w:color="auto"/>
              <w:right w:val="single" w:sz="4" w:space="0" w:color="auto"/>
            </w:tcBorders>
            <w:vAlign w:val="center"/>
          </w:tcPr>
          <w:p w:rsidR="003B2F4D" w:rsidRPr="009D16C9" w:rsidRDefault="00C61CD1" w:rsidP="003B2F4D">
            <w:pPr>
              <w:spacing w:after="0" w:line="240" w:lineRule="auto"/>
              <w:jc w:val="center"/>
              <w:rPr>
                <w:rFonts w:ascii="Times New Roman" w:hAnsi="Times New Roman"/>
              </w:rPr>
            </w:pPr>
            <w:r>
              <w:rPr>
                <w:rFonts w:ascii="Times New Roman" w:hAnsi="Times New Roman"/>
              </w:rPr>
              <w:t>2</w:t>
            </w:r>
          </w:p>
        </w:tc>
        <w:tc>
          <w:tcPr>
            <w:tcW w:w="1901" w:type="dxa"/>
            <w:vMerge/>
            <w:tcBorders>
              <w:left w:val="single" w:sz="4" w:space="0" w:color="auto"/>
              <w:right w:val="single" w:sz="4" w:space="0" w:color="auto"/>
            </w:tcBorders>
          </w:tcPr>
          <w:p w:rsidR="003B2F4D" w:rsidRPr="009D16C9" w:rsidRDefault="003B2F4D" w:rsidP="003B2F4D">
            <w:pPr>
              <w:spacing w:after="0" w:line="240" w:lineRule="auto"/>
              <w:jc w:val="center"/>
              <w:rPr>
                <w:rFonts w:ascii="Times New Roman" w:hAnsi="Times New Roman"/>
              </w:rPr>
            </w:pPr>
          </w:p>
        </w:tc>
      </w:tr>
      <w:tr w:rsidR="003B2F4D" w:rsidRPr="009D16C9"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F4D" w:rsidRPr="009D16C9" w:rsidRDefault="003B2F4D" w:rsidP="003B2F4D">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rsidR="00C61CD1" w:rsidRPr="009D16C9" w:rsidRDefault="008D7565" w:rsidP="00C61CD1">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rsidR="003B2F4D" w:rsidRPr="009D16C9" w:rsidRDefault="00C61CD1" w:rsidP="00C61CD1">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rsidR="003B2F4D" w:rsidRPr="009D16C9" w:rsidRDefault="003B2F4D" w:rsidP="003B2F4D">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rsidR="003B2F4D" w:rsidRPr="009D16C9" w:rsidRDefault="003B2F4D" w:rsidP="003B2F4D">
            <w:pPr>
              <w:spacing w:after="0" w:line="240" w:lineRule="auto"/>
              <w:jc w:val="center"/>
              <w:rPr>
                <w:rFonts w:ascii="Times New Roman" w:hAnsi="Times New Roman"/>
              </w:rPr>
            </w:pPr>
          </w:p>
        </w:tc>
      </w:tr>
      <w:tr w:rsidR="003B2F4D" w:rsidRPr="009D16C9" w:rsidTr="00A34D3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3B2F4D" w:rsidRPr="009D16C9" w:rsidRDefault="003B2F4D" w:rsidP="003B2F4D">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1398" w:type="dxa"/>
            <w:tcBorders>
              <w:top w:val="single" w:sz="4" w:space="0" w:color="auto"/>
              <w:left w:val="single" w:sz="4" w:space="0" w:color="auto"/>
              <w:bottom w:val="single" w:sz="4" w:space="0" w:color="auto"/>
              <w:right w:val="single" w:sz="4" w:space="0" w:color="auto"/>
            </w:tcBorders>
            <w:vAlign w:val="center"/>
            <w:hideMark/>
          </w:tcPr>
          <w:p w:rsidR="003B2F4D" w:rsidRPr="009D16C9" w:rsidRDefault="003B2F4D" w:rsidP="003B2F4D">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rsidR="003B2F4D" w:rsidRPr="009D16C9" w:rsidRDefault="003B2F4D" w:rsidP="003B2F4D">
            <w:pPr>
              <w:spacing w:after="0" w:line="240" w:lineRule="auto"/>
              <w:jc w:val="center"/>
              <w:rPr>
                <w:rFonts w:ascii="Times New Roman" w:hAnsi="Times New Roman"/>
              </w:rPr>
            </w:pPr>
          </w:p>
        </w:tc>
      </w:tr>
      <w:tr w:rsidR="003B2F4D" w:rsidRPr="009D16C9" w:rsidTr="00A34D3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rsidR="003B2F4D" w:rsidRPr="009D16C9" w:rsidRDefault="003B2F4D" w:rsidP="003B2F4D">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rsidR="003B2F4D" w:rsidRPr="009D16C9" w:rsidRDefault="003B2F4D" w:rsidP="003B2F4D">
            <w:pPr>
              <w:spacing w:after="0" w:line="240" w:lineRule="auto"/>
              <w:jc w:val="center"/>
              <w:rPr>
                <w:rFonts w:ascii="Times New Roman" w:hAnsi="Times New Roman"/>
                <w:b/>
              </w:rPr>
            </w:pPr>
            <w:r>
              <w:rPr>
                <w:rFonts w:ascii="Times New Roman" w:hAnsi="Times New Roman"/>
                <w:b/>
              </w:rPr>
              <w:t>50</w:t>
            </w:r>
          </w:p>
        </w:tc>
        <w:tc>
          <w:tcPr>
            <w:tcW w:w="1901" w:type="dxa"/>
            <w:tcBorders>
              <w:top w:val="single" w:sz="4" w:space="0" w:color="auto"/>
              <w:left w:val="single" w:sz="4" w:space="0" w:color="auto"/>
              <w:bottom w:val="single" w:sz="4" w:space="0" w:color="auto"/>
              <w:right w:val="single" w:sz="4" w:space="0" w:color="auto"/>
            </w:tcBorders>
            <w:vAlign w:val="center"/>
          </w:tcPr>
          <w:p w:rsidR="003B2F4D" w:rsidRPr="009D16C9" w:rsidRDefault="003B2F4D" w:rsidP="003B2F4D">
            <w:pPr>
              <w:spacing w:after="0" w:line="240" w:lineRule="auto"/>
              <w:jc w:val="center"/>
              <w:rPr>
                <w:rFonts w:ascii="Times New Roman" w:hAnsi="Times New Roman"/>
              </w:rPr>
            </w:pPr>
          </w:p>
        </w:tc>
      </w:tr>
    </w:tbl>
    <w:p w:rsidR="00A15165" w:rsidRPr="009D16C9" w:rsidRDefault="00A15165" w:rsidP="00D674FC">
      <w:pPr>
        <w:spacing w:after="0" w:line="240" w:lineRule="auto"/>
        <w:ind w:left="780"/>
        <w:rPr>
          <w:rFonts w:ascii="Times New Roman" w:hAnsi="Times New Roman"/>
          <w:b/>
        </w:rPr>
      </w:pPr>
    </w:p>
    <w:p w:rsidR="00A15165" w:rsidRPr="009D16C9" w:rsidRDefault="00A15165" w:rsidP="00D674FC">
      <w:pPr>
        <w:pStyle w:val="ae"/>
        <w:spacing w:before="0" w:after="0" w:line="240" w:lineRule="auto"/>
        <w:ind w:left="709"/>
        <w:rPr>
          <w:rFonts w:ascii="Times New Roman" w:hAnsi="Times New Roman"/>
        </w:rPr>
      </w:pPr>
    </w:p>
    <w:p w:rsidR="00A15165" w:rsidRPr="009D16C9" w:rsidRDefault="00A15165" w:rsidP="00D674FC">
      <w:pPr>
        <w:spacing w:after="0" w:line="240" w:lineRule="auto"/>
        <w:rPr>
          <w:rFonts w:ascii="Times New Roman" w:hAnsi="Times New Roman"/>
        </w:rPr>
        <w:sectPr w:rsidR="00A15165" w:rsidRPr="009D16C9">
          <w:pgSz w:w="16840" w:h="11907" w:orient="landscape"/>
          <w:pgMar w:top="851" w:right="1134" w:bottom="851" w:left="992" w:header="709" w:footer="709" w:gutter="0"/>
          <w:cols w:space="720"/>
        </w:sectPr>
      </w:pPr>
    </w:p>
    <w:p w:rsidR="00A15165" w:rsidRDefault="00A15165" w:rsidP="002F6598">
      <w:pPr>
        <w:spacing w:after="0"/>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rsidR="006E636A" w:rsidRPr="009D16C9" w:rsidRDefault="006E636A" w:rsidP="002F6598">
      <w:pPr>
        <w:spacing w:after="0"/>
        <w:jc w:val="center"/>
        <w:rPr>
          <w:rFonts w:ascii="Times New Roman" w:hAnsi="Times New Roman"/>
          <w:b/>
          <w:bCs/>
        </w:rPr>
      </w:pPr>
    </w:p>
    <w:p w:rsidR="00A15165" w:rsidRPr="009D16C9" w:rsidRDefault="00A15165" w:rsidP="00CD6F51">
      <w:pPr>
        <w:suppressAutoHyphens/>
        <w:spacing w:after="0"/>
        <w:ind w:firstLine="709"/>
        <w:jc w:val="both"/>
        <w:rPr>
          <w:rFonts w:ascii="Times New Roman" w:hAnsi="Times New Roman"/>
          <w:b/>
          <w:bCs/>
        </w:rPr>
      </w:pPr>
      <w:r w:rsidRPr="009D16C9">
        <w:rPr>
          <w:rFonts w:ascii="Times New Roman" w:hAnsi="Times New Roman"/>
          <w:b/>
          <w:bCs/>
        </w:rPr>
        <w:t>3.1. Для реализации программы учебной дисциплины должны быть предусмотрены следующие специальные помещения:</w:t>
      </w:r>
    </w:p>
    <w:p w:rsidR="00A15165" w:rsidRPr="009D16C9" w:rsidRDefault="00A15165" w:rsidP="00CD6F51">
      <w:pPr>
        <w:autoSpaceDE w:val="0"/>
        <w:autoSpaceDN w:val="0"/>
        <w:adjustRightInd w:val="0"/>
        <w:spacing w:after="0"/>
        <w:ind w:firstLine="709"/>
        <w:jc w:val="both"/>
        <w:rPr>
          <w:rFonts w:ascii="Times New Roman" w:hAnsi="Times New Roman"/>
          <w:lang w:eastAsia="en-US"/>
        </w:rPr>
      </w:pPr>
      <w:r w:rsidRPr="009D16C9">
        <w:rPr>
          <w:rFonts w:ascii="Times New Roman" w:hAnsi="Times New Roman"/>
          <w:bCs/>
        </w:rPr>
        <w:t>Кабинет «</w:t>
      </w:r>
      <w:r w:rsidR="009C05A0" w:rsidRPr="009D16C9">
        <w:rPr>
          <w:rFonts w:ascii="Times New Roman" w:hAnsi="Times New Roman"/>
          <w:bCs/>
        </w:rPr>
        <w:t>Информатика и информационные технологии в профессиональной деятельности</w:t>
      </w:r>
      <w:r w:rsidRPr="009D16C9">
        <w:rPr>
          <w:rFonts w:ascii="Times New Roman" w:hAnsi="Times New Roman"/>
          <w:bCs/>
        </w:rPr>
        <w:t>»</w:t>
      </w:r>
      <w:r w:rsidRPr="009D16C9">
        <w:rPr>
          <w:rFonts w:ascii="Times New Roman" w:hAnsi="Times New Roman"/>
          <w:lang w:eastAsia="en-US"/>
        </w:rPr>
        <w:t xml:space="preserve">, </w:t>
      </w:r>
    </w:p>
    <w:p w:rsidR="00A15165" w:rsidRPr="009D16C9" w:rsidRDefault="00A15165" w:rsidP="00CD6F51">
      <w:pPr>
        <w:autoSpaceDE w:val="0"/>
        <w:autoSpaceDN w:val="0"/>
        <w:adjustRightInd w:val="0"/>
        <w:spacing w:after="0"/>
        <w:ind w:firstLine="709"/>
        <w:jc w:val="both"/>
        <w:rPr>
          <w:rFonts w:ascii="Times New Roman" w:hAnsi="Times New Roman"/>
          <w:lang w:eastAsia="en-US"/>
        </w:rPr>
      </w:pPr>
      <w:r w:rsidRPr="009D16C9">
        <w:rPr>
          <w:rFonts w:ascii="Times New Roman" w:hAnsi="Times New Roman"/>
          <w:lang w:eastAsia="en-US"/>
        </w:rPr>
        <w:t>оснащенный о</w:t>
      </w:r>
      <w:r w:rsidRPr="009D16C9">
        <w:rPr>
          <w:rFonts w:ascii="Times New Roman" w:hAnsi="Times New Roman"/>
          <w:bCs/>
          <w:lang w:eastAsia="en-US"/>
        </w:rPr>
        <w:t xml:space="preserve">борудованием: </w:t>
      </w:r>
      <w:r w:rsidR="009C05A0" w:rsidRPr="009D16C9">
        <w:rPr>
          <w:rFonts w:ascii="Times New Roman" w:hAnsi="Times New Roman"/>
          <w:bCs/>
          <w:lang w:eastAsia="en-US"/>
        </w:rPr>
        <w:t xml:space="preserve">автоматизированное </w:t>
      </w:r>
      <w:r w:rsidRPr="009D16C9">
        <w:rPr>
          <w:rFonts w:ascii="Times New Roman" w:hAnsi="Times New Roman"/>
        </w:rPr>
        <w:t xml:space="preserve">рабочее место преподавателя и </w:t>
      </w:r>
      <w:r w:rsidR="009C05A0" w:rsidRPr="009D16C9">
        <w:rPr>
          <w:rFonts w:ascii="Times New Roman" w:hAnsi="Times New Roman"/>
        </w:rPr>
        <w:t xml:space="preserve">автоматизированные </w:t>
      </w:r>
      <w:r w:rsidRPr="009D16C9">
        <w:rPr>
          <w:rFonts w:ascii="Times New Roman" w:hAnsi="Times New Roman"/>
        </w:rPr>
        <w:t>рабочие места обучающихся; комплект учебно-наглядных пособий;</w:t>
      </w:r>
    </w:p>
    <w:p w:rsidR="00A15165" w:rsidRPr="009D16C9" w:rsidRDefault="00A15165" w:rsidP="00CD6F51">
      <w:pPr>
        <w:autoSpaceDE w:val="0"/>
        <w:autoSpaceDN w:val="0"/>
        <w:adjustRightInd w:val="0"/>
        <w:spacing w:after="0"/>
        <w:ind w:firstLine="709"/>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w:t>
      </w:r>
      <w:r w:rsidR="009C05A0" w:rsidRPr="009D16C9">
        <w:rPr>
          <w:rFonts w:ascii="Times New Roman" w:hAnsi="Times New Roman"/>
        </w:rPr>
        <w:t>ы</w:t>
      </w:r>
      <w:r w:rsidRPr="009D16C9">
        <w:rPr>
          <w:rFonts w:ascii="Times New Roman" w:hAnsi="Times New Roman"/>
        </w:rPr>
        <w:t xml:space="preserve"> с программным обеспечением, проектор; экран; аудиовизуальные средства – схемы и рисунки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r w:rsidR="002F6598">
        <w:rPr>
          <w:rFonts w:ascii="Times New Roman" w:hAnsi="Times New Roman"/>
        </w:rPr>
        <w:t>; сканер, принтер</w:t>
      </w:r>
      <w:r w:rsidRPr="009D16C9">
        <w:rPr>
          <w:rFonts w:ascii="Times New Roman" w:hAnsi="Times New Roman"/>
        </w:rPr>
        <w:t>.</w:t>
      </w:r>
    </w:p>
    <w:p w:rsidR="009C05A0" w:rsidRPr="009D16C9" w:rsidRDefault="009C05A0" w:rsidP="00CD6F51">
      <w:pPr>
        <w:spacing w:after="0"/>
        <w:ind w:firstLine="709"/>
        <w:rPr>
          <w:rFonts w:ascii="Times New Roman" w:hAnsi="Times New Roman"/>
          <w:b/>
          <w:bCs/>
          <w:lang w:eastAsia="en-US"/>
        </w:rPr>
      </w:pPr>
      <w:r w:rsidRPr="009D16C9">
        <w:rPr>
          <w:rFonts w:ascii="Times New Roman" w:hAnsi="Times New Roman"/>
          <w:b/>
          <w:bCs/>
          <w:lang w:eastAsia="en-US"/>
        </w:rPr>
        <w:t>Программное обеспечение дисциплины:</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Операционная система.</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Файловый менеджер (в составе операционной системы или др.).</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Антивирусная программа.</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Программа-архиватор.</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Программа – переводчик.</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Системы автоматизированного проектирования.</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Звуковой редактор.</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Простая система управления базами данных.</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Мультимедиа проигрыватель (входит в состав операционных систем или др.).</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Браузер (входит в состав операционных систем или др.).</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Электронные средства образовательного назначения</w:t>
      </w:r>
      <w:r w:rsidR="002F6598">
        <w:rPr>
          <w:rFonts w:ascii="Times New Roman" w:hAnsi="Times New Roman"/>
        </w:rPr>
        <w:t>.</w:t>
      </w:r>
    </w:p>
    <w:p w:rsidR="009C05A0" w:rsidRPr="009D16C9" w:rsidRDefault="009C05A0" w:rsidP="000E7AE3">
      <w:pPr>
        <w:numPr>
          <w:ilvl w:val="1"/>
          <w:numId w:val="3"/>
        </w:numPr>
        <w:tabs>
          <w:tab w:val="clear" w:pos="1980"/>
        </w:tabs>
        <w:spacing w:after="0"/>
        <w:ind w:left="0" w:firstLine="709"/>
        <w:rPr>
          <w:rFonts w:ascii="Times New Roman" w:hAnsi="Times New Roman"/>
        </w:rPr>
      </w:pPr>
      <w:r w:rsidRPr="009D16C9">
        <w:rPr>
          <w:rFonts w:ascii="Times New Roman" w:hAnsi="Times New Roman"/>
        </w:rPr>
        <w:t>Программное обеспечение локальных сетей</w:t>
      </w:r>
      <w:r w:rsidR="002F6598">
        <w:rPr>
          <w:rFonts w:ascii="Times New Roman" w:hAnsi="Times New Roman"/>
        </w:rPr>
        <w:t>.</w:t>
      </w:r>
    </w:p>
    <w:p w:rsidR="00A15165" w:rsidRDefault="00A15165" w:rsidP="00CD6F51">
      <w:pPr>
        <w:suppressAutoHyphens/>
        <w:spacing w:after="0"/>
        <w:ind w:firstLine="709"/>
        <w:jc w:val="both"/>
        <w:rPr>
          <w:rFonts w:ascii="Times New Roman" w:hAnsi="Times New Roman"/>
          <w:bCs/>
        </w:rPr>
      </w:pPr>
    </w:p>
    <w:p w:rsidR="00005CB6" w:rsidRPr="009D16C9" w:rsidRDefault="00005CB6" w:rsidP="00CD6F51">
      <w:pPr>
        <w:suppressAutoHyphens/>
        <w:spacing w:after="0"/>
        <w:ind w:firstLine="709"/>
        <w:jc w:val="both"/>
        <w:rPr>
          <w:rFonts w:ascii="Times New Roman" w:hAnsi="Times New Roman"/>
          <w:bCs/>
        </w:rPr>
      </w:pPr>
    </w:p>
    <w:p w:rsidR="00A15165" w:rsidRPr="009D16C9" w:rsidRDefault="00A15165" w:rsidP="00CD6F51">
      <w:pPr>
        <w:suppressAutoHyphens/>
        <w:spacing w:after="0"/>
        <w:ind w:firstLine="709"/>
        <w:jc w:val="both"/>
        <w:rPr>
          <w:rFonts w:ascii="Times New Roman" w:hAnsi="Times New Roman"/>
          <w:b/>
          <w:bCs/>
        </w:rPr>
      </w:pPr>
      <w:r w:rsidRPr="009D16C9">
        <w:rPr>
          <w:rFonts w:ascii="Times New Roman" w:hAnsi="Times New Roman"/>
          <w:b/>
          <w:bCs/>
        </w:rPr>
        <w:t>3.2. Информационное обеспечение реализации программы</w:t>
      </w:r>
    </w:p>
    <w:p w:rsidR="00A15165" w:rsidRPr="009D16C9" w:rsidRDefault="00A15165" w:rsidP="00CD6F51">
      <w:pPr>
        <w:suppressAutoHyphens/>
        <w:spacing w:after="0"/>
        <w:ind w:firstLine="709"/>
        <w:jc w:val="both"/>
        <w:rPr>
          <w:rFonts w:ascii="Times New Roman" w:hAnsi="Times New Roman"/>
        </w:rPr>
      </w:pPr>
      <w:r w:rsidRPr="009D16C9">
        <w:rPr>
          <w:rFonts w:ascii="Times New Roman" w:hAnsi="Times New Roman"/>
          <w:bCs/>
        </w:rPr>
        <w:t>Для реализации программы библиотечный фонд образовательной организации должен иметь п</w:t>
      </w:r>
      <w:r w:rsidRPr="009D16C9">
        <w:rPr>
          <w:rFonts w:ascii="Times New Roman" w:hAnsi="Times New Roman"/>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A15165" w:rsidRPr="009D16C9" w:rsidRDefault="00A15165" w:rsidP="00CD6F51">
      <w:pPr>
        <w:spacing w:after="0"/>
        <w:ind w:firstLine="709"/>
        <w:contextualSpacing/>
        <w:rPr>
          <w:rFonts w:ascii="Times New Roman" w:hAnsi="Times New Roman"/>
        </w:rPr>
      </w:pPr>
    </w:p>
    <w:p w:rsidR="00A15165" w:rsidRPr="009D16C9" w:rsidRDefault="00A15165" w:rsidP="00CD6F51">
      <w:pPr>
        <w:spacing w:after="0"/>
        <w:ind w:firstLine="709"/>
        <w:contextualSpacing/>
        <w:rPr>
          <w:rFonts w:ascii="Times New Roman" w:hAnsi="Times New Roman"/>
          <w:b/>
        </w:rPr>
      </w:pPr>
      <w:r w:rsidRPr="009D16C9">
        <w:rPr>
          <w:rFonts w:ascii="Times New Roman" w:hAnsi="Times New Roman"/>
          <w:b/>
        </w:rPr>
        <w:t>3.2.1. Печатные издания</w:t>
      </w:r>
    </w:p>
    <w:p w:rsidR="00A15165" w:rsidRPr="009D16C9" w:rsidRDefault="00A15165" w:rsidP="00CD6F51">
      <w:pPr>
        <w:autoSpaceDE w:val="0"/>
        <w:autoSpaceDN w:val="0"/>
        <w:adjustRightInd w:val="0"/>
        <w:spacing w:after="0"/>
        <w:ind w:firstLine="709"/>
        <w:rPr>
          <w:rFonts w:ascii="Times New Roman" w:hAnsi="Times New Roman"/>
        </w:rPr>
      </w:pPr>
      <w:r w:rsidRPr="009D16C9">
        <w:rPr>
          <w:rFonts w:ascii="Times New Roman" w:hAnsi="Times New Roman"/>
        </w:rPr>
        <w:t xml:space="preserve">1. </w:t>
      </w:r>
      <w:r w:rsidR="00C118F0" w:rsidRPr="009D16C9">
        <w:rPr>
          <w:rFonts w:ascii="Times New Roman" w:hAnsi="Times New Roman"/>
        </w:rPr>
        <w:t>Михеева Е.В. Информационные технологии в профессиональной деятельности – М.: ОИЦ «Академия», 2014</w:t>
      </w:r>
    </w:p>
    <w:p w:rsidR="00C118F0" w:rsidRPr="009D16C9" w:rsidRDefault="00CC00A9" w:rsidP="00CD6F51">
      <w:pPr>
        <w:autoSpaceDE w:val="0"/>
        <w:autoSpaceDN w:val="0"/>
        <w:adjustRightInd w:val="0"/>
        <w:spacing w:after="0"/>
        <w:ind w:firstLine="709"/>
        <w:rPr>
          <w:rFonts w:ascii="Times New Roman" w:hAnsi="Times New Roman"/>
        </w:rPr>
      </w:pPr>
      <w:r w:rsidRPr="009D16C9">
        <w:rPr>
          <w:rFonts w:ascii="Times New Roman" w:hAnsi="Times New Roman"/>
        </w:rPr>
        <w:t xml:space="preserve">2 </w:t>
      </w:r>
      <w:r w:rsidR="00C118F0" w:rsidRPr="009D16C9">
        <w:rPr>
          <w:rFonts w:ascii="Times New Roman" w:hAnsi="Times New Roman"/>
        </w:rPr>
        <w:t>Мельников В.П. Информационная безопасность – М.: ООО «КноРус»</w:t>
      </w:r>
      <w:r w:rsidRPr="009D16C9">
        <w:rPr>
          <w:rFonts w:ascii="Times New Roman" w:hAnsi="Times New Roman"/>
        </w:rPr>
        <w:t>, 2015</w:t>
      </w:r>
    </w:p>
    <w:p w:rsidR="00C118F0" w:rsidRPr="009D16C9" w:rsidRDefault="00CC00A9" w:rsidP="00CD6F51">
      <w:pPr>
        <w:autoSpaceDE w:val="0"/>
        <w:autoSpaceDN w:val="0"/>
        <w:adjustRightInd w:val="0"/>
        <w:spacing w:after="0"/>
        <w:ind w:firstLine="709"/>
        <w:rPr>
          <w:rFonts w:ascii="Times New Roman" w:hAnsi="Times New Roman"/>
        </w:rPr>
      </w:pPr>
      <w:r w:rsidRPr="009D16C9">
        <w:rPr>
          <w:rFonts w:ascii="Times New Roman" w:hAnsi="Times New Roman"/>
        </w:rPr>
        <w:t xml:space="preserve">3 </w:t>
      </w:r>
      <w:r w:rsidR="00C118F0" w:rsidRPr="009D16C9">
        <w:rPr>
          <w:rFonts w:ascii="Times New Roman" w:hAnsi="Times New Roman"/>
        </w:rPr>
        <w:t>Аверин В.Н. Компьютерная инженерная графика</w:t>
      </w:r>
      <w:r w:rsidRPr="009D16C9">
        <w:rPr>
          <w:rFonts w:ascii="Times New Roman" w:hAnsi="Times New Roman"/>
        </w:rPr>
        <w:t xml:space="preserve"> – М.:  ОИЦ «Академия», 2</w:t>
      </w:r>
      <w:r w:rsidR="00C118F0" w:rsidRPr="009D16C9">
        <w:rPr>
          <w:rFonts w:ascii="Times New Roman" w:hAnsi="Times New Roman"/>
        </w:rPr>
        <w:t>014</w:t>
      </w:r>
    </w:p>
    <w:p w:rsidR="00C118F0" w:rsidRPr="009D16C9" w:rsidRDefault="00C118F0" w:rsidP="00CD6F51">
      <w:pPr>
        <w:autoSpaceDE w:val="0"/>
        <w:autoSpaceDN w:val="0"/>
        <w:adjustRightInd w:val="0"/>
        <w:spacing w:after="0"/>
        <w:ind w:firstLine="709"/>
        <w:rPr>
          <w:rFonts w:ascii="Times New Roman" w:hAnsi="Times New Roman"/>
        </w:rPr>
      </w:pPr>
    </w:p>
    <w:p w:rsidR="00A15165" w:rsidRPr="009D16C9" w:rsidRDefault="00A15165" w:rsidP="00CD6F51">
      <w:pPr>
        <w:spacing w:after="0"/>
        <w:ind w:firstLine="709"/>
        <w:contextualSpacing/>
        <w:rPr>
          <w:rFonts w:ascii="Times New Roman" w:hAnsi="Times New Roman"/>
          <w:b/>
        </w:rPr>
      </w:pPr>
      <w:r w:rsidRPr="009D16C9">
        <w:rPr>
          <w:rFonts w:ascii="Times New Roman" w:hAnsi="Times New Roman"/>
          <w:b/>
        </w:rPr>
        <w:t>3.2.2.Электронные издания (электронные ресурсы)</w:t>
      </w:r>
    </w:p>
    <w:p w:rsidR="00A15165" w:rsidRPr="009D16C9" w:rsidRDefault="00A15165" w:rsidP="00CD6F51">
      <w:pPr>
        <w:spacing w:after="0"/>
        <w:ind w:firstLine="709"/>
        <w:jc w:val="both"/>
        <w:rPr>
          <w:rFonts w:ascii="Times New Roman" w:hAnsi="Times New Roman"/>
          <w:bCs/>
        </w:rPr>
      </w:pPr>
      <w:r w:rsidRPr="009D16C9">
        <w:rPr>
          <w:rFonts w:ascii="Times New Roman" w:hAnsi="Times New Roman"/>
          <w:bCs/>
        </w:rPr>
        <w:t>1. Национальная электронная библиотека – Режим доступа к сайту: http://нэб.рф/</w:t>
      </w:r>
    </w:p>
    <w:p w:rsidR="00A15165" w:rsidRPr="009D16C9" w:rsidRDefault="00A15165" w:rsidP="00CD6F51">
      <w:pPr>
        <w:spacing w:after="0"/>
        <w:ind w:firstLine="709"/>
        <w:jc w:val="both"/>
        <w:rPr>
          <w:rFonts w:ascii="Times New Roman" w:hAnsi="Times New Roman"/>
          <w:bCs/>
        </w:rPr>
      </w:pPr>
      <w:r w:rsidRPr="009D16C9">
        <w:rPr>
          <w:rFonts w:ascii="Times New Roman" w:hAnsi="Times New Roman"/>
          <w:bCs/>
        </w:rPr>
        <w:t>2. Электронно-библиотечная система  Znanium.com – Режим доступа к сайту: http://znanium.com/</w:t>
      </w:r>
    </w:p>
    <w:p w:rsidR="00A15165" w:rsidRPr="009D16C9" w:rsidRDefault="00A15165" w:rsidP="00CD6F51">
      <w:pPr>
        <w:spacing w:after="0"/>
        <w:ind w:firstLine="709"/>
        <w:jc w:val="both"/>
        <w:rPr>
          <w:rStyle w:val="ad"/>
          <w:rFonts w:ascii="Times New Roman" w:hAnsi="Times New Roman"/>
          <w:bCs/>
          <w:color w:val="auto"/>
        </w:rPr>
      </w:pPr>
      <w:r w:rsidRPr="009D16C9">
        <w:rPr>
          <w:rFonts w:ascii="Times New Roman" w:hAnsi="Times New Roman"/>
          <w:bCs/>
        </w:rPr>
        <w:t xml:space="preserve">3. Электронная библиотека Юрайт – Режим доступа к сайту: </w:t>
      </w:r>
      <w:hyperlink r:id="rId58" w:history="1">
        <w:r w:rsidRPr="009D16C9">
          <w:rPr>
            <w:rStyle w:val="ad"/>
            <w:rFonts w:ascii="Times New Roman" w:hAnsi="Times New Roman"/>
            <w:bCs/>
            <w:color w:val="auto"/>
          </w:rPr>
          <w:t>https://biblio-online.ru/</w:t>
        </w:r>
      </w:hyperlink>
    </w:p>
    <w:p w:rsidR="002877D8" w:rsidRPr="009D16C9" w:rsidRDefault="002877D8" w:rsidP="00CD6F51">
      <w:pPr>
        <w:spacing w:after="0"/>
        <w:ind w:firstLine="709"/>
        <w:jc w:val="both"/>
        <w:rPr>
          <w:rFonts w:ascii="Times New Roman" w:hAnsi="Times New Roman"/>
        </w:rPr>
      </w:pPr>
      <w:r w:rsidRPr="009D16C9">
        <w:rPr>
          <w:rFonts w:ascii="Times New Roman" w:hAnsi="Times New Roman"/>
        </w:rPr>
        <w:t xml:space="preserve">4 Студенческое сообщество </w:t>
      </w:r>
      <w:hyperlink r:id="rId59" w:tooltip="Главная" w:history="1">
        <w:r w:rsidR="003A7148" w:rsidRPr="009D16C9">
          <w:rPr>
            <w:rFonts w:ascii="Times New Roman" w:hAnsi="Times New Roman"/>
            <w:bCs/>
          </w:rPr>
          <w:t>Академия</w:t>
        </w:r>
      </w:hyperlink>
      <w:r w:rsidR="003A7148" w:rsidRPr="009D16C9">
        <w:rPr>
          <w:rFonts w:ascii="Times New Roman" w:hAnsi="Times New Roman"/>
          <w:bCs/>
        </w:rPr>
        <w:t xml:space="preserve">Аutodesk– Режим доступа к сайту: </w:t>
      </w:r>
      <w:r w:rsidRPr="009D16C9">
        <w:rPr>
          <w:rFonts w:ascii="Times New Roman" w:hAnsi="Times New Roman"/>
          <w:bCs/>
        </w:rPr>
        <w:t>https://academy.autodesk.com</w:t>
      </w:r>
    </w:p>
    <w:p w:rsidR="00A15165" w:rsidRPr="009D16C9" w:rsidRDefault="00A15165" w:rsidP="00CD6F51">
      <w:pPr>
        <w:spacing w:after="0"/>
        <w:ind w:firstLine="709"/>
        <w:rPr>
          <w:rFonts w:ascii="Times New Roman" w:hAnsi="Times New Roman"/>
          <w:b/>
          <w:bCs/>
        </w:rPr>
      </w:pPr>
    </w:p>
    <w:p w:rsidR="00A15165" w:rsidRPr="009D16C9" w:rsidRDefault="00A15165" w:rsidP="00CD6F51">
      <w:pPr>
        <w:spacing w:after="0"/>
        <w:ind w:firstLine="709"/>
        <w:rPr>
          <w:rFonts w:ascii="Times New Roman" w:hAnsi="Times New Roman"/>
          <w:b/>
          <w:bCs/>
        </w:rPr>
      </w:pPr>
      <w:r w:rsidRPr="009D16C9">
        <w:rPr>
          <w:rFonts w:ascii="Times New Roman" w:hAnsi="Times New Roman"/>
          <w:b/>
          <w:bCs/>
        </w:rPr>
        <w:t>3.2.3. Дополнительные источники</w:t>
      </w:r>
    </w:p>
    <w:p w:rsidR="002F6598" w:rsidRDefault="002F6598" w:rsidP="002F6598">
      <w:pPr>
        <w:spacing w:after="0"/>
        <w:ind w:firstLine="709"/>
        <w:jc w:val="both"/>
        <w:rPr>
          <w:rFonts w:ascii="Times New Roman" w:hAnsi="Times New Roman"/>
          <w:bCs/>
          <w:sz w:val="24"/>
          <w:szCs w:val="24"/>
        </w:rPr>
      </w:pPr>
      <w:r>
        <w:rPr>
          <w:rFonts w:ascii="Times New Roman" w:hAnsi="Times New Roman"/>
          <w:bCs/>
          <w:sz w:val="24"/>
          <w:szCs w:val="24"/>
        </w:rPr>
        <w:t>Не предусмотрены.</w:t>
      </w:r>
    </w:p>
    <w:p w:rsidR="00A15165" w:rsidRDefault="002F6598" w:rsidP="002F6598">
      <w:pPr>
        <w:spacing w:after="0"/>
        <w:contextualSpacing/>
        <w:jc w:val="center"/>
        <w:rPr>
          <w:rFonts w:ascii="Times New Roman" w:hAnsi="Times New Roman"/>
          <w:b/>
        </w:rPr>
      </w:pPr>
      <w:r>
        <w:rPr>
          <w:rFonts w:ascii="Times New Roman" w:hAnsi="Times New Roman"/>
          <w:b/>
        </w:rPr>
        <w:br w:type="page"/>
      </w:r>
      <w:r w:rsidR="00A15165" w:rsidRPr="009D16C9">
        <w:rPr>
          <w:rFonts w:ascii="Times New Roman" w:hAnsi="Times New Roman"/>
          <w:b/>
        </w:rPr>
        <w:t>4. КОНТРОЛЬ И ОЦЕНКА РЕЗУЛЬТАТОВ ОСВОЕНИЯ УЧЕБНОЙ ДИСЦИПЛИНЫ</w:t>
      </w:r>
    </w:p>
    <w:p w:rsidR="00005CB6" w:rsidRPr="009D16C9" w:rsidRDefault="00005CB6" w:rsidP="002F6598">
      <w:pPr>
        <w:spacing w:after="0"/>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4293"/>
        <w:gridCol w:w="2179"/>
      </w:tblGrid>
      <w:tr w:rsidR="009D16C9" w:rsidRPr="009D16C9" w:rsidTr="00A34D39">
        <w:tc>
          <w:tcPr>
            <w:tcW w:w="1537" w:type="pct"/>
            <w:tcBorders>
              <w:top w:val="single" w:sz="4" w:space="0" w:color="auto"/>
              <w:left w:val="single" w:sz="4" w:space="0" w:color="auto"/>
              <w:bottom w:val="single" w:sz="4" w:space="0" w:color="auto"/>
              <w:right w:val="single" w:sz="4" w:space="0" w:color="auto"/>
            </w:tcBorders>
            <w:hideMark/>
          </w:tcPr>
          <w:p w:rsidR="00A15165" w:rsidRPr="009D16C9" w:rsidRDefault="00A15165" w:rsidP="00CD6F51">
            <w:pPr>
              <w:spacing w:after="0"/>
              <w:jc w:val="center"/>
              <w:rPr>
                <w:rFonts w:ascii="Times New Roman" w:hAnsi="Times New Roman"/>
                <w:b/>
                <w:bCs/>
              </w:rPr>
            </w:pPr>
            <w:r w:rsidRPr="009D16C9">
              <w:rPr>
                <w:rFonts w:ascii="Times New Roman" w:hAnsi="Times New Roman"/>
                <w:b/>
                <w:bCs/>
              </w:rPr>
              <w:t>Результаты обучения</w:t>
            </w:r>
          </w:p>
        </w:tc>
        <w:tc>
          <w:tcPr>
            <w:tcW w:w="2297" w:type="pct"/>
            <w:tcBorders>
              <w:top w:val="single" w:sz="4" w:space="0" w:color="auto"/>
              <w:left w:val="single" w:sz="4" w:space="0" w:color="auto"/>
              <w:bottom w:val="single" w:sz="4" w:space="0" w:color="auto"/>
              <w:right w:val="single" w:sz="4" w:space="0" w:color="auto"/>
            </w:tcBorders>
            <w:hideMark/>
          </w:tcPr>
          <w:p w:rsidR="00A15165" w:rsidRPr="009D16C9" w:rsidRDefault="00A15165" w:rsidP="00CD6F51">
            <w:pPr>
              <w:spacing w:after="0"/>
              <w:jc w:val="center"/>
              <w:rPr>
                <w:rFonts w:ascii="Times New Roman" w:hAnsi="Times New Roman"/>
                <w:b/>
                <w:bCs/>
              </w:rPr>
            </w:pPr>
            <w:r w:rsidRPr="009D16C9">
              <w:rPr>
                <w:rFonts w:ascii="Times New Roman" w:hAnsi="Times New Roman"/>
                <w:b/>
                <w:bCs/>
              </w:rPr>
              <w:t>Критерии оценки</w:t>
            </w:r>
          </w:p>
        </w:tc>
        <w:tc>
          <w:tcPr>
            <w:tcW w:w="1166" w:type="pct"/>
            <w:tcBorders>
              <w:top w:val="single" w:sz="4" w:space="0" w:color="auto"/>
              <w:left w:val="single" w:sz="4" w:space="0" w:color="auto"/>
              <w:bottom w:val="single" w:sz="4" w:space="0" w:color="auto"/>
              <w:right w:val="single" w:sz="4" w:space="0" w:color="auto"/>
            </w:tcBorders>
            <w:hideMark/>
          </w:tcPr>
          <w:p w:rsidR="00A15165" w:rsidRPr="009D16C9" w:rsidRDefault="00A15165" w:rsidP="00CD6F51">
            <w:pPr>
              <w:spacing w:after="0"/>
              <w:jc w:val="center"/>
              <w:rPr>
                <w:rFonts w:ascii="Times New Roman" w:hAnsi="Times New Roman"/>
                <w:b/>
                <w:bCs/>
              </w:rPr>
            </w:pPr>
            <w:r w:rsidRPr="009D16C9">
              <w:rPr>
                <w:rFonts w:ascii="Times New Roman" w:hAnsi="Times New Roman"/>
                <w:b/>
                <w:bCs/>
              </w:rPr>
              <w:t>Методы оценки</w:t>
            </w:r>
          </w:p>
        </w:tc>
      </w:tr>
      <w:tr w:rsidR="00A15165" w:rsidRPr="009D16C9" w:rsidTr="00A34D39">
        <w:tc>
          <w:tcPr>
            <w:tcW w:w="1537" w:type="pct"/>
            <w:tcBorders>
              <w:top w:val="single" w:sz="4" w:space="0" w:color="auto"/>
              <w:left w:val="single" w:sz="4" w:space="0" w:color="auto"/>
              <w:bottom w:val="single" w:sz="4" w:space="0" w:color="auto"/>
              <w:right w:val="single" w:sz="4" w:space="0" w:color="auto"/>
            </w:tcBorders>
            <w:hideMark/>
          </w:tcPr>
          <w:p w:rsidR="00A15165" w:rsidRPr="009D16C9" w:rsidRDefault="00A15165" w:rsidP="00CD6F51">
            <w:pPr>
              <w:spacing w:after="0"/>
              <w:rPr>
                <w:rFonts w:ascii="Times New Roman" w:hAnsi="Times New Roman"/>
                <w:bCs/>
              </w:rPr>
            </w:pPr>
            <w:r w:rsidRPr="009D16C9">
              <w:rPr>
                <w:rFonts w:ascii="Times New Roman" w:hAnsi="Times New Roman"/>
                <w:bCs/>
              </w:rPr>
              <w:t>Перечень знаний, осваиваемых в рамках дисциплины:</w:t>
            </w:r>
          </w:p>
          <w:p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основные понятия автоматизированной обработки информации, общий состав и структуру электронно-вычислительных машин и вычислительных систем;</w:t>
            </w:r>
          </w:p>
          <w:p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базовые системные программные продукты и пакеты прикладных программ;</w:t>
            </w:r>
          </w:p>
          <w:p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состав, функции и возможности использования информационных и телекоммуникационных технологий в профессиональной деятельности;</w:t>
            </w:r>
          </w:p>
          <w:p w:rsidR="00A15165"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технологию поиска информации.</w:t>
            </w:r>
          </w:p>
        </w:tc>
        <w:tc>
          <w:tcPr>
            <w:tcW w:w="2297" w:type="pct"/>
            <w:tcBorders>
              <w:top w:val="single" w:sz="4" w:space="0" w:color="auto"/>
              <w:left w:val="single" w:sz="4" w:space="0" w:color="auto"/>
              <w:bottom w:val="single" w:sz="4" w:space="0" w:color="auto"/>
              <w:right w:val="single" w:sz="4" w:space="0" w:color="auto"/>
            </w:tcBorders>
            <w:hideMark/>
          </w:tcPr>
          <w:p w:rsidR="00A15165" w:rsidRPr="009D16C9" w:rsidRDefault="00A15165" w:rsidP="00CD6F51">
            <w:pPr>
              <w:shd w:val="clear" w:color="auto" w:fill="FFFFFF"/>
              <w:spacing w:after="0"/>
              <w:jc w:val="both"/>
              <w:rPr>
                <w:rFonts w:ascii="Times New Roman" w:hAnsi="Times New Roman"/>
                <w:bCs/>
              </w:rPr>
            </w:pPr>
            <w:r w:rsidRPr="009D16C9">
              <w:rPr>
                <w:rFonts w:ascii="Times New Roman" w:hAnsi="Times New Roman"/>
                <w:bCs/>
              </w:rPr>
              <w:t>Знает</w:t>
            </w:r>
          </w:p>
          <w:p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основные понятия автоматизированной обработки информации, общий состав и структуру электронно-вычислительных машин и вычислительных систем;</w:t>
            </w:r>
          </w:p>
          <w:p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базовые системные программные продукты и пакеты прикладных программ;</w:t>
            </w:r>
          </w:p>
          <w:p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состав, функции и возможности использования информационных и телекоммуникационных технологий в профессиональной деятельности;</w:t>
            </w:r>
          </w:p>
          <w:p w:rsidR="00A15165" w:rsidRPr="009D16C9" w:rsidRDefault="00FE4172" w:rsidP="00CD6F51">
            <w:pPr>
              <w:shd w:val="clear" w:color="auto" w:fill="FFFFFF"/>
              <w:spacing w:after="0"/>
              <w:jc w:val="both"/>
              <w:rPr>
                <w:rFonts w:ascii="Times New Roman" w:hAnsi="Times New Roman"/>
                <w:b/>
                <w:bCs/>
              </w:rPr>
            </w:pPr>
            <w:r w:rsidRPr="009D16C9">
              <w:rPr>
                <w:rFonts w:ascii="Times New Roman" w:hAnsi="Times New Roman"/>
                <w:bCs/>
              </w:rPr>
              <w:t>технологию поиска информации.</w:t>
            </w:r>
          </w:p>
        </w:tc>
        <w:tc>
          <w:tcPr>
            <w:tcW w:w="1166" w:type="pct"/>
            <w:tcBorders>
              <w:top w:val="single" w:sz="4" w:space="0" w:color="auto"/>
              <w:left w:val="single" w:sz="4" w:space="0" w:color="auto"/>
              <w:bottom w:val="single" w:sz="4" w:space="0" w:color="auto"/>
              <w:right w:val="single" w:sz="4" w:space="0" w:color="auto"/>
            </w:tcBorders>
          </w:tcPr>
          <w:p w:rsidR="00A15165" w:rsidRPr="009D16C9" w:rsidRDefault="00A15165" w:rsidP="00CD6F51">
            <w:pPr>
              <w:spacing w:after="0"/>
              <w:rPr>
                <w:rFonts w:ascii="Times New Roman" w:hAnsi="Times New Roman"/>
                <w:bCs/>
              </w:rPr>
            </w:pPr>
            <w:r w:rsidRPr="009D16C9">
              <w:rPr>
                <w:rFonts w:ascii="Times New Roman" w:hAnsi="Times New Roman"/>
                <w:bCs/>
              </w:rPr>
              <w:t>Тестирование</w:t>
            </w:r>
          </w:p>
          <w:p w:rsidR="00A15165" w:rsidRPr="009D16C9" w:rsidRDefault="00A15165" w:rsidP="00CD6F51">
            <w:pPr>
              <w:spacing w:after="0"/>
              <w:rPr>
                <w:rFonts w:ascii="Times New Roman" w:hAnsi="Times New Roman"/>
                <w:bCs/>
              </w:rPr>
            </w:pPr>
            <w:r w:rsidRPr="009D16C9">
              <w:rPr>
                <w:rFonts w:ascii="Times New Roman" w:hAnsi="Times New Roman"/>
                <w:bCs/>
              </w:rPr>
              <w:t>Устный опрос</w:t>
            </w:r>
          </w:p>
          <w:p w:rsidR="00A15165" w:rsidRPr="009D16C9" w:rsidRDefault="00A15165" w:rsidP="00CD6F51">
            <w:pPr>
              <w:spacing w:after="0"/>
              <w:rPr>
                <w:rFonts w:ascii="Times New Roman" w:hAnsi="Times New Roman"/>
                <w:bCs/>
              </w:rPr>
            </w:pPr>
          </w:p>
        </w:tc>
      </w:tr>
      <w:tr w:rsidR="009D16C9" w:rsidRPr="009D16C9" w:rsidTr="00A34D39">
        <w:tc>
          <w:tcPr>
            <w:tcW w:w="1537" w:type="pct"/>
            <w:tcBorders>
              <w:top w:val="single" w:sz="4" w:space="0" w:color="auto"/>
              <w:left w:val="single" w:sz="4" w:space="0" w:color="auto"/>
              <w:bottom w:val="single" w:sz="4" w:space="0" w:color="auto"/>
              <w:right w:val="single" w:sz="4" w:space="0" w:color="auto"/>
            </w:tcBorders>
            <w:hideMark/>
          </w:tcPr>
          <w:p w:rsidR="00A15165" w:rsidRPr="009D16C9" w:rsidRDefault="00A15165" w:rsidP="00CD6F51">
            <w:pPr>
              <w:spacing w:after="0"/>
              <w:rPr>
                <w:rFonts w:ascii="Times New Roman" w:hAnsi="Times New Roman"/>
                <w:bCs/>
              </w:rPr>
            </w:pPr>
            <w:r w:rsidRPr="009D16C9">
              <w:rPr>
                <w:rFonts w:ascii="Times New Roman" w:hAnsi="Times New Roman"/>
                <w:bCs/>
              </w:rPr>
              <w:t>Перечень умений, осваиваемых в рамках дисциплины:</w:t>
            </w:r>
          </w:p>
          <w:p w:rsidR="00A15165"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использовать прикладное программное обеспечение (текстовые и графические редакторы, электронные таблицы, информационно-поисковые системы).</w:t>
            </w:r>
          </w:p>
        </w:tc>
        <w:tc>
          <w:tcPr>
            <w:tcW w:w="2297" w:type="pct"/>
            <w:tcBorders>
              <w:top w:val="single" w:sz="4" w:space="0" w:color="auto"/>
              <w:left w:val="single" w:sz="4" w:space="0" w:color="auto"/>
              <w:bottom w:val="single" w:sz="4" w:space="0" w:color="auto"/>
              <w:right w:val="single" w:sz="4" w:space="0" w:color="auto"/>
            </w:tcBorders>
            <w:hideMark/>
          </w:tcPr>
          <w:p w:rsidR="00A15165" w:rsidRPr="009D16C9" w:rsidRDefault="00A15165" w:rsidP="00CD6F51">
            <w:pPr>
              <w:shd w:val="clear" w:color="auto" w:fill="FFFFFF"/>
              <w:spacing w:after="0"/>
              <w:jc w:val="both"/>
              <w:rPr>
                <w:rFonts w:ascii="Times New Roman" w:hAnsi="Times New Roman"/>
                <w:spacing w:val="-3"/>
              </w:rPr>
            </w:pPr>
            <w:r w:rsidRPr="009D16C9">
              <w:rPr>
                <w:rFonts w:ascii="Times New Roman" w:hAnsi="Times New Roman"/>
                <w:spacing w:val="-3"/>
              </w:rPr>
              <w:t>Умеет</w:t>
            </w:r>
          </w:p>
          <w:p w:rsidR="00A15165"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использовать прикладное программное обеспечение (текстовые и графические редакторы, электронные таблицы, информационно-поисковые системы).</w:t>
            </w:r>
          </w:p>
        </w:tc>
        <w:tc>
          <w:tcPr>
            <w:tcW w:w="1166" w:type="pct"/>
            <w:tcBorders>
              <w:top w:val="single" w:sz="4" w:space="0" w:color="auto"/>
              <w:left w:val="single" w:sz="4" w:space="0" w:color="auto"/>
              <w:bottom w:val="single" w:sz="4" w:space="0" w:color="auto"/>
              <w:right w:val="single" w:sz="4" w:space="0" w:color="auto"/>
            </w:tcBorders>
            <w:hideMark/>
          </w:tcPr>
          <w:p w:rsidR="00A15165" w:rsidRPr="009D16C9" w:rsidRDefault="00A15165" w:rsidP="00CD6F51">
            <w:pPr>
              <w:spacing w:after="0"/>
              <w:rPr>
                <w:rFonts w:ascii="Times New Roman" w:hAnsi="Times New Roman"/>
                <w:b/>
                <w:bCs/>
              </w:rPr>
            </w:pPr>
            <w:r w:rsidRPr="009D16C9">
              <w:rPr>
                <w:rFonts w:ascii="Times New Roman" w:hAnsi="Times New Roman"/>
                <w:bCs/>
              </w:rPr>
              <w:t>Экспертная оценка результатов деятельности обучающегося при выполнении и защите результатов практических занятий</w:t>
            </w:r>
          </w:p>
        </w:tc>
      </w:tr>
    </w:tbl>
    <w:p w:rsidR="00740642" w:rsidRPr="009D16C9" w:rsidRDefault="00A15165" w:rsidP="00CD6F51">
      <w:pPr>
        <w:spacing w:after="0"/>
        <w:ind w:firstLine="709"/>
        <w:jc w:val="right"/>
        <w:outlineLvl w:val="0"/>
        <w:rPr>
          <w:rFonts w:ascii="Times New Roman" w:hAnsi="Times New Roman"/>
          <w:b/>
        </w:rPr>
      </w:pPr>
      <w:r w:rsidRPr="009D16C9">
        <w:rPr>
          <w:rFonts w:ascii="Times New Roman" w:hAnsi="Times New Roman"/>
          <w:b/>
        </w:rPr>
        <w:br w:type="page"/>
      </w:r>
      <w:r w:rsidR="00740642" w:rsidRPr="009D16C9">
        <w:rPr>
          <w:rFonts w:ascii="Times New Roman" w:hAnsi="Times New Roman"/>
          <w:b/>
        </w:rPr>
        <w:t>Приложение II.19</w:t>
      </w:r>
    </w:p>
    <w:p w:rsidR="00740642" w:rsidRPr="009D16C9" w:rsidRDefault="00740642"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1A6701">
        <w:rPr>
          <w:rFonts w:ascii="Times New Roman" w:hAnsi="Times New Roman"/>
          <w:b/>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Default="00740642" w:rsidP="00D674FC">
      <w:pPr>
        <w:spacing w:after="0" w:line="240" w:lineRule="auto"/>
        <w:jc w:val="center"/>
        <w:rPr>
          <w:rFonts w:ascii="Times New Roman" w:hAnsi="Times New Roman"/>
          <w:b/>
        </w:rPr>
      </w:pPr>
    </w:p>
    <w:p w:rsidR="002F6598" w:rsidRDefault="002F6598" w:rsidP="00D674FC">
      <w:pPr>
        <w:spacing w:after="0" w:line="240" w:lineRule="auto"/>
        <w:jc w:val="center"/>
        <w:rPr>
          <w:rFonts w:ascii="Times New Roman" w:hAnsi="Times New Roman"/>
          <w:b/>
        </w:rPr>
      </w:pPr>
    </w:p>
    <w:p w:rsidR="002F6598" w:rsidRDefault="002F6598" w:rsidP="00D674FC">
      <w:pPr>
        <w:spacing w:after="0" w:line="240" w:lineRule="auto"/>
        <w:jc w:val="center"/>
        <w:rPr>
          <w:rFonts w:ascii="Times New Roman" w:hAnsi="Times New Roman"/>
          <w:b/>
        </w:rPr>
      </w:pPr>
    </w:p>
    <w:p w:rsidR="002F6598" w:rsidRDefault="002F6598" w:rsidP="00D674FC">
      <w:pPr>
        <w:spacing w:after="0" w:line="240" w:lineRule="auto"/>
        <w:jc w:val="center"/>
        <w:rPr>
          <w:rFonts w:ascii="Times New Roman" w:hAnsi="Times New Roman"/>
          <w:b/>
        </w:rPr>
      </w:pPr>
    </w:p>
    <w:p w:rsidR="002F6598" w:rsidRDefault="002F6598" w:rsidP="00D674FC">
      <w:pPr>
        <w:spacing w:after="0" w:line="240" w:lineRule="auto"/>
        <w:jc w:val="center"/>
        <w:rPr>
          <w:rFonts w:ascii="Times New Roman" w:hAnsi="Times New Roman"/>
          <w:b/>
        </w:rPr>
      </w:pPr>
    </w:p>
    <w:p w:rsidR="002F6598" w:rsidRDefault="002F6598" w:rsidP="00D674FC">
      <w:pPr>
        <w:spacing w:after="0" w:line="240" w:lineRule="auto"/>
        <w:jc w:val="center"/>
        <w:rPr>
          <w:rFonts w:ascii="Times New Roman" w:hAnsi="Times New Roman"/>
          <w:b/>
        </w:rPr>
      </w:pPr>
    </w:p>
    <w:p w:rsidR="002F6598" w:rsidRDefault="002F6598" w:rsidP="00D674FC">
      <w:pPr>
        <w:spacing w:after="0" w:line="240" w:lineRule="auto"/>
        <w:jc w:val="center"/>
        <w:rPr>
          <w:rFonts w:ascii="Times New Roman" w:hAnsi="Times New Roman"/>
          <w:b/>
        </w:rPr>
      </w:pPr>
    </w:p>
    <w:p w:rsidR="002F6598" w:rsidRPr="009D16C9" w:rsidRDefault="002F6598" w:rsidP="00D674FC">
      <w:pPr>
        <w:spacing w:after="0" w:line="240" w:lineRule="auto"/>
        <w:jc w:val="center"/>
        <w:rPr>
          <w:rFonts w:ascii="Times New Roman" w:hAnsi="Times New Roman"/>
          <w:b/>
        </w:rPr>
      </w:pPr>
    </w:p>
    <w:p w:rsidR="00740642"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740642" w:rsidRPr="009D16C9">
        <w:rPr>
          <w:rFonts w:ascii="Times New Roman" w:hAnsi="Times New Roman"/>
          <w:b/>
          <w:sz w:val="24"/>
          <w:szCs w:val="24"/>
        </w:rPr>
        <w:t xml:space="preserve"> ПРОГРАММА УЧЕБНОЙ ДИСЦИПЛИНЫ</w:t>
      </w:r>
    </w:p>
    <w:p w:rsidR="00740642" w:rsidRPr="009D16C9" w:rsidRDefault="00740642"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ОП.09 «Правовое обеспечение профессиональной деятельности»</w:t>
      </w:r>
    </w:p>
    <w:p w:rsidR="00740642" w:rsidRPr="009D16C9" w:rsidRDefault="00740642" w:rsidP="00D674FC">
      <w:pPr>
        <w:spacing w:after="0" w:line="240" w:lineRule="auto"/>
        <w:jc w:val="center"/>
        <w:rPr>
          <w:rFonts w:ascii="Times New Roman" w:hAnsi="Times New Roman"/>
          <w:b/>
          <w:sz w:val="24"/>
          <w:szCs w:val="24"/>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CD6F51" w:rsidRPr="009D16C9" w:rsidRDefault="00CD6F51"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2F6598" w:rsidRDefault="00740642" w:rsidP="002F6598">
      <w:pPr>
        <w:spacing w:after="0" w:line="240" w:lineRule="auto"/>
        <w:jc w:val="center"/>
        <w:rPr>
          <w:rFonts w:ascii="Times New Roman" w:hAnsi="Times New Roman"/>
          <w:b/>
          <w:bCs/>
          <w:i/>
        </w:rPr>
      </w:pPr>
      <w:r w:rsidRPr="009D16C9">
        <w:rPr>
          <w:rFonts w:ascii="Times New Roman" w:hAnsi="Times New Roman"/>
          <w:b/>
          <w:bCs/>
        </w:rPr>
        <w:t>2018 г.</w:t>
      </w:r>
      <w:r w:rsidRPr="009D16C9">
        <w:rPr>
          <w:rFonts w:ascii="Times New Roman" w:hAnsi="Times New Roman"/>
          <w:b/>
          <w:bCs/>
        </w:rPr>
        <w:br w:type="page"/>
      </w:r>
    </w:p>
    <w:p w:rsidR="002F6598" w:rsidRDefault="002F6598" w:rsidP="002F6598">
      <w:pPr>
        <w:spacing w:after="0" w:line="240" w:lineRule="auto"/>
        <w:jc w:val="center"/>
        <w:rPr>
          <w:rFonts w:ascii="Times New Roman" w:hAnsi="Times New Roman"/>
          <w:b/>
          <w:sz w:val="24"/>
          <w:szCs w:val="24"/>
          <w:vertAlign w:val="superscript"/>
        </w:rPr>
      </w:pPr>
      <w:r>
        <w:rPr>
          <w:rFonts w:ascii="Times New Roman" w:hAnsi="Times New Roman"/>
          <w:b/>
          <w:sz w:val="24"/>
          <w:szCs w:val="24"/>
        </w:rPr>
        <w:t>СОДЕРЖАНИЕ</w:t>
      </w:r>
    </w:p>
    <w:p w:rsidR="002F6598" w:rsidRDefault="002F6598" w:rsidP="002F6598">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2F6598" w:rsidTr="00321021">
        <w:tc>
          <w:tcPr>
            <w:tcW w:w="7479" w:type="dxa"/>
            <w:hideMark/>
          </w:tcPr>
          <w:p w:rsidR="002F6598" w:rsidRDefault="002F6598" w:rsidP="006A7923">
            <w:pPr>
              <w:pStyle w:val="ae"/>
              <w:spacing w:before="0" w:after="0"/>
              <w:ind w:left="709" w:hanging="567"/>
              <w:jc w:val="both"/>
              <w:rPr>
                <w:rFonts w:ascii="Times New Roman" w:hAnsi="Times New Roman"/>
                <w:b/>
                <w:sz w:val="24"/>
                <w:szCs w:val="24"/>
                <w:lang w:eastAsia="en-US"/>
              </w:rPr>
            </w:pPr>
            <w:r>
              <w:rPr>
                <w:rFonts w:ascii="Times New Roman" w:hAnsi="Times New Roman"/>
                <w:b/>
                <w:sz w:val="24"/>
                <w:szCs w:val="24"/>
                <w:lang w:eastAsia="en-US"/>
              </w:rPr>
              <w:t>1. ОБЩАЯ ХАРАКТЕРИСТИКА  РАБОЧЕЙ ПРОГРАММЫ УЧЕБНОЙ ДИСЦИПЛИНЫ</w:t>
            </w:r>
          </w:p>
        </w:tc>
        <w:tc>
          <w:tcPr>
            <w:tcW w:w="2092" w:type="dxa"/>
            <w:vAlign w:val="bottom"/>
          </w:tcPr>
          <w:p w:rsidR="002F6598" w:rsidRDefault="00DC500B" w:rsidP="00321021">
            <w:pPr>
              <w:spacing w:after="0"/>
              <w:jc w:val="center"/>
              <w:rPr>
                <w:rFonts w:ascii="Times New Roman" w:hAnsi="Times New Roman"/>
                <w:b/>
                <w:sz w:val="24"/>
                <w:szCs w:val="24"/>
                <w:lang w:eastAsia="en-US"/>
              </w:rPr>
            </w:pPr>
            <w:r>
              <w:rPr>
                <w:rFonts w:ascii="Times New Roman" w:hAnsi="Times New Roman"/>
                <w:b/>
                <w:sz w:val="24"/>
                <w:szCs w:val="24"/>
                <w:lang w:eastAsia="en-US"/>
              </w:rPr>
              <w:t>3</w:t>
            </w:r>
            <w:r w:rsidR="00063F08">
              <w:rPr>
                <w:rFonts w:ascii="Times New Roman" w:hAnsi="Times New Roman"/>
                <w:b/>
                <w:sz w:val="24"/>
                <w:szCs w:val="24"/>
                <w:lang w:eastAsia="en-US"/>
              </w:rPr>
              <w:t>39</w:t>
            </w:r>
          </w:p>
        </w:tc>
      </w:tr>
      <w:tr w:rsidR="002F6598" w:rsidTr="00321021">
        <w:tc>
          <w:tcPr>
            <w:tcW w:w="7479" w:type="dxa"/>
            <w:hideMark/>
          </w:tcPr>
          <w:p w:rsidR="002F6598" w:rsidRDefault="002F6598" w:rsidP="006A7923">
            <w:pPr>
              <w:pStyle w:val="ae"/>
              <w:spacing w:before="0" w:after="0"/>
              <w:ind w:left="709" w:hanging="567"/>
              <w:jc w:val="both"/>
              <w:rPr>
                <w:rFonts w:ascii="Times New Roman" w:hAnsi="Times New Roman"/>
                <w:b/>
                <w:sz w:val="24"/>
                <w:szCs w:val="24"/>
                <w:lang w:eastAsia="en-US"/>
              </w:rPr>
            </w:pPr>
            <w:r>
              <w:rPr>
                <w:rFonts w:ascii="Times New Roman" w:hAnsi="Times New Roman"/>
                <w:b/>
                <w:sz w:val="24"/>
                <w:szCs w:val="24"/>
                <w:lang w:eastAsia="en-US"/>
              </w:rPr>
              <w:t>2. СТРУКТУРА  РАБОЧЕЙ ПРОГРАММЫ УЧЕБНОЙ ДИСЦИПЛИНЫ</w:t>
            </w:r>
          </w:p>
        </w:tc>
        <w:tc>
          <w:tcPr>
            <w:tcW w:w="2092" w:type="dxa"/>
            <w:vAlign w:val="bottom"/>
          </w:tcPr>
          <w:p w:rsidR="002F6598" w:rsidRDefault="00DC500B" w:rsidP="00321021">
            <w:pPr>
              <w:spacing w:after="0"/>
              <w:jc w:val="center"/>
              <w:rPr>
                <w:rFonts w:ascii="Times New Roman" w:hAnsi="Times New Roman"/>
                <w:b/>
                <w:sz w:val="24"/>
                <w:szCs w:val="24"/>
                <w:lang w:eastAsia="en-US"/>
              </w:rPr>
            </w:pPr>
            <w:r>
              <w:rPr>
                <w:rFonts w:ascii="Times New Roman" w:hAnsi="Times New Roman"/>
                <w:b/>
                <w:sz w:val="24"/>
                <w:szCs w:val="24"/>
                <w:lang w:eastAsia="en-US"/>
              </w:rPr>
              <w:t>34</w:t>
            </w:r>
            <w:r w:rsidR="00063F08">
              <w:rPr>
                <w:rFonts w:ascii="Times New Roman" w:hAnsi="Times New Roman"/>
                <w:b/>
                <w:sz w:val="24"/>
                <w:szCs w:val="24"/>
                <w:lang w:eastAsia="en-US"/>
              </w:rPr>
              <w:t>0</w:t>
            </w:r>
          </w:p>
        </w:tc>
      </w:tr>
      <w:tr w:rsidR="002F6598" w:rsidTr="00321021">
        <w:trPr>
          <w:trHeight w:val="670"/>
        </w:trPr>
        <w:tc>
          <w:tcPr>
            <w:tcW w:w="7479" w:type="dxa"/>
            <w:hideMark/>
          </w:tcPr>
          <w:p w:rsidR="002F6598" w:rsidRDefault="002F6598">
            <w:pPr>
              <w:pStyle w:val="ae"/>
              <w:spacing w:before="0" w:after="0"/>
              <w:ind w:left="709" w:hanging="567"/>
              <w:jc w:val="both"/>
              <w:rPr>
                <w:rFonts w:ascii="Times New Roman" w:hAnsi="Times New Roman"/>
                <w:b/>
                <w:sz w:val="24"/>
                <w:szCs w:val="24"/>
                <w:lang w:eastAsia="en-US"/>
              </w:rPr>
            </w:pPr>
            <w:r>
              <w:rPr>
                <w:rFonts w:ascii="Times New Roman" w:hAnsi="Times New Roman"/>
                <w:b/>
                <w:sz w:val="24"/>
                <w:szCs w:val="24"/>
                <w:lang w:eastAsia="en-US"/>
              </w:rPr>
              <w:t>3. УСЛОВИЯ РЕАЛИЗАЦИИ ПРОГРАММЫ УЧЕБНОЙ ДИСЦИПЛИНЫ</w:t>
            </w:r>
          </w:p>
        </w:tc>
        <w:tc>
          <w:tcPr>
            <w:tcW w:w="2092" w:type="dxa"/>
            <w:vAlign w:val="bottom"/>
          </w:tcPr>
          <w:p w:rsidR="002F6598" w:rsidRDefault="00DC500B" w:rsidP="00321021">
            <w:pPr>
              <w:spacing w:after="0"/>
              <w:jc w:val="center"/>
              <w:rPr>
                <w:rFonts w:ascii="Times New Roman" w:hAnsi="Times New Roman"/>
                <w:b/>
                <w:sz w:val="24"/>
                <w:szCs w:val="24"/>
                <w:lang w:eastAsia="en-US"/>
              </w:rPr>
            </w:pPr>
            <w:r>
              <w:rPr>
                <w:rFonts w:ascii="Times New Roman" w:hAnsi="Times New Roman"/>
                <w:b/>
                <w:sz w:val="24"/>
                <w:szCs w:val="24"/>
                <w:lang w:eastAsia="en-US"/>
              </w:rPr>
              <w:t>344</w:t>
            </w:r>
          </w:p>
        </w:tc>
      </w:tr>
      <w:tr w:rsidR="002F6598" w:rsidTr="00321021">
        <w:tc>
          <w:tcPr>
            <w:tcW w:w="7479" w:type="dxa"/>
            <w:hideMark/>
          </w:tcPr>
          <w:p w:rsidR="002F6598" w:rsidRDefault="002F6598">
            <w:pPr>
              <w:pStyle w:val="ae"/>
              <w:spacing w:before="0" w:after="0"/>
              <w:ind w:left="709" w:hanging="567"/>
              <w:jc w:val="both"/>
              <w:rPr>
                <w:rFonts w:ascii="Times New Roman" w:hAnsi="Times New Roman"/>
                <w:b/>
                <w:sz w:val="24"/>
                <w:szCs w:val="24"/>
                <w:lang w:eastAsia="en-US"/>
              </w:rPr>
            </w:pPr>
            <w:r>
              <w:rPr>
                <w:rFonts w:ascii="Times New Roman" w:hAnsi="Times New Roman"/>
                <w:b/>
                <w:sz w:val="24"/>
                <w:szCs w:val="24"/>
                <w:lang w:eastAsia="en-US"/>
              </w:rPr>
              <w:t>4. КОНТРОЛЬ И ОЦЕНКА РЕЗУЛЬТАТОВ ОСВОЕНИЯ УЧЕБНОЙ ДИСЦИПЛИНЫ</w:t>
            </w:r>
          </w:p>
        </w:tc>
        <w:tc>
          <w:tcPr>
            <w:tcW w:w="2092" w:type="dxa"/>
            <w:vAlign w:val="bottom"/>
          </w:tcPr>
          <w:p w:rsidR="002F6598" w:rsidRDefault="00DC500B" w:rsidP="00321021">
            <w:pPr>
              <w:spacing w:after="0"/>
              <w:jc w:val="center"/>
              <w:rPr>
                <w:rFonts w:ascii="Times New Roman" w:hAnsi="Times New Roman"/>
                <w:b/>
                <w:sz w:val="24"/>
                <w:szCs w:val="24"/>
                <w:lang w:eastAsia="en-US"/>
              </w:rPr>
            </w:pPr>
            <w:r>
              <w:rPr>
                <w:rFonts w:ascii="Times New Roman" w:hAnsi="Times New Roman"/>
                <w:b/>
                <w:sz w:val="24"/>
                <w:szCs w:val="24"/>
                <w:lang w:eastAsia="en-US"/>
              </w:rPr>
              <w:t>345</w:t>
            </w:r>
          </w:p>
        </w:tc>
      </w:tr>
    </w:tbl>
    <w:p w:rsidR="002F6598" w:rsidRDefault="00740642" w:rsidP="002F6598">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ХАРАКТЕРИСТИКАРАБОЧЕЙ ПРОГРАММЫ УЧЕБНОЙ ДИСЦИПЛИНЫ </w:t>
      </w:r>
    </w:p>
    <w:p w:rsidR="00740642" w:rsidRPr="009D16C9" w:rsidRDefault="00BB1DF5" w:rsidP="002F6598">
      <w:pPr>
        <w:spacing w:after="0" w:line="240" w:lineRule="auto"/>
        <w:jc w:val="center"/>
        <w:rPr>
          <w:rFonts w:ascii="Times New Roman" w:hAnsi="Times New Roman"/>
          <w:b/>
          <w:caps/>
          <w:sz w:val="24"/>
          <w:szCs w:val="24"/>
        </w:rPr>
      </w:pPr>
      <w:r w:rsidRPr="009D16C9">
        <w:rPr>
          <w:rFonts w:ascii="Times New Roman" w:hAnsi="Times New Roman"/>
          <w:b/>
          <w:sz w:val="24"/>
          <w:szCs w:val="24"/>
        </w:rPr>
        <w:t>ОП</w:t>
      </w:r>
      <w:r w:rsidR="00740642" w:rsidRPr="009D16C9">
        <w:rPr>
          <w:rFonts w:ascii="Times New Roman" w:hAnsi="Times New Roman"/>
          <w:b/>
          <w:sz w:val="24"/>
          <w:szCs w:val="24"/>
        </w:rPr>
        <w:t>.0</w:t>
      </w:r>
      <w:r w:rsidRPr="009D16C9">
        <w:rPr>
          <w:rFonts w:ascii="Times New Roman" w:hAnsi="Times New Roman"/>
          <w:b/>
          <w:sz w:val="24"/>
          <w:szCs w:val="24"/>
        </w:rPr>
        <w:t>9</w:t>
      </w:r>
      <w:r w:rsidR="00740642" w:rsidRPr="009D16C9">
        <w:rPr>
          <w:rFonts w:ascii="Times New Roman" w:hAnsi="Times New Roman"/>
          <w:b/>
          <w:sz w:val="24"/>
          <w:szCs w:val="24"/>
        </w:rPr>
        <w:t xml:space="preserve"> «</w:t>
      </w:r>
      <w:r w:rsidRPr="009D16C9">
        <w:rPr>
          <w:rFonts w:ascii="Times New Roman" w:hAnsi="Times New Roman"/>
          <w:b/>
          <w:caps/>
          <w:sz w:val="24"/>
          <w:szCs w:val="24"/>
        </w:rPr>
        <w:t>ПРАВОВОЕ ОБЕСПЕЧЕНИЕ ПРОФЕССИОНАЛЬНОЙ ДЕЯТЕЛЬНОСТИ</w:t>
      </w:r>
      <w:r w:rsidR="00740642" w:rsidRPr="009D16C9">
        <w:rPr>
          <w:rFonts w:ascii="Times New Roman" w:hAnsi="Times New Roman"/>
          <w:b/>
          <w:caps/>
          <w:sz w:val="24"/>
          <w:szCs w:val="24"/>
        </w:rPr>
        <w:t>»</w:t>
      </w:r>
    </w:p>
    <w:p w:rsidR="00740642" w:rsidRPr="009D16C9" w:rsidRDefault="00740642" w:rsidP="000901AA">
      <w:pPr>
        <w:spacing w:after="0"/>
        <w:rPr>
          <w:rFonts w:ascii="Times New Roman" w:hAnsi="Times New Roman"/>
          <w:b/>
          <w:sz w:val="24"/>
          <w:szCs w:val="24"/>
        </w:rPr>
      </w:pPr>
    </w:p>
    <w:p w:rsidR="00740642" w:rsidRPr="009D16C9" w:rsidRDefault="00740642" w:rsidP="000901AA">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740642" w:rsidRPr="009D16C9" w:rsidRDefault="00740642" w:rsidP="00090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BB1DF5" w:rsidRPr="009D16C9">
        <w:rPr>
          <w:rFonts w:ascii="Times New Roman" w:hAnsi="Times New Roman"/>
          <w:sz w:val="24"/>
          <w:szCs w:val="24"/>
        </w:rPr>
        <w:t>ОП</w:t>
      </w:r>
      <w:r w:rsidRPr="009D16C9">
        <w:rPr>
          <w:rFonts w:ascii="Times New Roman" w:hAnsi="Times New Roman"/>
          <w:sz w:val="24"/>
          <w:szCs w:val="24"/>
        </w:rPr>
        <w:t>.0</w:t>
      </w:r>
      <w:r w:rsidR="00BB1DF5" w:rsidRPr="009D16C9">
        <w:rPr>
          <w:rFonts w:ascii="Times New Roman" w:hAnsi="Times New Roman"/>
          <w:sz w:val="24"/>
          <w:szCs w:val="24"/>
        </w:rPr>
        <w:t>9</w:t>
      </w:r>
      <w:r w:rsidRPr="009D16C9">
        <w:rPr>
          <w:rFonts w:ascii="Times New Roman" w:hAnsi="Times New Roman"/>
          <w:sz w:val="24"/>
          <w:szCs w:val="24"/>
        </w:rPr>
        <w:t xml:space="preserve"> «</w:t>
      </w:r>
      <w:r w:rsidR="00BB1DF5" w:rsidRPr="009D16C9">
        <w:rPr>
          <w:rFonts w:ascii="Times New Roman" w:hAnsi="Times New Roman"/>
          <w:sz w:val="24"/>
          <w:szCs w:val="24"/>
        </w:rPr>
        <w:t>Правовое обеспечение профессиональной деятельности</w:t>
      </w:r>
      <w:r w:rsidRPr="009D16C9">
        <w:rPr>
          <w:rFonts w:ascii="Times New Roman" w:hAnsi="Times New Roman"/>
          <w:sz w:val="24"/>
          <w:szCs w:val="24"/>
        </w:rPr>
        <w:t>» является обязательной частью общепрофессионального цикла примерной основной образовательной программы в соответствии с</w:t>
      </w:r>
      <w:r w:rsidR="00747B9E">
        <w:rPr>
          <w:rFonts w:ascii="Times New Roman" w:hAnsi="Times New Roman"/>
          <w:sz w:val="24"/>
          <w:szCs w:val="24"/>
        </w:rPr>
        <w:t>ФГОС</w:t>
      </w:r>
      <w:r w:rsidRPr="009D16C9">
        <w:rPr>
          <w:rFonts w:ascii="Times New Roman" w:hAnsi="Times New Roman"/>
          <w:sz w:val="24"/>
          <w:szCs w:val="24"/>
        </w:rPr>
        <w:t xml:space="preserve">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740642" w:rsidRPr="009D16C9" w:rsidRDefault="00740642" w:rsidP="000901AA">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BB1DF5" w:rsidRPr="009D16C9">
        <w:rPr>
          <w:rFonts w:ascii="Times New Roman" w:hAnsi="Times New Roman"/>
          <w:sz w:val="24"/>
          <w:szCs w:val="24"/>
        </w:rPr>
        <w:t xml:space="preserve">ОП.09 «Правовое обеспечение профессиональной деятельности» </w:t>
      </w:r>
      <w:r w:rsidRPr="009D16C9">
        <w:rPr>
          <w:rFonts w:ascii="Times New Roman" w:hAnsi="Times New Roman"/>
          <w:sz w:val="24"/>
          <w:szCs w:val="24"/>
        </w:rPr>
        <w:t xml:space="preserve">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2F6598">
        <w:rPr>
          <w:rFonts w:ascii="Times New Roman" w:hAnsi="Times New Roman"/>
          <w:spacing w:val="-3"/>
          <w:sz w:val="24"/>
          <w:szCs w:val="24"/>
        </w:rPr>
        <w:sym w:font="Symbol" w:char="F02D"/>
      </w:r>
      <w:r w:rsidRPr="009D16C9">
        <w:rPr>
          <w:rFonts w:ascii="Times New Roman" w:hAnsi="Times New Roman"/>
          <w:spacing w:val="-3"/>
          <w:sz w:val="24"/>
          <w:szCs w:val="24"/>
        </w:rPr>
        <w:t xml:space="preserve"> ОК 06, ОК 09</w:t>
      </w:r>
      <w:r w:rsidR="00321021">
        <w:rPr>
          <w:rFonts w:ascii="Times New Roman" w:hAnsi="Times New Roman"/>
          <w:spacing w:val="-3"/>
          <w:sz w:val="24"/>
          <w:szCs w:val="24"/>
        </w:rPr>
        <w:sym w:font="Symbol" w:char="F02D"/>
      </w:r>
      <w:r w:rsidRPr="009D16C9">
        <w:rPr>
          <w:rFonts w:ascii="Times New Roman" w:hAnsi="Times New Roman"/>
          <w:spacing w:val="-3"/>
          <w:sz w:val="24"/>
          <w:szCs w:val="24"/>
        </w:rPr>
        <w:t xml:space="preserve"> ОК 11, ПК 1.1 – ПК 1.3, ПК 2.1 – ПК 2.5, ПК 3.1 – ПК 3.6, ПК 4.1 – ПК 4.4.</w:t>
      </w:r>
    </w:p>
    <w:p w:rsidR="00740642" w:rsidRPr="009D16C9" w:rsidRDefault="00740642" w:rsidP="000901AA">
      <w:pPr>
        <w:spacing w:after="0"/>
        <w:ind w:firstLine="709"/>
        <w:jc w:val="both"/>
        <w:rPr>
          <w:rFonts w:ascii="Times New Roman" w:hAnsi="Times New Roman"/>
          <w:sz w:val="24"/>
          <w:szCs w:val="24"/>
        </w:rPr>
      </w:pPr>
    </w:p>
    <w:p w:rsidR="00740642" w:rsidRPr="009D16C9" w:rsidRDefault="00740642" w:rsidP="000901AA">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740642" w:rsidRPr="009D16C9" w:rsidRDefault="00740642" w:rsidP="000901A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rsidR="00740642" w:rsidRPr="009D16C9" w:rsidRDefault="00740642" w:rsidP="000901AA">
      <w:pPr>
        <w:suppressAutoHyphens/>
        <w:spacing w:after="0"/>
        <w:ind w:firstLine="709"/>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3922"/>
        <w:gridCol w:w="3925"/>
      </w:tblGrid>
      <w:tr w:rsidR="009D16C9" w:rsidRPr="009D16C9" w:rsidTr="006446B9">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rsidR="00740642" w:rsidRPr="009D16C9" w:rsidRDefault="00740642" w:rsidP="000901AA">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rsidR="00740642" w:rsidRPr="009D16C9" w:rsidRDefault="00740642" w:rsidP="000901AA">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rsidR="00740642" w:rsidRPr="009D16C9" w:rsidRDefault="00740642" w:rsidP="000901AA">
            <w:pPr>
              <w:spacing w:after="0"/>
              <w:jc w:val="center"/>
              <w:rPr>
                <w:rFonts w:ascii="Times New Roman" w:hAnsi="Times New Roman"/>
                <w:sz w:val="24"/>
                <w:szCs w:val="24"/>
              </w:rPr>
            </w:pPr>
            <w:r w:rsidRPr="009D16C9">
              <w:rPr>
                <w:rFonts w:ascii="Times New Roman" w:hAnsi="Times New Roman"/>
                <w:sz w:val="24"/>
                <w:szCs w:val="24"/>
              </w:rPr>
              <w:t>Знания</w:t>
            </w:r>
          </w:p>
        </w:tc>
      </w:tr>
      <w:tr w:rsidR="00740642" w:rsidRPr="009D16C9" w:rsidTr="006A72EB">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rsidR="00740642" w:rsidRPr="009D16C9" w:rsidRDefault="00740642" w:rsidP="000901AA">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2F6598">
              <w:rPr>
                <w:rFonts w:ascii="Times New Roman" w:hAnsi="Times New Roman"/>
                <w:spacing w:val="-3"/>
                <w:sz w:val="24"/>
                <w:szCs w:val="24"/>
              </w:rPr>
              <w:sym w:font="Symbol" w:char="F02D"/>
            </w:r>
            <w:r w:rsidRPr="009D16C9">
              <w:rPr>
                <w:rFonts w:ascii="Times New Roman" w:hAnsi="Times New Roman"/>
                <w:spacing w:val="-3"/>
                <w:sz w:val="24"/>
                <w:szCs w:val="24"/>
              </w:rPr>
              <w:t xml:space="preserve"> ОК 06, ОК 09</w:t>
            </w:r>
            <w:r w:rsidR="00005CB6">
              <w:rPr>
                <w:rFonts w:ascii="Times New Roman" w:hAnsi="Times New Roman"/>
                <w:spacing w:val="-3"/>
                <w:sz w:val="24"/>
                <w:szCs w:val="24"/>
              </w:rPr>
              <w:sym w:font="Symbol" w:char="F02D"/>
            </w:r>
            <w:r w:rsidRPr="009D16C9">
              <w:rPr>
                <w:rFonts w:ascii="Times New Roman" w:hAnsi="Times New Roman"/>
                <w:spacing w:val="-3"/>
                <w:sz w:val="24"/>
                <w:szCs w:val="24"/>
              </w:rPr>
              <w:t xml:space="preserve"> ОК 11, </w:t>
            </w:r>
          </w:p>
          <w:p w:rsidR="00740642" w:rsidRPr="009D16C9" w:rsidRDefault="00740642" w:rsidP="000901AA">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tcPr>
          <w:p w:rsidR="006A72EB" w:rsidRPr="009D16C9" w:rsidRDefault="006A72EB" w:rsidP="00090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9D16C9">
              <w:rPr>
                <w:rFonts w:ascii="Times New Roman" w:hAnsi="Times New Roman"/>
                <w:sz w:val="24"/>
                <w:szCs w:val="24"/>
              </w:rPr>
              <w:t>защищать свои права в соответствии с трудовым законодательством; применять законы по защите интеллектуальной собственности;</w:t>
            </w:r>
          </w:p>
          <w:p w:rsidR="00740642" w:rsidRPr="009D16C9" w:rsidRDefault="00740642" w:rsidP="000901AA">
            <w:pPr>
              <w:autoSpaceDE w:val="0"/>
              <w:autoSpaceDN w:val="0"/>
              <w:adjustRightInd w:val="0"/>
              <w:spacing w:after="0"/>
              <w:rPr>
                <w:rFonts w:ascii="Times New Roman" w:hAnsi="Times New Roman"/>
                <w:spacing w:val="-3"/>
                <w:sz w:val="24"/>
                <w:szCs w:val="24"/>
              </w:rPr>
            </w:pPr>
          </w:p>
        </w:tc>
        <w:tc>
          <w:tcPr>
            <w:tcW w:w="4025" w:type="dxa"/>
            <w:tcBorders>
              <w:top w:val="single" w:sz="4" w:space="0" w:color="auto"/>
              <w:left w:val="single" w:sz="4" w:space="0" w:color="auto"/>
              <w:bottom w:val="single" w:sz="4" w:space="0" w:color="auto"/>
              <w:right w:val="single" w:sz="4" w:space="0" w:color="auto"/>
            </w:tcBorders>
          </w:tcPr>
          <w:p w:rsidR="006A72EB" w:rsidRPr="009D16C9" w:rsidRDefault="006A72EB" w:rsidP="00090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9D16C9">
              <w:rPr>
                <w:rFonts w:ascii="Times New Roman" w:hAnsi="Times New Roman"/>
                <w:sz w:val="24"/>
                <w:szCs w:val="24"/>
              </w:rPr>
              <w:t xml:space="preserve">права и обязанности работников в сфере профессиональной деятельности; законодательные акты и другие нормативные документы, регулирующие </w:t>
            </w:r>
            <w:bookmarkStart w:id="36" w:name="4ca14"/>
            <w:bookmarkEnd w:id="36"/>
            <w:r w:rsidRPr="009D16C9">
              <w:rPr>
                <w:rFonts w:ascii="Times New Roman" w:hAnsi="Times New Roman"/>
                <w:sz w:val="24"/>
                <w:szCs w:val="24"/>
              </w:rPr>
              <w:t>правоотношения в процессе профессиональной деятельности</w:t>
            </w:r>
          </w:p>
          <w:p w:rsidR="00740642" w:rsidRPr="009D16C9" w:rsidRDefault="00740642" w:rsidP="000901AA">
            <w:pPr>
              <w:autoSpaceDE w:val="0"/>
              <w:autoSpaceDN w:val="0"/>
              <w:adjustRightInd w:val="0"/>
              <w:spacing w:after="0"/>
              <w:rPr>
                <w:rFonts w:ascii="Times New Roman" w:hAnsi="Times New Roman"/>
                <w:spacing w:val="-3"/>
                <w:sz w:val="24"/>
                <w:szCs w:val="24"/>
              </w:rPr>
            </w:pPr>
          </w:p>
        </w:tc>
      </w:tr>
    </w:tbl>
    <w:p w:rsidR="00740642" w:rsidRPr="009D16C9" w:rsidRDefault="00740642" w:rsidP="000901AA">
      <w:pPr>
        <w:spacing w:after="0"/>
        <w:rPr>
          <w:rFonts w:ascii="Times New Roman" w:hAnsi="Times New Roman"/>
          <w:b/>
          <w:sz w:val="24"/>
          <w:szCs w:val="24"/>
        </w:rPr>
      </w:pPr>
    </w:p>
    <w:p w:rsidR="00740642" w:rsidRDefault="002F6598" w:rsidP="002F6598">
      <w:pPr>
        <w:suppressAutoHyphens/>
        <w:spacing w:after="0"/>
        <w:ind w:firstLine="709"/>
        <w:rPr>
          <w:rFonts w:ascii="Times New Roman" w:hAnsi="Times New Roman"/>
          <w:b/>
          <w:sz w:val="24"/>
          <w:szCs w:val="24"/>
        </w:rPr>
      </w:pPr>
      <w:r>
        <w:rPr>
          <w:rFonts w:ascii="Times New Roman" w:hAnsi="Times New Roman"/>
          <w:b/>
          <w:sz w:val="24"/>
          <w:szCs w:val="24"/>
        </w:rPr>
        <w:br w:type="page"/>
      </w:r>
      <w:r w:rsidR="00740642" w:rsidRPr="009D16C9">
        <w:rPr>
          <w:rFonts w:ascii="Times New Roman" w:hAnsi="Times New Roman"/>
          <w:b/>
          <w:sz w:val="24"/>
          <w:szCs w:val="24"/>
        </w:rPr>
        <w:t>2. СТРУКТУРА И СОДЕРЖАНИЕ УЧЕБНОЙ ДИСЦИПЛИНЫ</w:t>
      </w:r>
    </w:p>
    <w:p w:rsidR="00063F08" w:rsidRPr="009D16C9" w:rsidRDefault="00063F08" w:rsidP="002F6598">
      <w:pPr>
        <w:suppressAutoHyphens/>
        <w:spacing w:after="0"/>
        <w:ind w:firstLine="709"/>
        <w:rPr>
          <w:rFonts w:ascii="Times New Roman" w:hAnsi="Times New Roman"/>
          <w:b/>
          <w:sz w:val="24"/>
          <w:szCs w:val="24"/>
        </w:rPr>
      </w:pPr>
    </w:p>
    <w:p w:rsidR="00740642" w:rsidRPr="009D16C9" w:rsidRDefault="00740642" w:rsidP="002F6598">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9D16C9" w:rsidRPr="009D16C9" w:rsidTr="006446B9">
        <w:trPr>
          <w:trHeight w:val="490"/>
        </w:trPr>
        <w:tc>
          <w:tcPr>
            <w:tcW w:w="4073" w:type="pct"/>
            <w:vAlign w:val="center"/>
          </w:tcPr>
          <w:p w:rsidR="00740642" w:rsidRPr="009D16C9" w:rsidRDefault="00740642" w:rsidP="000901AA">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740642" w:rsidRPr="009D16C9" w:rsidRDefault="00740642" w:rsidP="000901AA">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740642" w:rsidRPr="009D16C9" w:rsidTr="006446B9">
        <w:trPr>
          <w:trHeight w:val="490"/>
        </w:trPr>
        <w:tc>
          <w:tcPr>
            <w:tcW w:w="4073" w:type="pct"/>
            <w:vAlign w:val="center"/>
          </w:tcPr>
          <w:p w:rsidR="00740642" w:rsidRPr="009D16C9" w:rsidRDefault="00740642" w:rsidP="000901AA">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rsidR="00740642" w:rsidRPr="009D16C9" w:rsidRDefault="00CF49B4" w:rsidP="000901AA">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740642" w:rsidRPr="009D16C9" w:rsidTr="006446B9">
        <w:trPr>
          <w:trHeight w:val="490"/>
        </w:trPr>
        <w:tc>
          <w:tcPr>
            <w:tcW w:w="5000" w:type="pct"/>
            <w:gridSpan w:val="2"/>
            <w:vAlign w:val="center"/>
          </w:tcPr>
          <w:p w:rsidR="00740642" w:rsidRPr="009D16C9" w:rsidRDefault="00740642" w:rsidP="000901AA">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740642" w:rsidRPr="009D16C9" w:rsidTr="006446B9">
        <w:trPr>
          <w:trHeight w:val="490"/>
        </w:trPr>
        <w:tc>
          <w:tcPr>
            <w:tcW w:w="4073" w:type="pct"/>
            <w:vAlign w:val="center"/>
          </w:tcPr>
          <w:p w:rsidR="00740642" w:rsidRPr="009D16C9" w:rsidRDefault="00740642" w:rsidP="000901AA">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740642" w:rsidRPr="009D16C9" w:rsidRDefault="00740642" w:rsidP="000901AA">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sidR="002F6598">
              <w:rPr>
                <w:rFonts w:ascii="Times New Roman" w:hAnsi="Times New Roman"/>
                <w:iCs/>
                <w:sz w:val="24"/>
                <w:szCs w:val="24"/>
              </w:rPr>
              <w:t>2</w:t>
            </w:r>
          </w:p>
        </w:tc>
      </w:tr>
      <w:tr w:rsidR="00740642" w:rsidRPr="009D16C9" w:rsidTr="006446B9">
        <w:trPr>
          <w:trHeight w:val="490"/>
        </w:trPr>
        <w:tc>
          <w:tcPr>
            <w:tcW w:w="4073" w:type="pct"/>
            <w:vAlign w:val="center"/>
          </w:tcPr>
          <w:p w:rsidR="00740642" w:rsidRPr="009D16C9" w:rsidRDefault="00740642" w:rsidP="000901AA">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740642" w:rsidRPr="009D16C9" w:rsidRDefault="00CF49B4" w:rsidP="000901AA">
            <w:pPr>
              <w:suppressAutoHyphens/>
              <w:spacing w:after="0"/>
              <w:jc w:val="center"/>
              <w:rPr>
                <w:rFonts w:ascii="Times New Roman" w:hAnsi="Times New Roman"/>
                <w:iCs/>
                <w:sz w:val="24"/>
                <w:szCs w:val="24"/>
              </w:rPr>
            </w:pPr>
            <w:r w:rsidRPr="009D16C9">
              <w:rPr>
                <w:rFonts w:ascii="Times New Roman" w:hAnsi="Times New Roman"/>
                <w:iCs/>
                <w:sz w:val="24"/>
                <w:szCs w:val="24"/>
              </w:rPr>
              <w:t>10</w:t>
            </w:r>
          </w:p>
        </w:tc>
      </w:tr>
      <w:tr w:rsidR="00740642" w:rsidRPr="009D16C9" w:rsidTr="006446B9">
        <w:trPr>
          <w:trHeight w:val="490"/>
        </w:trPr>
        <w:tc>
          <w:tcPr>
            <w:tcW w:w="4073" w:type="pct"/>
            <w:vAlign w:val="center"/>
          </w:tcPr>
          <w:p w:rsidR="00740642" w:rsidRPr="009D16C9" w:rsidRDefault="002F6598" w:rsidP="000901AA">
            <w:pPr>
              <w:suppressAutoHyphens/>
              <w:spacing w:after="0"/>
              <w:rPr>
                <w:rFonts w:ascii="Times New Roman" w:hAnsi="Times New Roman"/>
                <w:sz w:val="24"/>
                <w:szCs w:val="24"/>
              </w:rPr>
            </w:pPr>
            <w:r>
              <w:rPr>
                <w:rFonts w:ascii="Times New Roman" w:hAnsi="Times New Roman"/>
                <w:sz w:val="24"/>
                <w:szCs w:val="24"/>
              </w:rPr>
              <w:t>с</w:t>
            </w:r>
            <w:r w:rsidR="00740642" w:rsidRPr="009D16C9">
              <w:rPr>
                <w:rFonts w:ascii="Times New Roman" w:hAnsi="Times New Roman"/>
                <w:sz w:val="24"/>
                <w:szCs w:val="24"/>
              </w:rPr>
              <w:t xml:space="preserve">амостоятельная работа </w:t>
            </w:r>
          </w:p>
        </w:tc>
        <w:tc>
          <w:tcPr>
            <w:tcW w:w="927" w:type="pct"/>
            <w:vAlign w:val="center"/>
          </w:tcPr>
          <w:p w:rsidR="00740642" w:rsidRPr="009D16C9" w:rsidRDefault="00A535B2" w:rsidP="000901AA">
            <w:pPr>
              <w:suppressAutoHyphens/>
              <w:spacing w:after="0"/>
              <w:jc w:val="center"/>
              <w:rPr>
                <w:rFonts w:ascii="Times New Roman" w:hAnsi="Times New Roman"/>
                <w:iCs/>
                <w:sz w:val="24"/>
                <w:szCs w:val="24"/>
              </w:rPr>
            </w:pPr>
            <w:r>
              <w:rPr>
                <w:rFonts w:ascii="Times New Roman" w:hAnsi="Times New Roman"/>
                <w:iCs/>
                <w:sz w:val="24"/>
                <w:szCs w:val="24"/>
              </w:rPr>
              <w:sym w:font="Symbol" w:char="F02D"/>
            </w:r>
          </w:p>
        </w:tc>
      </w:tr>
      <w:tr w:rsidR="00740642" w:rsidRPr="009D16C9" w:rsidTr="006446B9">
        <w:trPr>
          <w:trHeight w:val="490"/>
        </w:trPr>
        <w:tc>
          <w:tcPr>
            <w:tcW w:w="4073" w:type="pct"/>
            <w:vAlign w:val="center"/>
          </w:tcPr>
          <w:p w:rsidR="00740642" w:rsidRPr="009D16C9" w:rsidRDefault="00740642" w:rsidP="000901AA">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740642" w:rsidRPr="009D16C9" w:rsidRDefault="00740642" w:rsidP="000901AA">
            <w:pPr>
              <w:suppressAutoHyphens/>
              <w:spacing w:after="0"/>
              <w:jc w:val="center"/>
              <w:rPr>
                <w:rFonts w:ascii="Times New Roman" w:hAnsi="Times New Roman"/>
                <w:iCs/>
                <w:sz w:val="24"/>
                <w:szCs w:val="24"/>
              </w:rPr>
            </w:pPr>
          </w:p>
        </w:tc>
      </w:tr>
    </w:tbl>
    <w:p w:rsidR="00740642" w:rsidRPr="009D16C9" w:rsidRDefault="00740642" w:rsidP="000901AA">
      <w:pPr>
        <w:spacing w:after="0"/>
        <w:rPr>
          <w:rFonts w:ascii="Times New Roman" w:hAnsi="Times New Roman"/>
          <w:b/>
          <w:sz w:val="24"/>
          <w:szCs w:val="24"/>
        </w:rPr>
      </w:pPr>
    </w:p>
    <w:p w:rsidR="00740642" w:rsidRPr="009D16C9" w:rsidRDefault="00740642" w:rsidP="000901AA">
      <w:pPr>
        <w:spacing w:after="0"/>
        <w:rPr>
          <w:rFonts w:ascii="Times New Roman" w:hAnsi="Times New Roman"/>
          <w:b/>
          <w:sz w:val="24"/>
          <w:szCs w:val="24"/>
        </w:rPr>
        <w:sectPr w:rsidR="00740642" w:rsidRPr="009D16C9" w:rsidSect="00AB2DEC">
          <w:pgSz w:w="11906" w:h="16838"/>
          <w:pgMar w:top="567" w:right="850" w:bottom="284" w:left="1701" w:header="708" w:footer="708" w:gutter="0"/>
          <w:cols w:space="720"/>
          <w:docGrid w:linePitch="299"/>
        </w:sectPr>
      </w:pPr>
    </w:p>
    <w:p w:rsidR="00740642" w:rsidRPr="009D16C9" w:rsidRDefault="00740642" w:rsidP="00BB7D00">
      <w:pPr>
        <w:spacing w:after="0"/>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BB7D00">
        <w:rPr>
          <w:rFonts w:ascii="Times New Roman" w:hAnsi="Times New Roman"/>
          <w:b/>
          <w:sz w:val="24"/>
          <w:szCs w:val="24"/>
        </w:rPr>
        <w:t xml:space="preserve"> ОП.09 «Правовое обеспечение профессиональной деятельности»</w:t>
      </w:r>
    </w:p>
    <w:p w:rsidR="00740642" w:rsidRPr="009D16C9" w:rsidRDefault="00740642" w:rsidP="00D674FC">
      <w:pPr>
        <w:spacing w:after="0" w:line="240" w:lineRule="auto"/>
        <w:ind w:left="709"/>
        <w:rPr>
          <w:rFonts w:ascii="Times New Roman" w:hAnsi="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9408"/>
        <w:gridCol w:w="1184"/>
        <w:gridCol w:w="1642"/>
      </w:tblGrid>
      <w:tr w:rsidR="009D16C9" w:rsidRPr="009D16C9" w:rsidTr="00CF49B4">
        <w:trPr>
          <w:trHeight w:val="20"/>
        </w:trPr>
        <w:tc>
          <w:tcPr>
            <w:tcW w:w="817" w:type="pct"/>
            <w:tcBorders>
              <w:top w:val="single" w:sz="4" w:space="0" w:color="auto"/>
              <w:left w:val="single" w:sz="4" w:space="0" w:color="auto"/>
              <w:bottom w:val="single" w:sz="4" w:space="0" w:color="auto"/>
              <w:right w:val="single" w:sz="4" w:space="0" w:color="auto"/>
            </w:tcBorders>
            <w:hideMark/>
          </w:tcPr>
          <w:p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3207" w:type="pct"/>
            <w:tcBorders>
              <w:top w:val="single" w:sz="4" w:space="0" w:color="auto"/>
              <w:left w:val="single" w:sz="4" w:space="0" w:color="auto"/>
              <w:bottom w:val="single" w:sz="4" w:space="0" w:color="auto"/>
              <w:right w:val="single" w:sz="4" w:space="0" w:color="auto"/>
            </w:tcBorders>
            <w:hideMark/>
          </w:tcPr>
          <w:p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10" w:type="pct"/>
            <w:tcBorders>
              <w:top w:val="single" w:sz="4" w:space="0" w:color="auto"/>
              <w:left w:val="single" w:sz="4" w:space="0" w:color="auto"/>
              <w:bottom w:val="single" w:sz="4" w:space="0" w:color="auto"/>
              <w:right w:val="single" w:sz="4" w:space="0" w:color="auto"/>
            </w:tcBorders>
            <w:vAlign w:val="center"/>
            <w:hideMark/>
          </w:tcPr>
          <w:p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Объем часов</w:t>
            </w:r>
          </w:p>
        </w:tc>
        <w:tc>
          <w:tcPr>
            <w:tcW w:w="566" w:type="pct"/>
            <w:tcBorders>
              <w:top w:val="single" w:sz="4" w:space="0" w:color="auto"/>
              <w:left w:val="single" w:sz="4" w:space="0" w:color="auto"/>
              <w:bottom w:val="single" w:sz="4" w:space="0" w:color="auto"/>
              <w:right w:val="single" w:sz="4" w:space="0" w:color="auto"/>
            </w:tcBorders>
            <w:hideMark/>
          </w:tcPr>
          <w:p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Осваиваемые элементы компетенций</w:t>
            </w:r>
          </w:p>
        </w:tc>
      </w:tr>
      <w:tr w:rsidR="00CF49B4" w:rsidRPr="009D16C9" w:rsidTr="00CF49B4">
        <w:trPr>
          <w:trHeight w:val="20"/>
        </w:trPr>
        <w:tc>
          <w:tcPr>
            <w:tcW w:w="817" w:type="pct"/>
            <w:tcBorders>
              <w:top w:val="single" w:sz="4" w:space="0" w:color="auto"/>
              <w:left w:val="single" w:sz="4" w:space="0" w:color="auto"/>
              <w:bottom w:val="single" w:sz="4" w:space="0" w:color="auto"/>
              <w:right w:val="single" w:sz="4" w:space="0" w:color="auto"/>
            </w:tcBorders>
            <w:hideMark/>
          </w:tcPr>
          <w:p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1</w:t>
            </w:r>
          </w:p>
        </w:tc>
        <w:tc>
          <w:tcPr>
            <w:tcW w:w="3207" w:type="pct"/>
            <w:tcBorders>
              <w:top w:val="single" w:sz="4" w:space="0" w:color="auto"/>
              <w:left w:val="single" w:sz="4" w:space="0" w:color="auto"/>
              <w:bottom w:val="single" w:sz="4" w:space="0" w:color="auto"/>
              <w:right w:val="single" w:sz="4" w:space="0" w:color="auto"/>
            </w:tcBorders>
            <w:hideMark/>
          </w:tcPr>
          <w:p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2</w:t>
            </w:r>
          </w:p>
        </w:tc>
        <w:tc>
          <w:tcPr>
            <w:tcW w:w="410" w:type="pct"/>
            <w:tcBorders>
              <w:top w:val="single" w:sz="4" w:space="0" w:color="auto"/>
              <w:left w:val="single" w:sz="4" w:space="0" w:color="auto"/>
              <w:bottom w:val="single" w:sz="4" w:space="0" w:color="auto"/>
              <w:right w:val="single" w:sz="4" w:space="0" w:color="auto"/>
            </w:tcBorders>
            <w:vAlign w:val="center"/>
            <w:hideMark/>
          </w:tcPr>
          <w:p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3</w:t>
            </w:r>
          </w:p>
        </w:tc>
        <w:tc>
          <w:tcPr>
            <w:tcW w:w="566" w:type="pct"/>
            <w:tcBorders>
              <w:top w:val="single" w:sz="4" w:space="0" w:color="auto"/>
              <w:left w:val="single" w:sz="4" w:space="0" w:color="auto"/>
              <w:bottom w:val="single" w:sz="4" w:space="0" w:color="auto"/>
              <w:right w:val="single" w:sz="4" w:space="0" w:color="auto"/>
            </w:tcBorders>
            <w:hideMark/>
          </w:tcPr>
          <w:p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4</w:t>
            </w:r>
          </w:p>
        </w:tc>
      </w:tr>
      <w:tr w:rsidR="00376C05" w:rsidRPr="009D16C9"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rsidR="00376C05" w:rsidRPr="00BB7D00" w:rsidRDefault="00376C05" w:rsidP="00D674FC">
            <w:pPr>
              <w:spacing w:after="0" w:line="240" w:lineRule="auto"/>
              <w:rPr>
                <w:rFonts w:ascii="Times New Roman" w:hAnsi="Times New Roman"/>
                <w:b/>
                <w:bCs/>
              </w:rPr>
            </w:pPr>
            <w:r w:rsidRPr="00BB7D00">
              <w:rPr>
                <w:rFonts w:ascii="Times New Roman" w:hAnsi="Times New Roman"/>
                <w:b/>
                <w:bCs/>
                <w:iCs/>
              </w:rPr>
              <w:t>Раздел 1 Правовое регулирование производственных отношений</w:t>
            </w:r>
          </w:p>
        </w:tc>
        <w:tc>
          <w:tcPr>
            <w:tcW w:w="410" w:type="pct"/>
            <w:tcBorders>
              <w:top w:val="single" w:sz="4" w:space="0" w:color="auto"/>
              <w:left w:val="single" w:sz="4" w:space="0" w:color="auto"/>
              <w:bottom w:val="single" w:sz="4" w:space="0" w:color="auto"/>
              <w:right w:val="single" w:sz="4" w:space="0" w:color="auto"/>
            </w:tcBorders>
            <w:vAlign w:val="center"/>
            <w:hideMark/>
          </w:tcPr>
          <w:p w:rsidR="00376C05" w:rsidRPr="009D16C9" w:rsidRDefault="00376C05" w:rsidP="00D674FC">
            <w:pPr>
              <w:spacing w:after="0" w:line="240" w:lineRule="auto"/>
              <w:jc w:val="center"/>
              <w:rPr>
                <w:rFonts w:ascii="Times New Roman" w:hAnsi="Times New Roman"/>
                <w:b/>
                <w:bCs/>
              </w:rPr>
            </w:pPr>
            <w:r w:rsidRPr="009D16C9">
              <w:rPr>
                <w:rFonts w:ascii="Times New Roman" w:hAnsi="Times New Roman"/>
                <w:b/>
                <w:bCs/>
              </w:rPr>
              <w:t>8</w:t>
            </w:r>
          </w:p>
        </w:tc>
        <w:tc>
          <w:tcPr>
            <w:tcW w:w="566" w:type="pct"/>
            <w:tcBorders>
              <w:top w:val="single" w:sz="4" w:space="0" w:color="auto"/>
              <w:left w:val="single" w:sz="4" w:space="0" w:color="auto"/>
              <w:bottom w:val="single" w:sz="4" w:space="0" w:color="auto"/>
              <w:right w:val="single" w:sz="4" w:space="0" w:color="auto"/>
            </w:tcBorders>
          </w:tcPr>
          <w:p w:rsidR="00376C05" w:rsidRPr="009D16C9" w:rsidRDefault="00376C05" w:rsidP="00D674FC">
            <w:pPr>
              <w:spacing w:after="0" w:line="240" w:lineRule="auto"/>
              <w:rPr>
                <w:rFonts w:ascii="Times New Roman" w:hAnsi="Times New Roman"/>
                <w:b/>
              </w:rPr>
            </w:pPr>
          </w:p>
        </w:tc>
      </w:tr>
      <w:tr w:rsidR="009D16C9"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BB7D00" w:rsidRPr="00BB7D00" w:rsidRDefault="00CF49B4" w:rsidP="00D674FC">
            <w:pPr>
              <w:spacing w:after="0" w:line="240" w:lineRule="auto"/>
              <w:rPr>
                <w:rFonts w:ascii="Times New Roman" w:hAnsi="Times New Roman"/>
                <w:b/>
              </w:rPr>
            </w:pPr>
            <w:r w:rsidRPr="00BB7D00">
              <w:rPr>
                <w:rFonts w:ascii="Times New Roman" w:hAnsi="Times New Roman"/>
                <w:b/>
              </w:rPr>
              <w:t>Тема 1.1</w:t>
            </w:r>
          </w:p>
          <w:p w:rsidR="00CF49B4" w:rsidRPr="009D16C9" w:rsidRDefault="00CF49B4" w:rsidP="00BB7D00">
            <w:pPr>
              <w:spacing w:after="0" w:line="240" w:lineRule="auto"/>
              <w:rPr>
                <w:rFonts w:ascii="Times New Roman" w:hAnsi="Times New Roman"/>
                <w:b/>
                <w:bCs/>
              </w:rPr>
            </w:pPr>
            <w:r w:rsidRPr="00BB7D00">
              <w:rPr>
                <w:rFonts w:ascii="Times New Roman" w:hAnsi="Times New Roman"/>
                <w:b/>
              </w:rPr>
              <w:t>Правовое положение субъектов предпринимательской деятельности. Индивидуальный предприниматель и его правовой статус</w:t>
            </w:r>
          </w:p>
        </w:tc>
        <w:tc>
          <w:tcPr>
            <w:tcW w:w="3207" w:type="pct"/>
            <w:tcBorders>
              <w:top w:val="single" w:sz="4" w:space="0" w:color="auto"/>
              <w:left w:val="single" w:sz="4" w:space="0" w:color="auto"/>
              <w:bottom w:val="single" w:sz="4" w:space="0" w:color="auto"/>
              <w:right w:val="single" w:sz="4" w:space="0" w:color="auto"/>
            </w:tcBorders>
          </w:tcPr>
          <w:p w:rsidR="00CF49B4" w:rsidRPr="009D16C9" w:rsidRDefault="00CF49B4"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10" w:type="pct"/>
            <w:tcBorders>
              <w:top w:val="single" w:sz="4" w:space="0" w:color="auto"/>
              <w:left w:val="single" w:sz="4" w:space="0" w:color="auto"/>
              <w:bottom w:val="single" w:sz="4" w:space="0" w:color="auto"/>
              <w:right w:val="single" w:sz="4" w:space="0" w:color="auto"/>
            </w:tcBorders>
            <w:vAlign w:val="center"/>
            <w:hideMark/>
          </w:tcPr>
          <w:p w:rsidR="00CF49B4" w:rsidRPr="00BB7D00" w:rsidRDefault="00CF49B4" w:rsidP="00D674FC">
            <w:pPr>
              <w:spacing w:after="0" w:line="240" w:lineRule="auto"/>
              <w:jc w:val="center"/>
              <w:rPr>
                <w:rFonts w:ascii="Times New Roman" w:hAnsi="Times New Roman"/>
                <w:b/>
                <w:bCs/>
              </w:rPr>
            </w:pPr>
            <w:r w:rsidRPr="00BB7D00">
              <w:rPr>
                <w:rFonts w:ascii="Times New Roman" w:hAnsi="Times New Roman"/>
                <w:b/>
                <w:bCs/>
              </w:rPr>
              <w:t>4</w:t>
            </w:r>
          </w:p>
        </w:tc>
        <w:tc>
          <w:tcPr>
            <w:tcW w:w="566" w:type="pct"/>
            <w:vMerge w:val="restart"/>
            <w:tcBorders>
              <w:top w:val="single" w:sz="4" w:space="0" w:color="auto"/>
              <w:left w:val="single" w:sz="4" w:space="0" w:color="auto"/>
              <w:bottom w:val="single" w:sz="4" w:space="0" w:color="auto"/>
              <w:right w:val="single" w:sz="4" w:space="0" w:color="auto"/>
            </w:tcBorders>
            <w:hideMark/>
          </w:tcPr>
          <w:p w:rsidR="00697774" w:rsidRPr="009D16C9" w:rsidRDefault="00697774" w:rsidP="00D674FC">
            <w:pPr>
              <w:spacing w:after="0" w:line="240" w:lineRule="auto"/>
              <w:rPr>
                <w:rFonts w:ascii="Times New Roman" w:hAnsi="Times New Roman"/>
                <w:spacing w:val="-3"/>
              </w:rPr>
            </w:pPr>
            <w:r w:rsidRPr="009D16C9">
              <w:rPr>
                <w:rFonts w:ascii="Times New Roman" w:hAnsi="Times New Roman"/>
                <w:spacing w:val="-3"/>
              </w:rPr>
              <w:t xml:space="preserve">ОК 01 </w:t>
            </w:r>
            <w:r w:rsidR="00BB7D00">
              <w:rPr>
                <w:rFonts w:ascii="Times New Roman" w:hAnsi="Times New Roman"/>
                <w:spacing w:val="-3"/>
              </w:rPr>
              <w:sym w:font="Symbol" w:char="F02D"/>
            </w:r>
            <w:r w:rsidRPr="009D16C9">
              <w:rPr>
                <w:rFonts w:ascii="Times New Roman" w:hAnsi="Times New Roman"/>
                <w:spacing w:val="-3"/>
              </w:rPr>
              <w:t xml:space="preserve"> ОК 06, ОК 09</w:t>
            </w:r>
            <w:r w:rsidR="00321021">
              <w:rPr>
                <w:rFonts w:ascii="Times New Roman" w:hAnsi="Times New Roman"/>
                <w:spacing w:val="-3"/>
              </w:rPr>
              <w:sym w:font="Symbol" w:char="F02D"/>
            </w:r>
            <w:r w:rsidRPr="009D16C9">
              <w:rPr>
                <w:rFonts w:ascii="Times New Roman" w:hAnsi="Times New Roman"/>
                <w:spacing w:val="-3"/>
              </w:rPr>
              <w:t xml:space="preserve"> ОК 11, </w:t>
            </w:r>
          </w:p>
          <w:p w:rsidR="00697774" w:rsidRPr="009D16C9" w:rsidRDefault="00697774" w:rsidP="00D674FC">
            <w:pPr>
              <w:spacing w:after="0" w:line="240" w:lineRule="auto"/>
              <w:rPr>
                <w:rFonts w:ascii="Times New Roman" w:hAnsi="Times New Roman"/>
                <w:spacing w:val="-3"/>
              </w:rPr>
            </w:pPr>
            <w:r w:rsidRPr="009D16C9">
              <w:rPr>
                <w:rFonts w:ascii="Times New Roman" w:hAnsi="Times New Roman"/>
                <w:spacing w:val="-3"/>
              </w:rPr>
              <w:t>ПК 1.1 – ПК 1.3</w:t>
            </w:r>
          </w:p>
          <w:p w:rsidR="00697774" w:rsidRPr="009D16C9" w:rsidRDefault="00697774" w:rsidP="00D674FC">
            <w:pPr>
              <w:spacing w:after="0" w:line="240" w:lineRule="auto"/>
              <w:rPr>
                <w:rFonts w:ascii="Times New Roman" w:hAnsi="Times New Roman"/>
                <w:spacing w:val="-3"/>
              </w:rPr>
            </w:pPr>
            <w:r w:rsidRPr="009D16C9">
              <w:rPr>
                <w:rFonts w:ascii="Times New Roman" w:hAnsi="Times New Roman"/>
                <w:spacing w:val="-3"/>
              </w:rPr>
              <w:t>ПК 2.1 – ПК 2.5</w:t>
            </w:r>
          </w:p>
          <w:p w:rsidR="00697774" w:rsidRPr="009D16C9" w:rsidRDefault="00697774" w:rsidP="00D674FC">
            <w:pPr>
              <w:spacing w:after="0" w:line="240" w:lineRule="auto"/>
              <w:rPr>
                <w:rFonts w:ascii="Times New Roman" w:hAnsi="Times New Roman"/>
                <w:spacing w:val="-3"/>
              </w:rPr>
            </w:pPr>
            <w:r w:rsidRPr="009D16C9">
              <w:rPr>
                <w:rFonts w:ascii="Times New Roman" w:hAnsi="Times New Roman"/>
                <w:spacing w:val="-3"/>
              </w:rPr>
              <w:t>ПК 3.1 – ПК 3.6</w:t>
            </w:r>
          </w:p>
          <w:p w:rsidR="00CF49B4" w:rsidRPr="009D16C9" w:rsidRDefault="00697774" w:rsidP="00D674FC">
            <w:pPr>
              <w:spacing w:after="0" w:line="240" w:lineRule="auto"/>
              <w:rPr>
                <w:rFonts w:ascii="Times New Roman" w:hAnsi="Times New Roman"/>
                <w:b/>
              </w:rPr>
            </w:pPr>
            <w:r w:rsidRPr="009D16C9">
              <w:rPr>
                <w:rFonts w:ascii="Times New Roman" w:hAnsi="Times New Roman"/>
                <w:spacing w:val="-3"/>
              </w:rPr>
              <w:t>ПК 4.1 – ПК 4.4</w:t>
            </w: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bCs/>
              </w:rPr>
              <w:t>1.Понятие предпринимательской деятельности с позиции действующего законодательства</w:t>
            </w:r>
          </w:p>
        </w:tc>
        <w:tc>
          <w:tcPr>
            <w:tcW w:w="0" w:type="auto"/>
            <w:vMerge w:val="restart"/>
            <w:tcBorders>
              <w:top w:val="single" w:sz="4" w:space="0" w:color="auto"/>
              <w:left w:val="single" w:sz="4" w:space="0" w:color="auto"/>
              <w:right w:val="single" w:sz="4" w:space="0" w:color="auto"/>
            </w:tcBorders>
            <w:hideMark/>
          </w:tcPr>
          <w:p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bCs/>
              </w:rPr>
              <w:t>2.Виды субъектов предпринимательской деятельности и их правовые особенности.</w:t>
            </w:r>
          </w:p>
        </w:tc>
        <w:tc>
          <w:tcPr>
            <w:tcW w:w="0" w:type="auto"/>
            <w:vMerge/>
            <w:tcBorders>
              <w:left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rPr>
              <w:t>3.Порядок регистрации индивидуального предпринимателя, его правоспособность, ответственность, правовые основы прекращения деятельности.</w:t>
            </w:r>
          </w:p>
        </w:tc>
        <w:tc>
          <w:tcPr>
            <w:tcW w:w="0" w:type="auto"/>
            <w:vMerge/>
            <w:tcBorders>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rPr>
            </w:pPr>
          </w:p>
        </w:tc>
      </w:tr>
      <w:tr w:rsidR="00CF49B4"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9B4" w:rsidRPr="009D16C9" w:rsidRDefault="00CF49B4"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CF49B4" w:rsidRPr="009D16C9" w:rsidRDefault="00CF49B4"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rsidR="00CF49B4" w:rsidRPr="009D16C9" w:rsidRDefault="00CF49B4"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9B4" w:rsidRPr="009D16C9" w:rsidRDefault="00CF49B4" w:rsidP="00D674FC">
            <w:pPr>
              <w:spacing w:after="0" w:line="240" w:lineRule="auto"/>
              <w:rPr>
                <w:rFonts w:ascii="Times New Roman" w:hAnsi="Times New Roman"/>
                <w:b/>
              </w:rPr>
            </w:pPr>
          </w:p>
        </w:tc>
      </w:tr>
      <w:tr w:rsidR="00CF49B4"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9B4" w:rsidRPr="009D16C9" w:rsidRDefault="00CF49B4"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CF49B4" w:rsidRPr="009D16C9" w:rsidRDefault="00CF49B4" w:rsidP="00D674FC">
            <w:pPr>
              <w:spacing w:after="0" w:line="240" w:lineRule="auto"/>
              <w:rPr>
                <w:rFonts w:ascii="Times New Roman" w:hAnsi="Times New Roman"/>
              </w:rPr>
            </w:pPr>
            <w:r w:rsidRPr="009D16C9">
              <w:rPr>
                <w:rFonts w:ascii="Times New Roman" w:hAnsi="Times New Roman"/>
                <w:bCs/>
              </w:rPr>
              <w:t>Подготовка документов для регистрации в качестве индивидуального предпринимателя. Определение вида ответственности за незаконную предпринимательскую деятельность</w:t>
            </w:r>
          </w:p>
        </w:tc>
        <w:tc>
          <w:tcPr>
            <w:tcW w:w="410" w:type="pct"/>
            <w:tcBorders>
              <w:top w:val="single" w:sz="4" w:space="0" w:color="auto"/>
              <w:left w:val="single" w:sz="4" w:space="0" w:color="auto"/>
              <w:bottom w:val="single" w:sz="4" w:space="0" w:color="auto"/>
              <w:right w:val="single" w:sz="4" w:space="0" w:color="auto"/>
            </w:tcBorders>
          </w:tcPr>
          <w:p w:rsidR="00CF49B4" w:rsidRPr="009D16C9" w:rsidRDefault="00697774" w:rsidP="00D674FC">
            <w:pPr>
              <w:spacing w:after="0" w:line="240" w:lineRule="auto"/>
              <w:ind w:firstLine="28"/>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9B4" w:rsidRPr="009D16C9" w:rsidRDefault="00CF49B4" w:rsidP="00D674FC">
            <w:pPr>
              <w:spacing w:after="0" w:line="240" w:lineRule="auto"/>
              <w:rPr>
                <w:rFonts w:ascii="Times New Roman" w:hAnsi="Times New Roman"/>
                <w:b/>
              </w:rPr>
            </w:pPr>
          </w:p>
        </w:tc>
      </w:tr>
      <w:tr w:rsidR="00CF49B4"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9B4" w:rsidRPr="009D16C9" w:rsidRDefault="00CF49B4"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rsidR="00CF49B4" w:rsidRPr="009D16C9" w:rsidRDefault="00190B77" w:rsidP="00190B77">
            <w:pPr>
              <w:spacing w:after="0" w:line="240" w:lineRule="auto"/>
              <w:rPr>
                <w:rFonts w:ascii="Times New Roman" w:hAnsi="Times New Roman"/>
                <w:b/>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center"/>
            <w:hideMark/>
          </w:tcPr>
          <w:p w:rsidR="00CF49B4" w:rsidRPr="009D16C9" w:rsidRDefault="00625536" w:rsidP="00D674FC">
            <w:pPr>
              <w:spacing w:after="0" w:line="240" w:lineRule="auto"/>
              <w:jc w:val="center"/>
              <w:rPr>
                <w:rFonts w:ascii="Times New Roman" w:hAnsi="Times New Roman"/>
                <w:b/>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9B4" w:rsidRPr="009D16C9" w:rsidRDefault="00CF49B4" w:rsidP="00D674FC">
            <w:pPr>
              <w:spacing w:after="0" w:line="240" w:lineRule="auto"/>
              <w:rPr>
                <w:rFonts w:ascii="Times New Roman" w:hAnsi="Times New Roman"/>
                <w:b/>
              </w:rPr>
            </w:pPr>
          </w:p>
        </w:tc>
      </w:tr>
      <w:tr w:rsidR="009D16C9"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hideMark/>
          </w:tcPr>
          <w:p w:rsidR="00BB7D00" w:rsidRDefault="00CF49B4" w:rsidP="00D674FC">
            <w:pPr>
              <w:spacing w:after="0" w:line="240" w:lineRule="auto"/>
              <w:rPr>
                <w:rFonts w:ascii="Times New Roman" w:hAnsi="Times New Roman"/>
                <w:b/>
              </w:rPr>
            </w:pPr>
            <w:r w:rsidRPr="00BB7D00">
              <w:rPr>
                <w:rFonts w:ascii="Times New Roman" w:hAnsi="Times New Roman"/>
                <w:b/>
              </w:rPr>
              <w:t>Тема 1. 2</w:t>
            </w:r>
          </w:p>
          <w:p w:rsidR="00CF49B4" w:rsidRPr="00BB7D00" w:rsidRDefault="00CF49B4" w:rsidP="00D674FC">
            <w:pPr>
              <w:spacing w:after="0" w:line="240" w:lineRule="auto"/>
              <w:rPr>
                <w:rFonts w:ascii="Times New Roman" w:hAnsi="Times New Roman"/>
                <w:b/>
                <w:bCs/>
              </w:rPr>
            </w:pPr>
            <w:r w:rsidRPr="00BB7D00">
              <w:rPr>
                <w:rFonts w:ascii="Times New Roman" w:hAnsi="Times New Roman"/>
                <w:b/>
              </w:rPr>
              <w:t>Организация правовой деятельности юридического лица, банкротство</w:t>
            </w:r>
          </w:p>
        </w:tc>
        <w:tc>
          <w:tcPr>
            <w:tcW w:w="3207" w:type="pct"/>
            <w:tcBorders>
              <w:top w:val="single" w:sz="4" w:space="0" w:color="auto"/>
              <w:left w:val="single" w:sz="4" w:space="0" w:color="auto"/>
              <w:bottom w:val="single" w:sz="4" w:space="0" w:color="auto"/>
              <w:right w:val="single" w:sz="4" w:space="0" w:color="auto"/>
            </w:tcBorders>
            <w:hideMark/>
          </w:tcPr>
          <w:p w:rsidR="00CF49B4" w:rsidRPr="009D16C9" w:rsidRDefault="00CF49B4"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rsidR="00CF49B4" w:rsidRPr="00625536" w:rsidRDefault="00CF49B4" w:rsidP="00D674FC">
            <w:pPr>
              <w:spacing w:after="0" w:line="240" w:lineRule="auto"/>
              <w:jc w:val="center"/>
              <w:rPr>
                <w:rFonts w:ascii="Times New Roman" w:hAnsi="Times New Roman"/>
                <w:b/>
                <w:bCs/>
              </w:rPr>
            </w:pPr>
            <w:r w:rsidRPr="00625536">
              <w:rPr>
                <w:rFonts w:ascii="Times New Roman" w:hAnsi="Times New Roman"/>
                <w:b/>
                <w:bCs/>
              </w:rPr>
              <w:t>4</w:t>
            </w:r>
          </w:p>
        </w:tc>
        <w:tc>
          <w:tcPr>
            <w:tcW w:w="566" w:type="pct"/>
            <w:vMerge w:val="restart"/>
            <w:tcBorders>
              <w:top w:val="single" w:sz="4" w:space="0" w:color="auto"/>
              <w:left w:val="single" w:sz="4" w:space="0" w:color="auto"/>
              <w:bottom w:val="single" w:sz="4" w:space="0" w:color="auto"/>
              <w:right w:val="single" w:sz="4" w:space="0" w:color="auto"/>
            </w:tcBorders>
          </w:tcPr>
          <w:p w:rsidR="00321021" w:rsidRDefault="00321021"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sym w:font="Symbol" w:char="F02D"/>
            </w:r>
            <w:r w:rsidRPr="009D16C9">
              <w:rPr>
                <w:rFonts w:ascii="Times New Roman" w:hAnsi="Times New Roman"/>
                <w:spacing w:val="-3"/>
              </w:rPr>
              <w:t xml:space="preserve"> ОК 11,</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rsidR="00CF49B4" w:rsidRPr="009D16C9" w:rsidRDefault="00BB7D00" w:rsidP="00BB7D00">
            <w:pPr>
              <w:spacing w:after="0" w:line="240" w:lineRule="auto"/>
              <w:rPr>
                <w:rFonts w:ascii="Times New Roman" w:hAnsi="Times New Roman"/>
                <w:b/>
              </w:rPr>
            </w:pPr>
            <w:r w:rsidRPr="009D16C9">
              <w:rPr>
                <w:rFonts w:ascii="Times New Roman" w:hAnsi="Times New Roman"/>
                <w:spacing w:val="-3"/>
              </w:rPr>
              <w:t>ПК 4.1 – ПК 4.4</w:t>
            </w: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Cs/>
              </w:rPr>
            </w:pPr>
            <w:r w:rsidRPr="009D16C9">
              <w:rPr>
                <w:rFonts w:ascii="Times New Roman" w:hAnsi="Times New Roman"/>
              </w:rPr>
              <w:t>1.Юридическое лицо: понятие, признаки, порядок регистрации, способы и правовые последствия ликвидации.(включая банкротство)</w:t>
            </w:r>
          </w:p>
        </w:tc>
        <w:tc>
          <w:tcPr>
            <w:tcW w:w="0" w:type="auto"/>
            <w:vMerge w:val="restart"/>
            <w:tcBorders>
              <w:top w:val="single" w:sz="4" w:space="0" w:color="auto"/>
              <w:left w:val="single" w:sz="4" w:space="0" w:color="auto"/>
              <w:right w:val="single" w:sz="4" w:space="0" w:color="auto"/>
            </w:tcBorders>
            <w:hideMark/>
          </w:tcPr>
          <w:p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rPr>
              <w:t>2.Организационно-правовые формы юридического лица. Ответственность юридического  лица</w:t>
            </w:r>
          </w:p>
        </w:tc>
        <w:tc>
          <w:tcPr>
            <w:tcW w:w="0" w:type="auto"/>
            <w:vMerge/>
            <w:tcBorders>
              <w:left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tcPr>
          <w:p w:rsidR="001F6337" w:rsidRPr="009D16C9" w:rsidRDefault="001F6337" w:rsidP="00D674FC">
            <w:pPr>
              <w:spacing w:after="0" w:line="240" w:lineRule="auto"/>
              <w:rPr>
                <w:rFonts w:ascii="Times New Roman" w:hAnsi="Times New Roman"/>
              </w:rPr>
            </w:pPr>
            <w:r w:rsidRPr="009D16C9">
              <w:rPr>
                <w:rFonts w:ascii="Times New Roman" w:hAnsi="Times New Roman"/>
              </w:rPr>
              <w:t>3.Хозяйственные споры, их виды и порядок  их  рассмотрения</w:t>
            </w:r>
          </w:p>
        </w:tc>
        <w:tc>
          <w:tcPr>
            <w:tcW w:w="0" w:type="auto"/>
            <w:vMerge/>
            <w:tcBorders>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jc w:val="center"/>
              <w:rPr>
                <w:rFonts w:ascii="Times New Roman" w:hAnsi="Times New Roman"/>
                <w:b/>
                <w:bCs/>
              </w:rPr>
            </w:pPr>
            <w:r w:rsidRPr="00BB7D00">
              <w:rPr>
                <w:rFonts w:ascii="Times New Roman" w:hAnsi="Times New Roman"/>
                <w:b/>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rPr>
              <w:t>Оформление учредительных документов юридического лица</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rsidR="001F6337" w:rsidRPr="009D16C9" w:rsidRDefault="00190B77" w:rsidP="00190B77">
            <w:pPr>
              <w:spacing w:after="0" w:line="240" w:lineRule="auto"/>
              <w:rPr>
                <w:rFonts w:ascii="Times New Roman" w:hAnsi="Times New Roman"/>
                <w:b/>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bottom"/>
            <w:hideMark/>
          </w:tcPr>
          <w:p w:rsidR="001F6337" w:rsidRPr="009D16C9" w:rsidRDefault="00625536"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rPr>
            </w:pPr>
          </w:p>
        </w:tc>
      </w:tr>
      <w:tr w:rsidR="001F6337" w:rsidRPr="009D16C9"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rsidR="001F6337" w:rsidRPr="00BB7D00" w:rsidRDefault="001F6337" w:rsidP="00D674FC">
            <w:pPr>
              <w:spacing w:after="0" w:line="240" w:lineRule="auto"/>
              <w:rPr>
                <w:rFonts w:ascii="Times New Roman" w:hAnsi="Times New Roman"/>
                <w:b/>
                <w:bCs/>
              </w:rPr>
            </w:pPr>
            <w:r w:rsidRPr="00BB7D00">
              <w:rPr>
                <w:rFonts w:ascii="Times New Roman" w:hAnsi="Times New Roman"/>
                <w:b/>
              </w:rPr>
              <w:t>Раздел 2 Труд и социальная защита</w:t>
            </w:r>
          </w:p>
        </w:tc>
        <w:tc>
          <w:tcPr>
            <w:tcW w:w="410" w:type="pct"/>
            <w:tcBorders>
              <w:top w:val="single" w:sz="4" w:space="0" w:color="auto"/>
              <w:left w:val="single" w:sz="4" w:space="0" w:color="auto"/>
              <w:bottom w:val="single" w:sz="4" w:space="0" w:color="auto"/>
              <w:right w:val="single" w:sz="4" w:space="0" w:color="auto"/>
            </w:tcBorders>
            <w:vAlign w:val="bottom"/>
            <w:hideMark/>
          </w:tcPr>
          <w:p w:rsidR="001F6337" w:rsidRPr="00BB7D00" w:rsidRDefault="001F6337" w:rsidP="00D674FC">
            <w:pPr>
              <w:spacing w:after="0" w:line="240" w:lineRule="auto"/>
              <w:jc w:val="center"/>
              <w:rPr>
                <w:rFonts w:ascii="Times New Roman" w:hAnsi="Times New Roman"/>
                <w:b/>
                <w:bCs/>
              </w:rPr>
            </w:pPr>
            <w:r w:rsidRPr="00BB7D00">
              <w:rPr>
                <w:rFonts w:ascii="Times New Roman" w:hAnsi="Times New Roman"/>
                <w:b/>
                <w:bCs/>
              </w:rPr>
              <w:t>2</w:t>
            </w:r>
            <w:r w:rsidR="00711384">
              <w:rPr>
                <w:rFonts w:ascii="Times New Roman" w:hAnsi="Times New Roman"/>
                <w:b/>
                <w:bCs/>
              </w:rPr>
              <w:t>2</w:t>
            </w:r>
          </w:p>
        </w:tc>
        <w:tc>
          <w:tcPr>
            <w:tcW w:w="566" w:type="pct"/>
            <w:tcBorders>
              <w:top w:val="single" w:sz="4" w:space="0" w:color="auto"/>
              <w:left w:val="single" w:sz="4" w:space="0" w:color="auto"/>
              <w:bottom w:val="single" w:sz="4" w:space="0" w:color="auto"/>
              <w:right w:val="single" w:sz="4" w:space="0" w:color="auto"/>
            </w:tcBorders>
          </w:tcPr>
          <w:p w:rsidR="001F6337" w:rsidRPr="009D16C9" w:rsidRDefault="001F6337" w:rsidP="00D674FC">
            <w:pPr>
              <w:spacing w:after="0" w:line="240" w:lineRule="auto"/>
              <w:rPr>
                <w:rFonts w:ascii="Times New Roman" w:hAnsi="Times New Roman"/>
                <w:b/>
                <w:bCs/>
              </w:rPr>
            </w:pPr>
          </w:p>
        </w:tc>
      </w:tr>
      <w:tr w:rsidR="009D16C9"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BB7D00" w:rsidRPr="00BB7D00" w:rsidRDefault="001F6337" w:rsidP="00D674FC">
            <w:pPr>
              <w:spacing w:after="0" w:line="240" w:lineRule="auto"/>
              <w:rPr>
                <w:rFonts w:ascii="Times New Roman" w:hAnsi="Times New Roman"/>
                <w:b/>
              </w:rPr>
            </w:pPr>
            <w:r w:rsidRPr="00BB7D00">
              <w:rPr>
                <w:rFonts w:ascii="Times New Roman" w:hAnsi="Times New Roman"/>
                <w:b/>
              </w:rPr>
              <w:t xml:space="preserve">Тема 2.1 </w:t>
            </w:r>
          </w:p>
          <w:p w:rsidR="001F6337" w:rsidRPr="00BB7D00" w:rsidRDefault="001F6337" w:rsidP="00D674FC">
            <w:pPr>
              <w:spacing w:after="0" w:line="240" w:lineRule="auto"/>
              <w:rPr>
                <w:rFonts w:ascii="Times New Roman" w:hAnsi="Times New Roman"/>
                <w:b/>
              </w:rPr>
            </w:pPr>
            <w:r w:rsidRPr="00BB7D00">
              <w:rPr>
                <w:rFonts w:ascii="Times New Roman" w:hAnsi="Times New Roman"/>
                <w:b/>
              </w:rPr>
              <w:t>Трудовой кодекс как источник трудового законодательства Субъекты трудовых правоотношений</w:t>
            </w:r>
          </w:p>
          <w:p w:rsidR="001F6337" w:rsidRPr="009D16C9" w:rsidRDefault="001F6337" w:rsidP="00D674FC">
            <w:pPr>
              <w:spacing w:after="0" w:line="240" w:lineRule="auto"/>
              <w:rPr>
                <w:rFonts w:ascii="Times New Roman" w:hAnsi="Times New Roman"/>
                <w:b/>
                <w:bCs/>
              </w:rPr>
            </w:pPr>
          </w:p>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625536" w:rsidRDefault="001F6337" w:rsidP="00D674FC">
            <w:pPr>
              <w:spacing w:after="0" w:line="240" w:lineRule="auto"/>
              <w:jc w:val="center"/>
              <w:rPr>
                <w:rFonts w:ascii="Times New Roman" w:hAnsi="Times New Roman"/>
                <w:b/>
                <w:bCs/>
              </w:rPr>
            </w:pPr>
            <w:r w:rsidRPr="00625536">
              <w:rPr>
                <w:rFonts w:ascii="Times New Roman" w:hAnsi="Times New Roman"/>
                <w:b/>
                <w:bCs/>
              </w:rPr>
              <w:t>4</w:t>
            </w:r>
          </w:p>
        </w:tc>
        <w:tc>
          <w:tcPr>
            <w:tcW w:w="566" w:type="pct"/>
            <w:vMerge w:val="restart"/>
            <w:tcBorders>
              <w:top w:val="single" w:sz="4" w:space="0" w:color="auto"/>
              <w:left w:val="single" w:sz="4" w:space="0" w:color="auto"/>
              <w:bottom w:val="single" w:sz="4" w:space="0" w:color="auto"/>
              <w:right w:val="single" w:sz="4" w:space="0" w:color="auto"/>
            </w:tcBorders>
            <w:hideMark/>
          </w:tcPr>
          <w:p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sym w:font="Symbol" w:char="F02D"/>
            </w:r>
            <w:r w:rsidRPr="009D16C9">
              <w:rPr>
                <w:rFonts w:ascii="Times New Roman" w:hAnsi="Times New Roman"/>
                <w:spacing w:val="-3"/>
              </w:rPr>
              <w:t xml:space="preserve"> ОК 11,</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tcPr>
          <w:p w:rsidR="001F6337" w:rsidRPr="009D16C9" w:rsidRDefault="001F6337" w:rsidP="00D674FC">
            <w:pPr>
              <w:spacing w:after="0" w:line="240" w:lineRule="auto"/>
              <w:rPr>
                <w:rFonts w:ascii="Times New Roman" w:hAnsi="Times New Roman"/>
                <w:bCs/>
              </w:rPr>
            </w:pPr>
            <w:r w:rsidRPr="009D16C9">
              <w:rPr>
                <w:rFonts w:ascii="Times New Roman" w:hAnsi="Times New Roman"/>
              </w:rPr>
              <w:t>1.Трудовые правоотношения: понятие, виды, порядок возникновения и регулирования, субъекты, в соответствии с ТК РФ</w:t>
            </w:r>
          </w:p>
        </w:tc>
        <w:tc>
          <w:tcPr>
            <w:tcW w:w="0" w:type="auto"/>
            <w:vMerge w:val="restart"/>
            <w:tcBorders>
              <w:top w:val="single" w:sz="4" w:space="0" w:color="auto"/>
              <w:left w:val="single" w:sz="4" w:space="0" w:color="auto"/>
              <w:right w:val="single" w:sz="4" w:space="0" w:color="auto"/>
            </w:tcBorders>
            <w:hideMark/>
          </w:tcPr>
          <w:p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tcPr>
          <w:p w:rsidR="001F6337" w:rsidRPr="009D16C9" w:rsidRDefault="001F6337" w:rsidP="00D674FC">
            <w:pPr>
              <w:spacing w:after="0" w:line="240" w:lineRule="auto"/>
              <w:rPr>
                <w:rFonts w:ascii="Times New Roman" w:hAnsi="Times New Roman"/>
              </w:rPr>
            </w:pPr>
            <w:r w:rsidRPr="009D16C9">
              <w:rPr>
                <w:rFonts w:ascii="Times New Roman" w:hAnsi="Times New Roman"/>
              </w:rPr>
              <w:t>2.Понятие субъекта трудовых правоотношений,  и порядок защиты его  прав.</w:t>
            </w:r>
          </w:p>
        </w:tc>
        <w:tc>
          <w:tcPr>
            <w:tcW w:w="0" w:type="auto"/>
            <w:vMerge/>
            <w:tcBorders>
              <w:left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tcPr>
          <w:p w:rsidR="001F6337" w:rsidRPr="009D16C9" w:rsidRDefault="001F6337" w:rsidP="00D674FC">
            <w:pPr>
              <w:spacing w:after="0" w:line="240" w:lineRule="auto"/>
              <w:rPr>
                <w:rFonts w:ascii="Times New Roman" w:hAnsi="Times New Roman"/>
              </w:rPr>
            </w:pPr>
            <w:r w:rsidRPr="009D16C9">
              <w:rPr>
                <w:rFonts w:ascii="Times New Roman" w:hAnsi="Times New Roman"/>
              </w:rPr>
              <w:t>3.Трудовой договор : содержание, заключение, оформление,  расторжение Права и обязанности сторон по договору.</w:t>
            </w:r>
          </w:p>
        </w:tc>
        <w:tc>
          <w:tcPr>
            <w:tcW w:w="0" w:type="auto"/>
            <w:vMerge/>
            <w:tcBorders>
              <w:left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r w:rsidRPr="009D16C9">
              <w:rPr>
                <w:rFonts w:ascii="Times New Roman" w:hAnsi="Times New Roman"/>
              </w:rPr>
              <w:t xml:space="preserve">4.Понятие рабочего времени, его виды и правовое регулирование. </w:t>
            </w:r>
          </w:p>
        </w:tc>
        <w:tc>
          <w:tcPr>
            <w:tcW w:w="0" w:type="auto"/>
            <w:vMerge/>
            <w:tcBorders>
              <w:left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r w:rsidRPr="009D16C9">
              <w:rPr>
                <w:rFonts w:ascii="Times New Roman" w:hAnsi="Times New Roman"/>
              </w:rPr>
              <w:t>5.Понятие  времени отдыха, его виды и правовое регулирование.</w:t>
            </w:r>
          </w:p>
        </w:tc>
        <w:tc>
          <w:tcPr>
            <w:tcW w:w="0" w:type="auto"/>
            <w:vMerge/>
            <w:tcBorders>
              <w:left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rPr>
              <w:t>6.Оплата труда по трудовому законодательству: понятие, формы, порядок выплаты. Ответственность</w:t>
            </w:r>
          </w:p>
        </w:tc>
        <w:tc>
          <w:tcPr>
            <w:tcW w:w="0" w:type="auto"/>
            <w:vMerge/>
            <w:tcBorders>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jc w:val="center"/>
              <w:rPr>
                <w:rFonts w:ascii="Times New Roman" w:hAnsi="Times New Roman"/>
                <w:b/>
                <w:bCs/>
              </w:rPr>
            </w:pPr>
            <w:r w:rsidRPr="00BB7D00">
              <w:rPr>
                <w:rFonts w:ascii="Times New Roman" w:hAnsi="Times New Roman"/>
                <w:b/>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rPr>
              <w:t>Составление трудового договора</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rsidR="001F6337" w:rsidRPr="009D16C9" w:rsidRDefault="00190B77" w:rsidP="00190B77">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625536"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9D16C9"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hideMark/>
          </w:tcPr>
          <w:p w:rsidR="00BB7D00" w:rsidRPr="00BB7D00" w:rsidRDefault="001F6337" w:rsidP="00D674FC">
            <w:pPr>
              <w:spacing w:after="0" w:line="240" w:lineRule="auto"/>
              <w:rPr>
                <w:rFonts w:ascii="Times New Roman" w:hAnsi="Times New Roman"/>
                <w:b/>
              </w:rPr>
            </w:pPr>
            <w:r w:rsidRPr="00BB7D00">
              <w:rPr>
                <w:rFonts w:ascii="Times New Roman" w:hAnsi="Times New Roman"/>
                <w:b/>
              </w:rPr>
              <w:t xml:space="preserve">Тема 2.2 </w:t>
            </w:r>
          </w:p>
          <w:p w:rsidR="001F6337" w:rsidRPr="00BB7D00" w:rsidRDefault="001F6337" w:rsidP="00D674FC">
            <w:pPr>
              <w:spacing w:after="0" w:line="240" w:lineRule="auto"/>
              <w:rPr>
                <w:rFonts w:ascii="Times New Roman" w:hAnsi="Times New Roman"/>
                <w:b/>
                <w:bCs/>
              </w:rPr>
            </w:pPr>
            <w:r w:rsidRPr="00BB7D00">
              <w:rPr>
                <w:rFonts w:ascii="Times New Roman" w:hAnsi="Times New Roman"/>
                <w:b/>
              </w:rPr>
              <w:t>Понятие и формы занятости</w:t>
            </w: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625536" w:rsidRDefault="001F6337" w:rsidP="00D674FC">
            <w:pPr>
              <w:spacing w:after="0" w:line="240" w:lineRule="auto"/>
              <w:jc w:val="center"/>
              <w:rPr>
                <w:rFonts w:ascii="Times New Roman" w:hAnsi="Times New Roman"/>
                <w:b/>
                <w:bCs/>
              </w:rPr>
            </w:pPr>
            <w:r w:rsidRPr="00625536">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sym w:font="Symbol" w:char="F02D"/>
            </w:r>
            <w:r w:rsidRPr="009D16C9">
              <w:rPr>
                <w:rFonts w:ascii="Times New Roman" w:hAnsi="Times New Roman"/>
                <w:spacing w:val="-3"/>
              </w:rPr>
              <w:t xml:space="preserve"> ОК 11,</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Cs/>
              </w:rPr>
            </w:pPr>
            <w:r w:rsidRPr="009D16C9">
              <w:rPr>
                <w:rFonts w:ascii="Times New Roman" w:hAnsi="Times New Roman"/>
              </w:rPr>
              <w:t xml:space="preserve">1.Понятие и формы занятости. Безработные и их правовой статус. </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Cs/>
              </w:rPr>
            </w:pPr>
            <w:r w:rsidRPr="009D16C9">
              <w:rPr>
                <w:rFonts w:ascii="Times New Roman" w:hAnsi="Times New Roman"/>
              </w:rPr>
              <w:t>2.Социальная поддержка безработных и  правовые основы государственного содействия трудоустройству</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625536" w:rsidP="00625536">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1F6337" w:rsidP="00D674FC">
            <w:pPr>
              <w:spacing w:after="0" w:line="240" w:lineRule="auto"/>
              <w:jc w:val="center"/>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rsidR="001F6337" w:rsidRDefault="001F633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DC500B" w:rsidRPr="009D16C9" w:rsidRDefault="00DC500B" w:rsidP="00D674FC">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1F6337" w:rsidP="00D674FC">
            <w:pPr>
              <w:spacing w:after="0" w:line="240" w:lineRule="auto"/>
              <w:jc w:val="center"/>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9D16C9"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BB7D00" w:rsidRPr="00BB7D00" w:rsidRDefault="001F6337" w:rsidP="00D674FC">
            <w:pPr>
              <w:spacing w:after="0" w:line="240" w:lineRule="auto"/>
              <w:rPr>
                <w:rFonts w:ascii="Times New Roman" w:hAnsi="Times New Roman"/>
                <w:b/>
              </w:rPr>
            </w:pPr>
            <w:r w:rsidRPr="00BB7D00">
              <w:rPr>
                <w:rFonts w:ascii="Times New Roman" w:hAnsi="Times New Roman"/>
                <w:b/>
              </w:rPr>
              <w:t>Тема 2.3 Т</w:t>
            </w:r>
          </w:p>
          <w:p w:rsidR="001F6337" w:rsidRPr="00BB7D00" w:rsidRDefault="001F6337" w:rsidP="00BB7D00">
            <w:pPr>
              <w:spacing w:after="0" w:line="240" w:lineRule="auto"/>
              <w:rPr>
                <w:rFonts w:ascii="Times New Roman" w:hAnsi="Times New Roman"/>
                <w:b/>
                <w:bCs/>
              </w:rPr>
            </w:pPr>
            <w:r w:rsidRPr="00BB7D00">
              <w:rPr>
                <w:rFonts w:ascii="Times New Roman" w:hAnsi="Times New Roman"/>
                <w:b/>
              </w:rPr>
              <w:t>рудовой договор: содержание, заключение, расторжение</w:t>
            </w: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711384" w:rsidP="00D674FC">
            <w:pPr>
              <w:spacing w:after="0" w:line="240" w:lineRule="auto"/>
              <w:jc w:val="center"/>
              <w:rPr>
                <w:rFonts w:ascii="Times New Roman" w:hAnsi="Times New Roman"/>
                <w:b/>
                <w:bCs/>
              </w:rPr>
            </w:pPr>
            <w:r>
              <w:rPr>
                <w:rFonts w:ascii="Times New Roman" w:hAnsi="Times New Roman"/>
                <w:b/>
                <w:bCs/>
              </w:rPr>
              <w:t>6</w:t>
            </w:r>
          </w:p>
        </w:tc>
        <w:tc>
          <w:tcPr>
            <w:tcW w:w="566" w:type="pct"/>
            <w:vMerge w:val="restart"/>
            <w:tcBorders>
              <w:top w:val="single" w:sz="4" w:space="0" w:color="auto"/>
              <w:left w:val="single" w:sz="4" w:space="0" w:color="auto"/>
              <w:bottom w:val="single" w:sz="4" w:space="0" w:color="auto"/>
              <w:right w:val="single" w:sz="4" w:space="0" w:color="auto"/>
            </w:tcBorders>
            <w:hideMark/>
          </w:tcPr>
          <w:p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sym w:font="Symbol" w:char="F02D"/>
            </w:r>
            <w:r w:rsidRPr="009D16C9">
              <w:rPr>
                <w:rFonts w:ascii="Times New Roman" w:hAnsi="Times New Roman"/>
                <w:spacing w:val="-3"/>
              </w:rPr>
              <w:t xml:space="preserve"> ОК 11,</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rPr>
              <w:t>1.Трудовой договор: содержание, заключение, оформление, расторжение Права и обязанности сторон по договору.</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711384" w:rsidP="00D674FC">
            <w:pPr>
              <w:spacing w:after="0" w:line="240" w:lineRule="auto"/>
              <w:jc w:val="center"/>
              <w:rPr>
                <w:rFonts w:ascii="Times New Roman" w:hAnsi="Times New Roman"/>
                <w:bCs/>
              </w:rPr>
            </w:pPr>
            <w:r>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rPr>
              <w:t>Составление трудового договора</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711384" w:rsidP="00D674FC">
            <w:pPr>
              <w:spacing w:after="0" w:line="240" w:lineRule="auto"/>
              <w:jc w:val="center"/>
              <w:rPr>
                <w:rFonts w:ascii="Times New Roman" w:hAnsi="Times New Roman"/>
                <w:bCs/>
              </w:rPr>
            </w:pPr>
            <w:r>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rsidR="001F6337" w:rsidRPr="009D16C9" w:rsidRDefault="00190B77" w:rsidP="00190B77">
            <w:pPr>
              <w:spacing w:after="0" w:line="240" w:lineRule="auto"/>
              <w:rPr>
                <w:rFonts w:ascii="Times New Roman" w:hAnsi="Times New Roman"/>
                <w:b/>
                <w:bCs/>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625536" w:rsidP="00625536">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BB7D00"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BB7D00" w:rsidRPr="00BB7D00" w:rsidRDefault="00BB7D00" w:rsidP="00BB7D00">
            <w:pPr>
              <w:spacing w:after="0" w:line="240" w:lineRule="auto"/>
              <w:rPr>
                <w:rFonts w:ascii="Times New Roman" w:hAnsi="Times New Roman"/>
                <w:b/>
              </w:rPr>
            </w:pPr>
            <w:r w:rsidRPr="00BB7D00">
              <w:rPr>
                <w:rFonts w:ascii="Times New Roman" w:hAnsi="Times New Roman"/>
                <w:b/>
              </w:rPr>
              <w:t>Тема 2.4</w:t>
            </w:r>
          </w:p>
          <w:p w:rsidR="00BB7D00" w:rsidRPr="00BB7D00" w:rsidRDefault="00BB7D00" w:rsidP="00BB7D00">
            <w:pPr>
              <w:spacing w:after="0" w:line="240" w:lineRule="auto"/>
              <w:rPr>
                <w:rFonts w:ascii="Times New Roman" w:hAnsi="Times New Roman"/>
                <w:b/>
                <w:bCs/>
              </w:rPr>
            </w:pPr>
            <w:r w:rsidRPr="00BB7D00">
              <w:rPr>
                <w:rFonts w:ascii="Times New Roman" w:hAnsi="Times New Roman"/>
                <w:b/>
              </w:rPr>
              <w:t>Рабочее время и время отдыха</w:t>
            </w:r>
          </w:p>
        </w:tc>
        <w:tc>
          <w:tcPr>
            <w:tcW w:w="3207" w:type="pct"/>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rsidR="00BB7D00" w:rsidRPr="009D16C9" w:rsidRDefault="00BB7D00" w:rsidP="00BB7D00">
            <w:pPr>
              <w:spacing w:after="0" w:line="240" w:lineRule="auto"/>
              <w:jc w:val="center"/>
              <w:rPr>
                <w:rFonts w:ascii="Times New Roman" w:hAnsi="Times New Roman"/>
                <w:b/>
                <w:bCs/>
              </w:rPr>
            </w:pPr>
            <w:r w:rsidRPr="009D16C9">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sym w:font="Symbol" w:char="F02D"/>
            </w:r>
            <w:r w:rsidRPr="009D16C9">
              <w:rPr>
                <w:rFonts w:ascii="Times New Roman" w:hAnsi="Times New Roman"/>
                <w:spacing w:val="-3"/>
              </w:rPr>
              <w:t xml:space="preserve"> ОК 11,</w:t>
            </w:r>
          </w:p>
          <w:p w:rsidR="00BB7D00" w:rsidRPr="008520A1" w:rsidRDefault="00BB7D00" w:rsidP="00BB7D00">
            <w:pPr>
              <w:spacing w:after="0" w:line="240" w:lineRule="auto"/>
              <w:rPr>
                <w:rFonts w:ascii="Times New Roman" w:hAnsi="Times New Roman"/>
                <w:spacing w:val="-3"/>
              </w:rPr>
            </w:pPr>
            <w:r w:rsidRPr="008520A1">
              <w:rPr>
                <w:rFonts w:ascii="Times New Roman" w:hAnsi="Times New Roman"/>
                <w:spacing w:val="-3"/>
              </w:rPr>
              <w:t>ПК 1.1 – ПК 1.3</w:t>
            </w:r>
          </w:p>
          <w:p w:rsidR="00BB7D00" w:rsidRPr="008520A1" w:rsidRDefault="00BB7D00" w:rsidP="00BB7D00">
            <w:pPr>
              <w:spacing w:after="0" w:line="240" w:lineRule="auto"/>
              <w:rPr>
                <w:rFonts w:ascii="Times New Roman" w:hAnsi="Times New Roman"/>
                <w:spacing w:val="-3"/>
              </w:rPr>
            </w:pPr>
            <w:r w:rsidRPr="008520A1">
              <w:rPr>
                <w:rFonts w:ascii="Times New Roman" w:hAnsi="Times New Roman"/>
                <w:spacing w:val="-3"/>
              </w:rPr>
              <w:t>ПК 2.1 – ПК 2.5</w:t>
            </w:r>
          </w:p>
          <w:p w:rsidR="00BB7D00" w:rsidRPr="008520A1" w:rsidRDefault="00BB7D00" w:rsidP="00BB7D00">
            <w:pPr>
              <w:spacing w:after="0" w:line="240" w:lineRule="auto"/>
              <w:rPr>
                <w:rFonts w:ascii="Times New Roman" w:hAnsi="Times New Roman"/>
                <w:spacing w:val="-3"/>
              </w:rPr>
            </w:pPr>
            <w:r w:rsidRPr="008520A1">
              <w:rPr>
                <w:rFonts w:ascii="Times New Roman" w:hAnsi="Times New Roman"/>
                <w:spacing w:val="-3"/>
              </w:rPr>
              <w:t>ПК 3.1 – ПК 3.6</w:t>
            </w:r>
          </w:p>
        </w:tc>
      </w:tr>
      <w:tr w:rsidR="00BB7D00" w:rsidRPr="009D16C9"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Cs/>
              </w:rPr>
            </w:pPr>
            <w:r w:rsidRPr="009D16C9">
              <w:rPr>
                <w:rFonts w:ascii="Times New Roman" w:hAnsi="Times New Roman"/>
              </w:rPr>
              <w:t>1.Понятие рабочего времени, его виды и правовое регулирование</w:t>
            </w:r>
          </w:p>
        </w:tc>
        <w:tc>
          <w:tcPr>
            <w:tcW w:w="0" w:type="auto"/>
            <w:vMerge w:val="restart"/>
            <w:tcBorders>
              <w:top w:val="single" w:sz="4" w:space="0" w:color="auto"/>
              <w:left w:val="single" w:sz="4" w:space="0" w:color="auto"/>
              <w:right w:val="single" w:sz="4" w:space="0" w:color="auto"/>
            </w:tcBorders>
            <w:hideMark/>
          </w:tcPr>
          <w:p w:rsidR="00BB7D00" w:rsidRPr="009D16C9" w:rsidRDefault="00BB7D00" w:rsidP="00BB7D00">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p>
        </w:tc>
      </w:tr>
      <w:tr w:rsidR="00BB7D00" w:rsidRPr="009D16C9"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Cs/>
              </w:rPr>
            </w:pPr>
            <w:r w:rsidRPr="009D16C9">
              <w:rPr>
                <w:rFonts w:ascii="Times New Roman" w:hAnsi="Times New Roman"/>
              </w:rPr>
              <w:t>2.Понятие  времени отдыха, его виды и правовое регулирование</w:t>
            </w:r>
          </w:p>
        </w:tc>
        <w:tc>
          <w:tcPr>
            <w:tcW w:w="0" w:type="auto"/>
            <w:vMerge/>
            <w:tcBorders>
              <w:left w:val="single" w:sz="4" w:space="0" w:color="auto"/>
              <w:bottom w:val="single" w:sz="4" w:space="0" w:color="auto"/>
              <w:right w:val="single" w:sz="4" w:space="0" w:color="auto"/>
            </w:tcBorders>
            <w:vAlign w:val="center"/>
            <w:hideMark/>
          </w:tcPr>
          <w:p w:rsidR="00BB7D00" w:rsidRPr="009D16C9" w:rsidRDefault="00BB7D00" w:rsidP="00BB7D00">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p>
        </w:tc>
      </w:tr>
      <w:tr w:rsidR="00BB7D00" w:rsidRPr="009D16C9"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rsidR="00BB7D00" w:rsidRPr="009D16C9" w:rsidRDefault="00711384" w:rsidP="00BB7D00">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p>
        </w:tc>
      </w:tr>
      <w:tr w:rsidR="00BB7D00" w:rsidRPr="009D16C9"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rsidR="00BB7D00" w:rsidRDefault="00BB7D00" w:rsidP="00BB7D00">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DC500B" w:rsidRPr="009D16C9" w:rsidRDefault="00DC500B" w:rsidP="00BB7D00">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rsidR="00BB7D00" w:rsidRPr="009D16C9" w:rsidRDefault="00711384" w:rsidP="00BB7D00">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p>
        </w:tc>
      </w:tr>
      <w:tr w:rsidR="00BB7D00"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BB7D00" w:rsidRPr="00BB7D00" w:rsidRDefault="00BB7D00" w:rsidP="00BB7D00">
            <w:pPr>
              <w:spacing w:after="0" w:line="240" w:lineRule="auto"/>
              <w:rPr>
                <w:rFonts w:ascii="Times New Roman" w:hAnsi="Times New Roman"/>
                <w:b/>
              </w:rPr>
            </w:pPr>
            <w:r w:rsidRPr="00BB7D00">
              <w:rPr>
                <w:rFonts w:ascii="Times New Roman" w:hAnsi="Times New Roman"/>
                <w:b/>
              </w:rPr>
              <w:t>Тема 2.5</w:t>
            </w:r>
          </w:p>
          <w:p w:rsidR="00BB7D00" w:rsidRPr="00BB7D00" w:rsidRDefault="00BB7D00" w:rsidP="00BB7D00">
            <w:pPr>
              <w:spacing w:after="0" w:line="240" w:lineRule="auto"/>
              <w:rPr>
                <w:rFonts w:ascii="Times New Roman" w:hAnsi="Times New Roman"/>
                <w:b/>
              </w:rPr>
            </w:pPr>
            <w:r w:rsidRPr="00BB7D00">
              <w:rPr>
                <w:rFonts w:ascii="Times New Roman" w:hAnsi="Times New Roman"/>
                <w:b/>
              </w:rPr>
              <w:t>Оплата труда по трудовому</w:t>
            </w:r>
          </w:p>
          <w:p w:rsidR="00BB7D00" w:rsidRPr="00BB7D00" w:rsidRDefault="00BB7D00" w:rsidP="00BB7D00">
            <w:pPr>
              <w:spacing w:after="0" w:line="240" w:lineRule="auto"/>
              <w:rPr>
                <w:rFonts w:ascii="Times New Roman" w:hAnsi="Times New Roman"/>
                <w:b/>
                <w:bCs/>
              </w:rPr>
            </w:pPr>
            <w:r w:rsidRPr="00BB7D00">
              <w:rPr>
                <w:rFonts w:ascii="Times New Roman" w:hAnsi="Times New Roman"/>
                <w:b/>
              </w:rPr>
              <w:t>законодательству Социальное обеспечение и его формы</w:t>
            </w:r>
          </w:p>
        </w:tc>
        <w:tc>
          <w:tcPr>
            <w:tcW w:w="3207" w:type="pct"/>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tcPr>
          <w:p w:rsidR="00BB7D00" w:rsidRPr="009D16C9" w:rsidRDefault="00BB7D00" w:rsidP="00BB7D00">
            <w:pPr>
              <w:spacing w:after="0" w:line="240" w:lineRule="auto"/>
              <w:ind w:firstLine="28"/>
              <w:jc w:val="center"/>
              <w:rPr>
                <w:rFonts w:ascii="Times New Roman" w:hAnsi="Times New Roman"/>
                <w:b/>
                <w:bCs/>
              </w:rPr>
            </w:pPr>
            <w:r w:rsidRPr="009D16C9">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sym w:font="Symbol" w:char="F02D"/>
            </w:r>
            <w:r w:rsidRPr="009D16C9">
              <w:rPr>
                <w:rFonts w:ascii="Times New Roman" w:hAnsi="Times New Roman"/>
                <w:spacing w:val="-3"/>
              </w:rPr>
              <w:t xml:space="preserve"> ОК 11,</w:t>
            </w:r>
          </w:p>
          <w:p w:rsidR="00BB7D00" w:rsidRPr="00696BCC" w:rsidRDefault="00BB7D00" w:rsidP="00BB7D00">
            <w:pPr>
              <w:spacing w:after="0" w:line="240" w:lineRule="auto"/>
              <w:rPr>
                <w:rFonts w:ascii="Times New Roman" w:hAnsi="Times New Roman"/>
                <w:spacing w:val="-3"/>
              </w:rPr>
            </w:pPr>
            <w:r w:rsidRPr="00696BCC">
              <w:rPr>
                <w:rFonts w:ascii="Times New Roman" w:hAnsi="Times New Roman"/>
                <w:spacing w:val="-3"/>
              </w:rPr>
              <w:t>ПК 1.1 – ПК 1.3</w:t>
            </w:r>
          </w:p>
          <w:p w:rsidR="00BB7D00" w:rsidRPr="00696BCC" w:rsidRDefault="00BB7D00" w:rsidP="00BB7D00">
            <w:pPr>
              <w:spacing w:after="0" w:line="240" w:lineRule="auto"/>
              <w:rPr>
                <w:rFonts w:ascii="Times New Roman" w:hAnsi="Times New Roman"/>
                <w:spacing w:val="-3"/>
              </w:rPr>
            </w:pPr>
            <w:r w:rsidRPr="00696BCC">
              <w:rPr>
                <w:rFonts w:ascii="Times New Roman" w:hAnsi="Times New Roman"/>
                <w:spacing w:val="-3"/>
              </w:rPr>
              <w:t>ПК 2.1 – ПК 2.5</w:t>
            </w:r>
          </w:p>
          <w:p w:rsidR="00BB7D00" w:rsidRPr="00696BCC" w:rsidRDefault="00BB7D00" w:rsidP="00BB7D00">
            <w:pPr>
              <w:spacing w:after="0" w:line="240" w:lineRule="auto"/>
              <w:rPr>
                <w:rFonts w:ascii="Times New Roman" w:hAnsi="Times New Roman"/>
                <w:spacing w:val="-3"/>
              </w:rPr>
            </w:pPr>
            <w:r w:rsidRPr="00696BCC">
              <w:rPr>
                <w:rFonts w:ascii="Times New Roman" w:hAnsi="Times New Roman"/>
                <w:spacing w:val="-3"/>
              </w:rPr>
              <w:t>ПК 3.1 – ПК 3.6</w:t>
            </w:r>
          </w:p>
          <w:p w:rsidR="00BB7D00" w:rsidRPr="00696BCC" w:rsidRDefault="00BB7D00" w:rsidP="00BB7D00">
            <w:pPr>
              <w:spacing w:after="0" w:line="240" w:lineRule="auto"/>
              <w:rPr>
                <w:rFonts w:ascii="Times New Roman" w:hAnsi="Times New Roman"/>
                <w:spacing w:val="-3"/>
              </w:rPr>
            </w:pPr>
            <w:r w:rsidRPr="00696BCC">
              <w:rPr>
                <w:rFonts w:ascii="Times New Roman" w:hAnsi="Times New Roman"/>
                <w:spacing w:val="-3"/>
              </w:rPr>
              <w:t xml:space="preserve">ОК 01 </w:t>
            </w:r>
            <w:r w:rsidRPr="00696BCC">
              <w:rPr>
                <w:rFonts w:ascii="Times New Roman" w:hAnsi="Times New Roman"/>
                <w:spacing w:val="-3"/>
              </w:rPr>
              <w:sym w:font="Symbol" w:char="F02D"/>
            </w:r>
            <w:r w:rsidRPr="00696BCC">
              <w:rPr>
                <w:rFonts w:ascii="Times New Roman" w:hAnsi="Times New Roman"/>
                <w:spacing w:val="-3"/>
              </w:rPr>
              <w:t xml:space="preserve"> ОК 06, ОК 09, ОК 11, </w:t>
            </w:r>
          </w:p>
        </w:tc>
      </w:tr>
      <w:tr w:rsidR="00BB7D00" w:rsidRPr="009D16C9"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rPr>
            </w:pPr>
            <w:r w:rsidRPr="009D16C9">
              <w:rPr>
                <w:rFonts w:ascii="Times New Roman" w:hAnsi="Times New Roman"/>
              </w:rPr>
              <w:t>1.Оплата труда по трудовому законодательству: понятие, формы, порядок выплаты.</w:t>
            </w:r>
          </w:p>
        </w:tc>
        <w:tc>
          <w:tcPr>
            <w:tcW w:w="410" w:type="pct"/>
            <w:vMerge w:val="restart"/>
            <w:tcBorders>
              <w:top w:val="single" w:sz="4" w:space="0" w:color="auto"/>
              <w:left w:val="single" w:sz="4" w:space="0" w:color="auto"/>
              <w:right w:val="single" w:sz="4" w:space="0" w:color="auto"/>
            </w:tcBorders>
            <w:hideMark/>
          </w:tcPr>
          <w:p w:rsidR="00BB7D00" w:rsidRPr="009D16C9" w:rsidRDefault="00BB7D00" w:rsidP="00BB7D00">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p>
        </w:tc>
      </w:tr>
      <w:tr w:rsidR="00BB7D00" w:rsidRPr="009D16C9"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rPr>
            </w:pPr>
            <w:r w:rsidRPr="009D16C9">
              <w:rPr>
                <w:rFonts w:ascii="Times New Roman" w:hAnsi="Times New Roman"/>
              </w:rPr>
              <w:t>2.Ответственность работодателя  в области оплаты труда</w:t>
            </w:r>
          </w:p>
        </w:tc>
        <w:tc>
          <w:tcPr>
            <w:tcW w:w="0" w:type="auto"/>
            <w:vMerge/>
            <w:tcBorders>
              <w:left w:val="single" w:sz="4" w:space="0" w:color="auto"/>
              <w:right w:val="single" w:sz="4" w:space="0" w:color="auto"/>
            </w:tcBorders>
            <w:vAlign w:val="center"/>
            <w:hideMark/>
          </w:tcPr>
          <w:p w:rsidR="00BB7D00" w:rsidRPr="009D16C9" w:rsidRDefault="00BB7D00" w:rsidP="00BB7D00">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p>
        </w:tc>
      </w:tr>
      <w:tr w:rsidR="00BB7D00" w:rsidRPr="009D16C9"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tcPr>
          <w:p w:rsidR="00BB7D00" w:rsidRPr="009D16C9" w:rsidRDefault="00BB7D00" w:rsidP="00BB7D00">
            <w:pPr>
              <w:spacing w:after="0" w:line="240" w:lineRule="auto"/>
              <w:rPr>
                <w:rFonts w:ascii="Times New Roman" w:hAnsi="Times New Roman"/>
              </w:rPr>
            </w:pPr>
            <w:r w:rsidRPr="009D16C9">
              <w:rPr>
                <w:rFonts w:ascii="Times New Roman" w:hAnsi="Times New Roman"/>
              </w:rPr>
              <w:t>3.Понятие и формы социального обеспечения Правовые основы пенсионного обеспечения в РФ</w:t>
            </w:r>
          </w:p>
        </w:tc>
        <w:tc>
          <w:tcPr>
            <w:tcW w:w="0" w:type="auto"/>
            <w:vMerge/>
            <w:tcBorders>
              <w:left w:val="single" w:sz="4" w:space="0" w:color="auto"/>
              <w:bottom w:val="single" w:sz="4" w:space="0" w:color="auto"/>
              <w:right w:val="single" w:sz="4" w:space="0" w:color="auto"/>
            </w:tcBorders>
            <w:vAlign w:val="center"/>
            <w:hideMark/>
          </w:tcPr>
          <w:p w:rsidR="00BB7D00" w:rsidRPr="009D16C9" w:rsidRDefault="00BB7D00" w:rsidP="00BB7D00">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p>
        </w:tc>
      </w:tr>
      <w:tr w:rsidR="00BB7D00" w:rsidRPr="009D16C9"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rsidR="00BB7D00" w:rsidRPr="009D16C9" w:rsidRDefault="00711384" w:rsidP="00BB7D00">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p>
        </w:tc>
      </w:tr>
      <w:tr w:rsidR="00BB7D00" w:rsidRPr="009D16C9"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rsidR="00BB7D00" w:rsidRDefault="00BB7D00" w:rsidP="00BB7D00">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DC500B" w:rsidRPr="009D16C9" w:rsidRDefault="00DC500B" w:rsidP="00BB7D00">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rsidR="00BB7D00" w:rsidRPr="009D16C9" w:rsidRDefault="00711384" w:rsidP="00711384">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hideMark/>
          </w:tcPr>
          <w:p w:rsidR="00BB7D00" w:rsidRPr="009D16C9" w:rsidRDefault="00BB7D00" w:rsidP="00BB7D00">
            <w:pPr>
              <w:spacing w:after="0" w:line="240" w:lineRule="auto"/>
              <w:rPr>
                <w:rFonts w:ascii="Times New Roman" w:hAnsi="Times New Roman"/>
                <w:b/>
                <w:bCs/>
              </w:rPr>
            </w:pPr>
          </w:p>
        </w:tc>
      </w:tr>
      <w:tr w:rsidR="009D16C9"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rsidR="00BB7D00" w:rsidRPr="00BB7D00" w:rsidRDefault="001F6337" w:rsidP="00D674FC">
            <w:pPr>
              <w:spacing w:after="0" w:line="240" w:lineRule="auto"/>
              <w:rPr>
                <w:rFonts w:ascii="Times New Roman" w:hAnsi="Times New Roman"/>
                <w:b/>
              </w:rPr>
            </w:pPr>
            <w:r w:rsidRPr="00BB7D00">
              <w:rPr>
                <w:rFonts w:ascii="Times New Roman" w:hAnsi="Times New Roman"/>
                <w:b/>
              </w:rPr>
              <w:t xml:space="preserve">Тема 2.6 </w:t>
            </w:r>
          </w:p>
          <w:p w:rsidR="001F6337" w:rsidRPr="00BB7D00" w:rsidRDefault="001F6337" w:rsidP="00BB7D00">
            <w:pPr>
              <w:spacing w:after="0" w:line="240" w:lineRule="auto"/>
              <w:rPr>
                <w:rFonts w:ascii="Times New Roman" w:hAnsi="Times New Roman"/>
                <w:b/>
                <w:bCs/>
              </w:rPr>
            </w:pPr>
            <w:r w:rsidRPr="00BB7D00">
              <w:rPr>
                <w:rFonts w:ascii="Times New Roman" w:hAnsi="Times New Roman"/>
                <w:b/>
              </w:rPr>
              <w:t>Материальная ответственность и ее формы. Дисциплинарная ответственность и порядок наложения дисциплинарных взысканий</w:t>
            </w: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jc w:val="center"/>
              <w:rPr>
                <w:rFonts w:ascii="Times New Roman" w:hAnsi="Times New Roman"/>
                <w:b/>
                <w:bCs/>
              </w:rPr>
            </w:pPr>
            <w:r w:rsidRPr="009D16C9">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sym w:font="Symbol" w:char="F02D"/>
            </w:r>
            <w:r w:rsidRPr="009D16C9">
              <w:rPr>
                <w:rFonts w:ascii="Times New Roman" w:hAnsi="Times New Roman"/>
                <w:spacing w:val="-3"/>
              </w:rPr>
              <w:t xml:space="preserve"> ОК 11,</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bCs/>
              </w:rPr>
              <w:t>1.Понятие материальной и дисциплинарной  ответственности, и их формы</w:t>
            </w:r>
          </w:p>
        </w:tc>
        <w:tc>
          <w:tcPr>
            <w:tcW w:w="0" w:type="auto"/>
            <w:vMerge w:val="restart"/>
            <w:tcBorders>
              <w:top w:val="single" w:sz="4" w:space="0" w:color="auto"/>
              <w:left w:val="single" w:sz="4" w:space="0" w:color="auto"/>
              <w:right w:val="single" w:sz="4" w:space="0" w:color="auto"/>
            </w:tcBorders>
            <w:hideMark/>
          </w:tcPr>
          <w:p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bCs/>
              </w:rPr>
              <w:t>2.Порядок возмещения ущерба  по трудовому законодательству.</w:t>
            </w:r>
          </w:p>
        </w:tc>
        <w:tc>
          <w:tcPr>
            <w:tcW w:w="0" w:type="auto"/>
            <w:vMerge/>
            <w:tcBorders>
              <w:left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bCs/>
              </w:rPr>
              <w:t>3.Порядок наложения дисциплинарных взысканий</w:t>
            </w:r>
          </w:p>
        </w:tc>
        <w:tc>
          <w:tcPr>
            <w:tcW w:w="0" w:type="auto"/>
            <w:vMerge/>
            <w:tcBorders>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711384"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DC500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Default="001F6337" w:rsidP="00DC500B">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DC500B" w:rsidRPr="009D16C9" w:rsidRDefault="00DC500B" w:rsidP="00DC500B">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711384"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9D16C9"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r w:rsidRPr="00BB7D00">
              <w:rPr>
                <w:rFonts w:ascii="Times New Roman" w:hAnsi="Times New Roman"/>
                <w:b/>
              </w:rPr>
              <w:t>Тема 2.7 Трудовые споры и их виды</w:t>
            </w: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625536" w:rsidRDefault="001F6337" w:rsidP="00D674FC">
            <w:pPr>
              <w:spacing w:after="0" w:line="240" w:lineRule="auto"/>
              <w:jc w:val="center"/>
              <w:rPr>
                <w:rFonts w:ascii="Times New Roman" w:hAnsi="Times New Roman"/>
                <w:b/>
                <w:bCs/>
              </w:rPr>
            </w:pPr>
            <w:r w:rsidRPr="00625536">
              <w:rPr>
                <w:rFonts w:ascii="Times New Roman" w:hAnsi="Times New Roman"/>
                <w:b/>
                <w:bCs/>
              </w:rPr>
              <w:t>4</w:t>
            </w:r>
          </w:p>
        </w:tc>
        <w:tc>
          <w:tcPr>
            <w:tcW w:w="566" w:type="pct"/>
            <w:vMerge w:val="restart"/>
            <w:tcBorders>
              <w:top w:val="single" w:sz="4" w:space="0" w:color="auto"/>
              <w:left w:val="single" w:sz="4" w:space="0" w:color="auto"/>
              <w:bottom w:val="single" w:sz="4" w:space="0" w:color="auto"/>
              <w:right w:val="single" w:sz="4" w:space="0" w:color="auto"/>
            </w:tcBorders>
            <w:hideMark/>
          </w:tcPr>
          <w:p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sym w:font="Symbol" w:char="F02D"/>
            </w:r>
            <w:r w:rsidRPr="009D16C9">
              <w:rPr>
                <w:rFonts w:ascii="Times New Roman" w:hAnsi="Times New Roman"/>
                <w:spacing w:val="-3"/>
              </w:rPr>
              <w:t xml:space="preserve"> ОК 11,</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rPr>
              <w:t>1.Понятие и виды трудовых споров и порядок их рассмотрения</w:t>
            </w:r>
          </w:p>
        </w:tc>
        <w:tc>
          <w:tcPr>
            <w:tcW w:w="0" w:type="auto"/>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jc w:val="center"/>
              <w:rPr>
                <w:rFonts w:ascii="Times New Roman" w:hAnsi="Times New Roman"/>
                <w:b/>
                <w:bCs/>
              </w:rPr>
            </w:pPr>
            <w:r w:rsidRPr="009D16C9">
              <w:rPr>
                <w:rFonts w:ascii="Times New Roman" w:hAnsi="Times New Roman"/>
                <w:b/>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rPr>
              <w:t>Защита трудовых прав работника</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jc w:val="center"/>
              <w:rPr>
                <w:rFonts w:ascii="Times New Roman" w:hAnsi="Times New Roman"/>
                <w:bCs/>
              </w:rPr>
            </w:pPr>
            <w:r w:rsidRPr="00BB7D00">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rsidR="001F6337" w:rsidRPr="009D16C9" w:rsidRDefault="00190B77" w:rsidP="00190B77">
            <w:pPr>
              <w:spacing w:after="0" w:line="240" w:lineRule="auto"/>
              <w:rPr>
                <w:rFonts w:ascii="Times New Roman" w:hAnsi="Times New Roman"/>
                <w:b/>
                <w:bCs/>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711384"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rsidR="001F6337" w:rsidRPr="00BB7D00" w:rsidRDefault="001F6337" w:rsidP="00D674FC">
            <w:pPr>
              <w:spacing w:after="0" w:line="240" w:lineRule="auto"/>
              <w:rPr>
                <w:rFonts w:ascii="Times New Roman" w:hAnsi="Times New Roman"/>
                <w:b/>
                <w:bCs/>
              </w:rPr>
            </w:pPr>
            <w:r w:rsidRPr="00BB7D00">
              <w:rPr>
                <w:rFonts w:ascii="Times New Roman" w:hAnsi="Times New Roman"/>
                <w:b/>
              </w:rPr>
              <w:t>Раздел 3 Ответственность при правовом регулировании экономических отношений</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625536" w:rsidRDefault="00711384" w:rsidP="00D674FC">
            <w:pPr>
              <w:spacing w:after="0" w:line="240" w:lineRule="auto"/>
              <w:jc w:val="center"/>
              <w:rPr>
                <w:rFonts w:ascii="Times New Roman" w:hAnsi="Times New Roman"/>
                <w:b/>
              </w:rPr>
            </w:pPr>
            <w:r w:rsidRPr="00625536">
              <w:rPr>
                <w:rFonts w:ascii="Times New Roman" w:hAnsi="Times New Roman"/>
                <w:b/>
              </w:rPr>
              <w:t>2</w:t>
            </w:r>
          </w:p>
        </w:tc>
        <w:tc>
          <w:tcPr>
            <w:tcW w:w="566" w:type="pct"/>
            <w:tcBorders>
              <w:top w:val="single" w:sz="4" w:space="0" w:color="auto"/>
              <w:left w:val="single" w:sz="4" w:space="0" w:color="auto"/>
              <w:bottom w:val="single" w:sz="4" w:space="0" w:color="auto"/>
              <w:right w:val="single" w:sz="4" w:space="0" w:color="auto"/>
            </w:tcBorders>
          </w:tcPr>
          <w:p w:rsidR="001F6337" w:rsidRPr="009D16C9" w:rsidRDefault="001F6337" w:rsidP="00D674FC">
            <w:pPr>
              <w:spacing w:after="0" w:line="240" w:lineRule="auto"/>
              <w:rPr>
                <w:rFonts w:ascii="Times New Roman" w:hAnsi="Times New Roman"/>
                <w:b/>
                <w:bCs/>
              </w:rPr>
            </w:pPr>
          </w:p>
        </w:tc>
      </w:tr>
      <w:tr w:rsidR="009D16C9" w:rsidRPr="009D16C9"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vAlign w:val="center"/>
            <w:hideMark/>
          </w:tcPr>
          <w:p w:rsidR="001F6337" w:rsidRPr="00BB7D00" w:rsidRDefault="001F6337" w:rsidP="00D674FC">
            <w:pPr>
              <w:spacing w:after="0" w:line="240" w:lineRule="auto"/>
              <w:rPr>
                <w:rFonts w:ascii="Times New Roman" w:hAnsi="Times New Roman"/>
                <w:b/>
                <w:bCs/>
              </w:rPr>
            </w:pPr>
            <w:r w:rsidRPr="00BB7D00">
              <w:rPr>
                <w:rFonts w:ascii="Times New Roman" w:hAnsi="Times New Roman"/>
                <w:b/>
              </w:rPr>
              <w:t>Тема 3.1 Административная и уголовная ответственность в области хозяйственного законодательства</w:t>
            </w: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711384" w:rsidP="00D674FC">
            <w:pPr>
              <w:spacing w:after="0" w:line="240" w:lineRule="auto"/>
              <w:jc w:val="center"/>
              <w:rPr>
                <w:rFonts w:ascii="Times New Roman" w:hAnsi="Times New Roman"/>
                <w:b/>
                <w:bCs/>
              </w:rPr>
            </w:pPr>
            <w:r>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sym w:font="Symbol" w:char="F02D"/>
            </w:r>
            <w:r w:rsidRPr="009D16C9">
              <w:rPr>
                <w:rFonts w:ascii="Times New Roman" w:hAnsi="Times New Roman"/>
                <w:spacing w:val="-3"/>
              </w:rPr>
              <w:t xml:space="preserve"> ОК 11,</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rPr>
              <w:t>1.Административные правонарушения в сфере имущественных отношений</w:t>
            </w:r>
          </w:p>
        </w:tc>
        <w:tc>
          <w:tcPr>
            <w:tcW w:w="0" w:type="auto"/>
            <w:vMerge w:val="restart"/>
            <w:tcBorders>
              <w:top w:val="single" w:sz="4" w:space="0" w:color="auto"/>
              <w:left w:val="single" w:sz="4" w:space="0" w:color="auto"/>
              <w:right w:val="single" w:sz="4" w:space="0" w:color="auto"/>
            </w:tcBorders>
            <w:hideMark/>
          </w:tcPr>
          <w:p w:rsidR="001F6337" w:rsidRPr="009D16C9" w:rsidRDefault="00711384" w:rsidP="00D674FC">
            <w:pPr>
              <w:spacing w:after="0" w:line="240" w:lineRule="auto"/>
              <w:jc w:val="center"/>
              <w:rPr>
                <w:rFonts w:ascii="Times New Roman" w:hAnsi="Times New Roman"/>
                <w:bCs/>
              </w:rPr>
            </w:pPr>
            <w:r>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rPr>
            </w:pPr>
            <w:r w:rsidRPr="009D16C9">
              <w:rPr>
                <w:rFonts w:ascii="Times New Roman" w:hAnsi="Times New Roman"/>
              </w:rPr>
              <w:t>2.Административная ответственность предпринимателя</w:t>
            </w:r>
          </w:p>
        </w:tc>
        <w:tc>
          <w:tcPr>
            <w:tcW w:w="0" w:type="auto"/>
            <w:vMerge/>
            <w:tcBorders>
              <w:left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rPr>
              <w:t>3.Уголовная ответственность в области хозяйственного законодательства</w:t>
            </w:r>
          </w:p>
        </w:tc>
        <w:tc>
          <w:tcPr>
            <w:tcW w:w="0" w:type="auto"/>
            <w:vMerge/>
            <w:tcBorders>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711384"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r w:rsidR="00DC500B">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rsidR="001F6337" w:rsidRPr="009D16C9" w:rsidRDefault="00711384"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rPr>
                <w:rFonts w:ascii="Times New Roman" w:hAnsi="Times New Roman"/>
                <w:b/>
                <w:bCs/>
              </w:rPr>
            </w:pPr>
          </w:p>
        </w:tc>
      </w:tr>
      <w:tr w:rsidR="001F6337" w:rsidRPr="009D16C9"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jc w:val="center"/>
              <w:rPr>
                <w:rFonts w:ascii="Times New Roman" w:hAnsi="Times New Roman"/>
                <w:b/>
              </w:rPr>
            </w:pPr>
          </w:p>
        </w:tc>
        <w:tc>
          <w:tcPr>
            <w:tcW w:w="566" w:type="pct"/>
            <w:tcBorders>
              <w:top w:val="single" w:sz="4" w:space="0" w:color="auto"/>
              <w:left w:val="single" w:sz="4" w:space="0" w:color="auto"/>
              <w:bottom w:val="single" w:sz="4" w:space="0" w:color="auto"/>
              <w:right w:val="single" w:sz="4" w:space="0" w:color="auto"/>
            </w:tcBorders>
          </w:tcPr>
          <w:p w:rsidR="001F6337" w:rsidRPr="009D16C9" w:rsidRDefault="001F6337" w:rsidP="00D674FC">
            <w:pPr>
              <w:spacing w:after="0" w:line="240" w:lineRule="auto"/>
              <w:rPr>
                <w:rFonts w:ascii="Times New Roman" w:hAnsi="Times New Roman"/>
                <w:b/>
                <w:bCs/>
              </w:rPr>
            </w:pPr>
          </w:p>
        </w:tc>
      </w:tr>
      <w:tr w:rsidR="009D16C9" w:rsidRPr="009D16C9"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Всего:</w:t>
            </w:r>
          </w:p>
        </w:tc>
        <w:tc>
          <w:tcPr>
            <w:tcW w:w="410" w:type="pct"/>
            <w:tcBorders>
              <w:top w:val="single" w:sz="4" w:space="0" w:color="auto"/>
              <w:left w:val="single" w:sz="4" w:space="0" w:color="auto"/>
              <w:bottom w:val="single" w:sz="4" w:space="0" w:color="auto"/>
              <w:right w:val="single" w:sz="4" w:space="0" w:color="auto"/>
            </w:tcBorders>
            <w:vAlign w:val="center"/>
            <w:hideMark/>
          </w:tcPr>
          <w:p w:rsidR="001F6337" w:rsidRPr="009D16C9" w:rsidRDefault="001F6337" w:rsidP="00D674FC">
            <w:pPr>
              <w:spacing w:after="0" w:line="240" w:lineRule="auto"/>
              <w:jc w:val="center"/>
              <w:rPr>
                <w:rFonts w:ascii="Times New Roman" w:hAnsi="Times New Roman"/>
                <w:b/>
              </w:rPr>
            </w:pPr>
            <w:r w:rsidRPr="009D16C9">
              <w:rPr>
                <w:rFonts w:ascii="Times New Roman" w:hAnsi="Times New Roman"/>
                <w:b/>
              </w:rPr>
              <w:t>32</w:t>
            </w:r>
          </w:p>
        </w:tc>
        <w:tc>
          <w:tcPr>
            <w:tcW w:w="566" w:type="pct"/>
            <w:tcBorders>
              <w:top w:val="single" w:sz="4" w:space="0" w:color="auto"/>
              <w:left w:val="single" w:sz="4" w:space="0" w:color="auto"/>
              <w:bottom w:val="single" w:sz="4" w:space="0" w:color="auto"/>
              <w:right w:val="single" w:sz="4" w:space="0" w:color="auto"/>
            </w:tcBorders>
          </w:tcPr>
          <w:p w:rsidR="001F6337" w:rsidRPr="009D16C9" w:rsidRDefault="001F6337" w:rsidP="00D674FC">
            <w:pPr>
              <w:spacing w:after="0" w:line="240" w:lineRule="auto"/>
              <w:rPr>
                <w:rFonts w:ascii="Times New Roman" w:hAnsi="Times New Roman"/>
                <w:b/>
                <w:bCs/>
              </w:rPr>
            </w:pPr>
          </w:p>
        </w:tc>
      </w:tr>
    </w:tbl>
    <w:p w:rsidR="00740642" w:rsidRPr="009D16C9" w:rsidRDefault="00740642" w:rsidP="00D674FC">
      <w:pPr>
        <w:spacing w:after="0" w:line="240" w:lineRule="auto"/>
        <w:ind w:firstLine="709"/>
        <w:rPr>
          <w:rFonts w:ascii="Times New Roman" w:hAnsi="Times New Roman"/>
        </w:rPr>
        <w:sectPr w:rsidR="00740642" w:rsidRPr="009D16C9" w:rsidSect="0073798D">
          <w:pgSz w:w="16840" w:h="11907" w:orient="landscape"/>
          <w:pgMar w:top="851" w:right="1134" w:bottom="851" w:left="992" w:header="709" w:footer="709" w:gutter="0"/>
          <w:cols w:space="720"/>
        </w:sectPr>
      </w:pPr>
    </w:p>
    <w:p w:rsidR="00740642" w:rsidRPr="009D16C9" w:rsidRDefault="00740642" w:rsidP="00DC500B">
      <w:pPr>
        <w:spacing w:after="0" w:line="240" w:lineRule="auto"/>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rsidR="00740642" w:rsidRPr="009D16C9" w:rsidRDefault="00740642" w:rsidP="00D674FC">
      <w:pPr>
        <w:spacing w:after="0" w:line="240" w:lineRule="auto"/>
        <w:ind w:left="709"/>
        <w:rPr>
          <w:rFonts w:ascii="Times New Roman" w:hAnsi="Times New Roman"/>
          <w:b/>
          <w:bCs/>
        </w:rPr>
      </w:pPr>
    </w:p>
    <w:p w:rsidR="00740642" w:rsidRPr="009D16C9" w:rsidRDefault="00740642" w:rsidP="000901A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625536" w:rsidRDefault="00625536" w:rsidP="00625536">
      <w:pPr>
        <w:spacing w:after="0"/>
        <w:ind w:firstLine="709"/>
        <w:jc w:val="both"/>
        <w:rPr>
          <w:rFonts w:ascii="Times New Roman" w:hAnsi="Times New Roman"/>
        </w:rPr>
      </w:pPr>
      <w:r>
        <w:rPr>
          <w:rFonts w:ascii="Times New Roman" w:hAnsi="Times New Roman"/>
        </w:rPr>
        <w:t>Кабинет «</w:t>
      </w:r>
      <w:r>
        <w:rPr>
          <w:rFonts w:ascii="Times New Roman" w:hAnsi="Times New Roman"/>
          <w:sz w:val="24"/>
          <w:szCs w:val="24"/>
        </w:rPr>
        <w:t>Гуманитарных и социально-экономических дисциплин</w:t>
      </w:r>
      <w:r>
        <w:rPr>
          <w:rFonts w:ascii="Times New Roman" w:hAnsi="Times New Roman"/>
        </w:rPr>
        <w:t xml:space="preserve">», </w:t>
      </w:r>
      <w:bookmarkStart w:id="37" w:name="_Hlk514573736"/>
      <w:r>
        <w:rPr>
          <w:rFonts w:ascii="Times New Roman" w:hAnsi="Times New Roman"/>
        </w:rPr>
        <w:t xml:space="preserve">оснащенный </w:t>
      </w:r>
    </w:p>
    <w:p w:rsidR="00625536" w:rsidRDefault="00625536" w:rsidP="00625536">
      <w:pPr>
        <w:autoSpaceDE w:val="0"/>
        <w:autoSpaceDN w:val="0"/>
        <w:adjustRightInd w:val="0"/>
        <w:spacing w:after="0"/>
        <w:ind w:firstLine="426"/>
        <w:jc w:val="both"/>
        <w:rPr>
          <w:rFonts w:ascii="Times New Roman" w:hAnsi="Times New Roman"/>
          <w:lang w:eastAsia="en-US"/>
        </w:rPr>
      </w:pPr>
      <w:r>
        <w:rPr>
          <w:rFonts w:ascii="Times New Roman" w:hAnsi="Times New Roman"/>
          <w:lang w:eastAsia="en-US"/>
        </w:rPr>
        <w:t>о</w:t>
      </w:r>
      <w:r>
        <w:rPr>
          <w:rFonts w:ascii="Times New Roman" w:hAnsi="Times New Roman"/>
          <w:bCs/>
          <w:lang w:eastAsia="en-US"/>
        </w:rPr>
        <w:t>борудованием:</w:t>
      </w:r>
      <w:r>
        <w:rPr>
          <w:rFonts w:ascii="Times New Roman" w:hAnsi="Times New Roman"/>
        </w:rPr>
        <w:t xml:space="preserve"> рабочее место преподавателя и рабочие места по количеству обучающихся; плакаты; наглядные пособия;</w:t>
      </w:r>
    </w:p>
    <w:p w:rsidR="00625536" w:rsidRDefault="00625536" w:rsidP="00625536">
      <w:pPr>
        <w:autoSpaceDE w:val="0"/>
        <w:autoSpaceDN w:val="0"/>
        <w:adjustRightInd w:val="0"/>
        <w:spacing w:after="0"/>
        <w:ind w:firstLine="426"/>
        <w:jc w:val="both"/>
        <w:rPr>
          <w:rFonts w:ascii="Times New Roman" w:hAnsi="Times New Roman"/>
        </w:rPr>
      </w:pPr>
      <w:r>
        <w:rPr>
          <w:rFonts w:ascii="Times New Roman" w:hAnsi="Times New Roman"/>
          <w:lang w:eastAsia="en-US"/>
        </w:rPr>
        <w:t>т</w:t>
      </w:r>
      <w:r>
        <w:rPr>
          <w:rFonts w:ascii="Times New Roman" w:hAnsi="Times New Roman"/>
          <w:bCs/>
          <w:lang w:eastAsia="en-US"/>
        </w:rPr>
        <w:t>ехническими средствами обучения:</w:t>
      </w:r>
      <w:r>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к занятиям в виде слайдов и электронных презентаций.</w:t>
      </w:r>
      <w:bookmarkEnd w:id="37"/>
    </w:p>
    <w:p w:rsidR="00740642" w:rsidRDefault="00740642" w:rsidP="000901AA">
      <w:pPr>
        <w:suppressAutoHyphens/>
        <w:spacing w:after="0"/>
        <w:ind w:firstLine="709"/>
        <w:jc w:val="both"/>
        <w:rPr>
          <w:rFonts w:ascii="Times New Roman" w:hAnsi="Times New Roman"/>
          <w:bCs/>
          <w:sz w:val="24"/>
          <w:szCs w:val="24"/>
        </w:rPr>
      </w:pPr>
    </w:p>
    <w:p w:rsidR="006A3AAB" w:rsidRPr="009D16C9" w:rsidRDefault="006A3AAB" w:rsidP="000901AA">
      <w:pPr>
        <w:suppressAutoHyphens/>
        <w:spacing w:after="0"/>
        <w:ind w:firstLine="709"/>
        <w:jc w:val="both"/>
        <w:rPr>
          <w:rFonts w:ascii="Times New Roman" w:hAnsi="Times New Roman"/>
          <w:bCs/>
          <w:sz w:val="24"/>
          <w:szCs w:val="24"/>
        </w:rPr>
      </w:pPr>
    </w:p>
    <w:p w:rsidR="00740642" w:rsidRPr="009D16C9" w:rsidRDefault="00740642" w:rsidP="000901A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740642" w:rsidRPr="009D16C9" w:rsidRDefault="00740642" w:rsidP="000901A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740642" w:rsidRPr="009D16C9" w:rsidRDefault="00740642" w:rsidP="000901AA">
      <w:pPr>
        <w:spacing w:after="0"/>
        <w:ind w:firstLine="709"/>
        <w:contextualSpacing/>
        <w:rPr>
          <w:rFonts w:ascii="Times New Roman" w:hAnsi="Times New Roman"/>
          <w:sz w:val="24"/>
          <w:szCs w:val="24"/>
        </w:rPr>
      </w:pPr>
    </w:p>
    <w:p w:rsidR="00740642" w:rsidRPr="009D16C9" w:rsidRDefault="00740642" w:rsidP="000901AA">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6446B9" w:rsidRPr="009D16C9" w:rsidRDefault="00CF49B4" w:rsidP="000901A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1. </w:t>
      </w:r>
      <w:r w:rsidR="006446B9" w:rsidRPr="009D16C9">
        <w:rPr>
          <w:rFonts w:ascii="Times New Roman" w:hAnsi="Times New Roman"/>
          <w:sz w:val="24"/>
          <w:szCs w:val="24"/>
        </w:rPr>
        <w:t>ХабибулинА.Г.,Мурсалимов К.Р. Правовое обеспечение профессиональной деятельности – М.: ИНФРА-М</w:t>
      </w:r>
      <w:r w:rsidR="00DC500B">
        <w:rPr>
          <w:rFonts w:ascii="Times New Roman" w:hAnsi="Times New Roman"/>
          <w:sz w:val="24"/>
          <w:szCs w:val="24"/>
        </w:rPr>
        <w:t>,</w:t>
      </w:r>
      <w:r w:rsidR="006446B9" w:rsidRPr="009D16C9">
        <w:rPr>
          <w:rFonts w:ascii="Times New Roman" w:hAnsi="Times New Roman"/>
          <w:sz w:val="24"/>
          <w:szCs w:val="24"/>
        </w:rPr>
        <w:t xml:space="preserve"> 2014г.</w:t>
      </w:r>
    </w:p>
    <w:p w:rsidR="00CF49B4" w:rsidRPr="009D16C9" w:rsidRDefault="006446B9" w:rsidP="000901A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2. </w:t>
      </w:r>
      <w:r w:rsidR="00CF49B4" w:rsidRPr="009D16C9">
        <w:rPr>
          <w:rFonts w:ascii="Times New Roman" w:hAnsi="Times New Roman"/>
          <w:sz w:val="24"/>
          <w:szCs w:val="24"/>
        </w:rPr>
        <w:t>Гражданский кодекс РФ. Ч. 1,2,3. – М.: Инфра-М, 2013.</w:t>
      </w:r>
    </w:p>
    <w:p w:rsidR="00CF49B4" w:rsidRPr="009D16C9" w:rsidRDefault="006446B9" w:rsidP="000901A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3</w:t>
      </w:r>
      <w:r w:rsidR="00CF49B4" w:rsidRPr="009D16C9">
        <w:rPr>
          <w:rFonts w:ascii="Times New Roman" w:hAnsi="Times New Roman"/>
          <w:sz w:val="24"/>
          <w:szCs w:val="24"/>
        </w:rPr>
        <w:t>. Трудовой кодекс РФ (ТК РФ) от 30.12.2001 №197-ФЗ (в ред. от 10.07.2014)</w:t>
      </w:r>
    </w:p>
    <w:p w:rsidR="00CF49B4" w:rsidRPr="009D16C9" w:rsidRDefault="006446B9" w:rsidP="000901A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4</w:t>
      </w:r>
      <w:r w:rsidR="00CF49B4" w:rsidRPr="009D16C9">
        <w:rPr>
          <w:rFonts w:ascii="Times New Roman" w:hAnsi="Times New Roman"/>
          <w:sz w:val="24"/>
          <w:szCs w:val="24"/>
        </w:rPr>
        <w:t>. Кодекс РФ об административных правонарушениях. - М.:Проспект,2014.</w:t>
      </w:r>
    </w:p>
    <w:p w:rsidR="00CF49B4" w:rsidRPr="009D16C9" w:rsidRDefault="00CF49B4" w:rsidP="000901AA">
      <w:pPr>
        <w:pStyle w:val="a8"/>
        <w:spacing w:after="0"/>
        <w:ind w:firstLine="709"/>
        <w:rPr>
          <w:rFonts w:ascii="Times New Roman" w:hAnsi="Times New Roman"/>
          <w:sz w:val="24"/>
          <w:szCs w:val="24"/>
          <w:lang w:val="ru-RU"/>
        </w:rPr>
      </w:pPr>
    </w:p>
    <w:p w:rsidR="00CF49B4" w:rsidRPr="009D16C9" w:rsidRDefault="00CF49B4" w:rsidP="000901AA">
      <w:pPr>
        <w:spacing w:after="0"/>
        <w:ind w:firstLine="709"/>
        <w:contextualSpacing/>
        <w:rPr>
          <w:rFonts w:ascii="Times New Roman" w:hAnsi="Times New Roman"/>
          <w:b/>
          <w:sz w:val="24"/>
          <w:szCs w:val="24"/>
        </w:rPr>
      </w:pPr>
      <w:r w:rsidRPr="009D16C9">
        <w:rPr>
          <w:rFonts w:ascii="Times New Roman" w:hAnsi="Times New Roman"/>
          <w:b/>
          <w:bCs/>
          <w:sz w:val="24"/>
          <w:szCs w:val="24"/>
        </w:rPr>
        <w:t>3.2.</w:t>
      </w:r>
      <w:r w:rsidR="00376C05" w:rsidRPr="009D16C9">
        <w:rPr>
          <w:rFonts w:ascii="Times New Roman" w:hAnsi="Times New Roman"/>
          <w:b/>
          <w:bCs/>
          <w:sz w:val="24"/>
          <w:szCs w:val="24"/>
        </w:rPr>
        <w:t>2</w:t>
      </w:r>
      <w:r w:rsidR="00A535B2">
        <w:rPr>
          <w:rFonts w:ascii="Times New Roman" w:hAnsi="Times New Roman"/>
          <w:b/>
          <w:bCs/>
          <w:sz w:val="24"/>
          <w:szCs w:val="24"/>
        </w:rPr>
        <w:t xml:space="preserve">. </w:t>
      </w:r>
      <w:r w:rsidRPr="009D16C9">
        <w:rPr>
          <w:rFonts w:ascii="Times New Roman" w:hAnsi="Times New Roman"/>
          <w:b/>
          <w:sz w:val="24"/>
          <w:szCs w:val="24"/>
        </w:rPr>
        <w:t>Электронные издания (электронные ресурсы)</w:t>
      </w:r>
    </w:p>
    <w:p w:rsidR="00011B1C" w:rsidRPr="009D16C9" w:rsidRDefault="00011B1C" w:rsidP="000901AA">
      <w:pPr>
        <w:pStyle w:val="a8"/>
        <w:spacing w:after="0"/>
        <w:ind w:firstLine="709"/>
        <w:rPr>
          <w:rFonts w:ascii="Times New Roman" w:hAnsi="Times New Roman"/>
          <w:sz w:val="24"/>
          <w:szCs w:val="24"/>
          <w:lang w:val="ru-RU" w:eastAsia="ru-RU"/>
        </w:rPr>
      </w:pPr>
      <w:r w:rsidRPr="009D16C9">
        <w:rPr>
          <w:rFonts w:ascii="Times New Roman" w:hAnsi="Times New Roman"/>
          <w:sz w:val="24"/>
          <w:szCs w:val="24"/>
          <w:lang w:val="ru-RU" w:eastAsia="ru-RU"/>
        </w:rPr>
        <w:t>1. Информационно-правовой портал «Гарант» – Режим доступа к сайту: http://www.garant.ru/</w:t>
      </w:r>
    </w:p>
    <w:p w:rsidR="00CF49B4" w:rsidRPr="009D16C9" w:rsidRDefault="00E8710E" w:rsidP="000901AA">
      <w:pPr>
        <w:pStyle w:val="a8"/>
        <w:spacing w:after="0"/>
        <w:ind w:firstLine="709"/>
        <w:rPr>
          <w:rFonts w:ascii="Times New Roman" w:hAnsi="Times New Roman"/>
          <w:sz w:val="24"/>
          <w:szCs w:val="24"/>
          <w:lang w:val="ru-RU" w:eastAsia="ru-RU"/>
        </w:rPr>
      </w:pPr>
      <w:r w:rsidRPr="009D16C9">
        <w:rPr>
          <w:rFonts w:ascii="Times New Roman" w:hAnsi="Times New Roman"/>
          <w:sz w:val="24"/>
          <w:szCs w:val="24"/>
          <w:lang w:val="ru-RU" w:eastAsia="ru-RU"/>
        </w:rPr>
        <w:t xml:space="preserve">2. </w:t>
      </w:r>
      <w:r w:rsidR="00501157" w:rsidRPr="009D16C9">
        <w:rPr>
          <w:rFonts w:ascii="Times New Roman" w:hAnsi="Times New Roman"/>
          <w:sz w:val="24"/>
          <w:szCs w:val="24"/>
          <w:lang w:val="ru-RU" w:eastAsia="ru-RU"/>
        </w:rPr>
        <w:t>Федеральный правовой портал «Юридическая Россия»</w:t>
      </w:r>
      <w:r w:rsidR="00011B1C" w:rsidRPr="009D16C9">
        <w:rPr>
          <w:rFonts w:ascii="Times New Roman" w:hAnsi="Times New Roman"/>
          <w:sz w:val="24"/>
          <w:szCs w:val="24"/>
          <w:lang w:val="ru-RU" w:eastAsia="ru-RU"/>
        </w:rPr>
        <w:t xml:space="preserve"> – Режим доступа к сайту: </w:t>
      </w:r>
      <w:hyperlink r:id="rId60" w:history="1">
        <w:r w:rsidRPr="009D16C9">
          <w:rPr>
            <w:rFonts w:ascii="Times New Roman" w:hAnsi="Times New Roman"/>
            <w:sz w:val="24"/>
            <w:szCs w:val="24"/>
            <w:lang w:val="ru-RU" w:eastAsia="ru-RU"/>
          </w:rPr>
          <w:t>www.law.edu.ru</w:t>
        </w:r>
      </w:hyperlink>
      <w:r w:rsidR="00011B1C" w:rsidRPr="009D16C9">
        <w:rPr>
          <w:rFonts w:ascii="Times New Roman" w:hAnsi="Times New Roman"/>
          <w:sz w:val="24"/>
          <w:szCs w:val="24"/>
          <w:lang w:val="ru-RU" w:eastAsia="ru-RU"/>
        </w:rPr>
        <w:t> </w:t>
      </w:r>
    </w:p>
    <w:p w:rsidR="00E8710E" w:rsidRPr="009D16C9" w:rsidRDefault="00E8710E" w:rsidP="000901AA">
      <w:pPr>
        <w:pStyle w:val="a8"/>
        <w:spacing w:after="0"/>
        <w:ind w:firstLine="709"/>
        <w:rPr>
          <w:rFonts w:ascii="Times New Roman" w:hAnsi="Times New Roman"/>
          <w:sz w:val="24"/>
          <w:szCs w:val="24"/>
          <w:lang w:val="ru-RU" w:eastAsia="ru-RU"/>
        </w:rPr>
      </w:pPr>
      <w:r w:rsidRPr="009D16C9">
        <w:rPr>
          <w:rFonts w:ascii="Times New Roman" w:hAnsi="Times New Roman"/>
          <w:sz w:val="24"/>
          <w:szCs w:val="24"/>
          <w:lang w:val="ru-RU" w:eastAsia="ru-RU"/>
        </w:rPr>
        <w:t>3. Официальный интернет-портал правовой информации – Режим доступа к сайту: http://pravo.gov.ru/</w:t>
      </w:r>
    </w:p>
    <w:p w:rsidR="00740642" w:rsidRPr="009D16C9" w:rsidRDefault="00E8710E" w:rsidP="000901AA">
      <w:pPr>
        <w:pStyle w:val="a8"/>
        <w:spacing w:after="0"/>
        <w:ind w:firstLine="709"/>
        <w:rPr>
          <w:rFonts w:ascii="Times New Roman" w:hAnsi="Times New Roman"/>
          <w:sz w:val="24"/>
          <w:szCs w:val="24"/>
          <w:lang w:val="ru-RU" w:eastAsia="ru-RU"/>
        </w:rPr>
      </w:pPr>
      <w:r w:rsidRPr="009D16C9">
        <w:rPr>
          <w:rFonts w:ascii="Times New Roman" w:hAnsi="Times New Roman"/>
          <w:sz w:val="24"/>
          <w:szCs w:val="24"/>
          <w:lang w:val="ru-RU" w:eastAsia="ru-RU"/>
        </w:rPr>
        <w:t xml:space="preserve">4. Нормативные правовые акты в Российской Федерации – Режим доступа к сайту: </w:t>
      </w:r>
      <w:hyperlink r:id="rId61" w:history="1">
        <w:r w:rsidRPr="009D16C9">
          <w:rPr>
            <w:rFonts w:ascii="Times New Roman" w:hAnsi="Times New Roman"/>
            <w:sz w:val="24"/>
            <w:szCs w:val="24"/>
            <w:lang w:val="ru-RU" w:eastAsia="ru-RU"/>
          </w:rPr>
          <w:t>http://pravo.minjust.ru/</w:t>
        </w:r>
      </w:hyperlink>
    </w:p>
    <w:p w:rsidR="00740642" w:rsidRPr="009D16C9" w:rsidRDefault="00376C05" w:rsidP="000901AA">
      <w:pPr>
        <w:spacing w:after="0"/>
        <w:ind w:firstLine="709"/>
        <w:jc w:val="both"/>
        <w:rPr>
          <w:rFonts w:ascii="Times New Roman" w:hAnsi="Times New Roman"/>
          <w:bCs/>
          <w:sz w:val="24"/>
          <w:szCs w:val="24"/>
        </w:rPr>
      </w:pPr>
      <w:r w:rsidRPr="009D16C9">
        <w:rPr>
          <w:rFonts w:ascii="Times New Roman" w:hAnsi="Times New Roman"/>
          <w:bCs/>
          <w:sz w:val="24"/>
          <w:szCs w:val="24"/>
        </w:rPr>
        <w:t>5</w:t>
      </w:r>
      <w:r w:rsidR="00740642" w:rsidRPr="009D16C9">
        <w:rPr>
          <w:rFonts w:ascii="Times New Roman" w:hAnsi="Times New Roman"/>
          <w:bCs/>
          <w:sz w:val="24"/>
          <w:szCs w:val="24"/>
        </w:rPr>
        <w:t>. Национальная электронная библиотека – Режим доступа к сайту: http://нэб.рф/</w:t>
      </w:r>
    </w:p>
    <w:p w:rsidR="00740642" w:rsidRPr="009D16C9" w:rsidRDefault="00376C05" w:rsidP="000901AA">
      <w:pPr>
        <w:spacing w:after="0"/>
        <w:ind w:firstLine="709"/>
        <w:jc w:val="both"/>
        <w:rPr>
          <w:rFonts w:ascii="Times New Roman" w:hAnsi="Times New Roman"/>
          <w:bCs/>
          <w:sz w:val="24"/>
          <w:szCs w:val="24"/>
        </w:rPr>
      </w:pPr>
      <w:r w:rsidRPr="009D16C9">
        <w:rPr>
          <w:rFonts w:ascii="Times New Roman" w:hAnsi="Times New Roman"/>
          <w:bCs/>
          <w:sz w:val="24"/>
          <w:szCs w:val="24"/>
        </w:rPr>
        <w:t>6</w:t>
      </w:r>
      <w:r w:rsidR="00740642" w:rsidRPr="009D16C9">
        <w:rPr>
          <w:rFonts w:ascii="Times New Roman" w:hAnsi="Times New Roman"/>
          <w:bCs/>
          <w:sz w:val="24"/>
          <w:szCs w:val="24"/>
        </w:rPr>
        <w:t>. Электронно-библиотечная система Znanium.com – Режим доступа к сайту: http://znanium.com/</w:t>
      </w:r>
    </w:p>
    <w:p w:rsidR="00740642" w:rsidRPr="00DC500B" w:rsidRDefault="00376C05" w:rsidP="000901AA">
      <w:pPr>
        <w:spacing w:after="0"/>
        <w:ind w:firstLine="709"/>
        <w:jc w:val="both"/>
        <w:rPr>
          <w:rStyle w:val="ad"/>
          <w:rFonts w:ascii="Times New Roman" w:hAnsi="Times New Roman"/>
          <w:color w:val="auto"/>
          <w:sz w:val="24"/>
          <w:szCs w:val="24"/>
          <w:u w:val="none"/>
        </w:rPr>
      </w:pPr>
      <w:r w:rsidRPr="009D16C9">
        <w:rPr>
          <w:rFonts w:ascii="Times New Roman" w:hAnsi="Times New Roman"/>
          <w:bCs/>
          <w:sz w:val="24"/>
          <w:szCs w:val="24"/>
        </w:rPr>
        <w:t>7</w:t>
      </w:r>
      <w:r w:rsidR="00740642" w:rsidRPr="009D16C9">
        <w:rPr>
          <w:rFonts w:ascii="Times New Roman" w:hAnsi="Times New Roman"/>
          <w:bCs/>
          <w:sz w:val="24"/>
          <w:szCs w:val="24"/>
        </w:rPr>
        <w:t xml:space="preserve">. Электронная библиотека Юрайт – Режим доступа к сайту: </w:t>
      </w:r>
      <w:hyperlink r:id="rId62" w:history="1">
        <w:r w:rsidR="00740642" w:rsidRPr="00DC500B">
          <w:rPr>
            <w:rStyle w:val="ad"/>
            <w:rFonts w:ascii="Times New Roman" w:hAnsi="Times New Roman"/>
            <w:bCs/>
            <w:color w:val="auto"/>
            <w:sz w:val="24"/>
            <w:szCs w:val="24"/>
            <w:u w:val="none"/>
          </w:rPr>
          <w:t>https://biblio-online.ru/</w:t>
        </w:r>
      </w:hyperlink>
    </w:p>
    <w:p w:rsidR="00740642" w:rsidRPr="009D16C9" w:rsidRDefault="00376C05" w:rsidP="000901AA">
      <w:pPr>
        <w:spacing w:after="0"/>
        <w:ind w:firstLine="709"/>
        <w:rPr>
          <w:rFonts w:ascii="Times New Roman" w:hAnsi="Times New Roman"/>
          <w:sz w:val="24"/>
          <w:szCs w:val="24"/>
        </w:rPr>
      </w:pPr>
      <w:r w:rsidRPr="009D16C9">
        <w:rPr>
          <w:rFonts w:ascii="Times New Roman" w:hAnsi="Times New Roman"/>
          <w:sz w:val="24"/>
          <w:szCs w:val="24"/>
        </w:rPr>
        <w:t>8</w:t>
      </w:r>
      <w:r w:rsidR="00740642" w:rsidRPr="009D16C9">
        <w:rPr>
          <w:rFonts w:ascii="Times New Roman" w:hAnsi="Times New Roman"/>
          <w:sz w:val="24"/>
          <w:szCs w:val="24"/>
        </w:rPr>
        <w:t xml:space="preserve">. Федеральный центр информационно-образовательных ресурсов — ФЦИОР </w:t>
      </w:r>
      <w:r w:rsidR="00740642" w:rsidRPr="009D16C9">
        <w:rPr>
          <w:rFonts w:ascii="Times New Roman" w:hAnsi="Times New Roman"/>
          <w:bCs/>
          <w:sz w:val="24"/>
          <w:szCs w:val="24"/>
        </w:rPr>
        <w:t xml:space="preserve">– Режим доступа к сайту: </w:t>
      </w:r>
      <w:r w:rsidR="00FB1DAB" w:rsidRPr="009D16C9">
        <w:rPr>
          <w:rFonts w:ascii="Times New Roman" w:hAnsi="Times New Roman"/>
          <w:bCs/>
          <w:sz w:val="24"/>
          <w:szCs w:val="24"/>
        </w:rPr>
        <w:t>http://</w:t>
      </w:r>
      <w:r w:rsidR="00740642" w:rsidRPr="009D16C9">
        <w:rPr>
          <w:rFonts w:ascii="Times New Roman" w:hAnsi="Times New Roman"/>
          <w:sz w:val="24"/>
          <w:szCs w:val="24"/>
        </w:rPr>
        <w:t>www.fcior.edu.ru</w:t>
      </w:r>
    </w:p>
    <w:p w:rsidR="00740642" w:rsidRPr="009D16C9" w:rsidRDefault="00376C05" w:rsidP="000901AA">
      <w:pPr>
        <w:spacing w:after="0"/>
        <w:ind w:firstLine="709"/>
        <w:rPr>
          <w:rFonts w:ascii="Times New Roman" w:hAnsi="Times New Roman"/>
          <w:sz w:val="24"/>
          <w:szCs w:val="24"/>
        </w:rPr>
      </w:pPr>
      <w:r w:rsidRPr="009D16C9">
        <w:rPr>
          <w:rFonts w:ascii="Times New Roman" w:hAnsi="Times New Roman"/>
          <w:sz w:val="24"/>
          <w:szCs w:val="24"/>
        </w:rPr>
        <w:t>9</w:t>
      </w:r>
      <w:r w:rsidR="00740642" w:rsidRPr="009D16C9">
        <w:rPr>
          <w:rFonts w:ascii="Times New Roman" w:hAnsi="Times New Roman"/>
          <w:sz w:val="24"/>
          <w:szCs w:val="24"/>
        </w:rPr>
        <w:t xml:space="preserve">. Единая коллекция цифровых образовательных ресурсов </w:t>
      </w:r>
      <w:r w:rsidR="00740642" w:rsidRPr="009D16C9">
        <w:rPr>
          <w:rFonts w:ascii="Times New Roman" w:hAnsi="Times New Roman"/>
          <w:bCs/>
          <w:sz w:val="24"/>
          <w:szCs w:val="24"/>
        </w:rPr>
        <w:t xml:space="preserve">– Режим доступа к сайту: </w:t>
      </w:r>
      <w:r w:rsidR="00FB1DAB" w:rsidRPr="009D16C9">
        <w:rPr>
          <w:rFonts w:ascii="Times New Roman" w:hAnsi="Times New Roman"/>
          <w:bCs/>
          <w:sz w:val="24"/>
          <w:szCs w:val="24"/>
        </w:rPr>
        <w:t>http://</w:t>
      </w:r>
      <w:r w:rsidR="00740642" w:rsidRPr="009D16C9">
        <w:rPr>
          <w:rFonts w:ascii="Times New Roman" w:hAnsi="Times New Roman"/>
          <w:sz w:val="24"/>
          <w:szCs w:val="24"/>
        </w:rPr>
        <w:t>www. school-collection.edu.ru</w:t>
      </w:r>
    </w:p>
    <w:p w:rsidR="00740642" w:rsidRPr="009D16C9" w:rsidRDefault="00740642" w:rsidP="000901AA">
      <w:pPr>
        <w:autoSpaceDE w:val="0"/>
        <w:autoSpaceDN w:val="0"/>
        <w:adjustRightInd w:val="0"/>
        <w:spacing w:after="0"/>
        <w:ind w:firstLine="709"/>
        <w:jc w:val="both"/>
        <w:rPr>
          <w:rFonts w:ascii="Times New Roman" w:hAnsi="Times New Roman"/>
          <w:sz w:val="24"/>
          <w:szCs w:val="24"/>
        </w:rPr>
      </w:pPr>
    </w:p>
    <w:p w:rsidR="00740642" w:rsidRDefault="00740642" w:rsidP="000901AA">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625536" w:rsidRDefault="00625536" w:rsidP="00625536">
      <w:pPr>
        <w:spacing w:after="0"/>
        <w:ind w:firstLine="709"/>
        <w:jc w:val="both"/>
        <w:rPr>
          <w:rFonts w:ascii="Times New Roman" w:hAnsi="Times New Roman"/>
          <w:bCs/>
          <w:sz w:val="24"/>
          <w:szCs w:val="24"/>
        </w:rPr>
      </w:pPr>
      <w:r>
        <w:rPr>
          <w:rFonts w:ascii="Times New Roman" w:hAnsi="Times New Roman"/>
          <w:bCs/>
          <w:sz w:val="24"/>
          <w:szCs w:val="24"/>
        </w:rPr>
        <w:t>Не предусмотрены.</w:t>
      </w:r>
    </w:p>
    <w:p w:rsidR="00625536" w:rsidRPr="009D16C9" w:rsidRDefault="00625536" w:rsidP="000901AA">
      <w:pPr>
        <w:spacing w:after="0"/>
        <w:ind w:firstLine="709"/>
        <w:contextualSpacing/>
        <w:rPr>
          <w:rFonts w:ascii="Times New Roman" w:hAnsi="Times New Roman"/>
          <w:b/>
          <w:sz w:val="24"/>
          <w:szCs w:val="24"/>
        </w:rPr>
      </w:pPr>
    </w:p>
    <w:p w:rsidR="00740642" w:rsidRDefault="00625536" w:rsidP="00625536">
      <w:pPr>
        <w:autoSpaceDE w:val="0"/>
        <w:autoSpaceDN w:val="0"/>
        <w:adjustRightInd w:val="0"/>
        <w:spacing w:after="0"/>
        <w:jc w:val="center"/>
        <w:rPr>
          <w:rFonts w:ascii="Times New Roman" w:hAnsi="Times New Roman"/>
          <w:b/>
          <w:bCs/>
          <w:kern w:val="32"/>
        </w:rPr>
      </w:pPr>
      <w:r>
        <w:rPr>
          <w:rFonts w:ascii="Times New Roman" w:hAnsi="Times New Roman"/>
          <w:b/>
          <w:bCs/>
          <w:kern w:val="32"/>
          <w:sz w:val="24"/>
          <w:szCs w:val="24"/>
        </w:rPr>
        <w:br w:type="page"/>
      </w:r>
      <w:r w:rsidR="00740642" w:rsidRPr="00625536">
        <w:rPr>
          <w:rFonts w:ascii="Times New Roman" w:hAnsi="Times New Roman"/>
          <w:b/>
          <w:bCs/>
          <w:kern w:val="32"/>
        </w:rPr>
        <w:t>4. КОНТРОЛЬ И ОЦЕНКА РЕЗУЛЬТАТОВ ОСВОЕНИЯ УЧЕБНОЙ ДИСЦИПЛИНЫ</w:t>
      </w:r>
    </w:p>
    <w:p w:rsidR="006A3AAB" w:rsidRDefault="006A3AAB" w:rsidP="00625536">
      <w:pPr>
        <w:autoSpaceDE w:val="0"/>
        <w:autoSpaceDN w:val="0"/>
        <w:adjustRightInd w:val="0"/>
        <w:spacing w:after="0"/>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9D16C9" w:rsidRPr="009D16C9" w:rsidTr="00376C05">
        <w:trPr>
          <w:trHeight w:val="20"/>
        </w:trPr>
        <w:tc>
          <w:tcPr>
            <w:tcW w:w="1760" w:type="pct"/>
          </w:tcPr>
          <w:p w:rsidR="00740642" w:rsidRPr="009D16C9" w:rsidRDefault="00740642" w:rsidP="00625536">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740642" w:rsidRPr="009D16C9" w:rsidRDefault="00740642" w:rsidP="00625536">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740642" w:rsidRPr="009D16C9" w:rsidRDefault="00740642" w:rsidP="00625536">
            <w:pPr>
              <w:tabs>
                <w:tab w:val="left" w:pos="262"/>
              </w:tabs>
              <w:spacing w:after="0"/>
              <w:jc w:val="center"/>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740642" w:rsidRPr="009D16C9" w:rsidTr="00376C05">
        <w:trPr>
          <w:trHeight w:val="20"/>
        </w:trPr>
        <w:tc>
          <w:tcPr>
            <w:tcW w:w="1760" w:type="pct"/>
          </w:tcPr>
          <w:p w:rsidR="00740642" w:rsidRPr="009D16C9" w:rsidRDefault="00740642" w:rsidP="000901AA">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740642" w:rsidRPr="009D16C9" w:rsidRDefault="00376C05" w:rsidP="000901AA">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права и обязанности работников в сфере профессиональной деятельности; законодательные акты и другие нормативные документы, регулирующие правоотношения в процессе профессиональной деятельности</w:t>
            </w:r>
          </w:p>
        </w:tc>
        <w:tc>
          <w:tcPr>
            <w:tcW w:w="1620" w:type="pct"/>
          </w:tcPr>
          <w:p w:rsidR="00740642" w:rsidRPr="009D16C9" w:rsidRDefault="00376C05" w:rsidP="000901AA">
            <w:pPr>
              <w:spacing w:after="0"/>
              <w:rPr>
                <w:rFonts w:ascii="Times New Roman" w:hAnsi="Times New Roman"/>
                <w:bCs/>
                <w:sz w:val="24"/>
                <w:szCs w:val="24"/>
              </w:rPr>
            </w:pPr>
            <w:r w:rsidRPr="009D16C9">
              <w:rPr>
                <w:rFonts w:ascii="Times New Roman" w:hAnsi="Times New Roman"/>
                <w:bCs/>
                <w:sz w:val="24"/>
                <w:szCs w:val="24"/>
              </w:rPr>
              <w:t>Знает</w:t>
            </w:r>
          </w:p>
          <w:p w:rsidR="00376C05" w:rsidRPr="009D16C9" w:rsidRDefault="00376C05" w:rsidP="000901AA">
            <w:pPr>
              <w:spacing w:after="0"/>
              <w:rPr>
                <w:rFonts w:ascii="Times New Roman" w:hAnsi="Times New Roman"/>
                <w:bCs/>
                <w:sz w:val="24"/>
                <w:szCs w:val="24"/>
              </w:rPr>
            </w:pPr>
            <w:r w:rsidRPr="009D16C9">
              <w:rPr>
                <w:rFonts w:ascii="Times New Roman" w:hAnsi="Times New Roman"/>
                <w:sz w:val="24"/>
                <w:szCs w:val="24"/>
              </w:rPr>
              <w:t>права и обязанности работников в сфере профессиональной деятельности; законодательные акты и другие нормативные документы, регулирующие правоотношения в процессе профессиональной деятельности</w:t>
            </w:r>
          </w:p>
        </w:tc>
        <w:tc>
          <w:tcPr>
            <w:tcW w:w="1620" w:type="pct"/>
          </w:tcPr>
          <w:p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Оценка решений ситуационных задач</w:t>
            </w:r>
          </w:p>
          <w:p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Тестирование</w:t>
            </w:r>
          </w:p>
          <w:p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Устный опрос</w:t>
            </w:r>
          </w:p>
          <w:p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Практические занятия</w:t>
            </w:r>
          </w:p>
          <w:p w:rsidR="00740642" w:rsidRPr="009D16C9" w:rsidRDefault="00740642" w:rsidP="000901AA">
            <w:pPr>
              <w:spacing w:after="0"/>
              <w:rPr>
                <w:rFonts w:ascii="Times New Roman" w:hAnsi="Times New Roman"/>
                <w:bCs/>
                <w:sz w:val="24"/>
                <w:szCs w:val="24"/>
              </w:rPr>
            </w:pPr>
          </w:p>
        </w:tc>
      </w:tr>
      <w:tr w:rsidR="00740642" w:rsidRPr="009D16C9" w:rsidTr="00376C05">
        <w:trPr>
          <w:trHeight w:val="20"/>
        </w:trPr>
        <w:tc>
          <w:tcPr>
            <w:tcW w:w="1760" w:type="pct"/>
          </w:tcPr>
          <w:p w:rsidR="00740642" w:rsidRPr="009D16C9" w:rsidRDefault="00740642" w:rsidP="000901AA">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376C05" w:rsidRPr="009D16C9" w:rsidRDefault="00376C05" w:rsidP="000901AA">
            <w:pPr>
              <w:pStyle w:val="a8"/>
              <w:spacing w:after="0"/>
              <w:rPr>
                <w:rFonts w:ascii="Times New Roman" w:hAnsi="Times New Roman"/>
                <w:sz w:val="24"/>
                <w:szCs w:val="24"/>
                <w:lang w:val="ru-RU"/>
              </w:rPr>
            </w:pPr>
            <w:r w:rsidRPr="009D16C9">
              <w:rPr>
                <w:rFonts w:ascii="Times New Roman" w:hAnsi="Times New Roman"/>
                <w:sz w:val="24"/>
                <w:szCs w:val="24"/>
                <w:lang w:val="ru-RU"/>
              </w:rPr>
              <w:t>защищать свои права в соответствии трудовым законодательством</w:t>
            </w:r>
          </w:p>
          <w:p w:rsidR="00740642" w:rsidRPr="009D16C9" w:rsidRDefault="00376C05" w:rsidP="000901AA">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применять законы по защите интеллектуальной собственности</w:t>
            </w:r>
          </w:p>
        </w:tc>
        <w:tc>
          <w:tcPr>
            <w:tcW w:w="1620" w:type="pct"/>
          </w:tcPr>
          <w:p w:rsidR="00740642" w:rsidRPr="009D16C9" w:rsidRDefault="00376C05" w:rsidP="000901AA">
            <w:pPr>
              <w:spacing w:after="0"/>
              <w:rPr>
                <w:rFonts w:ascii="Times New Roman" w:hAnsi="Times New Roman"/>
                <w:bCs/>
                <w:sz w:val="24"/>
                <w:szCs w:val="24"/>
              </w:rPr>
            </w:pPr>
            <w:r w:rsidRPr="009D16C9">
              <w:rPr>
                <w:rFonts w:ascii="Times New Roman" w:hAnsi="Times New Roman"/>
                <w:bCs/>
                <w:sz w:val="24"/>
                <w:szCs w:val="24"/>
              </w:rPr>
              <w:t>Умеет</w:t>
            </w:r>
          </w:p>
          <w:p w:rsidR="00376C05" w:rsidRPr="009D16C9" w:rsidRDefault="00376C05" w:rsidP="000901AA">
            <w:pPr>
              <w:pStyle w:val="a8"/>
              <w:spacing w:after="0"/>
              <w:rPr>
                <w:rFonts w:ascii="Times New Roman" w:hAnsi="Times New Roman"/>
                <w:sz w:val="24"/>
                <w:szCs w:val="24"/>
                <w:lang w:val="ru-RU"/>
              </w:rPr>
            </w:pPr>
            <w:r w:rsidRPr="009D16C9">
              <w:rPr>
                <w:rFonts w:ascii="Times New Roman" w:hAnsi="Times New Roman"/>
                <w:sz w:val="24"/>
                <w:szCs w:val="24"/>
                <w:lang w:val="ru-RU"/>
              </w:rPr>
              <w:t>защищать свои права в соответствии трудовым законодательством</w:t>
            </w:r>
          </w:p>
          <w:p w:rsidR="00376C05" w:rsidRPr="009D16C9" w:rsidRDefault="00376C05" w:rsidP="000901AA">
            <w:pPr>
              <w:spacing w:after="0"/>
              <w:rPr>
                <w:rFonts w:ascii="Times New Roman" w:hAnsi="Times New Roman"/>
                <w:bCs/>
                <w:sz w:val="24"/>
                <w:szCs w:val="24"/>
              </w:rPr>
            </w:pPr>
            <w:r w:rsidRPr="009D16C9">
              <w:rPr>
                <w:rFonts w:ascii="Times New Roman" w:hAnsi="Times New Roman"/>
                <w:sz w:val="24"/>
                <w:szCs w:val="24"/>
              </w:rPr>
              <w:t>применять законы по защите интеллектуальной собственности</w:t>
            </w:r>
          </w:p>
        </w:tc>
        <w:tc>
          <w:tcPr>
            <w:tcW w:w="1620" w:type="pct"/>
          </w:tcPr>
          <w:p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Проектная работа</w:t>
            </w:r>
          </w:p>
          <w:p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rsidR="00740642" w:rsidRPr="009D16C9" w:rsidRDefault="00740642" w:rsidP="000901AA">
            <w:pPr>
              <w:tabs>
                <w:tab w:val="left" w:pos="262"/>
              </w:tabs>
              <w:spacing w:after="0"/>
              <w:jc w:val="both"/>
              <w:rPr>
                <w:rFonts w:ascii="Times New Roman" w:hAnsi="Times New Roman"/>
                <w:bCs/>
                <w:sz w:val="24"/>
                <w:szCs w:val="24"/>
              </w:rPr>
            </w:pPr>
            <w:r w:rsidRPr="009D16C9">
              <w:rPr>
                <w:rFonts w:ascii="Times New Roman" w:hAnsi="Times New Roman"/>
                <w:sz w:val="24"/>
                <w:szCs w:val="24"/>
              </w:rPr>
              <w:t>Оценка решений ситуационных задач</w:t>
            </w:r>
          </w:p>
        </w:tc>
      </w:tr>
    </w:tbl>
    <w:p w:rsidR="00740642" w:rsidRPr="009D16C9" w:rsidRDefault="00740642" w:rsidP="000901AA">
      <w:pPr>
        <w:spacing w:after="0"/>
        <w:ind w:firstLine="709"/>
        <w:jc w:val="both"/>
        <w:rPr>
          <w:rFonts w:ascii="Times New Roman" w:hAnsi="Times New Roman"/>
          <w:sz w:val="24"/>
          <w:szCs w:val="24"/>
        </w:rPr>
      </w:pPr>
    </w:p>
    <w:p w:rsidR="00740642" w:rsidRPr="009D16C9" w:rsidRDefault="00740642" w:rsidP="000901AA">
      <w:pPr>
        <w:spacing w:after="0"/>
        <w:ind w:firstLine="709"/>
        <w:rPr>
          <w:rFonts w:ascii="Times New Roman" w:hAnsi="Times New Roman"/>
          <w:sz w:val="24"/>
          <w:szCs w:val="24"/>
        </w:rPr>
      </w:pPr>
    </w:p>
    <w:p w:rsidR="00740642" w:rsidRPr="009D16C9" w:rsidRDefault="00740642" w:rsidP="000901AA">
      <w:pPr>
        <w:spacing w:after="0"/>
        <w:ind w:firstLine="709"/>
        <w:jc w:val="right"/>
        <w:outlineLvl w:val="0"/>
        <w:rPr>
          <w:rFonts w:ascii="Times New Roman" w:hAnsi="Times New Roman"/>
          <w:b/>
        </w:rPr>
      </w:pPr>
      <w:r w:rsidRPr="009D16C9">
        <w:rPr>
          <w:rFonts w:ascii="Times New Roman" w:hAnsi="Times New Roman"/>
          <w:sz w:val="24"/>
          <w:szCs w:val="24"/>
        </w:rPr>
        <w:br w:type="page"/>
      </w:r>
      <w:r w:rsidRPr="009D16C9">
        <w:rPr>
          <w:rFonts w:ascii="Times New Roman" w:hAnsi="Times New Roman"/>
          <w:b/>
        </w:rPr>
        <w:t>Приложение II.</w:t>
      </w:r>
      <w:r w:rsidR="00697774" w:rsidRPr="009D16C9">
        <w:rPr>
          <w:rFonts w:ascii="Times New Roman" w:hAnsi="Times New Roman"/>
          <w:b/>
        </w:rPr>
        <w:t>20</w:t>
      </w:r>
    </w:p>
    <w:p w:rsidR="00740642" w:rsidRPr="009D16C9" w:rsidRDefault="00740642"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1A6701">
        <w:rPr>
          <w:rFonts w:ascii="Times New Roman" w:hAnsi="Times New Roman"/>
          <w:b/>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jc w:val="center"/>
        <w:rPr>
          <w:rFonts w:ascii="Times New Roman" w:hAnsi="Times New Roman"/>
          <w:b/>
        </w:rPr>
      </w:pPr>
    </w:p>
    <w:p w:rsidR="00740642" w:rsidRDefault="00740642" w:rsidP="00D674FC">
      <w:pPr>
        <w:spacing w:after="0" w:line="240" w:lineRule="auto"/>
        <w:jc w:val="center"/>
        <w:rPr>
          <w:rFonts w:ascii="Times New Roman" w:hAnsi="Times New Roman"/>
          <w:b/>
        </w:rPr>
      </w:pPr>
    </w:p>
    <w:p w:rsidR="00A535B2" w:rsidRDefault="00A535B2" w:rsidP="00D674FC">
      <w:pPr>
        <w:spacing w:after="0" w:line="240" w:lineRule="auto"/>
        <w:jc w:val="center"/>
        <w:rPr>
          <w:rFonts w:ascii="Times New Roman" w:hAnsi="Times New Roman"/>
          <w:b/>
        </w:rPr>
      </w:pPr>
    </w:p>
    <w:p w:rsidR="00A535B2" w:rsidRDefault="00A535B2" w:rsidP="00D674FC">
      <w:pPr>
        <w:spacing w:after="0" w:line="240" w:lineRule="auto"/>
        <w:jc w:val="center"/>
        <w:rPr>
          <w:rFonts w:ascii="Times New Roman" w:hAnsi="Times New Roman"/>
          <w:b/>
        </w:rPr>
      </w:pPr>
    </w:p>
    <w:p w:rsidR="00A535B2" w:rsidRDefault="00A535B2" w:rsidP="00D674FC">
      <w:pPr>
        <w:spacing w:after="0" w:line="240" w:lineRule="auto"/>
        <w:jc w:val="center"/>
        <w:rPr>
          <w:rFonts w:ascii="Times New Roman" w:hAnsi="Times New Roman"/>
          <w:b/>
        </w:rPr>
      </w:pPr>
    </w:p>
    <w:p w:rsidR="00A535B2" w:rsidRDefault="00A535B2" w:rsidP="00D674FC">
      <w:pPr>
        <w:spacing w:after="0" w:line="240" w:lineRule="auto"/>
        <w:jc w:val="center"/>
        <w:rPr>
          <w:rFonts w:ascii="Times New Roman" w:hAnsi="Times New Roman"/>
          <w:b/>
        </w:rPr>
      </w:pPr>
    </w:p>
    <w:p w:rsidR="00A535B2" w:rsidRDefault="00A535B2" w:rsidP="00D674FC">
      <w:pPr>
        <w:spacing w:after="0" w:line="240" w:lineRule="auto"/>
        <w:jc w:val="center"/>
        <w:rPr>
          <w:rFonts w:ascii="Times New Roman" w:hAnsi="Times New Roman"/>
          <w:b/>
        </w:rPr>
      </w:pPr>
    </w:p>
    <w:p w:rsidR="00A535B2" w:rsidRDefault="00A535B2" w:rsidP="00D674FC">
      <w:pPr>
        <w:spacing w:after="0" w:line="240" w:lineRule="auto"/>
        <w:jc w:val="center"/>
        <w:rPr>
          <w:rFonts w:ascii="Times New Roman" w:hAnsi="Times New Roman"/>
          <w:b/>
        </w:rPr>
      </w:pPr>
    </w:p>
    <w:p w:rsidR="00A535B2" w:rsidRPr="009D16C9" w:rsidRDefault="00A535B2" w:rsidP="00D674FC">
      <w:pPr>
        <w:spacing w:after="0" w:line="240" w:lineRule="auto"/>
        <w:jc w:val="center"/>
        <w:rPr>
          <w:rFonts w:ascii="Times New Roman" w:hAnsi="Times New Roman"/>
          <w:b/>
        </w:rPr>
      </w:pPr>
    </w:p>
    <w:p w:rsidR="00740642"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740642" w:rsidRPr="009D16C9">
        <w:rPr>
          <w:rFonts w:ascii="Times New Roman" w:hAnsi="Times New Roman"/>
          <w:b/>
          <w:sz w:val="24"/>
          <w:szCs w:val="24"/>
        </w:rPr>
        <w:t xml:space="preserve"> ПРОГРАММА УЧЕБНОЙ ДИСЦИПЛИНЫ</w:t>
      </w:r>
    </w:p>
    <w:p w:rsidR="00740642" w:rsidRPr="009D16C9" w:rsidRDefault="00697774"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w:t>
      </w:r>
      <w:r w:rsidR="00740642" w:rsidRPr="009D16C9">
        <w:rPr>
          <w:rFonts w:ascii="Times New Roman" w:hAnsi="Times New Roman"/>
          <w:sz w:val="24"/>
          <w:szCs w:val="24"/>
        </w:rPr>
        <w:t>.</w:t>
      </w:r>
      <w:r w:rsidRPr="009D16C9">
        <w:rPr>
          <w:rFonts w:ascii="Times New Roman" w:hAnsi="Times New Roman"/>
          <w:sz w:val="24"/>
          <w:szCs w:val="24"/>
        </w:rPr>
        <w:t>1</w:t>
      </w:r>
      <w:r w:rsidR="00740642" w:rsidRPr="009D16C9">
        <w:rPr>
          <w:rFonts w:ascii="Times New Roman" w:hAnsi="Times New Roman"/>
          <w:sz w:val="24"/>
          <w:szCs w:val="24"/>
        </w:rPr>
        <w:t>0 «</w:t>
      </w:r>
      <w:r w:rsidRPr="009D16C9">
        <w:rPr>
          <w:rFonts w:ascii="Times New Roman" w:hAnsi="Times New Roman"/>
          <w:sz w:val="24"/>
          <w:szCs w:val="24"/>
        </w:rPr>
        <w:t>Экономика организации</w:t>
      </w:r>
      <w:r w:rsidR="00740642" w:rsidRPr="009D16C9">
        <w:rPr>
          <w:rFonts w:ascii="Times New Roman" w:hAnsi="Times New Roman"/>
          <w:sz w:val="24"/>
          <w:szCs w:val="24"/>
        </w:rPr>
        <w:t>»</w:t>
      </w:r>
    </w:p>
    <w:p w:rsidR="00740642" w:rsidRPr="009D16C9" w:rsidRDefault="00740642" w:rsidP="00D674FC">
      <w:pPr>
        <w:spacing w:after="0" w:line="240" w:lineRule="auto"/>
        <w:jc w:val="center"/>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740642" w:rsidRPr="009D16C9" w:rsidRDefault="00740642" w:rsidP="00D674FC">
      <w:pPr>
        <w:spacing w:after="0" w:line="240" w:lineRule="auto"/>
        <w:rPr>
          <w:rFonts w:ascii="Times New Roman" w:hAnsi="Times New Roman"/>
          <w:b/>
        </w:rPr>
      </w:pPr>
    </w:p>
    <w:p w:rsidR="00A535B2" w:rsidRPr="00EF4355" w:rsidRDefault="00740642" w:rsidP="00A535B2">
      <w:pPr>
        <w:spacing w:after="0" w:line="240" w:lineRule="auto"/>
        <w:jc w:val="center"/>
        <w:rPr>
          <w:rFonts w:ascii="Times New Roman" w:hAnsi="Times New Roman"/>
          <w:b/>
          <w:bCs/>
          <w:i/>
        </w:rPr>
      </w:pPr>
      <w:r w:rsidRPr="009D16C9">
        <w:rPr>
          <w:rFonts w:ascii="Times New Roman" w:hAnsi="Times New Roman"/>
          <w:b/>
          <w:bCs/>
        </w:rPr>
        <w:t>2018 г.</w:t>
      </w:r>
      <w:r w:rsidRPr="009D16C9">
        <w:rPr>
          <w:rFonts w:ascii="Times New Roman" w:hAnsi="Times New Roman"/>
          <w:b/>
          <w:bCs/>
        </w:rPr>
        <w:br w:type="page"/>
      </w:r>
    </w:p>
    <w:p w:rsidR="00A535B2" w:rsidRPr="00781131" w:rsidRDefault="00A535B2" w:rsidP="00A535B2">
      <w:pPr>
        <w:spacing w:after="0" w:line="240" w:lineRule="auto"/>
        <w:jc w:val="center"/>
        <w:rPr>
          <w:rFonts w:ascii="Times New Roman" w:hAnsi="Times New Roman"/>
          <w:b/>
          <w:sz w:val="24"/>
          <w:szCs w:val="24"/>
          <w:vertAlign w:val="superscript"/>
        </w:rPr>
      </w:pPr>
      <w:r w:rsidRPr="00781131">
        <w:rPr>
          <w:rFonts w:ascii="Times New Roman" w:hAnsi="Times New Roman"/>
          <w:b/>
          <w:sz w:val="24"/>
          <w:szCs w:val="24"/>
        </w:rPr>
        <w:t>СОДЕРЖАНИЕ</w:t>
      </w:r>
    </w:p>
    <w:p w:rsidR="00A535B2" w:rsidRPr="00781131" w:rsidRDefault="00A535B2" w:rsidP="00A535B2">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A535B2" w:rsidRPr="00781131" w:rsidTr="00DC500B">
        <w:tc>
          <w:tcPr>
            <w:tcW w:w="7479" w:type="dxa"/>
          </w:tcPr>
          <w:p w:rsidR="00A535B2" w:rsidRPr="00781131" w:rsidRDefault="00A535B2" w:rsidP="006A7923">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A535B2" w:rsidRPr="00781131" w:rsidRDefault="00133174" w:rsidP="00DC500B">
            <w:pPr>
              <w:spacing w:after="0"/>
              <w:jc w:val="center"/>
              <w:rPr>
                <w:rFonts w:ascii="Times New Roman" w:hAnsi="Times New Roman"/>
                <w:b/>
                <w:sz w:val="24"/>
                <w:szCs w:val="24"/>
              </w:rPr>
            </w:pPr>
            <w:r>
              <w:rPr>
                <w:rFonts w:ascii="Times New Roman" w:hAnsi="Times New Roman"/>
                <w:b/>
                <w:sz w:val="24"/>
                <w:szCs w:val="24"/>
              </w:rPr>
              <w:t>348</w:t>
            </w:r>
          </w:p>
        </w:tc>
      </w:tr>
      <w:tr w:rsidR="00A535B2" w:rsidRPr="00781131" w:rsidTr="00DC500B">
        <w:tc>
          <w:tcPr>
            <w:tcW w:w="7479" w:type="dxa"/>
          </w:tcPr>
          <w:p w:rsidR="00A535B2" w:rsidRPr="00781131" w:rsidRDefault="00A535B2" w:rsidP="006A7923">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2. СТРУКТУРА  РАБОЧЕЙ ПРОГРАММЫ УЧЕБНОЙ ДИСЦИПЛИНЫ</w:t>
            </w:r>
          </w:p>
        </w:tc>
        <w:tc>
          <w:tcPr>
            <w:tcW w:w="2092" w:type="dxa"/>
            <w:vAlign w:val="bottom"/>
          </w:tcPr>
          <w:p w:rsidR="00A535B2" w:rsidRPr="00781131" w:rsidRDefault="00133174" w:rsidP="00DC500B">
            <w:pPr>
              <w:spacing w:after="0"/>
              <w:jc w:val="center"/>
              <w:rPr>
                <w:rFonts w:ascii="Times New Roman" w:hAnsi="Times New Roman"/>
                <w:b/>
                <w:sz w:val="24"/>
                <w:szCs w:val="24"/>
              </w:rPr>
            </w:pPr>
            <w:r>
              <w:rPr>
                <w:rFonts w:ascii="Times New Roman" w:hAnsi="Times New Roman"/>
                <w:b/>
                <w:sz w:val="24"/>
                <w:szCs w:val="24"/>
              </w:rPr>
              <w:t>349</w:t>
            </w:r>
          </w:p>
        </w:tc>
      </w:tr>
      <w:tr w:rsidR="00A535B2" w:rsidRPr="00781131" w:rsidTr="00DC500B">
        <w:trPr>
          <w:trHeight w:val="670"/>
        </w:trPr>
        <w:tc>
          <w:tcPr>
            <w:tcW w:w="7479" w:type="dxa"/>
            <w:hideMark/>
          </w:tcPr>
          <w:p w:rsidR="00A535B2" w:rsidRPr="00781131" w:rsidRDefault="00A535B2" w:rsidP="00A535B2">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3. УСЛОВИЯ РЕАЛИЗАЦИИ ПРОГРАММЫ УЧЕБНОЙ ДИСЦИПЛИНЫ</w:t>
            </w:r>
          </w:p>
        </w:tc>
        <w:tc>
          <w:tcPr>
            <w:tcW w:w="2092" w:type="dxa"/>
            <w:vAlign w:val="bottom"/>
          </w:tcPr>
          <w:p w:rsidR="00A535B2" w:rsidRPr="00781131" w:rsidRDefault="00133174" w:rsidP="00DC500B">
            <w:pPr>
              <w:spacing w:after="0"/>
              <w:jc w:val="center"/>
              <w:rPr>
                <w:rFonts w:ascii="Times New Roman" w:hAnsi="Times New Roman"/>
                <w:b/>
                <w:sz w:val="24"/>
                <w:szCs w:val="24"/>
              </w:rPr>
            </w:pPr>
            <w:r>
              <w:rPr>
                <w:rFonts w:ascii="Times New Roman" w:hAnsi="Times New Roman"/>
                <w:b/>
                <w:sz w:val="24"/>
                <w:szCs w:val="24"/>
              </w:rPr>
              <w:t>354</w:t>
            </w:r>
          </w:p>
        </w:tc>
      </w:tr>
      <w:tr w:rsidR="00A535B2" w:rsidRPr="00781131" w:rsidTr="00DC500B">
        <w:tc>
          <w:tcPr>
            <w:tcW w:w="7479" w:type="dxa"/>
          </w:tcPr>
          <w:p w:rsidR="00A535B2" w:rsidRPr="00781131" w:rsidRDefault="00A535B2" w:rsidP="00A535B2">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A535B2" w:rsidRPr="00781131" w:rsidRDefault="00133174" w:rsidP="00DC500B">
            <w:pPr>
              <w:spacing w:after="0"/>
              <w:jc w:val="center"/>
              <w:rPr>
                <w:rFonts w:ascii="Times New Roman" w:hAnsi="Times New Roman"/>
                <w:b/>
                <w:sz w:val="24"/>
                <w:szCs w:val="24"/>
              </w:rPr>
            </w:pPr>
            <w:r>
              <w:rPr>
                <w:rFonts w:ascii="Times New Roman" w:hAnsi="Times New Roman"/>
                <w:b/>
                <w:sz w:val="24"/>
                <w:szCs w:val="24"/>
              </w:rPr>
              <w:t>355</w:t>
            </w:r>
          </w:p>
        </w:tc>
      </w:tr>
    </w:tbl>
    <w:p w:rsidR="00A535B2" w:rsidRDefault="00740642" w:rsidP="00A535B2">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740642" w:rsidRPr="009D16C9" w:rsidRDefault="00236902" w:rsidP="00A535B2">
      <w:pPr>
        <w:spacing w:after="0" w:line="240" w:lineRule="auto"/>
        <w:jc w:val="center"/>
        <w:rPr>
          <w:rFonts w:ascii="Times New Roman" w:hAnsi="Times New Roman"/>
          <w:b/>
          <w:caps/>
          <w:sz w:val="24"/>
          <w:szCs w:val="24"/>
        </w:rPr>
      </w:pPr>
      <w:r w:rsidRPr="009D16C9">
        <w:rPr>
          <w:rFonts w:ascii="Times New Roman" w:hAnsi="Times New Roman"/>
          <w:b/>
          <w:sz w:val="24"/>
          <w:szCs w:val="24"/>
        </w:rPr>
        <w:t>ОП</w:t>
      </w:r>
      <w:r w:rsidR="00740642" w:rsidRPr="009D16C9">
        <w:rPr>
          <w:rFonts w:ascii="Times New Roman" w:hAnsi="Times New Roman"/>
          <w:b/>
          <w:sz w:val="24"/>
          <w:szCs w:val="24"/>
        </w:rPr>
        <w:t>.</w:t>
      </w:r>
      <w:r w:rsidRPr="009D16C9">
        <w:rPr>
          <w:rFonts w:ascii="Times New Roman" w:hAnsi="Times New Roman"/>
          <w:b/>
          <w:sz w:val="24"/>
          <w:szCs w:val="24"/>
        </w:rPr>
        <w:t>1</w:t>
      </w:r>
      <w:r w:rsidR="00740642" w:rsidRPr="009D16C9">
        <w:rPr>
          <w:rFonts w:ascii="Times New Roman" w:hAnsi="Times New Roman"/>
          <w:b/>
          <w:sz w:val="24"/>
          <w:szCs w:val="24"/>
        </w:rPr>
        <w:t>0 «</w:t>
      </w:r>
      <w:r w:rsidRPr="009D16C9">
        <w:rPr>
          <w:rFonts w:ascii="Times New Roman" w:hAnsi="Times New Roman"/>
          <w:b/>
          <w:caps/>
          <w:sz w:val="24"/>
          <w:szCs w:val="24"/>
        </w:rPr>
        <w:t>ЭКОНОМИКА ОРГАНИЗАЦИИ</w:t>
      </w:r>
      <w:r w:rsidR="00740642" w:rsidRPr="009D16C9">
        <w:rPr>
          <w:rFonts w:ascii="Times New Roman" w:hAnsi="Times New Roman"/>
          <w:b/>
          <w:caps/>
          <w:sz w:val="24"/>
          <w:szCs w:val="24"/>
        </w:rPr>
        <w:t>»</w:t>
      </w:r>
    </w:p>
    <w:p w:rsidR="00740642" w:rsidRPr="009D16C9" w:rsidRDefault="00740642" w:rsidP="00D674FC">
      <w:pPr>
        <w:spacing w:after="0" w:line="240" w:lineRule="auto"/>
        <w:rPr>
          <w:rFonts w:ascii="Times New Roman" w:hAnsi="Times New Roman"/>
          <w:b/>
          <w:sz w:val="24"/>
          <w:szCs w:val="24"/>
        </w:rPr>
      </w:pPr>
    </w:p>
    <w:p w:rsidR="00740642" w:rsidRPr="009D16C9" w:rsidRDefault="00740642" w:rsidP="00C4765E">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740642" w:rsidRPr="009D16C9" w:rsidRDefault="00740642" w:rsidP="00C4765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236902" w:rsidRPr="009D16C9">
        <w:rPr>
          <w:rFonts w:ascii="Times New Roman" w:hAnsi="Times New Roman"/>
          <w:sz w:val="24"/>
          <w:szCs w:val="24"/>
        </w:rPr>
        <w:t>ОП</w:t>
      </w:r>
      <w:r w:rsidRPr="009D16C9">
        <w:rPr>
          <w:rFonts w:ascii="Times New Roman" w:hAnsi="Times New Roman"/>
          <w:sz w:val="24"/>
          <w:szCs w:val="24"/>
        </w:rPr>
        <w:t>.</w:t>
      </w:r>
      <w:r w:rsidR="00236902" w:rsidRPr="009D16C9">
        <w:rPr>
          <w:rFonts w:ascii="Times New Roman" w:hAnsi="Times New Roman"/>
          <w:sz w:val="24"/>
          <w:szCs w:val="24"/>
        </w:rPr>
        <w:t>1</w:t>
      </w:r>
      <w:r w:rsidRPr="009D16C9">
        <w:rPr>
          <w:rFonts w:ascii="Times New Roman" w:hAnsi="Times New Roman"/>
          <w:sz w:val="24"/>
          <w:szCs w:val="24"/>
        </w:rPr>
        <w:t>0 «</w:t>
      </w:r>
      <w:r w:rsidR="00236902" w:rsidRPr="009D16C9">
        <w:rPr>
          <w:rFonts w:ascii="Times New Roman" w:hAnsi="Times New Roman"/>
          <w:sz w:val="24"/>
          <w:szCs w:val="24"/>
        </w:rPr>
        <w:t>Экономика организации</w:t>
      </w:r>
      <w:r w:rsidRPr="009D16C9">
        <w:rPr>
          <w:rFonts w:ascii="Times New Roman" w:hAnsi="Times New Roman"/>
          <w:sz w:val="24"/>
          <w:szCs w:val="24"/>
        </w:rPr>
        <w:t>» является обязательной частью общепрофессионального цикла  основной образовательной программы в соответствии с</w:t>
      </w:r>
      <w:r w:rsidR="00747B9E">
        <w:rPr>
          <w:rFonts w:ascii="Times New Roman" w:hAnsi="Times New Roman"/>
          <w:sz w:val="24"/>
          <w:szCs w:val="24"/>
        </w:rPr>
        <w:t>ФГОС</w:t>
      </w:r>
      <w:r w:rsidRPr="009D16C9">
        <w:rPr>
          <w:rFonts w:ascii="Times New Roman" w:hAnsi="Times New Roman"/>
          <w:sz w:val="24"/>
          <w:szCs w:val="24"/>
        </w:rPr>
        <w:t xml:space="preserve">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740642" w:rsidRPr="009D16C9" w:rsidRDefault="00740642" w:rsidP="00C4765E">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236902" w:rsidRPr="009D16C9">
        <w:rPr>
          <w:rFonts w:ascii="Times New Roman" w:hAnsi="Times New Roman"/>
          <w:sz w:val="24"/>
          <w:szCs w:val="24"/>
        </w:rPr>
        <w:t xml:space="preserve">ОП.10 «Экономика организации» </w:t>
      </w:r>
      <w:r w:rsidRPr="009D16C9">
        <w:rPr>
          <w:rFonts w:ascii="Times New Roman" w:hAnsi="Times New Roman"/>
          <w:sz w:val="24"/>
          <w:szCs w:val="24"/>
        </w:rPr>
        <w:t xml:space="preserve">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C3200B"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ПК 1.1 – ПК 1.3, ПК 2.1 – ПК 2.5, ПК 3.1 – ПК 3.6, ПК 4.1 – ПК 4.4.</w:t>
      </w:r>
    </w:p>
    <w:p w:rsidR="00740642" w:rsidRPr="009D16C9" w:rsidRDefault="00740642" w:rsidP="00C4765E">
      <w:pPr>
        <w:spacing w:after="0"/>
        <w:ind w:firstLine="709"/>
        <w:jc w:val="both"/>
        <w:rPr>
          <w:rFonts w:ascii="Times New Roman" w:hAnsi="Times New Roman"/>
          <w:sz w:val="24"/>
          <w:szCs w:val="24"/>
        </w:rPr>
      </w:pPr>
    </w:p>
    <w:p w:rsidR="00740642" w:rsidRPr="009D16C9" w:rsidRDefault="00740642" w:rsidP="00C4765E">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740642" w:rsidRPr="009D16C9" w:rsidRDefault="00740642" w:rsidP="00C4765E">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3921"/>
        <w:gridCol w:w="3926"/>
      </w:tblGrid>
      <w:tr w:rsidR="009D16C9" w:rsidRPr="009D16C9" w:rsidTr="006446B9">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rsidR="00740642" w:rsidRPr="009D16C9" w:rsidRDefault="00740642" w:rsidP="00C4765E">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rsidR="00740642" w:rsidRPr="009D16C9" w:rsidRDefault="00740642" w:rsidP="00C4765E">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rsidR="00740642" w:rsidRPr="009D16C9" w:rsidRDefault="00740642" w:rsidP="00C4765E">
            <w:pPr>
              <w:spacing w:after="0"/>
              <w:jc w:val="center"/>
              <w:rPr>
                <w:rFonts w:ascii="Times New Roman" w:hAnsi="Times New Roman"/>
                <w:sz w:val="24"/>
                <w:szCs w:val="24"/>
              </w:rPr>
            </w:pPr>
            <w:r w:rsidRPr="009D16C9">
              <w:rPr>
                <w:rFonts w:ascii="Times New Roman" w:hAnsi="Times New Roman"/>
                <w:sz w:val="24"/>
                <w:szCs w:val="24"/>
              </w:rPr>
              <w:t>Знания</w:t>
            </w:r>
          </w:p>
        </w:tc>
      </w:tr>
      <w:tr w:rsidR="00740642" w:rsidRPr="009D16C9" w:rsidTr="006446B9">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rsidR="00740642" w:rsidRPr="009D16C9" w:rsidRDefault="00740642" w:rsidP="00C4765E">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C3200B"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w:t>
            </w:r>
            <w:r w:rsidR="00DC500B">
              <w:rPr>
                <w:rFonts w:ascii="Times New Roman" w:hAnsi="Times New Roman"/>
                <w:spacing w:val="-3"/>
                <w:sz w:val="24"/>
                <w:szCs w:val="24"/>
              </w:rPr>
              <w:sym w:font="Symbol" w:char="F02D"/>
            </w:r>
            <w:r w:rsidRPr="009D16C9">
              <w:rPr>
                <w:rFonts w:ascii="Times New Roman" w:hAnsi="Times New Roman"/>
                <w:spacing w:val="-3"/>
                <w:sz w:val="24"/>
                <w:szCs w:val="24"/>
              </w:rPr>
              <w:t xml:space="preserve"> ОК 11, </w:t>
            </w:r>
          </w:p>
          <w:p w:rsidR="00740642" w:rsidRPr="009D16C9" w:rsidRDefault="00740642" w:rsidP="00C4765E">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rsidR="00FA64C9" w:rsidRPr="009D16C9" w:rsidRDefault="00FA64C9" w:rsidP="00C4765E">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рассчитывать по принятой методологии основные технико</w:t>
            </w:r>
            <w:r w:rsidR="00116817">
              <w:rPr>
                <w:rFonts w:ascii="Times New Roman" w:hAnsi="Times New Roman"/>
                <w:sz w:val="24"/>
                <w:szCs w:val="24"/>
              </w:rPr>
              <w:t>-</w:t>
            </w:r>
            <w:r w:rsidRPr="009D16C9">
              <w:rPr>
                <w:rFonts w:ascii="Times New Roman" w:hAnsi="Times New Roman"/>
                <w:sz w:val="24"/>
                <w:szCs w:val="24"/>
              </w:rPr>
              <w:t>экономические показатели деятельности организации;</w:t>
            </w:r>
          </w:p>
          <w:p w:rsidR="00FA64C9" w:rsidRPr="009D16C9" w:rsidRDefault="00FA64C9" w:rsidP="00C4765E">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A64C9" w:rsidRPr="009D16C9" w:rsidRDefault="00FA64C9" w:rsidP="00C4765E">
            <w:pPr>
              <w:spacing w:after="0"/>
              <w:rPr>
                <w:rFonts w:ascii="Times New Roman" w:hAnsi="Times New Roman"/>
                <w:sz w:val="24"/>
                <w:szCs w:val="24"/>
              </w:rPr>
            </w:pPr>
            <w:r w:rsidRPr="009D16C9">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40642" w:rsidRPr="009D16C9" w:rsidRDefault="00FA64C9" w:rsidP="00C4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3"/>
                <w:sz w:val="24"/>
                <w:szCs w:val="24"/>
              </w:rPr>
            </w:pPr>
            <w:r w:rsidRPr="009D16C9">
              <w:rPr>
                <w:rFonts w:ascii="Times New Roman" w:hAnsi="Times New Roman"/>
                <w:sz w:val="24"/>
                <w:szCs w:val="24"/>
              </w:rPr>
              <w:t xml:space="preserve">составлять сметную документацию, используя нормативно-справочную литературу </w:t>
            </w:r>
          </w:p>
        </w:tc>
        <w:tc>
          <w:tcPr>
            <w:tcW w:w="4025" w:type="dxa"/>
            <w:tcBorders>
              <w:top w:val="single" w:sz="4" w:space="0" w:color="auto"/>
              <w:left w:val="single" w:sz="4" w:space="0" w:color="auto"/>
              <w:bottom w:val="single" w:sz="4" w:space="0" w:color="auto"/>
              <w:right w:val="single" w:sz="4" w:space="0" w:color="auto"/>
            </w:tcBorders>
          </w:tcPr>
          <w:p w:rsidR="00FA64C9" w:rsidRPr="009D16C9" w:rsidRDefault="00FA64C9" w:rsidP="00C4765E">
            <w:pPr>
              <w:spacing w:after="0"/>
              <w:rPr>
                <w:rFonts w:ascii="Times New Roman" w:hAnsi="Times New Roman"/>
                <w:sz w:val="24"/>
                <w:szCs w:val="24"/>
              </w:rPr>
            </w:pPr>
            <w:r w:rsidRPr="009D16C9">
              <w:rPr>
                <w:rFonts w:ascii="Times New Roman" w:hAnsi="Times New Roman"/>
                <w:sz w:val="24"/>
                <w:szCs w:val="24"/>
              </w:rPr>
              <w:t>организация производственного и технологического процессов;</w:t>
            </w:r>
          </w:p>
          <w:p w:rsidR="00FA64C9" w:rsidRPr="009D16C9" w:rsidRDefault="00FA64C9" w:rsidP="00C4765E">
            <w:pPr>
              <w:spacing w:after="0"/>
              <w:rPr>
                <w:rFonts w:ascii="Times New Roman" w:hAnsi="Times New Roman"/>
                <w:sz w:val="24"/>
                <w:szCs w:val="24"/>
              </w:rPr>
            </w:pPr>
            <w:r w:rsidRPr="009D16C9">
              <w:rPr>
                <w:rFonts w:ascii="Times New Roman" w:hAnsi="Times New Roman"/>
                <w:sz w:val="24"/>
                <w:szCs w:val="24"/>
              </w:rPr>
              <w:t>материально – технические, трудовые и финансовые ресурсы отрасли и организации, показатели их эффективного использования;</w:t>
            </w:r>
          </w:p>
          <w:p w:rsidR="00FA64C9" w:rsidRPr="009D16C9" w:rsidRDefault="00FA64C9" w:rsidP="00C4765E">
            <w:pPr>
              <w:spacing w:after="0"/>
              <w:rPr>
                <w:rFonts w:ascii="Times New Roman" w:hAnsi="Times New Roman"/>
                <w:sz w:val="24"/>
                <w:szCs w:val="24"/>
              </w:rPr>
            </w:pPr>
            <w:r w:rsidRPr="009D16C9">
              <w:rPr>
                <w:rFonts w:ascii="Times New Roman" w:hAnsi="Times New Roman"/>
                <w:sz w:val="24"/>
                <w:szCs w:val="24"/>
              </w:rPr>
              <w:t>механизмы ценообразования на продукцию (услуги), формы оплаты труда в современных условиях;</w:t>
            </w:r>
          </w:p>
          <w:p w:rsidR="00FA64C9" w:rsidRPr="009D16C9" w:rsidRDefault="00FA64C9" w:rsidP="00C4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9D16C9">
              <w:rPr>
                <w:rFonts w:ascii="Times New Roman" w:hAnsi="Times New Roman"/>
                <w:sz w:val="24"/>
                <w:szCs w:val="24"/>
              </w:rPr>
              <w:t>методика разработки бизнес – плана;</w:t>
            </w:r>
          </w:p>
          <w:p w:rsidR="00FA64C9" w:rsidRPr="009D16C9" w:rsidRDefault="00FA64C9" w:rsidP="00C4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9D16C9">
              <w:rPr>
                <w:rFonts w:ascii="Times New Roman" w:hAnsi="Times New Roman"/>
                <w:sz w:val="24"/>
                <w:szCs w:val="24"/>
              </w:rPr>
              <w:t>состав, порядок разработки, согласования и утверждения проектно-сметной документации</w:t>
            </w:r>
          </w:p>
          <w:p w:rsidR="00740642" w:rsidRPr="009D16C9" w:rsidRDefault="00740642" w:rsidP="00C4765E">
            <w:pPr>
              <w:autoSpaceDE w:val="0"/>
              <w:autoSpaceDN w:val="0"/>
              <w:adjustRightInd w:val="0"/>
              <w:spacing w:after="0"/>
              <w:rPr>
                <w:rFonts w:ascii="Times New Roman" w:hAnsi="Times New Roman"/>
                <w:spacing w:val="-3"/>
                <w:sz w:val="24"/>
                <w:szCs w:val="24"/>
              </w:rPr>
            </w:pPr>
          </w:p>
        </w:tc>
      </w:tr>
    </w:tbl>
    <w:p w:rsidR="00740642" w:rsidRPr="009D16C9" w:rsidRDefault="00740642" w:rsidP="00C4765E">
      <w:pPr>
        <w:spacing w:after="0"/>
        <w:rPr>
          <w:rFonts w:ascii="Times New Roman" w:hAnsi="Times New Roman"/>
          <w:b/>
          <w:sz w:val="24"/>
          <w:szCs w:val="24"/>
        </w:rPr>
      </w:pPr>
    </w:p>
    <w:p w:rsidR="00740642" w:rsidRDefault="00C3200B" w:rsidP="00C3200B">
      <w:pPr>
        <w:suppressAutoHyphens/>
        <w:spacing w:after="0"/>
        <w:ind w:firstLine="709"/>
        <w:rPr>
          <w:rFonts w:ascii="Times New Roman" w:hAnsi="Times New Roman"/>
          <w:b/>
          <w:sz w:val="24"/>
          <w:szCs w:val="24"/>
        </w:rPr>
      </w:pPr>
      <w:r>
        <w:rPr>
          <w:rFonts w:ascii="Times New Roman" w:hAnsi="Times New Roman"/>
          <w:b/>
          <w:sz w:val="24"/>
          <w:szCs w:val="24"/>
        </w:rPr>
        <w:br w:type="page"/>
      </w:r>
      <w:r w:rsidR="00740642" w:rsidRPr="009D16C9">
        <w:rPr>
          <w:rFonts w:ascii="Times New Roman" w:hAnsi="Times New Roman"/>
          <w:b/>
          <w:sz w:val="24"/>
          <w:szCs w:val="24"/>
        </w:rPr>
        <w:t>2. СТРУКТУРА И СОДЕРЖАНИЕ УЧЕБНОЙ ДИСЦИПЛИНЫ</w:t>
      </w:r>
    </w:p>
    <w:p w:rsidR="00E35C95" w:rsidRPr="009D16C9" w:rsidRDefault="00E35C95" w:rsidP="00C3200B">
      <w:pPr>
        <w:suppressAutoHyphens/>
        <w:spacing w:after="0"/>
        <w:ind w:firstLine="709"/>
        <w:rPr>
          <w:rFonts w:ascii="Times New Roman" w:hAnsi="Times New Roman"/>
          <w:b/>
          <w:sz w:val="24"/>
          <w:szCs w:val="24"/>
        </w:rPr>
      </w:pPr>
    </w:p>
    <w:p w:rsidR="00740642" w:rsidRPr="009D16C9" w:rsidRDefault="00740642" w:rsidP="00C3200B">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9D16C9" w:rsidRPr="009D16C9" w:rsidTr="006446B9">
        <w:trPr>
          <w:trHeight w:val="490"/>
        </w:trPr>
        <w:tc>
          <w:tcPr>
            <w:tcW w:w="4073" w:type="pct"/>
            <w:vAlign w:val="center"/>
          </w:tcPr>
          <w:p w:rsidR="00740642" w:rsidRPr="009D16C9" w:rsidRDefault="00740642" w:rsidP="00C4765E">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740642" w:rsidRPr="009D16C9" w:rsidRDefault="00740642" w:rsidP="00C4765E">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740642" w:rsidRPr="009D16C9" w:rsidTr="006446B9">
        <w:trPr>
          <w:trHeight w:val="490"/>
        </w:trPr>
        <w:tc>
          <w:tcPr>
            <w:tcW w:w="4073" w:type="pct"/>
            <w:vAlign w:val="center"/>
          </w:tcPr>
          <w:p w:rsidR="00740642" w:rsidRPr="009D16C9" w:rsidRDefault="00740642" w:rsidP="00C4765E">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rsidR="00740642" w:rsidRPr="009D16C9" w:rsidRDefault="00FA64C9" w:rsidP="00C4765E">
            <w:pPr>
              <w:suppressAutoHyphens/>
              <w:spacing w:after="0"/>
              <w:jc w:val="center"/>
              <w:rPr>
                <w:rFonts w:ascii="Times New Roman" w:hAnsi="Times New Roman"/>
                <w:iCs/>
                <w:sz w:val="24"/>
                <w:szCs w:val="24"/>
              </w:rPr>
            </w:pPr>
            <w:r w:rsidRPr="009D16C9">
              <w:rPr>
                <w:rFonts w:ascii="Times New Roman" w:hAnsi="Times New Roman"/>
                <w:iCs/>
                <w:sz w:val="24"/>
                <w:szCs w:val="24"/>
              </w:rPr>
              <w:t>64</w:t>
            </w:r>
          </w:p>
        </w:tc>
      </w:tr>
      <w:tr w:rsidR="00740642" w:rsidRPr="009D16C9" w:rsidTr="006446B9">
        <w:trPr>
          <w:trHeight w:val="490"/>
        </w:trPr>
        <w:tc>
          <w:tcPr>
            <w:tcW w:w="5000" w:type="pct"/>
            <w:gridSpan w:val="2"/>
            <w:vAlign w:val="center"/>
          </w:tcPr>
          <w:p w:rsidR="00740642" w:rsidRPr="009D16C9" w:rsidRDefault="00740642" w:rsidP="00C4765E">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740642" w:rsidRPr="009D16C9" w:rsidTr="006446B9">
        <w:trPr>
          <w:trHeight w:val="490"/>
        </w:trPr>
        <w:tc>
          <w:tcPr>
            <w:tcW w:w="4073" w:type="pct"/>
            <w:vAlign w:val="center"/>
          </w:tcPr>
          <w:p w:rsidR="00740642" w:rsidRPr="009D16C9" w:rsidRDefault="00740642" w:rsidP="00C4765E">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740642" w:rsidRPr="009D16C9" w:rsidRDefault="00FA64C9" w:rsidP="00C4765E">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sidR="00C3200B">
              <w:rPr>
                <w:rFonts w:ascii="Times New Roman" w:hAnsi="Times New Roman"/>
                <w:iCs/>
                <w:sz w:val="24"/>
                <w:szCs w:val="24"/>
              </w:rPr>
              <w:t>8</w:t>
            </w:r>
          </w:p>
        </w:tc>
      </w:tr>
      <w:tr w:rsidR="00740642" w:rsidRPr="009D16C9" w:rsidTr="006446B9">
        <w:trPr>
          <w:trHeight w:val="490"/>
        </w:trPr>
        <w:tc>
          <w:tcPr>
            <w:tcW w:w="4073" w:type="pct"/>
            <w:vAlign w:val="center"/>
          </w:tcPr>
          <w:p w:rsidR="00740642" w:rsidRPr="009D16C9" w:rsidRDefault="00740642" w:rsidP="00C4765E">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740642" w:rsidRPr="009D16C9" w:rsidRDefault="00FA64C9" w:rsidP="00C4765E">
            <w:pPr>
              <w:suppressAutoHyphens/>
              <w:spacing w:after="0"/>
              <w:jc w:val="center"/>
              <w:rPr>
                <w:rFonts w:ascii="Times New Roman" w:hAnsi="Times New Roman"/>
                <w:iCs/>
                <w:sz w:val="24"/>
                <w:szCs w:val="24"/>
              </w:rPr>
            </w:pPr>
            <w:r w:rsidRPr="009D16C9">
              <w:rPr>
                <w:rFonts w:ascii="Times New Roman" w:hAnsi="Times New Roman"/>
                <w:iCs/>
                <w:sz w:val="24"/>
                <w:szCs w:val="24"/>
              </w:rPr>
              <w:t>26</w:t>
            </w:r>
          </w:p>
        </w:tc>
      </w:tr>
      <w:tr w:rsidR="00740642" w:rsidRPr="009D16C9" w:rsidTr="006446B9">
        <w:trPr>
          <w:trHeight w:val="490"/>
        </w:trPr>
        <w:tc>
          <w:tcPr>
            <w:tcW w:w="4073" w:type="pct"/>
            <w:vAlign w:val="center"/>
          </w:tcPr>
          <w:p w:rsidR="00740642" w:rsidRPr="009D16C9" w:rsidRDefault="00C3200B" w:rsidP="00C4765E">
            <w:pPr>
              <w:suppressAutoHyphens/>
              <w:spacing w:after="0"/>
              <w:rPr>
                <w:rFonts w:ascii="Times New Roman" w:hAnsi="Times New Roman"/>
                <w:sz w:val="24"/>
                <w:szCs w:val="24"/>
              </w:rPr>
            </w:pPr>
            <w:r>
              <w:rPr>
                <w:rFonts w:ascii="Times New Roman" w:hAnsi="Times New Roman"/>
                <w:sz w:val="24"/>
                <w:szCs w:val="24"/>
              </w:rPr>
              <w:t>с</w:t>
            </w:r>
            <w:r w:rsidR="00740642" w:rsidRPr="009D16C9">
              <w:rPr>
                <w:rFonts w:ascii="Times New Roman" w:hAnsi="Times New Roman"/>
                <w:sz w:val="24"/>
                <w:szCs w:val="24"/>
              </w:rPr>
              <w:t xml:space="preserve">амостоятельная работа </w:t>
            </w:r>
          </w:p>
        </w:tc>
        <w:tc>
          <w:tcPr>
            <w:tcW w:w="927" w:type="pct"/>
            <w:vAlign w:val="center"/>
          </w:tcPr>
          <w:p w:rsidR="00740642" w:rsidRPr="009D16C9" w:rsidRDefault="00C3200B" w:rsidP="00C4765E">
            <w:pPr>
              <w:suppressAutoHyphens/>
              <w:spacing w:after="0"/>
              <w:jc w:val="center"/>
              <w:rPr>
                <w:rFonts w:ascii="Times New Roman" w:hAnsi="Times New Roman"/>
                <w:iCs/>
                <w:sz w:val="24"/>
                <w:szCs w:val="24"/>
              </w:rPr>
            </w:pPr>
            <w:r w:rsidRPr="009D16C9">
              <w:rPr>
                <w:rFonts w:ascii="Times New Roman" w:hAnsi="Times New Roman"/>
                <w:spacing w:val="-3"/>
                <w:sz w:val="24"/>
                <w:szCs w:val="24"/>
              </w:rPr>
              <w:t>–</w:t>
            </w:r>
          </w:p>
        </w:tc>
      </w:tr>
      <w:tr w:rsidR="00740642" w:rsidRPr="009D16C9" w:rsidTr="006446B9">
        <w:trPr>
          <w:trHeight w:val="490"/>
        </w:trPr>
        <w:tc>
          <w:tcPr>
            <w:tcW w:w="4073" w:type="pct"/>
            <w:vAlign w:val="center"/>
          </w:tcPr>
          <w:p w:rsidR="00740642" w:rsidRPr="009D16C9" w:rsidRDefault="00740642" w:rsidP="00C4765E">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740642" w:rsidRPr="009D16C9" w:rsidRDefault="00740642" w:rsidP="00C4765E">
            <w:pPr>
              <w:suppressAutoHyphens/>
              <w:spacing w:after="0"/>
              <w:jc w:val="center"/>
              <w:rPr>
                <w:rFonts w:ascii="Times New Roman" w:hAnsi="Times New Roman"/>
                <w:iCs/>
                <w:sz w:val="24"/>
                <w:szCs w:val="24"/>
              </w:rPr>
            </w:pPr>
          </w:p>
        </w:tc>
      </w:tr>
    </w:tbl>
    <w:p w:rsidR="00740642" w:rsidRPr="009D16C9" w:rsidRDefault="00740642" w:rsidP="00C4765E">
      <w:pPr>
        <w:spacing w:after="0"/>
        <w:rPr>
          <w:rFonts w:ascii="Times New Roman" w:hAnsi="Times New Roman"/>
          <w:b/>
          <w:sz w:val="24"/>
          <w:szCs w:val="24"/>
        </w:rPr>
      </w:pPr>
    </w:p>
    <w:p w:rsidR="00740642" w:rsidRPr="009D16C9" w:rsidRDefault="00740642" w:rsidP="00C4765E">
      <w:pPr>
        <w:spacing w:after="0"/>
        <w:rPr>
          <w:rFonts w:ascii="Times New Roman" w:hAnsi="Times New Roman"/>
          <w:b/>
          <w:sz w:val="24"/>
          <w:szCs w:val="24"/>
        </w:rPr>
        <w:sectPr w:rsidR="00740642" w:rsidRPr="009D16C9" w:rsidSect="00AB2DEC">
          <w:pgSz w:w="11906" w:h="16838"/>
          <w:pgMar w:top="567" w:right="850" w:bottom="284" w:left="1701" w:header="708" w:footer="708" w:gutter="0"/>
          <w:cols w:space="720"/>
          <w:docGrid w:linePitch="299"/>
        </w:sectPr>
      </w:pPr>
    </w:p>
    <w:p w:rsidR="00740642" w:rsidRDefault="00740642" w:rsidP="0028526C">
      <w:pPr>
        <w:spacing w:after="0"/>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28526C">
        <w:rPr>
          <w:rFonts w:ascii="Times New Roman" w:hAnsi="Times New Roman"/>
          <w:b/>
          <w:sz w:val="24"/>
          <w:szCs w:val="24"/>
        </w:rPr>
        <w:t xml:space="preserve"> ОП.10 «Экономика организации»</w:t>
      </w:r>
    </w:p>
    <w:tbl>
      <w:tblPr>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4"/>
        <w:gridCol w:w="9653"/>
        <w:gridCol w:w="964"/>
        <w:gridCol w:w="1709"/>
      </w:tblGrid>
      <w:tr w:rsidR="007A2D10" w:rsidRPr="009D16C9" w:rsidTr="007A2D10">
        <w:trPr>
          <w:trHeight w:val="20"/>
        </w:trPr>
        <w:tc>
          <w:tcPr>
            <w:tcW w:w="267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Наименование разделов и тем</w:t>
            </w: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Объем часов</w:t>
            </w:r>
          </w:p>
        </w:tc>
        <w:tc>
          <w:tcPr>
            <w:tcW w:w="1709"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Осваиваемые элементы компетенций</w:t>
            </w:r>
          </w:p>
        </w:tc>
      </w:tr>
      <w:tr w:rsidR="007A2D10" w:rsidRPr="009D16C9" w:rsidTr="007A2D10">
        <w:trPr>
          <w:trHeight w:val="20"/>
        </w:trPr>
        <w:tc>
          <w:tcPr>
            <w:tcW w:w="2674" w:type="dxa"/>
            <w:tcBorders>
              <w:top w:val="single" w:sz="4" w:space="0" w:color="auto"/>
              <w:left w:val="single" w:sz="4" w:space="0" w:color="auto"/>
              <w:bottom w:val="single" w:sz="4" w:space="0" w:color="auto"/>
              <w:right w:val="single" w:sz="4" w:space="0" w:color="auto"/>
            </w:tcBorders>
            <w:hideMark/>
          </w:tcPr>
          <w:p w:rsidR="007A2D10" w:rsidRPr="0028526C" w:rsidRDefault="007A2D10" w:rsidP="007A2D10">
            <w:pPr>
              <w:spacing w:after="0" w:line="240" w:lineRule="auto"/>
              <w:jc w:val="center"/>
              <w:rPr>
                <w:rFonts w:ascii="Times New Roman" w:hAnsi="Times New Roman"/>
                <w:b/>
                <w:bCs/>
              </w:rPr>
            </w:pPr>
            <w:r w:rsidRPr="0028526C">
              <w:rPr>
                <w:rFonts w:ascii="Times New Roman" w:hAnsi="Times New Roman"/>
                <w:b/>
                <w:bCs/>
              </w:rPr>
              <w:t>1</w:t>
            </w:r>
          </w:p>
        </w:tc>
        <w:tc>
          <w:tcPr>
            <w:tcW w:w="9653" w:type="dxa"/>
            <w:tcBorders>
              <w:top w:val="single" w:sz="4" w:space="0" w:color="auto"/>
              <w:left w:val="single" w:sz="4" w:space="0" w:color="auto"/>
              <w:bottom w:val="single" w:sz="4" w:space="0" w:color="auto"/>
              <w:right w:val="single" w:sz="4" w:space="0" w:color="auto"/>
            </w:tcBorders>
            <w:hideMark/>
          </w:tcPr>
          <w:p w:rsidR="007A2D10" w:rsidRPr="0028526C" w:rsidRDefault="007A2D10" w:rsidP="007A2D10">
            <w:pPr>
              <w:spacing w:after="0" w:line="240" w:lineRule="auto"/>
              <w:jc w:val="center"/>
              <w:rPr>
                <w:rFonts w:ascii="Times New Roman" w:hAnsi="Times New Roman"/>
                <w:b/>
                <w:bCs/>
              </w:rPr>
            </w:pPr>
            <w:r w:rsidRPr="0028526C">
              <w:rPr>
                <w:rFonts w:ascii="Times New Roman" w:hAnsi="Times New Roman"/>
                <w:b/>
                <w:bCs/>
              </w:rPr>
              <w:t>2</w:t>
            </w:r>
          </w:p>
        </w:tc>
        <w:tc>
          <w:tcPr>
            <w:tcW w:w="964" w:type="dxa"/>
            <w:tcBorders>
              <w:top w:val="single" w:sz="4" w:space="0" w:color="auto"/>
              <w:left w:val="single" w:sz="4" w:space="0" w:color="auto"/>
              <w:bottom w:val="single" w:sz="4" w:space="0" w:color="auto"/>
              <w:right w:val="single" w:sz="4" w:space="0" w:color="auto"/>
            </w:tcBorders>
            <w:hideMark/>
          </w:tcPr>
          <w:p w:rsidR="007A2D10" w:rsidRPr="0028526C" w:rsidRDefault="007A2D10" w:rsidP="007A2D10">
            <w:pPr>
              <w:spacing w:after="0" w:line="240" w:lineRule="auto"/>
              <w:jc w:val="center"/>
              <w:rPr>
                <w:rFonts w:ascii="Times New Roman" w:hAnsi="Times New Roman"/>
                <w:b/>
                <w:bCs/>
              </w:rPr>
            </w:pPr>
            <w:r w:rsidRPr="0028526C">
              <w:rPr>
                <w:rFonts w:ascii="Times New Roman" w:hAnsi="Times New Roman"/>
                <w:b/>
                <w:bCs/>
              </w:rPr>
              <w:t>3</w:t>
            </w:r>
          </w:p>
        </w:tc>
        <w:tc>
          <w:tcPr>
            <w:tcW w:w="1709" w:type="dxa"/>
            <w:tcBorders>
              <w:top w:val="single" w:sz="4" w:space="0" w:color="auto"/>
              <w:left w:val="single" w:sz="4" w:space="0" w:color="auto"/>
              <w:bottom w:val="single" w:sz="4" w:space="0" w:color="auto"/>
              <w:right w:val="single" w:sz="4" w:space="0" w:color="auto"/>
            </w:tcBorders>
            <w:hideMark/>
          </w:tcPr>
          <w:p w:rsidR="007A2D10" w:rsidRPr="0028526C" w:rsidRDefault="007A2D10" w:rsidP="007A2D10">
            <w:pPr>
              <w:spacing w:after="0" w:line="240" w:lineRule="auto"/>
              <w:jc w:val="center"/>
              <w:rPr>
                <w:rFonts w:ascii="Times New Roman" w:hAnsi="Times New Roman"/>
                <w:b/>
                <w:bCs/>
              </w:rPr>
            </w:pPr>
            <w:r>
              <w:rPr>
                <w:rFonts w:ascii="Times New Roman" w:hAnsi="Times New Roman"/>
                <w:b/>
                <w:bCs/>
              </w:rPr>
              <w:t>4</w:t>
            </w:r>
          </w:p>
        </w:tc>
      </w:tr>
      <w:tr w:rsidR="007A2D10" w:rsidRPr="009D16C9"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
                <w:bCs/>
              </w:rPr>
              <w:t>Раздел 1 Отрасль и отраслевая структура</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Тема 1.1Экономические основы функционирования отрасли и предприятия</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2</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rPr>
              <w:t>1.Экономические основы функционирования отрасли и организации (предприятия). Отраслевые особенности организации. Сущность отрасли и характеристика основных отраслей. Внутренняя и внешняя среда организации</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28526C" w:rsidRDefault="007A2D10" w:rsidP="007A2D10">
            <w:pPr>
              <w:spacing w:after="0" w:line="240" w:lineRule="auto"/>
              <w:jc w:val="center"/>
              <w:rPr>
                <w:rFonts w:ascii="Times New Roman" w:hAnsi="Times New Roman"/>
                <w:bCs/>
              </w:rPr>
            </w:pPr>
            <w:r w:rsidRPr="0028526C">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vAlign w:val="bottom"/>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7A2D10" w:rsidRPr="00F14084" w:rsidRDefault="007A2D10" w:rsidP="007A2D10">
            <w:pPr>
              <w:spacing w:after="0"/>
              <w:rPr>
                <w:rFonts w:ascii="Times New Roman" w:hAnsi="Times New Roman"/>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Тема 1.2</w:t>
            </w:r>
          </w:p>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Формирование и характеристика отрасли и предприятия.</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2</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Сущность отрасли и характеристика основных отраслей. </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28526C" w:rsidRDefault="007A2D10" w:rsidP="007A2D10">
            <w:pPr>
              <w:spacing w:after="0" w:line="240" w:lineRule="auto"/>
              <w:jc w:val="center"/>
              <w:rPr>
                <w:rFonts w:ascii="Times New Roman" w:hAnsi="Times New Roman"/>
                <w:bCs/>
              </w:rPr>
            </w:pPr>
            <w:r w:rsidRPr="0028526C">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vAlign w:val="bottom"/>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7A2D10" w:rsidRPr="009D16C9" w:rsidRDefault="007A2D10" w:rsidP="007A2D10">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
                <w:bCs/>
              </w:rPr>
              <w:t>Раздел 2 Предприятие – основное звено в экономике</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10</w:t>
            </w:r>
          </w:p>
        </w:tc>
        <w:tc>
          <w:tcPr>
            <w:tcW w:w="1709"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Тема 2.1</w:t>
            </w:r>
          </w:p>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Предприятие в условиях рыночной экономики</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1.Предприятие (фирма) как субъект рыночной экономики. Классификация и структура предприятий. </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190B77"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2. Малые предприятия – важное условие развития национальной экономики. Значение и задачи малого предприятия.</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190B77"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Pr>
                <w:rFonts w:ascii="Times New Roman" w:hAnsi="Times New Roman"/>
              </w:rPr>
              <w:t xml:space="preserve">1. </w:t>
            </w:r>
            <w:r w:rsidRPr="009D16C9">
              <w:rPr>
                <w:rFonts w:ascii="Times New Roman" w:hAnsi="Times New Roman"/>
              </w:rPr>
              <w:t>Определение организационно-правовых форм организаций</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bookmarkStart w:id="38" w:name="_Hlk514751937"/>
            <w:r w:rsidRPr="009D16C9">
              <w:rPr>
                <w:rFonts w:ascii="Times New Roman" w:hAnsi="Times New Roman"/>
                <w:b/>
              </w:rPr>
              <w:t>Самостоятельная работа обучающихся</w:t>
            </w:r>
          </w:p>
          <w:p w:rsidR="007A2D10" w:rsidRPr="009D16C9" w:rsidRDefault="007A2D10" w:rsidP="007A2D10">
            <w:pPr>
              <w:spacing w:after="0" w:line="240" w:lineRule="auto"/>
              <w:rPr>
                <w:rFonts w:ascii="Times New Roman" w:hAnsi="Times New Roman"/>
                <w:bCs/>
              </w:rPr>
            </w:pPr>
            <w:r w:rsidRPr="009D16C9">
              <w:rPr>
                <w:rFonts w:ascii="Times New Roman" w:hAnsi="Times New Roman"/>
              </w:rPr>
              <w:t>Оформление практической работы</w:t>
            </w:r>
            <w:bookmarkEnd w:id="38"/>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Тема 2.2</w:t>
            </w:r>
          </w:p>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Организация производства</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4</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1.Производственная структура предприятия. Типы производства и организации производственного процесса.</w:t>
            </w:r>
          </w:p>
        </w:tc>
        <w:tc>
          <w:tcPr>
            <w:tcW w:w="964" w:type="dxa"/>
            <w:vMerge w:val="restart"/>
            <w:tcBorders>
              <w:top w:val="single" w:sz="4" w:space="0" w:color="auto"/>
              <w:left w:val="single" w:sz="4" w:space="0" w:color="auto"/>
              <w:right w:val="single" w:sz="4" w:space="0" w:color="auto"/>
            </w:tcBorders>
            <w:vAlign w:val="center"/>
            <w:hideMark/>
          </w:tcPr>
          <w:p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rPr>
              <w:t>2.Зависимость производственной структуры от размеров и отраслевых особенностей предприятия</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rPr>
              <w:t>3.Показатели качества продукции. Стандарты. Управление качеством продукции. Сертификация качества.</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4.Спрос и предложение на рынке товаров и услуг. Жизненный цикл изделия</w:t>
            </w:r>
          </w:p>
        </w:tc>
        <w:tc>
          <w:tcPr>
            <w:tcW w:w="964" w:type="dxa"/>
            <w:vMerge/>
            <w:tcBorders>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Расчет длительности производственного цикла</w:t>
            </w:r>
          </w:p>
        </w:tc>
        <w:tc>
          <w:tcPr>
            <w:tcW w:w="964" w:type="dxa"/>
            <w:tcBorders>
              <w:top w:val="single" w:sz="4" w:space="0" w:color="auto"/>
              <w:left w:val="single" w:sz="4" w:space="0" w:color="auto"/>
              <w:bottom w:val="single" w:sz="4" w:space="0" w:color="auto"/>
              <w:right w:val="single" w:sz="4" w:space="0" w:color="auto"/>
            </w:tcBorders>
            <w:hideMark/>
          </w:tcPr>
          <w:p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7A2D10" w:rsidRPr="009D16C9" w:rsidRDefault="007A2D10" w:rsidP="007A2D10">
            <w:pPr>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
                <w:bCs/>
              </w:rPr>
              <w:t>Раздел 3 Ресурсы предприятия и показатели их использования</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1</w:t>
            </w:r>
            <w:r>
              <w:rPr>
                <w:rFonts w:ascii="Times New Roman" w:hAnsi="Times New Roman"/>
                <w:b/>
                <w:bCs/>
              </w:rPr>
              <w:t>6</w:t>
            </w:r>
          </w:p>
        </w:tc>
        <w:tc>
          <w:tcPr>
            <w:tcW w:w="1709"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Тема 3.1</w:t>
            </w:r>
          </w:p>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Материально-техническая база предприятия</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10</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1.Основные фонды предприятия: характеристика, структура, оценка, показатели использования. </w:t>
            </w:r>
          </w:p>
        </w:tc>
        <w:tc>
          <w:tcPr>
            <w:tcW w:w="964" w:type="dxa"/>
            <w:vMerge w:val="restart"/>
            <w:tcBorders>
              <w:top w:val="single" w:sz="4" w:space="0" w:color="auto"/>
              <w:left w:val="single" w:sz="4" w:space="0" w:color="auto"/>
              <w:right w:val="single" w:sz="4" w:space="0" w:color="auto"/>
            </w:tcBorders>
            <w:vAlign w:val="center"/>
            <w:hideMark/>
          </w:tcPr>
          <w:p w:rsidR="007A2D10" w:rsidRPr="00127237"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2.Производственная мощность предприятия и её использование.</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rPr>
              <w:t>3.Состав и структура оборотных средств.</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4.Нормирование сырья и материалов, производственных запасов.</w:t>
            </w:r>
          </w:p>
        </w:tc>
        <w:tc>
          <w:tcPr>
            <w:tcW w:w="964" w:type="dxa"/>
            <w:vMerge/>
            <w:tcBorders>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8</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bCs/>
              </w:rPr>
            </w:pPr>
            <w:r w:rsidRPr="009D16C9">
              <w:rPr>
                <w:rFonts w:ascii="Times New Roman" w:hAnsi="Times New Roman"/>
              </w:rPr>
              <w:t>1. Определение состава, структуры основных средств, анализ динамики</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rPr>
            </w:pPr>
            <w:r w:rsidRPr="009D16C9">
              <w:rPr>
                <w:rFonts w:ascii="Times New Roman" w:hAnsi="Times New Roman"/>
              </w:rPr>
              <w:t>2.Расчет показателей эффективности использования основных фондов и оборотных средств, потребности в оборотных средствах</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autoSpaceDE w:val="0"/>
              <w:autoSpaceDN w:val="0"/>
              <w:adjustRightInd w:val="0"/>
              <w:spacing w:after="0" w:line="240" w:lineRule="auto"/>
              <w:rPr>
                <w:rFonts w:ascii="Times New Roman" w:hAnsi="Times New Roman"/>
              </w:rPr>
            </w:pPr>
            <w:r w:rsidRPr="009D16C9">
              <w:rPr>
                <w:rFonts w:ascii="Times New Roman" w:hAnsi="Times New Roman"/>
              </w:rPr>
              <w:t>3.Выполнение расчёта производственной мощности</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rPr>
            </w:pPr>
            <w:r w:rsidRPr="009D16C9">
              <w:rPr>
                <w:rFonts w:ascii="Times New Roman" w:hAnsi="Times New Roman"/>
              </w:rPr>
              <w:t>4.Выполнение расчёта амортизационных отчислений различными способами</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7A2D10" w:rsidRPr="009D16C9" w:rsidRDefault="007A2D10" w:rsidP="007A2D10">
            <w:pPr>
              <w:spacing w:after="0" w:line="240" w:lineRule="auto"/>
              <w:rPr>
                <w:rFonts w:ascii="Times New Roman" w:hAnsi="Times New Roman"/>
                <w:b/>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Тема 3.2</w:t>
            </w:r>
          </w:p>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Трудовые ресурсы предприятия</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1.Трудовые ресурсы предприятия, их состав и структура. </w:t>
            </w:r>
          </w:p>
        </w:tc>
        <w:tc>
          <w:tcPr>
            <w:tcW w:w="964" w:type="dxa"/>
            <w:vMerge w:val="restart"/>
            <w:tcBorders>
              <w:top w:val="single" w:sz="4" w:space="0" w:color="auto"/>
              <w:left w:val="single" w:sz="4" w:space="0" w:color="auto"/>
              <w:right w:val="single" w:sz="4" w:space="0" w:color="auto"/>
            </w:tcBorders>
            <w:vAlign w:val="center"/>
            <w:hideMark/>
          </w:tcPr>
          <w:p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2.Производительность труда. Формы оплаты труда в современных условиях.</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rPr>
              <w:t>3.Профессионально-квалификационный состав кадров на предприятии.</w:t>
            </w:r>
          </w:p>
        </w:tc>
        <w:tc>
          <w:tcPr>
            <w:tcW w:w="964" w:type="dxa"/>
            <w:vMerge/>
            <w:tcBorders>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bCs/>
              </w:rPr>
            </w:pPr>
            <w:r w:rsidRPr="009D16C9">
              <w:rPr>
                <w:rFonts w:ascii="Times New Roman" w:hAnsi="Times New Roman"/>
              </w:rPr>
              <w:t>1.Расчет численности работающих и производительности труда</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rPr>
            </w:pPr>
            <w:r w:rsidRPr="009D16C9">
              <w:rPr>
                <w:rFonts w:ascii="Times New Roman" w:hAnsi="Times New Roman"/>
              </w:rPr>
              <w:t xml:space="preserve">2.Расчет заработной платы </w:t>
            </w:r>
            <w:r w:rsidRPr="009D16C9">
              <w:rPr>
                <w:rFonts w:ascii="Times New Roman" w:hAnsi="Times New Roman"/>
                <w:spacing w:val="-1"/>
              </w:rPr>
              <w:t>работников и составление</w:t>
            </w:r>
            <w:r w:rsidRPr="009D16C9">
              <w:rPr>
                <w:rFonts w:ascii="Times New Roman" w:hAnsi="Times New Roman"/>
              </w:rPr>
              <w:t xml:space="preserve"> расчетной ведомости оплаты труда работников</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7A2D10" w:rsidRPr="009D16C9" w:rsidRDefault="007A2D10" w:rsidP="007A2D10">
            <w:pPr>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
                <w:bCs/>
              </w:rPr>
              <w:t>Раздел 4 Экономический механизм деятельности предприятия</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8</w:t>
            </w:r>
          </w:p>
        </w:tc>
        <w:tc>
          <w:tcPr>
            <w:tcW w:w="1709"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Тема 4.1</w:t>
            </w:r>
          </w:p>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Управление предприятием. Сущность и виды планирования</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4</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1.Стратегия развития предприятия. Производственная программа предприятия.</w:t>
            </w:r>
          </w:p>
        </w:tc>
        <w:tc>
          <w:tcPr>
            <w:tcW w:w="964" w:type="dxa"/>
            <w:vMerge w:val="restart"/>
            <w:tcBorders>
              <w:top w:val="single" w:sz="4" w:space="0" w:color="auto"/>
              <w:left w:val="single" w:sz="4" w:space="0" w:color="auto"/>
              <w:right w:val="single" w:sz="4" w:space="0" w:color="auto"/>
            </w:tcBorders>
            <w:vAlign w:val="center"/>
            <w:hideMark/>
          </w:tcPr>
          <w:p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2.Сущность и виды планирования. Отраслевые особенности планирования. Планирование деятельности предприятия.</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3.Механизмы ценообразования на продукцию (услуги).</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4.Назначение, содержание, характеристика бизнес- плана предприятия</w:t>
            </w:r>
          </w:p>
        </w:tc>
        <w:tc>
          <w:tcPr>
            <w:tcW w:w="964" w:type="dxa"/>
            <w:vMerge/>
            <w:tcBorders>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autoSpaceDE w:val="0"/>
              <w:autoSpaceDN w:val="0"/>
              <w:adjustRightInd w:val="0"/>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bCs/>
              </w:rPr>
            </w:pPr>
            <w:r w:rsidRPr="009D16C9">
              <w:rPr>
                <w:rFonts w:ascii="Times New Roman" w:hAnsi="Times New Roman"/>
              </w:rPr>
              <w:t>1.Составление структуры бизнес-плана организации (предприятия)</w:t>
            </w:r>
          </w:p>
        </w:tc>
        <w:tc>
          <w:tcPr>
            <w:tcW w:w="964" w:type="dxa"/>
            <w:tcBorders>
              <w:top w:val="single" w:sz="4" w:space="0" w:color="auto"/>
              <w:left w:val="single" w:sz="4" w:space="0" w:color="auto"/>
              <w:bottom w:val="single" w:sz="4" w:space="0" w:color="auto"/>
              <w:right w:val="single" w:sz="4" w:space="0" w:color="auto"/>
            </w:tcBorders>
            <w:hideMark/>
          </w:tcPr>
          <w:p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7A2D10" w:rsidRPr="009D16C9" w:rsidRDefault="007A2D10" w:rsidP="007A2D10">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Тема 4.2</w:t>
            </w:r>
          </w:p>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Экономические показатели результатов деятельности предприятия.</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1.Себестоимости продукции и издержки производства. </w:t>
            </w:r>
          </w:p>
        </w:tc>
        <w:tc>
          <w:tcPr>
            <w:tcW w:w="964" w:type="dxa"/>
            <w:vMerge w:val="restart"/>
            <w:tcBorders>
              <w:top w:val="single" w:sz="4" w:space="0" w:color="auto"/>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2.Структура затрат на производство и реализацию продукции. Сметы комплексных затрат на производство.</w:t>
            </w:r>
          </w:p>
        </w:tc>
        <w:tc>
          <w:tcPr>
            <w:tcW w:w="964" w:type="dxa"/>
            <w:vMerge/>
            <w:tcBorders>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Default="007A2D10" w:rsidP="007A2D10">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rsidR="007A2D10" w:rsidRPr="009D16C9" w:rsidRDefault="007A2D10" w:rsidP="007A2D10">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tcPr>
          <w:p w:rsidR="007A2D10" w:rsidRDefault="007A2D10" w:rsidP="007A2D10">
            <w:pPr>
              <w:spacing w:after="0" w:line="240" w:lineRule="auto"/>
              <w:rPr>
                <w:rFonts w:ascii="Times New Roman" w:hAnsi="Times New Roman"/>
                <w:b/>
                <w:bCs/>
              </w:rPr>
            </w:pPr>
            <w:r w:rsidRPr="009D16C9">
              <w:rPr>
                <w:rFonts w:ascii="Times New Roman" w:hAnsi="Times New Roman"/>
                <w:b/>
                <w:bCs/>
              </w:rPr>
              <w:t>Тема 4. 3</w:t>
            </w:r>
          </w:p>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Формирование финансовых результатов деятельности предприятия</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1.Задачи, состав, структура и функции финансовых подразделений предприятий</w:t>
            </w:r>
          </w:p>
        </w:tc>
        <w:tc>
          <w:tcPr>
            <w:tcW w:w="964" w:type="dxa"/>
            <w:vMerge w:val="restart"/>
            <w:tcBorders>
              <w:top w:val="single" w:sz="4" w:space="0" w:color="auto"/>
              <w:left w:val="single" w:sz="4" w:space="0" w:color="auto"/>
              <w:right w:val="single" w:sz="4" w:space="0" w:color="auto"/>
            </w:tcBorders>
            <w:vAlign w:val="center"/>
            <w:hideMark/>
          </w:tcPr>
          <w:p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2.Финансовое обеспечение деятельности предприятия. Денежные расчёты предприятий. Кредитование предприятий</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3.Прибыль, доход, рентабельность. Формирование, распределение и использование прибыли предприятия.</w:t>
            </w:r>
          </w:p>
        </w:tc>
        <w:tc>
          <w:tcPr>
            <w:tcW w:w="964" w:type="dxa"/>
            <w:vMerge/>
            <w:tcBorders>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Cs/>
              </w:rPr>
              <w:t>4.Налоговая система: понятие, функции и способы взимания налогов.</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7A2D10" w:rsidRPr="009D16C9" w:rsidRDefault="007A2D10" w:rsidP="007A2D10">
            <w:pPr>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Раздел 5 Нормирование труда и сметы</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26</w:t>
            </w:r>
          </w:p>
        </w:tc>
        <w:tc>
          <w:tcPr>
            <w:tcW w:w="1709"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 xml:space="preserve">Тема 5.1 </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Сущность и содержание технического нормирования труда</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1.Классификация производственных процессов. Состояние организации нормирования труда в прошлом.</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2.Современное состояние организации нормирования труда в строительстве. Характеристика производственных процессов в строительстве.</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Составление таблицы: Классификация факторов влияющих на производительность труд</w:t>
            </w:r>
            <w:r>
              <w:rPr>
                <w:rFonts w:ascii="Times New Roman" w:hAnsi="Times New Roman"/>
                <w:bCs/>
              </w:rPr>
              <w:t>а</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bCs/>
              </w:rPr>
              <w:t>Самостоятельная работа обучающихся</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5.2</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Принципы и методы технического нормирования труда</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vAlign w:val="center"/>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1.Цели и задачи технического нормирования труда. Содержание технического нормирования труда в строительстве. </w:t>
            </w:r>
          </w:p>
        </w:tc>
        <w:tc>
          <w:tcPr>
            <w:tcW w:w="964" w:type="dxa"/>
            <w:vMerge w:val="restart"/>
            <w:tcBorders>
              <w:top w:val="single" w:sz="4" w:space="0" w:color="auto"/>
              <w:left w:val="single" w:sz="4" w:space="0" w:color="auto"/>
              <w:right w:val="single" w:sz="4" w:space="0" w:color="auto"/>
            </w:tcBorders>
            <w:vAlign w:val="center"/>
            <w:hideMark/>
          </w:tcPr>
          <w:p w:rsidR="007A2D10" w:rsidRPr="00137F11" w:rsidRDefault="007A2D10" w:rsidP="007A2D10">
            <w:pPr>
              <w:spacing w:after="0" w:line="240" w:lineRule="auto"/>
              <w:jc w:val="center"/>
              <w:rPr>
                <w:rFonts w:ascii="Times New Roman" w:hAnsi="Times New Roman"/>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2.Виды и классификация затрат рабочего времени, определяющие состав технически обоснованных норм.</w:t>
            </w:r>
          </w:p>
        </w:tc>
        <w:tc>
          <w:tcPr>
            <w:tcW w:w="964" w:type="dxa"/>
            <w:vMerge/>
            <w:tcBorders>
              <w:left w:val="single" w:sz="4" w:space="0" w:color="auto"/>
              <w:right w:val="single" w:sz="4" w:space="0" w:color="auto"/>
            </w:tcBorders>
            <w:vAlign w:val="center"/>
            <w:hideMark/>
          </w:tcPr>
          <w:p w:rsidR="007A2D10" w:rsidRPr="00137F11" w:rsidRDefault="007A2D10" w:rsidP="007A2D10">
            <w:pPr>
              <w:spacing w:after="0" w:line="240" w:lineRule="auto"/>
              <w:jc w:val="center"/>
              <w:rPr>
                <w:rFonts w:ascii="Times New Roman" w:hAnsi="Times New Roman"/>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3.Методы технического нормирования. Организация нормативной работы. Виды сборников производственных норм.</w:t>
            </w:r>
          </w:p>
        </w:tc>
        <w:tc>
          <w:tcPr>
            <w:tcW w:w="964" w:type="dxa"/>
            <w:vMerge/>
            <w:tcBorders>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Выполнение расчета средней выработки работающих по ремонту замены труб отопления</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7A2D10" w:rsidRPr="009D16C9" w:rsidRDefault="007A2D10" w:rsidP="007A2D10">
            <w:pPr>
              <w:tabs>
                <w:tab w:val="left" w:pos="916"/>
                <w:tab w:val="left" w:pos="1832"/>
                <w:tab w:val="left" w:pos="2748"/>
                <w:tab w:val="center" w:pos="4677"/>
                <w:tab w:val="right" w:pos="9355"/>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5.3</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Проведение нормативных наблюдений</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vAlign w:val="center"/>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1.Метод наблюдения при помощи фотоучета. </w:t>
            </w:r>
          </w:p>
        </w:tc>
        <w:tc>
          <w:tcPr>
            <w:tcW w:w="964" w:type="dxa"/>
            <w:vMerge w:val="restart"/>
            <w:tcBorders>
              <w:top w:val="single" w:sz="4" w:space="0" w:color="auto"/>
              <w:left w:val="single" w:sz="4" w:space="0" w:color="auto"/>
              <w:right w:val="single" w:sz="4" w:space="0" w:color="auto"/>
            </w:tcBorders>
            <w:vAlign w:val="center"/>
            <w:hideMark/>
          </w:tcPr>
          <w:p w:rsidR="007A2D10" w:rsidRPr="00137F11"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2.Методы нормативных наблюдений при помощи хронометража.</w:t>
            </w:r>
          </w:p>
        </w:tc>
        <w:tc>
          <w:tcPr>
            <w:tcW w:w="964" w:type="dxa"/>
            <w:vMerge/>
            <w:tcBorders>
              <w:left w:val="single" w:sz="4" w:space="0" w:color="auto"/>
              <w:right w:val="single" w:sz="4" w:space="0" w:color="auto"/>
            </w:tcBorders>
            <w:vAlign w:val="center"/>
            <w:hideMark/>
          </w:tcPr>
          <w:p w:rsidR="007A2D10" w:rsidRPr="00137F11" w:rsidRDefault="007A2D10" w:rsidP="007A2D10">
            <w:pPr>
              <w:spacing w:after="0" w:line="240" w:lineRule="auto"/>
              <w:jc w:val="center"/>
              <w:rPr>
                <w:rFonts w:ascii="Times New Roman" w:hAnsi="Times New Roman"/>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3.Метод технического учёта, нормативных наблюдений с использованием фотографии рабочего дня</w:t>
            </w:r>
          </w:p>
        </w:tc>
        <w:tc>
          <w:tcPr>
            <w:tcW w:w="964" w:type="dxa"/>
            <w:vMerge/>
            <w:tcBorders>
              <w:left w:val="single" w:sz="4" w:space="0" w:color="auto"/>
              <w:bottom w:val="single" w:sz="4" w:space="0" w:color="auto"/>
              <w:right w:val="single" w:sz="4" w:space="0" w:color="auto"/>
            </w:tcBorders>
            <w:vAlign w:val="center"/>
            <w:hideMark/>
          </w:tcPr>
          <w:p w:rsidR="007A2D10" w:rsidRPr="00137F11" w:rsidRDefault="007A2D10" w:rsidP="007A2D10">
            <w:pPr>
              <w:spacing w:after="0" w:line="240" w:lineRule="auto"/>
              <w:jc w:val="center"/>
              <w:rPr>
                <w:rFonts w:ascii="Times New Roman" w:hAnsi="Times New Roman"/>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center" w:pos="4677"/>
                <w:tab w:val="right" w:pos="9355"/>
              </w:tabs>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Проведение, обработка и оформление нормативных исследований с применением метода фотоучета</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5.4</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Проектирование норм затрат труда</w:t>
            </w: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1.Обработка результатов нормативных наблюдений. </w:t>
            </w:r>
          </w:p>
        </w:tc>
        <w:tc>
          <w:tcPr>
            <w:tcW w:w="964" w:type="dxa"/>
            <w:vMerge w:val="restart"/>
            <w:tcBorders>
              <w:top w:val="single" w:sz="4" w:space="0" w:color="auto"/>
              <w:left w:val="single" w:sz="4" w:space="0" w:color="auto"/>
              <w:right w:val="single" w:sz="4" w:space="0" w:color="auto"/>
            </w:tcBorders>
            <w:vAlign w:val="center"/>
            <w:hideMark/>
          </w:tcPr>
          <w:p w:rsidR="007A2D10" w:rsidRPr="00137F11" w:rsidRDefault="007A2D10" w:rsidP="007A2D10">
            <w:pPr>
              <w:spacing w:after="0" w:line="240" w:lineRule="auto"/>
              <w:jc w:val="center"/>
              <w:rPr>
                <w:rFonts w:ascii="Times New Roman" w:hAnsi="Times New Roman"/>
                <w:bCs/>
              </w:rPr>
            </w:pPr>
            <w:r w:rsidRPr="00137F11">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2.Разработка норм времени использования.</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3.Разработка норм времени использования строительных машин и обслуживающих их рабочих. Проектирование норм для ручных процессов</w:t>
            </w:r>
          </w:p>
        </w:tc>
        <w:tc>
          <w:tcPr>
            <w:tcW w:w="964" w:type="dxa"/>
            <w:vMerge/>
            <w:tcBorders>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center" w:pos="4677"/>
                <w:tab w:val="right" w:pos="9355"/>
              </w:tabs>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Заполнение бланка: по обработке результатов нормативных наблюдений</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center" w:pos="4677"/>
                <w:tab w:val="right" w:pos="9355"/>
              </w:tabs>
              <w:spacing w:after="0" w:line="240" w:lineRule="auto"/>
              <w:rPr>
                <w:rFonts w:ascii="Times New Roman" w:hAnsi="Times New Roman"/>
                <w:bCs/>
              </w:rPr>
            </w:pPr>
            <w:r>
              <w:rPr>
                <w:rFonts w:ascii="Times New Roman" w:hAnsi="Times New Roman"/>
                <w:bCs/>
              </w:rPr>
              <w:t xml:space="preserve">2. </w:t>
            </w:r>
            <w:r w:rsidRPr="009D16C9">
              <w:rPr>
                <w:rFonts w:ascii="Times New Roman" w:hAnsi="Times New Roman"/>
                <w:bCs/>
              </w:rPr>
              <w:t>Определение норм времени</w:t>
            </w:r>
            <w:r>
              <w:rPr>
                <w:rFonts w:ascii="Times New Roman" w:hAnsi="Times New Roman"/>
                <w:bCs/>
              </w:rPr>
              <w:t xml:space="preserve"> на монтаж систем газораспределения и газопотребления</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5.5</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Сметное ценообразование в строительстве</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Содержание учебного материал</w:t>
            </w:r>
            <w:r>
              <w:rPr>
                <w:rFonts w:ascii="Times New Roman" w:hAnsi="Times New Roman"/>
                <w:b/>
                <w:bCs/>
              </w:rPr>
              <w:t>а</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sidRPr="009D16C9">
              <w:rPr>
                <w:rFonts w:ascii="Times New Roman" w:hAnsi="Times New Roman"/>
                <w:spacing w:val="-3"/>
                <w:sz w:val="24"/>
                <w:szCs w:val="24"/>
              </w:rPr>
              <w:t>–</w:t>
            </w:r>
            <w:r w:rsidRPr="009D16C9">
              <w:rPr>
                <w:rFonts w:ascii="Times New Roman" w:hAnsi="Times New Roman"/>
                <w:spacing w:val="-3"/>
              </w:rPr>
              <w:t xml:space="preserve"> ОК 11, </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1.Отраслевые особенности сметного ценообразования. Нормативная база ценообразования в строительстве. </w:t>
            </w:r>
          </w:p>
        </w:tc>
        <w:tc>
          <w:tcPr>
            <w:tcW w:w="964" w:type="dxa"/>
            <w:vMerge w:val="restart"/>
            <w:tcBorders>
              <w:top w:val="single" w:sz="4" w:space="0" w:color="auto"/>
              <w:left w:val="single" w:sz="4" w:space="0" w:color="auto"/>
              <w:right w:val="single" w:sz="4" w:space="0" w:color="auto"/>
            </w:tcBorders>
            <w:vAlign w:val="center"/>
            <w:hideMark/>
          </w:tcPr>
          <w:p w:rsidR="007A2D10" w:rsidRPr="00137F11" w:rsidRDefault="007A2D10" w:rsidP="007A2D10">
            <w:pPr>
              <w:spacing w:after="0" w:line="240" w:lineRule="auto"/>
              <w:jc w:val="center"/>
              <w:rPr>
                <w:rFonts w:ascii="Times New Roman" w:hAnsi="Times New Roman"/>
                <w:bCs/>
              </w:rPr>
            </w:pPr>
            <w:r w:rsidRPr="00137F11">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2.Содержание действующих сметных норм в строительстве.</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3.Единичные расценки на порядные работы.</w:t>
            </w:r>
          </w:p>
        </w:tc>
        <w:tc>
          <w:tcPr>
            <w:tcW w:w="964" w:type="dxa"/>
            <w:vMerge/>
            <w:tcBorders>
              <w:left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4.Накладные расходы и сметная прибыль. Состав и формы для определения сметной стоимости.</w:t>
            </w:r>
          </w:p>
        </w:tc>
        <w:tc>
          <w:tcPr>
            <w:tcW w:w="964" w:type="dxa"/>
            <w:vMerge/>
            <w:tcBorders>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4</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 xml:space="preserve">Определение сметной стоимости </w:t>
            </w:r>
            <w:r>
              <w:rPr>
                <w:rFonts w:ascii="Times New Roman" w:hAnsi="Times New Roman"/>
                <w:bCs/>
              </w:rPr>
              <w:t>на монтаж систем газораспределения и газопотребления</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2. </w:t>
            </w:r>
            <w:r w:rsidRPr="009D16C9">
              <w:rPr>
                <w:rFonts w:ascii="Times New Roman" w:hAnsi="Times New Roman"/>
                <w:bCs/>
              </w:rPr>
              <w:t>Составление перечня технико-экономических показателей</w:t>
            </w:r>
          </w:p>
        </w:tc>
        <w:tc>
          <w:tcPr>
            <w:tcW w:w="964" w:type="dxa"/>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spacing w:after="0" w:line="240" w:lineRule="auto"/>
              <w:rPr>
                <w:rFonts w:ascii="Times New Roman" w:hAnsi="Times New Roman"/>
                <w:b/>
                <w:bCs/>
              </w:rPr>
            </w:pPr>
          </w:p>
        </w:tc>
      </w:tr>
      <w:tr w:rsidR="007A2D10" w:rsidRPr="009D16C9"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Промежуточная аттестация</w:t>
            </w:r>
          </w:p>
        </w:tc>
        <w:tc>
          <w:tcPr>
            <w:tcW w:w="964" w:type="dxa"/>
            <w:tcBorders>
              <w:top w:val="single" w:sz="4" w:space="0" w:color="auto"/>
              <w:left w:val="single" w:sz="4" w:space="0" w:color="auto"/>
              <w:bottom w:val="single" w:sz="4" w:space="0" w:color="auto"/>
              <w:right w:val="single" w:sz="4" w:space="0" w:color="auto"/>
            </w:tcBorders>
            <w:hideMark/>
          </w:tcPr>
          <w:p w:rsidR="007A2D10" w:rsidRPr="009D16C9" w:rsidRDefault="007A2D10" w:rsidP="007A2D10">
            <w:pPr>
              <w:spacing w:after="0" w:line="240" w:lineRule="auto"/>
              <w:jc w:val="center"/>
              <w:rPr>
                <w:rFonts w:ascii="Times New Roman" w:hAnsi="Times New Roman"/>
                <w:bCs/>
              </w:rPr>
            </w:pPr>
          </w:p>
        </w:tc>
        <w:tc>
          <w:tcPr>
            <w:tcW w:w="1709"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Cs/>
              </w:rPr>
            </w:pPr>
          </w:p>
        </w:tc>
      </w:tr>
      <w:tr w:rsidR="007A2D10" w:rsidRPr="009D16C9"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vAlign w:val="center"/>
            <w:hideMark/>
          </w:tcPr>
          <w:p w:rsidR="007A2D10" w:rsidRPr="009D16C9" w:rsidRDefault="007A2D10" w:rsidP="007A2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Всего:</w:t>
            </w:r>
          </w:p>
        </w:tc>
        <w:tc>
          <w:tcPr>
            <w:tcW w:w="964" w:type="dxa"/>
            <w:tcBorders>
              <w:top w:val="single" w:sz="4" w:space="0" w:color="auto"/>
              <w:left w:val="single" w:sz="4" w:space="0" w:color="auto"/>
              <w:bottom w:val="single" w:sz="4" w:space="0" w:color="auto"/>
              <w:right w:val="single" w:sz="4" w:space="0" w:color="auto"/>
            </w:tcBorders>
            <w:hideMark/>
          </w:tcPr>
          <w:p w:rsidR="007A2D10" w:rsidRPr="00CE3A63" w:rsidRDefault="007A2D10" w:rsidP="007A2D10">
            <w:pPr>
              <w:spacing w:after="0" w:line="240" w:lineRule="auto"/>
              <w:jc w:val="center"/>
              <w:rPr>
                <w:rFonts w:ascii="Times New Roman" w:hAnsi="Times New Roman"/>
                <w:b/>
                <w:bCs/>
              </w:rPr>
            </w:pPr>
            <w:r w:rsidRPr="00CE3A63">
              <w:rPr>
                <w:rFonts w:ascii="Times New Roman" w:hAnsi="Times New Roman"/>
                <w:b/>
                <w:bCs/>
              </w:rPr>
              <w:t>64</w:t>
            </w:r>
          </w:p>
        </w:tc>
        <w:tc>
          <w:tcPr>
            <w:tcW w:w="1709" w:type="dxa"/>
            <w:tcBorders>
              <w:top w:val="single" w:sz="4" w:space="0" w:color="auto"/>
              <w:left w:val="single" w:sz="4" w:space="0" w:color="auto"/>
              <w:bottom w:val="single" w:sz="4" w:space="0" w:color="auto"/>
              <w:right w:val="single" w:sz="4" w:space="0" w:color="auto"/>
            </w:tcBorders>
          </w:tcPr>
          <w:p w:rsidR="007A2D10" w:rsidRPr="009D16C9" w:rsidRDefault="007A2D10" w:rsidP="007A2D10">
            <w:pPr>
              <w:spacing w:after="0" w:line="240" w:lineRule="auto"/>
              <w:rPr>
                <w:rFonts w:ascii="Times New Roman" w:hAnsi="Times New Roman"/>
                <w:bCs/>
              </w:rPr>
            </w:pPr>
          </w:p>
        </w:tc>
      </w:tr>
    </w:tbl>
    <w:p w:rsidR="00740642" w:rsidRPr="009D16C9" w:rsidRDefault="00740642" w:rsidP="00D674FC">
      <w:pPr>
        <w:spacing w:after="0" w:line="240" w:lineRule="auto"/>
        <w:ind w:left="709"/>
        <w:rPr>
          <w:rFonts w:ascii="Times New Roman" w:hAnsi="Times New Roman"/>
          <w:sz w:val="2"/>
          <w:szCs w:val="2"/>
        </w:rPr>
      </w:pPr>
    </w:p>
    <w:p w:rsidR="00740642" w:rsidRPr="009D16C9" w:rsidRDefault="00740642" w:rsidP="00D674FC">
      <w:pPr>
        <w:spacing w:after="0" w:line="240" w:lineRule="auto"/>
        <w:ind w:firstLine="709"/>
        <w:rPr>
          <w:rFonts w:ascii="Times New Roman" w:hAnsi="Times New Roman"/>
        </w:rPr>
        <w:sectPr w:rsidR="00740642" w:rsidRPr="009D16C9" w:rsidSect="0073798D">
          <w:pgSz w:w="16840" w:h="11907" w:orient="landscape"/>
          <w:pgMar w:top="851" w:right="1134" w:bottom="851" w:left="992" w:header="709" w:footer="709" w:gutter="0"/>
          <w:cols w:space="720"/>
        </w:sectPr>
      </w:pPr>
    </w:p>
    <w:p w:rsidR="00740642" w:rsidRPr="009D16C9" w:rsidRDefault="00740642" w:rsidP="007A2D10">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740642" w:rsidRPr="009D16C9" w:rsidRDefault="00740642" w:rsidP="00C4765E">
      <w:pPr>
        <w:spacing w:after="0"/>
        <w:rPr>
          <w:rFonts w:ascii="Times New Roman" w:hAnsi="Times New Roman"/>
          <w:b/>
          <w:bCs/>
          <w:sz w:val="24"/>
          <w:szCs w:val="24"/>
        </w:rPr>
      </w:pPr>
    </w:p>
    <w:p w:rsidR="00740642" w:rsidRPr="009D16C9" w:rsidRDefault="00740642" w:rsidP="00C4765E">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0A59F3" w:rsidRPr="00EF4355" w:rsidRDefault="000A59F3" w:rsidP="000A59F3">
      <w:pPr>
        <w:spacing w:after="0"/>
        <w:ind w:firstLine="709"/>
        <w:jc w:val="both"/>
        <w:rPr>
          <w:rFonts w:ascii="Times New Roman" w:hAnsi="Times New Roman"/>
        </w:rPr>
      </w:pPr>
      <w:r w:rsidRPr="00EF4355">
        <w:rPr>
          <w:rFonts w:ascii="Times New Roman" w:hAnsi="Times New Roman"/>
        </w:rPr>
        <w:t>Кабинет «</w:t>
      </w:r>
      <w:r>
        <w:rPr>
          <w:rFonts w:ascii="Times New Roman" w:hAnsi="Times New Roman"/>
          <w:sz w:val="24"/>
          <w:szCs w:val="24"/>
        </w:rPr>
        <w:t xml:space="preserve">Гуманитарных и </w:t>
      </w:r>
      <w:r w:rsidRPr="00EF4355">
        <w:rPr>
          <w:rFonts w:ascii="Times New Roman" w:hAnsi="Times New Roman"/>
          <w:sz w:val="24"/>
          <w:szCs w:val="24"/>
        </w:rPr>
        <w:t>социально-экономических дисциплин</w:t>
      </w:r>
      <w:r w:rsidRPr="00EF4355">
        <w:rPr>
          <w:rFonts w:ascii="Times New Roman" w:hAnsi="Times New Roman"/>
        </w:rPr>
        <w:t xml:space="preserve">», оснащенный </w:t>
      </w:r>
    </w:p>
    <w:p w:rsidR="000A59F3" w:rsidRPr="00EF4355" w:rsidRDefault="000A59F3" w:rsidP="000A59F3">
      <w:pPr>
        <w:autoSpaceDE w:val="0"/>
        <w:autoSpaceDN w:val="0"/>
        <w:adjustRightInd w:val="0"/>
        <w:spacing w:after="0"/>
        <w:ind w:firstLine="426"/>
        <w:jc w:val="both"/>
        <w:rPr>
          <w:rFonts w:ascii="Times New Roman" w:hAnsi="Times New Roman"/>
          <w:lang w:eastAsia="en-US"/>
        </w:rPr>
      </w:pPr>
      <w:r w:rsidRPr="00EF4355">
        <w:rPr>
          <w:rFonts w:ascii="Times New Roman" w:hAnsi="Times New Roman"/>
          <w:lang w:eastAsia="en-US"/>
        </w:rPr>
        <w:t>о</w:t>
      </w:r>
      <w:r w:rsidRPr="00EF4355">
        <w:rPr>
          <w:rFonts w:ascii="Times New Roman" w:hAnsi="Times New Roman"/>
          <w:bCs/>
          <w:lang w:eastAsia="en-US"/>
        </w:rPr>
        <w:t>борудованием:</w:t>
      </w:r>
      <w:r w:rsidRPr="00EF4355">
        <w:rPr>
          <w:rFonts w:ascii="Times New Roman" w:hAnsi="Times New Roman"/>
        </w:rPr>
        <w:t xml:space="preserve"> рабочее место преподавателя и рабочие места по количеству обучающихся; плакаты; наглядные пособия;</w:t>
      </w:r>
    </w:p>
    <w:p w:rsidR="000A59F3" w:rsidRPr="00EF4355" w:rsidRDefault="000A59F3" w:rsidP="000A59F3">
      <w:pPr>
        <w:autoSpaceDE w:val="0"/>
        <w:autoSpaceDN w:val="0"/>
        <w:adjustRightInd w:val="0"/>
        <w:spacing w:after="0"/>
        <w:ind w:firstLine="426"/>
        <w:jc w:val="both"/>
        <w:rPr>
          <w:rFonts w:ascii="Times New Roman" w:hAnsi="Times New Roman"/>
        </w:rPr>
      </w:pPr>
      <w:r w:rsidRPr="00EF4355">
        <w:rPr>
          <w:rFonts w:ascii="Times New Roman" w:hAnsi="Times New Roman"/>
          <w:lang w:eastAsia="en-US"/>
        </w:rPr>
        <w:t>т</w:t>
      </w:r>
      <w:r w:rsidRPr="00EF4355">
        <w:rPr>
          <w:rFonts w:ascii="Times New Roman" w:hAnsi="Times New Roman"/>
          <w:bCs/>
          <w:lang w:eastAsia="en-US"/>
        </w:rPr>
        <w:t>ехническими средствами обучения:</w:t>
      </w:r>
      <w:r w:rsidRPr="00EF4355">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к </w:t>
      </w:r>
      <w:r>
        <w:rPr>
          <w:rFonts w:ascii="Times New Roman" w:hAnsi="Times New Roman"/>
        </w:rPr>
        <w:t>занятиям</w:t>
      </w:r>
      <w:r w:rsidRPr="00EF4355">
        <w:rPr>
          <w:rFonts w:ascii="Times New Roman" w:hAnsi="Times New Roman"/>
        </w:rPr>
        <w:t xml:space="preserve"> в виде слайдов и электронных презентаций.</w:t>
      </w:r>
    </w:p>
    <w:p w:rsidR="00740642" w:rsidRDefault="00740642" w:rsidP="00C4765E">
      <w:pPr>
        <w:suppressAutoHyphens/>
        <w:spacing w:after="0"/>
        <w:ind w:firstLine="709"/>
        <w:jc w:val="both"/>
        <w:rPr>
          <w:rFonts w:ascii="Times New Roman" w:hAnsi="Times New Roman"/>
          <w:bCs/>
          <w:sz w:val="24"/>
          <w:szCs w:val="24"/>
        </w:rPr>
      </w:pPr>
    </w:p>
    <w:p w:rsidR="005C7CEB" w:rsidRPr="009D16C9" w:rsidRDefault="005C7CEB" w:rsidP="00C4765E">
      <w:pPr>
        <w:suppressAutoHyphens/>
        <w:spacing w:after="0"/>
        <w:ind w:firstLine="709"/>
        <w:jc w:val="both"/>
        <w:rPr>
          <w:rFonts w:ascii="Times New Roman" w:hAnsi="Times New Roman"/>
          <w:bCs/>
          <w:sz w:val="24"/>
          <w:szCs w:val="24"/>
        </w:rPr>
      </w:pPr>
    </w:p>
    <w:p w:rsidR="00740642" w:rsidRPr="009D16C9" w:rsidRDefault="00740642" w:rsidP="00C4765E">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740642" w:rsidRPr="009D16C9" w:rsidRDefault="00740642" w:rsidP="00C4765E">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740642" w:rsidRPr="009D16C9" w:rsidRDefault="00740642" w:rsidP="00C4765E">
      <w:pPr>
        <w:tabs>
          <w:tab w:val="left" w:pos="1365"/>
        </w:tabs>
        <w:spacing w:after="0"/>
        <w:ind w:firstLine="709"/>
        <w:contextualSpacing/>
        <w:rPr>
          <w:rFonts w:ascii="Times New Roman" w:hAnsi="Times New Roman"/>
          <w:sz w:val="24"/>
          <w:szCs w:val="24"/>
        </w:rPr>
      </w:pPr>
    </w:p>
    <w:p w:rsidR="00740642" w:rsidRPr="009D16C9" w:rsidRDefault="00740642" w:rsidP="00C4765E">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DC6EBF" w:rsidRPr="009D16C9" w:rsidRDefault="00DC6EBF" w:rsidP="00C4765E">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1. </w:t>
      </w:r>
      <w:hyperlink r:id="rId63" w:history="1">
        <w:r w:rsidRPr="009D16C9">
          <w:rPr>
            <w:rFonts w:ascii="Times New Roman" w:hAnsi="Times New Roman"/>
            <w:sz w:val="24"/>
            <w:szCs w:val="24"/>
          </w:rPr>
          <w:t>Акимов</w:t>
        </w:r>
      </w:hyperlink>
      <w:r w:rsidRPr="009D16C9">
        <w:rPr>
          <w:rFonts w:ascii="Times New Roman" w:hAnsi="Times New Roman"/>
          <w:sz w:val="24"/>
          <w:szCs w:val="24"/>
        </w:rPr>
        <w:t xml:space="preserve"> В., </w:t>
      </w:r>
      <w:hyperlink r:id="rId64" w:history="1">
        <w:r w:rsidRPr="009D16C9">
          <w:rPr>
            <w:rFonts w:ascii="Times New Roman" w:hAnsi="Times New Roman"/>
            <w:sz w:val="24"/>
            <w:szCs w:val="24"/>
          </w:rPr>
          <w:t>Герасимова</w:t>
        </w:r>
      </w:hyperlink>
      <w:r w:rsidRPr="009D16C9">
        <w:rPr>
          <w:rFonts w:ascii="Times New Roman" w:hAnsi="Times New Roman"/>
          <w:sz w:val="24"/>
          <w:szCs w:val="24"/>
        </w:rPr>
        <w:t xml:space="preserve"> А.,</w:t>
      </w:r>
      <w:hyperlink r:id="rId65" w:history="1">
        <w:r w:rsidRPr="009D16C9">
          <w:rPr>
            <w:rFonts w:ascii="Times New Roman" w:hAnsi="Times New Roman"/>
            <w:sz w:val="24"/>
            <w:szCs w:val="24"/>
          </w:rPr>
          <w:t xml:space="preserve"> Макарова</w:t>
        </w:r>
      </w:hyperlink>
      <w:r w:rsidRPr="009D16C9">
        <w:rPr>
          <w:rFonts w:ascii="Times New Roman" w:hAnsi="Times New Roman"/>
          <w:sz w:val="24"/>
          <w:szCs w:val="24"/>
        </w:rPr>
        <w:t xml:space="preserve"> Т., </w:t>
      </w:r>
      <w:hyperlink r:id="rId66" w:history="1">
        <w:r w:rsidRPr="009D16C9">
          <w:rPr>
            <w:rFonts w:ascii="Times New Roman" w:hAnsi="Times New Roman"/>
            <w:sz w:val="24"/>
            <w:szCs w:val="24"/>
          </w:rPr>
          <w:t>Мерзляков</w:t>
        </w:r>
      </w:hyperlink>
      <w:r w:rsidRPr="009D16C9">
        <w:rPr>
          <w:rFonts w:ascii="Times New Roman" w:hAnsi="Times New Roman"/>
          <w:sz w:val="24"/>
          <w:szCs w:val="24"/>
        </w:rPr>
        <w:t xml:space="preserve"> В.,</w:t>
      </w:r>
      <w:hyperlink r:id="rId67" w:history="1">
        <w:r w:rsidRPr="009D16C9">
          <w:rPr>
            <w:rFonts w:ascii="Times New Roman" w:hAnsi="Times New Roman"/>
            <w:sz w:val="24"/>
            <w:szCs w:val="24"/>
          </w:rPr>
          <w:t>Огай</w:t>
        </w:r>
      </w:hyperlink>
      <w:r w:rsidRPr="009D16C9">
        <w:rPr>
          <w:rFonts w:ascii="Times New Roman" w:hAnsi="Times New Roman"/>
          <w:sz w:val="24"/>
          <w:szCs w:val="24"/>
        </w:rPr>
        <w:t xml:space="preserve"> К. Экономика отрасли (строительство)  – М.: «Инфра-М», 2016</w:t>
      </w:r>
    </w:p>
    <w:p w:rsidR="00740642" w:rsidRPr="009D16C9" w:rsidRDefault="00741C0C" w:rsidP="00C4765E">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2. Экономика строительства: учебник / под общей ред. И.С. Степанова. </w:t>
      </w:r>
      <w:r w:rsidR="00CE3A63" w:rsidRPr="009D16C9">
        <w:rPr>
          <w:rFonts w:ascii="Times New Roman" w:hAnsi="Times New Roman"/>
          <w:sz w:val="24"/>
          <w:szCs w:val="24"/>
        </w:rPr>
        <w:t>–</w:t>
      </w:r>
      <w:r w:rsidRPr="009D16C9">
        <w:rPr>
          <w:rFonts w:ascii="Times New Roman" w:hAnsi="Times New Roman"/>
          <w:sz w:val="24"/>
          <w:szCs w:val="24"/>
        </w:rPr>
        <w:t xml:space="preserve"> 3-е изд., доп. и перераб. </w:t>
      </w:r>
      <w:r w:rsidR="00133174" w:rsidRPr="009D16C9">
        <w:rPr>
          <w:rFonts w:ascii="Times New Roman" w:hAnsi="Times New Roman"/>
          <w:sz w:val="24"/>
          <w:szCs w:val="24"/>
        </w:rPr>
        <w:t xml:space="preserve">– М.: </w:t>
      </w:r>
      <w:r w:rsidR="00133174">
        <w:rPr>
          <w:rFonts w:ascii="Times New Roman" w:hAnsi="Times New Roman"/>
          <w:sz w:val="24"/>
          <w:szCs w:val="24"/>
        </w:rPr>
        <w:t>«</w:t>
      </w:r>
      <w:r w:rsidRPr="009D16C9">
        <w:rPr>
          <w:rFonts w:ascii="Times New Roman" w:hAnsi="Times New Roman"/>
          <w:sz w:val="24"/>
          <w:szCs w:val="24"/>
        </w:rPr>
        <w:t>Юрайт</w:t>
      </w:r>
      <w:r w:rsidR="00133174">
        <w:rPr>
          <w:rFonts w:ascii="Times New Roman" w:hAnsi="Times New Roman"/>
          <w:sz w:val="24"/>
          <w:szCs w:val="24"/>
        </w:rPr>
        <w:t>»</w:t>
      </w:r>
      <w:r w:rsidRPr="009D16C9">
        <w:rPr>
          <w:rFonts w:ascii="Times New Roman" w:hAnsi="Times New Roman"/>
          <w:sz w:val="24"/>
          <w:szCs w:val="24"/>
        </w:rPr>
        <w:t xml:space="preserve">, 2008. </w:t>
      </w:r>
      <w:r w:rsidR="00CE3A63" w:rsidRPr="009D16C9">
        <w:rPr>
          <w:rFonts w:ascii="Times New Roman" w:hAnsi="Times New Roman"/>
          <w:sz w:val="24"/>
          <w:szCs w:val="24"/>
        </w:rPr>
        <w:t xml:space="preserve">– </w:t>
      </w:r>
      <w:r w:rsidRPr="009D16C9">
        <w:rPr>
          <w:rFonts w:ascii="Times New Roman" w:hAnsi="Times New Roman"/>
          <w:sz w:val="24"/>
          <w:szCs w:val="24"/>
        </w:rPr>
        <w:t>620 с.</w:t>
      </w:r>
    </w:p>
    <w:p w:rsidR="00DC6EBF" w:rsidRPr="009D16C9" w:rsidRDefault="00DC6EBF" w:rsidP="00C4765E">
      <w:pPr>
        <w:autoSpaceDE w:val="0"/>
        <w:autoSpaceDN w:val="0"/>
        <w:adjustRightInd w:val="0"/>
        <w:spacing w:after="0"/>
        <w:ind w:firstLine="709"/>
        <w:rPr>
          <w:rFonts w:ascii="Times New Roman" w:hAnsi="Times New Roman"/>
          <w:sz w:val="24"/>
          <w:szCs w:val="24"/>
        </w:rPr>
      </w:pPr>
    </w:p>
    <w:p w:rsidR="00740642" w:rsidRPr="009D16C9" w:rsidRDefault="00740642" w:rsidP="00C4765E">
      <w:pPr>
        <w:spacing w:after="0"/>
        <w:ind w:firstLine="709"/>
        <w:contextualSpacing/>
        <w:rPr>
          <w:rFonts w:ascii="Times New Roman" w:hAnsi="Times New Roman"/>
          <w:b/>
          <w:sz w:val="24"/>
          <w:szCs w:val="24"/>
        </w:rPr>
      </w:pPr>
      <w:r w:rsidRPr="009D16C9">
        <w:rPr>
          <w:rFonts w:ascii="Times New Roman" w:hAnsi="Times New Roman"/>
          <w:b/>
          <w:sz w:val="24"/>
          <w:szCs w:val="24"/>
        </w:rPr>
        <w:t>3.2.2.Электронные издания (электронные ресурсы)</w:t>
      </w:r>
    </w:p>
    <w:p w:rsidR="00740642" w:rsidRPr="00DC0652" w:rsidRDefault="00740642" w:rsidP="000A59F3">
      <w:pPr>
        <w:spacing w:after="0"/>
        <w:ind w:firstLine="709"/>
        <w:rPr>
          <w:rFonts w:ascii="Times New Roman" w:hAnsi="Times New Roman"/>
          <w:bCs/>
          <w:sz w:val="24"/>
          <w:szCs w:val="24"/>
        </w:rPr>
      </w:pPr>
      <w:r w:rsidRPr="00DC0652">
        <w:rPr>
          <w:rFonts w:ascii="Times New Roman" w:hAnsi="Times New Roman"/>
          <w:bCs/>
          <w:sz w:val="24"/>
          <w:szCs w:val="24"/>
        </w:rPr>
        <w:t>1. Национальная электронная библиотека – Режим доступа к сайту: http://нэб.рф/</w:t>
      </w:r>
    </w:p>
    <w:p w:rsidR="00740642" w:rsidRPr="00DC0652" w:rsidRDefault="00740642" w:rsidP="000A59F3">
      <w:pPr>
        <w:spacing w:after="0"/>
        <w:ind w:firstLine="709"/>
        <w:rPr>
          <w:rFonts w:ascii="Times New Roman" w:hAnsi="Times New Roman"/>
          <w:bCs/>
          <w:sz w:val="24"/>
          <w:szCs w:val="24"/>
        </w:rPr>
      </w:pPr>
      <w:r w:rsidRPr="00DC0652">
        <w:rPr>
          <w:rFonts w:ascii="Times New Roman" w:hAnsi="Times New Roman"/>
          <w:bCs/>
          <w:sz w:val="24"/>
          <w:szCs w:val="24"/>
        </w:rPr>
        <w:t>2. Электронно-библиотечная система Znanium.com – Режим доступа к сайту: http://znanium.com/</w:t>
      </w:r>
    </w:p>
    <w:p w:rsidR="00740642" w:rsidRPr="00DC0652" w:rsidRDefault="00740642" w:rsidP="000A59F3">
      <w:pPr>
        <w:spacing w:after="0"/>
        <w:ind w:firstLine="709"/>
        <w:rPr>
          <w:rStyle w:val="ad"/>
          <w:rFonts w:ascii="Times New Roman" w:hAnsi="Times New Roman"/>
          <w:color w:val="auto"/>
          <w:sz w:val="24"/>
          <w:szCs w:val="24"/>
          <w:u w:val="none"/>
        </w:rPr>
      </w:pPr>
      <w:r w:rsidRPr="00DC0652">
        <w:rPr>
          <w:rFonts w:ascii="Times New Roman" w:hAnsi="Times New Roman"/>
          <w:bCs/>
          <w:sz w:val="24"/>
          <w:szCs w:val="24"/>
        </w:rPr>
        <w:t xml:space="preserve">3. Электронная библиотека Юрайт – Режим доступа к сайту: </w:t>
      </w:r>
      <w:hyperlink r:id="rId68" w:history="1">
        <w:r w:rsidRPr="00DC0652">
          <w:rPr>
            <w:rStyle w:val="ad"/>
            <w:rFonts w:ascii="Times New Roman" w:hAnsi="Times New Roman"/>
            <w:bCs/>
            <w:color w:val="auto"/>
            <w:sz w:val="24"/>
            <w:szCs w:val="24"/>
            <w:u w:val="none"/>
          </w:rPr>
          <w:t>https://biblio-online.ru/</w:t>
        </w:r>
      </w:hyperlink>
    </w:p>
    <w:p w:rsidR="00741C0C" w:rsidRPr="00DC0652" w:rsidRDefault="00741C0C" w:rsidP="000A59F3">
      <w:pPr>
        <w:spacing w:after="0"/>
        <w:ind w:firstLine="709"/>
        <w:contextualSpacing/>
        <w:rPr>
          <w:rFonts w:ascii="Times New Roman" w:hAnsi="Times New Roman"/>
          <w:sz w:val="24"/>
          <w:szCs w:val="24"/>
        </w:rPr>
      </w:pPr>
      <w:r w:rsidRPr="00DC0652">
        <w:rPr>
          <w:rFonts w:ascii="Times New Roman" w:hAnsi="Times New Roman"/>
          <w:sz w:val="24"/>
          <w:szCs w:val="24"/>
        </w:rPr>
        <w:t xml:space="preserve">4. Журнал «Экономика строительства» </w:t>
      </w:r>
      <w:r w:rsidRPr="00DC0652">
        <w:rPr>
          <w:rFonts w:ascii="Times New Roman" w:hAnsi="Times New Roman"/>
          <w:bCs/>
          <w:sz w:val="24"/>
          <w:szCs w:val="24"/>
        </w:rPr>
        <w:t>– Режим доступа к сайту:</w:t>
      </w:r>
      <w:hyperlink r:id="rId69" w:history="1">
        <w:r w:rsidR="000A59F3" w:rsidRPr="00DC0652">
          <w:rPr>
            <w:rStyle w:val="ad"/>
            <w:rFonts w:ascii="Times New Roman" w:hAnsi="Times New Roman"/>
            <w:color w:val="auto"/>
            <w:sz w:val="24"/>
            <w:szCs w:val="24"/>
            <w:u w:val="none"/>
          </w:rPr>
          <w:t>http://www.econom-journal.ru/index.php/ru/</w:t>
        </w:r>
      </w:hyperlink>
    </w:p>
    <w:p w:rsidR="00741C0C" w:rsidRPr="00DC0652" w:rsidRDefault="00741C0C" w:rsidP="000A59F3">
      <w:pPr>
        <w:spacing w:after="0"/>
        <w:ind w:firstLine="709"/>
        <w:contextualSpacing/>
        <w:rPr>
          <w:rFonts w:ascii="Times New Roman" w:hAnsi="Times New Roman"/>
          <w:bCs/>
          <w:sz w:val="24"/>
          <w:szCs w:val="24"/>
        </w:rPr>
      </w:pPr>
      <w:r w:rsidRPr="00DC0652">
        <w:rPr>
          <w:rFonts w:ascii="Times New Roman" w:hAnsi="Times New Roman"/>
          <w:sz w:val="24"/>
          <w:szCs w:val="24"/>
        </w:rPr>
        <w:t xml:space="preserve">5. Интернет портал «Экономика строительства» </w:t>
      </w:r>
      <w:r w:rsidRPr="00DC0652">
        <w:rPr>
          <w:rFonts w:ascii="Times New Roman" w:hAnsi="Times New Roman"/>
          <w:bCs/>
          <w:sz w:val="24"/>
          <w:szCs w:val="24"/>
        </w:rPr>
        <w:t xml:space="preserve">– Режим доступа к сайту: </w:t>
      </w:r>
      <w:hyperlink r:id="rId70" w:history="1">
        <w:r w:rsidRPr="00DC0652">
          <w:rPr>
            <w:rStyle w:val="ad"/>
            <w:rFonts w:ascii="Times New Roman" w:hAnsi="Times New Roman"/>
            <w:bCs/>
            <w:color w:val="auto"/>
            <w:sz w:val="24"/>
            <w:szCs w:val="24"/>
            <w:u w:val="none"/>
          </w:rPr>
          <w:t>http://economystroy.ru/</w:t>
        </w:r>
      </w:hyperlink>
    </w:p>
    <w:p w:rsidR="00741C0C" w:rsidRPr="00DC0652" w:rsidRDefault="00741C0C" w:rsidP="000A59F3">
      <w:pPr>
        <w:spacing w:after="0"/>
        <w:ind w:firstLine="709"/>
        <w:contextualSpacing/>
        <w:rPr>
          <w:rFonts w:ascii="Times New Roman" w:hAnsi="Times New Roman"/>
          <w:sz w:val="24"/>
          <w:szCs w:val="24"/>
        </w:rPr>
      </w:pPr>
      <w:r w:rsidRPr="00DC0652">
        <w:rPr>
          <w:rFonts w:ascii="Times New Roman" w:hAnsi="Times New Roman"/>
          <w:sz w:val="24"/>
          <w:szCs w:val="24"/>
        </w:rPr>
        <w:t>6. Интернет</w:t>
      </w:r>
      <w:r w:rsidR="00E443FE" w:rsidRPr="00DC0652">
        <w:rPr>
          <w:rFonts w:ascii="Times New Roman" w:hAnsi="Times New Roman"/>
          <w:sz w:val="24"/>
          <w:szCs w:val="24"/>
        </w:rPr>
        <w:t xml:space="preserve"> портал</w:t>
      </w:r>
      <w:r w:rsidRPr="00DC0652">
        <w:rPr>
          <w:rFonts w:ascii="Times New Roman" w:hAnsi="Times New Roman"/>
          <w:sz w:val="24"/>
          <w:szCs w:val="24"/>
        </w:rPr>
        <w:t xml:space="preserve"> «Энциклопедия по экономике» </w:t>
      </w:r>
      <w:r w:rsidRPr="00DC0652">
        <w:rPr>
          <w:rFonts w:ascii="Times New Roman" w:hAnsi="Times New Roman"/>
          <w:bCs/>
          <w:sz w:val="24"/>
          <w:szCs w:val="24"/>
        </w:rPr>
        <w:t>– Режим доступа к сайту:http://economy-ru.info</w:t>
      </w:r>
    </w:p>
    <w:p w:rsidR="00740642" w:rsidRPr="009D16C9" w:rsidRDefault="00740642" w:rsidP="00C4765E">
      <w:pPr>
        <w:autoSpaceDE w:val="0"/>
        <w:autoSpaceDN w:val="0"/>
        <w:adjustRightInd w:val="0"/>
        <w:spacing w:after="0"/>
        <w:ind w:firstLine="709"/>
        <w:jc w:val="both"/>
        <w:rPr>
          <w:rFonts w:ascii="Times New Roman" w:hAnsi="Times New Roman"/>
          <w:sz w:val="24"/>
          <w:szCs w:val="24"/>
        </w:rPr>
      </w:pPr>
    </w:p>
    <w:p w:rsidR="00740642" w:rsidRPr="009D16C9" w:rsidRDefault="00740642" w:rsidP="00C4765E">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0A59F3" w:rsidRDefault="000A59F3" w:rsidP="000A59F3">
      <w:pPr>
        <w:spacing w:after="0"/>
        <w:ind w:firstLine="709"/>
        <w:jc w:val="both"/>
        <w:rPr>
          <w:rFonts w:ascii="Times New Roman" w:hAnsi="Times New Roman"/>
          <w:bCs/>
          <w:sz w:val="24"/>
          <w:szCs w:val="24"/>
        </w:rPr>
      </w:pPr>
      <w:r>
        <w:rPr>
          <w:rFonts w:ascii="Times New Roman" w:hAnsi="Times New Roman"/>
          <w:bCs/>
          <w:sz w:val="24"/>
          <w:szCs w:val="24"/>
        </w:rPr>
        <w:t>Не предусмотрены.</w:t>
      </w:r>
    </w:p>
    <w:p w:rsidR="00C4765E" w:rsidRPr="009D16C9" w:rsidRDefault="00C4765E" w:rsidP="00C4765E">
      <w:pPr>
        <w:autoSpaceDE w:val="0"/>
        <w:autoSpaceDN w:val="0"/>
        <w:adjustRightInd w:val="0"/>
        <w:spacing w:after="0"/>
        <w:ind w:firstLine="709"/>
        <w:jc w:val="both"/>
        <w:rPr>
          <w:rFonts w:ascii="Times New Roman" w:hAnsi="Times New Roman"/>
          <w:b/>
          <w:bCs/>
          <w:kern w:val="32"/>
          <w:sz w:val="24"/>
          <w:szCs w:val="24"/>
        </w:rPr>
      </w:pPr>
    </w:p>
    <w:p w:rsidR="00740642" w:rsidRPr="00133174" w:rsidRDefault="007A2D10" w:rsidP="00133174">
      <w:pPr>
        <w:autoSpaceDE w:val="0"/>
        <w:autoSpaceDN w:val="0"/>
        <w:adjustRightInd w:val="0"/>
        <w:spacing w:after="0"/>
        <w:jc w:val="center"/>
        <w:rPr>
          <w:rFonts w:ascii="Times New Roman" w:hAnsi="Times New Roman"/>
          <w:b/>
          <w:bCs/>
          <w:kern w:val="32"/>
        </w:rPr>
      </w:pPr>
      <w:r>
        <w:rPr>
          <w:rFonts w:ascii="Times New Roman" w:hAnsi="Times New Roman"/>
          <w:b/>
          <w:bCs/>
          <w:kern w:val="32"/>
          <w:sz w:val="24"/>
          <w:szCs w:val="24"/>
        </w:rPr>
        <w:br w:type="page"/>
      </w:r>
      <w:r w:rsidR="00740642" w:rsidRPr="00133174">
        <w:rPr>
          <w:rFonts w:ascii="Times New Roman" w:hAnsi="Times New Roman"/>
          <w:b/>
          <w:bCs/>
          <w:kern w:val="32"/>
        </w:rPr>
        <w:t>4. КОНТРОЛЬ И ОЦЕНКА РЕЗУЛЬТАТОВ ОСВОЕНИЯ УЧЕБНОЙ ДИСЦИПЛИНЫ</w:t>
      </w:r>
    </w:p>
    <w:p w:rsidR="00133174" w:rsidRPr="009D16C9" w:rsidRDefault="00133174" w:rsidP="00C4765E">
      <w:pPr>
        <w:autoSpaceDE w:val="0"/>
        <w:autoSpaceDN w:val="0"/>
        <w:adjustRightInd w:val="0"/>
        <w:spacing w:after="0"/>
        <w:jc w:val="both"/>
        <w:rPr>
          <w:rFonts w:ascii="Times New Roman" w:hAnsi="Times New Roman"/>
          <w:b/>
          <w:bCs/>
          <w:kern w:val="3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9D16C9" w:rsidRPr="009D16C9" w:rsidTr="00133174">
        <w:trPr>
          <w:trHeight w:val="20"/>
        </w:trPr>
        <w:tc>
          <w:tcPr>
            <w:tcW w:w="1760" w:type="pct"/>
          </w:tcPr>
          <w:p w:rsidR="00740642" w:rsidRPr="009D16C9" w:rsidRDefault="00740642" w:rsidP="00133174">
            <w:pPr>
              <w:spacing w:after="0" w:line="240" w:lineRule="auto"/>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740642" w:rsidRPr="009D16C9" w:rsidRDefault="00740642" w:rsidP="00133174">
            <w:pPr>
              <w:spacing w:after="0" w:line="240" w:lineRule="auto"/>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740642" w:rsidRPr="009D16C9" w:rsidRDefault="00740642" w:rsidP="00133174">
            <w:pPr>
              <w:tabs>
                <w:tab w:val="left" w:pos="262"/>
              </w:tabs>
              <w:spacing w:after="0" w:line="240" w:lineRule="auto"/>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740642" w:rsidRPr="009D16C9" w:rsidTr="00133174">
        <w:trPr>
          <w:trHeight w:val="20"/>
        </w:trPr>
        <w:tc>
          <w:tcPr>
            <w:tcW w:w="1760" w:type="pct"/>
          </w:tcPr>
          <w:p w:rsidR="00740642" w:rsidRPr="009D16C9" w:rsidRDefault="00740642" w:rsidP="00133174">
            <w:pPr>
              <w:spacing w:after="0" w:line="240" w:lineRule="auto"/>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организация производственного и технологического процессов;</w:t>
            </w:r>
          </w:p>
          <w:p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материально – технические, трудовые и финансовые ресурсы отрасли и организации, показатели их эффективного использования;</w:t>
            </w:r>
          </w:p>
          <w:p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механизмы ценообразования на продукцию (услуги), формы оплаты труда в современных условиях;</w:t>
            </w:r>
          </w:p>
          <w:p w:rsidR="007E32F1" w:rsidRPr="009D16C9" w:rsidRDefault="007E32F1" w:rsidP="0013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D16C9">
              <w:rPr>
                <w:rFonts w:ascii="Times New Roman" w:hAnsi="Times New Roman"/>
                <w:sz w:val="24"/>
                <w:szCs w:val="24"/>
              </w:rPr>
              <w:t>методика разработки бизнес – плана;</w:t>
            </w:r>
          </w:p>
          <w:p w:rsidR="00740642" w:rsidRPr="009D16C9" w:rsidRDefault="007E32F1" w:rsidP="0013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D16C9">
              <w:rPr>
                <w:rFonts w:ascii="Times New Roman" w:hAnsi="Times New Roman"/>
                <w:sz w:val="24"/>
                <w:szCs w:val="24"/>
              </w:rPr>
              <w:t>состав, порядок разработки, согласования и утверждения проектно-сметной документации</w:t>
            </w:r>
            <w:r w:rsidR="00CE3A63">
              <w:rPr>
                <w:rFonts w:ascii="Times New Roman" w:hAnsi="Times New Roman"/>
                <w:sz w:val="24"/>
                <w:szCs w:val="24"/>
              </w:rPr>
              <w:t>.</w:t>
            </w:r>
          </w:p>
        </w:tc>
        <w:tc>
          <w:tcPr>
            <w:tcW w:w="1620" w:type="pct"/>
          </w:tcPr>
          <w:p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Знает</w:t>
            </w:r>
          </w:p>
          <w:p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организацию производственного и технологического процессов;</w:t>
            </w:r>
          </w:p>
          <w:p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материально – технические, трудовые и финансовые ресурсы отрасли и организации, показатели их эффективного использования;</w:t>
            </w:r>
          </w:p>
          <w:p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механизмы ценообразования на продукцию (услуги), формы оплаты труда в современных условиях;</w:t>
            </w:r>
          </w:p>
          <w:p w:rsidR="007E32F1" w:rsidRPr="009D16C9" w:rsidRDefault="007E32F1" w:rsidP="0013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D16C9">
              <w:rPr>
                <w:rFonts w:ascii="Times New Roman" w:hAnsi="Times New Roman"/>
                <w:sz w:val="24"/>
                <w:szCs w:val="24"/>
              </w:rPr>
              <w:t>методика разработки бизнес – плана;</w:t>
            </w:r>
          </w:p>
          <w:p w:rsidR="00740642" w:rsidRPr="009D16C9" w:rsidRDefault="007E32F1" w:rsidP="0013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D16C9">
              <w:rPr>
                <w:rFonts w:ascii="Times New Roman" w:hAnsi="Times New Roman"/>
                <w:sz w:val="24"/>
                <w:szCs w:val="24"/>
              </w:rPr>
              <w:t>состав, порядок разработки, согласования и утверждения проектно-сметной документации</w:t>
            </w:r>
            <w:r w:rsidR="00CE3A63">
              <w:rPr>
                <w:rFonts w:ascii="Times New Roman" w:hAnsi="Times New Roman"/>
                <w:sz w:val="24"/>
                <w:szCs w:val="24"/>
              </w:rPr>
              <w:t>.</w:t>
            </w:r>
          </w:p>
        </w:tc>
        <w:tc>
          <w:tcPr>
            <w:tcW w:w="1620" w:type="pct"/>
          </w:tcPr>
          <w:p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Оценка решений ситуационных задач</w:t>
            </w:r>
            <w:r w:rsidR="00CE3A63">
              <w:rPr>
                <w:rFonts w:ascii="Times New Roman" w:hAnsi="Times New Roman"/>
                <w:sz w:val="24"/>
                <w:szCs w:val="24"/>
              </w:rPr>
              <w:t>.</w:t>
            </w:r>
          </w:p>
          <w:p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Тестирование</w:t>
            </w:r>
            <w:r w:rsidR="00CE3A63">
              <w:rPr>
                <w:rFonts w:ascii="Times New Roman" w:hAnsi="Times New Roman"/>
                <w:sz w:val="24"/>
                <w:szCs w:val="24"/>
              </w:rPr>
              <w:t>.</w:t>
            </w:r>
          </w:p>
          <w:p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Устный опрос</w:t>
            </w:r>
            <w:r w:rsidR="00CE3A63">
              <w:rPr>
                <w:rFonts w:ascii="Times New Roman" w:hAnsi="Times New Roman"/>
                <w:sz w:val="24"/>
                <w:szCs w:val="24"/>
              </w:rPr>
              <w:t>.</w:t>
            </w:r>
          </w:p>
          <w:p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Практические занятия</w:t>
            </w:r>
            <w:r w:rsidR="00CE3A63">
              <w:rPr>
                <w:rFonts w:ascii="Times New Roman" w:hAnsi="Times New Roman"/>
                <w:sz w:val="24"/>
                <w:szCs w:val="24"/>
              </w:rPr>
              <w:t>.</w:t>
            </w:r>
          </w:p>
          <w:p w:rsidR="00740642" w:rsidRPr="009D16C9" w:rsidRDefault="00740642" w:rsidP="00133174">
            <w:pPr>
              <w:spacing w:after="0" w:line="240" w:lineRule="auto"/>
              <w:rPr>
                <w:rFonts w:ascii="Times New Roman" w:hAnsi="Times New Roman"/>
                <w:bCs/>
                <w:sz w:val="24"/>
                <w:szCs w:val="24"/>
              </w:rPr>
            </w:pPr>
          </w:p>
        </w:tc>
      </w:tr>
      <w:tr w:rsidR="00740642" w:rsidRPr="009D16C9" w:rsidTr="00133174">
        <w:trPr>
          <w:trHeight w:val="20"/>
        </w:trPr>
        <w:tc>
          <w:tcPr>
            <w:tcW w:w="1760" w:type="pct"/>
          </w:tcPr>
          <w:p w:rsidR="00740642" w:rsidRPr="009D16C9" w:rsidRDefault="00740642" w:rsidP="00133174">
            <w:pPr>
              <w:spacing w:after="0" w:line="240" w:lineRule="auto"/>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7E32F1" w:rsidRPr="009D16C9" w:rsidRDefault="007E32F1" w:rsidP="00133174">
            <w:pPr>
              <w:autoSpaceDE w:val="0"/>
              <w:autoSpaceDN w:val="0"/>
              <w:adjustRightInd w:val="0"/>
              <w:spacing w:after="0" w:line="240" w:lineRule="auto"/>
              <w:rPr>
                <w:rFonts w:ascii="Times New Roman" w:hAnsi="Times New Roman"/>
                <w:sz w:val="24"/>
                <w:szCs w:val="24"/>
              </w:rPr>
            </w:pPr>
            <w:r w:rsidRPr="009D16C9">
              <w:rPr>
                <w:rFonts w:ascii="Times New Roman" w:hAnsi="Times New Roman"/>
                <w:sz w:val="24"/>
                <w:szCs w:val="24"/>
              </w:rPr>
              <w:t>рассчитывать по принятой методологии основные технико</w:t>
            </w:r>
            <w:r w:rsidR="00CE3A63">
              <w:rPr>
                <w:rFonts w:ascii="Times New Roman" w:hAnsi="Times New Roman"/>
                <w:sz w:val="24"/>
                <w:szCs w:val="24"/>
              </w:rPr>
              <w:t>-</w:t>
            </w:r>
            <w:r w:rsidRPr="009D16C9">
              <w:rPr>
                <w:rFonts w:ascii="Times New Roman" w:hAnsi="Times New Roman"/>
                <w:sz w:val="24"/>
                <w:szCs w:val="24"/>
              </w:rPr>
              <w:t>экономические показатели деятельности организации;</w:t>
            </w:r>
          </w:p>
          <w:p w:rsidR="007E32F1" w:rsidRPr="009D16C9" w:rsidRDefault="007E32F1" w:rsidP="00133174">
            <w:pPr>
              <w:autoSpaceDE w:val="0"/>
              <w:autoSpaceDN w:val="0"/>
              <w:adjustRightInd w:val="0"/>
              <w:spacing w:after="0" w:line="240" w:lineRule="auto"/>
              <w:rPr>
                <w:rFonts w:ascii="Times New Roman" w:hAnsi="Times New Roman"/>
                <w:sz w:val="24"/>
                <w:szCs w:val="24"/>
              </w:rPr>
            </w:pPr>
            <w:r w:rsidRPr="009D16C9">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40642" w:rsidRPr="009D16C9" w:rsidRDefault="007E32F1" w:rsidP="00133174">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sz w:val="24"/>
                <w:szCs w:val="24"/>
              </w:rPr>
              <w:t>составлять сметную документацию, используя нормативно-справочную литературу</w:t>
            </w:r>
            <w:r w:rsidR="00CE3A63">
              <w:rPr>
                <w:rFonts w:ascii="Times New Roman" w:hAnsi="Times New Roman"/>
                <w:sz w:val="24"/>
                <w:szCs w:val="24"/>
              </w:rPr>
              <w:t>.</w:t>
            </w:r>
          </w:p>
        </w:tc>
        <w:tc>
          <w:tcPr>
            <w:tcW w:w="1620" w:type="pct"/>
          </w:tcPr>
          <w:p w:rsidR="007E32F1" w:rsidRPr="009D16C9" w:rsidRDefault="007E32F1" w:rsidP="00133174">
            <w:pPr>
              <w:autoSpaceDE w:val="0"/>
              <w:autoSpaceDN w:val="0"/>
              <w:adjustRightInd w:val="0"/>
              <w:spacing w:after="0" w:line="240" w:lineRule="auto"/>
              <w:rPr>
                <w:rFonts w:ascii="Times New Roman" w:hAnsi="Times New Roman"/>
                <w:sz w:val="24"/>
                <w:szCs w:val="24"/>
              </w:rPr>
            </w:pPr>
            <w:r w:rsidRPr="009D16C9">
              <w:rPr>
                <w:rFonts w:ascii="Times New Roman" w:hAnsi="Times New Roman"/>
                <w:sz w:val="24"/>
                <w:szCs w:val="24"/>
              </w:rPr>
              <w:t>рассчитывает по принятой методологии основные технико</w:t>
            </w:r>
            <w:r w:rsidR="00CE3A63">
              <w:rPr>
                <w:rFonts w:ascii="Times New Roman" w:hAnsi="Times New Roman"/>
                <w:sz w:val="24"/>
                <w:szCs w:val="24"/>
              </w:rPr>
              <w:t>-</w:t>
            </w:r>
            <w:r w:rsidRPr="009D16C9">
              <w:rPr>
                <w:rFonts w:ascii="Times New Roman" w:hAnsi="Times New Roman"/>
                <w:sz w:val="24"/>
                <w:szCs w:val="24"/>
              </w:rPr>
              <w:t>экономические показатели деятельности организации;</w:t>
            </w:r>
          </w:p>
          <w:p w:rsidR="007E32F1" w:rsidRPr="009D16C9" w:rsidRDefault="007E32F1" w:rsidP="00133174">
            <w:pPr>
              <w:autoSpaceDE w:val="0"/>
              <w:autoSpaceDN w:val="0"/>
              <w:adjustRightInd w:val="0"/>
              <w:spacing w:after="0" w:line="240" w:lineRule="auto"/>
              <w:rPr>
                <w:rFonts w:ascii="Times New Roman" w:hAnsi="Times New Roman"/>
                <w:sz w:val="24"/>
                <w:szCs w:val="24"/>
              </w:rPr>
            </w:pPr>
            <w:r w:rsidRPr="009D16C9">
              <w:rPr>
                <w:rFonts w:ascii="Times New Roman" w:hAnsi="Times New Roman"/>
                <w:sz w:val="24"/>
                <w:szCs w:val="24"/>
              </w:rPr>
              <w:t>организовывает собственную деятельность, выбирать типовые методы и способы выполнения профессиональных задач, оценивать их эффективность и качество;</w:t>
            </w:r>
          </w:p>
          <w:p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осуществляет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40642" w:rsidRPr="009D16C9" w:rsidRDefault="007E32F1" w:rsidP="00133174">
            <w:pPr>
              <w:spacing w:after="0" w:line="240" w:lineRule="auto"/>
              <w:rPr>
                <w:rFonts w:ascii="Times New Roman" w:hAnsi="Times New Roman"/>
                <w:bCs/>
                <w:sz w:val="24"/>
                <w:szCs w:val="24"/>
              </w:rPr>
            </w:pPr>
            <w:r w:rsidRPr="009D16C9">
              <w:rPr>
                <w:rFonts w:ascii="Times New Roman" w:hAnsi="Times New Roman"/>
                <w:sz w:val="24"/>
                <w:szCs w:val="24"/>
              </w:rPr>
              <w:t>составляет сметную документацию, используя нормативно-справочную литературу</w:t>
            </w:r>
            <w:r w:rsidR="00CE3A63">
              <w:rPr>
                <w:rFonts w:ascii="Times New Roman" w:hAnsi="Times New Roman"/>
                <w:sz w:val="24"/>
                <w:szCs w:val="24"/>
              </w:rPr>
              <w:t>.</w:t>
            </w:r>
          </w:p>
        </w:tc>
        <w:tc>
          <w:tcPr>
            <w:tcW w:w="1620" w:type="pct"/>
          </w:tcPr>
          <w:p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Проектная работа</w:t>
            </w:r>
            <w:r w:rsidR="00CE3A63">
              <w:rPr>
                <w:rFonts w:ascii="Times New Roman" w:hAnsi="Times New Roman"/>
                <w:sz w:val="24"/>
                <w:szCs w:val="24"/>
              </w:rPr>
              <w:t>.</w:t>
            </w:r>
          </w:p>
          <w:p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r w:rsidR="00CE3A63">
              <w:rPr>
                <w:rFonts w:ascii="Times New Roman" w:hAnsi="Times New Roman"/>
                <w:sz w:val="24"/>
                <w:szCs w:val="24"/>
              </w:rPr>
              <w:t>.</w:t>
            </w:r>
          </w:p>
          <w:p w:rsidR="00740642" w:rsidRPr="009D16C9" w:rsidRDefault="00740642" w:rsidP="00133174">
            <w:pPr>
              <w:tabs>
                <w:tab w:val="left" w:pos="262"/>
              </w:tabs>
              <w:spacing w:after="0" w:line="240" w:lineRule="auto"/>
              <w:rPr>
                <w:rFonts w:ascii="Times New Roman" w:hAnsi="Times New Roman"/>
                <w:bCs/>
                <w:sz w:val="24"/>
                <w:szCs w:val="24"/>
              </w:rPr>
            </w:pPr>
            <w:r w:rsidRPr="009D16C9">
              <w:rPr>
                <w:rFonts w:ascii="Times New Roman" w:hAnsi="Times New Roman"/>
                <w:sz w:val="24"/>
                <w:szCs w:val="24"/>
              </w:rPr>
              <w:t>Оценка решений ситуационных задач</w:t>
            </w:r>
            <w:r w:rsidR="00CE3A63">
              <w:rPr>
                <w:rFonts w:ascii="Times New Roman" w:hAnsi="Times New Roman"/>
                <w:sz w:val="24"/>
                <w:szCs w:val="24"/>
              </w:rPr>
              <w:t>.</w:t>
            </w:r>
          </w:p>
        </w:tc>
      </w:tr>
    </w:tbl>
    <w:p w:rsidR="007D22AA" w:rsidRPr="009D16C9" w:rsidRDefault="00740642" w:rsidP="00C4765E">
      <w:pPr>
        <w:spacing w:after="0"/>
        <w:jc w:val="right"/>
        <w:outlineLvl w:val="0"/>
        <w:rPr>
          <w:rFonts w:ascii="Times New Roman" w:hAnsi="Times New Roman"/>
          <w:b/>
        </w:rPr>
      </w:pPr>
      <w:r w:rsidRPr="009D16C9">
        <w:rPr>
          <w:rFonts w:ascii="Times New Roman" w:hAnsi="Times New Roman"/>
          <w:sz w:val="24"/>
          <w:szCs w:val="24"/>
        </w:rPr>
        <w:br w:type="page"/>
      </w:r>
    </w:p>
    <w:p w:rsidR="00CC229B" w:rsidRPr="009D16C9" w:rsidRDefault="00CC229B" w:rsidP="00D674FC">
      <w:pPr>
        <w:spacing w:after="0" w:line="240" w:lineRule="auto"/>
        <w:jc w:val="right"/>
        <w:outlineLvl w:val="0"/>
        <w:rPr>
          <w:rFonts w:ascii="Times New Roman" w:hAnsi="Times New Roman"/>
          <w:b/>
        </w:rPr>
      </w:pPr>
      <w:r w:rsidRPr="009D16C9">
        <w:rPr>
          <w:rFonts w:ascii="Times New Roman" w:hAnsi="Times New Roman"/>
          <w:b/>
        </w:rPr>
        <w:t>Приложение II.</w:t>
      </w:r>
      <w:r w:rsidR="006D271E" w:rsidRPr="009D16C9">
        <w:rPr>
          <w:rFonts w:ascii="Times New Roman" w:hAnsi="Times New Roman"/>
          <w:b/>
        </w:rPr>
        <w:t>2</w:t>
      </w:r>
      <w:r w:rsidRPr="009D16C9">
        <w:rPr>
          <w:rFonts w:ascii="Times New Roman" w:hAnsi="Times New Roman"/>
          <w:b/>
        </w:rPr>
        <w:t>1</w:t>
      </w:r>
    </w:p>
    <w:p w:rsidR="00CC229B" w:rsidRPr="009D16C9" w:rsidRDefault="00CC229B"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1A6701">
        <w:rPr>
          <w:rFonts w:ascii="Times New Roman" w:hAnsi="Times New Roman"/>
          <w:b/>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CC229B" w:rsidRPr="009D16C9" w:rsidRDefault="00CC229B" w:rsidP="00D674FC">
      <w:pPr>
        <w:spacing w:after="0" w:line="240" w:lineRule="auto"/>
        <w:jc w:val="center"/>
        <w:rPr>
          <w:rFonts w:ascii="Times New Roman" w:hAnsi="Times New Roman"/>
          <w:b/>
        </w:rPr>
      </w:pPr>
    </w:p>
    <w:p w:rsidR="00CC229B" w:rsidRPr="009D16C9" w:rsidRDefault="00CC229B" w:rsidP="00D674FC">
      <w:pPr>
        <w:spacing w:after="0" w:line="240" w:lineRule="auto"/>
        <w:jc w:val="center"/>
        <w:rPr>
          <w:rFonts w:ascii="Times New Roman" w:hAnsi="Times New Roman"/>
          <w:b/>
        </w:rPr>
      </w:pPr>
    </w:p>
    <w:p w:rsidR="00CC229B" w:rsidRPr="009D16C9" w:rsidRDefault="00CC229B" w:rsidP="00D674FC">
      <w:pPr>
        <w:spacing w:after="0" w:line="240" w:lineRule="auto"/>
        <w:jc w:val="center"/>
        <w:rPr>
          <w:rFonts w:ascii="Times New Roman" w:hAnsi="Times New Roman"/>
          <w:b/>
        </w:rPr>
      </w:pPr>
    </w:p>
    <w:p w:rsidR="00CC229B" w:rsidRPr="009D16C9" w:rsidRDefault="00CC229B" w:rsidP="00D674FC">
      <w:pPr>
        <w:spacing w:after="0" w:line="240" w:lineRule="auto"/>
        <w:jc w:val="center"/>
        <w:rPr>
          <w:rFonts w:ascii="Times New Roman" w:hAnsi="Times New Roman"/>
          <w:b/>
        </w:rPr>
      </w:pPr>
    </w:p>
    <w:p w:rsidR="00CC229B" w:rsidRPr="009D16C9" w:rsidRDefault="00CC229B" w:rsidP="00D674FC">
      <w:pPr>
        <w:spacing w:after="0" w:line="240" w:lineRule="auto"/>
        <w:jc w:val="center"/>
        <w:rPr>
          <w:rFonts w:ascii="Times New Roman" w:hAnsi="Times New Roman"/>
          <w:b/>
        </w:rPr>
      </w:pPr>
    </w:p>
    <w:p w:rsidR="00CC229B" w:rsidRPr="009D16C9" w:rsidRDefault="00CC229B" w:rsidP="00D674FC">
      <w:pPr>
        <w:spacing w:after="0" w:line="240" w:lineRule="auto"/>
        <w:jc w:val="center"/>
        <w:rPr>
          <w:rFonts w:ascii="Times New Roman" w:hAnsi="Times New Roman"/>
          <w:b/>
        </w:rPr>
      </w:pPr>
    </w:p>
    <w:p w:rsidR="00CC229B" w:rsidRPr="009D16C9" w:rsidRDefault="00CC229B" w:rsidP="00D674FC">
      <w:pPr>
        <w:spacing w:after="0" w:line="240" w:lineRule="auto"/>
        <w:jc w:val="center"/>
        <w:rPr>
          <w:rFonts w:ascii="Times New Roman" w:hAnsi="Times New Roman"/>
          <w:b/>
        </w:rPr>
      </w:pPr>
    </w:p>
    <w:p w:rsidR="00CC229B" w:rsidRDefault="00CC229B" w:rsidP="00D674FC">
      <w:pPr>
        <w:spacing w:after="0" w:line="240" w:lineRule="auto"/>
        <w:jc w:val="center"/>
        <w:rPr>
          <w:rFonts w:ascii="Times New Roman" w:hAnsi="Times New Roman"/>
          <w:b/>
        </w:rPr>
      </w:pPr>
    </w:p>
    <w:p w:rsidR="004A32B0" w:rsidRDefault="004A32B0" w:rsidP="00D674FC">
      <w:pPr>
        <w:spacing w:after="0" w:line="240" w:lineRule="auto"/>
        <w:jc w:val="center"/>
        <w:rPr>
          <w:rFonts w:ascii="Times New Roman" w:hAnsi="Times New Roman"/>
          <w:b/>
        </w:rPr>
      </w:pPr>
    </w:p>
    <w:p w:rsidR="004A32B0" w:rsidRDefault="004A32B0" w:rsidP="00D674FC">
      <w:pPr>
        <w:spacing w:after="0" w:line="240" w:lineRule="auto"/>
        <w:jc w:val="center"/>
        <w:rPr>
          <w:rFonts w:ascii="Times New Roman" w:hAnsi="Times New Roman"/>
          <w:b/>
        </w:rPr>
      </w:pPr>
    </w:p>
    <w:p w:rsidR="004A32B0" w:rsidRDefault="004A32B0" w:rsidP="00D674FC">
      <w:pPr>
        <w:spacing w:after="0" w:line="240" w:lineRule="auto"/>
        <w:jc w:val="center"/>
        <w:rPr>
          <w:rFonts w:ascii="Times New Roman" w:hAnsi="Times New Roman"/>
          <w:b/>
        </w:rPr>
      </w:pPr>
    </w:p>
    <w:p w:rsidR="004A32B0" w:rsidRDefault="004A32B0" w:rsidP="00D674FC">
      <w:pPr>
        <w:spacing w:after="0" w:line="240" w:lineRule="auto"/>
        <w:jc w:val="center"/>
        <w:rPr>
          <w:rFonts w:ascii="Times New Roman" w:hAnsi="Times New Roman"/>
          <w:b/>
        </w:rPr>
      </w:pPr>
    </w:p>
    <w:p w:rsidR="004A32B0" w:rsidRDefault="004A32B0" w:rsidP="00D674FC">
      <w:pPr>
        <w:spacing w:after="0" w:line="240" w:lineRule="auto"/>
        <w:jc w:val="center"/>
        <w:rPr>
          <w:rFonts w:ascii="Times New Roman" w:hAnsi="Times New Roman"/>
          <w:b/>
        </w:rPr>
      </w:pPr>
    </w:p>
    <w:p w:rsidR="004A32B0" w:rsidRDefault="004A32B0" w:rsidP="00D674FC">
      <w:pPr>
        <w:spacing w:after="0" w:line="240" w:lineRule="auto"/>
        <w:jc w:val="center"/>
        <w:rPr>
          <w:rFonts w:ascii="Times New Roman" w:hAnsi="Times New Roman"/>
          <w:b/>
        </w:rPr>
      </w:pPr>
    </w:p>
    <w:p w:rsidR="00CC229B" w:rsidRPr="009D16C9" w:rsidRDefault="00BF189E" w:rsidP="00D674FC">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CC229B" w:rsidRPr="009D16C9">
        <w:rPr>
          <w:rFonts w:ascii="Times New Roman" w:hAnsi="Times New Roman"/>
          <w:b/>
          <w:sz w:val="24"/>
          <w:szCs w:val="24"/>
        </w:rPr>
        <w:t xml:space="preserve"> ПРОГРАММА УЧЕБНОЙ ДИСЦИПЛИНЫ</w:t>
      </w:r>
    </w:p>
    <w:p w:rsidR="00CC229B" w:rsidRPr="009D16C9" w:rsidRDefault="00CC229B"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ОП.11 «Менеджмент»</w:t>
      </w:r>
    </w:p>
    <w:p w:rsidR="00CC229B" w:rsidRPr="009D16C9" w:rsidRDefault="00CC229B" w:rsidP="00D674FC">
      <w:pPr>
        <w:spacing w:after="0" w:line="240" w:lineRule="auto"/>
        <w:jc w:val="center"/>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4765E" w:rsidRPr="009D16C9" w:rsidRDefault="00C4765E"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C229B" w:rsidRPr="009D16C9" w:rsidRDefault="00CC229B" w:rsidP="00D674FC">
      <w:pPr>
        <w:spacing w:after="0" w:line="240" w:lineRule="auto"/>
        <w:rPr>
          <w:rFonts w:ascii="Times New Roman" w:hAnsi="Times New Roman"/>
          <w:b/>
        </w:rPr>
      </w:pPr>
    </w:p>
    <w:p w:rsidR="00CF4F95" w:rsidRPr="009D16C9" w:rsidRDefault="00CC229B" w:rsidP="00D674FC">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rsidR="00CC229B" w:rsidRPr="009D16C9" w:rsidRDefault="00CC229B"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СОДЕРЖАНИЕ</w:t>
      </w:r>
    </w:p>
    <w:p w:rsidR="00CC229B" w:rsidRPr="009D16C9" w:rsidRDefault="00CC229B" w:rsidP="00D674FC">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4"/>
        <w:gridCol w:w="1851"/>
      </w:tblGrid>
      <w:tr w:rsidR="009D16C9" w:rsidRPr="009D16C9" w:rsidTr="002E362C">
        <w:tc>
          <w:tcPr>
            <w:tcW w:w="7501" w:type="dxa"/>
          </w:tcPr>
          <w:p w:rsidR="00CC229B" w:rsidRPr="009D16C9" w:rsidRDefault="00CC229B" w:rsidP="006A7923">
            <w:pPr>
              <w:numPr>
                <w:ilvl w:val="0"/>
                <w:numId w:val="4"/>
              </w:numPr>
              <w:suppressAutoHyphens/>
              <w:spacing w:after="0"/>
              <w:ind w:left="709" w:hanging="709"/>
              <w:jc w:val="both"/>
              <w:rPr>
                <w:rFonts w:ascii="Times New Roman" w:hAnsi="Times New Roman"/>
                <w:b/>
                <w:sz w:val="24"/>
                <w:szCs w:val="24"/>
              </w:rPr>
            </w:pPr>
            <w:r w:rsidRPr="009D16C9">
              <w:rPr>
                <w:rFonts w:ascii="Times New Roman" w:hAnsi="Times New Roman"/>
                <w:b/>
                <w:sz w:val="24"/>
                <w:szCs w:val="24"/>
              </w:rPr>
              <w:t>ОБЩАЯ ХАРАКТЕРИСТИКА  РАБОЧЕЙ ПРОГРАММЫ УЧЕБНОЙ ДИСЦИПЛИНЫ</w:t>
            </w:r>
          </w:p>
        </w:tc>
        <w:tc>
          <w:tcPr>
            <w:tcW w:w="1854" w:type="dxa"/>
            <w:vAlign w:val="bottom"/>
          </w:tcPr>
          <w:p w:rsidR="00CC229B" w:rsidRPr="009D16C9" w:rsidRDefault="005E3B5F" w:rsidP="002E362C">
            <w:pPr>
              <w:spacing w:after="0"/>
              <w:jc w:val="center"/>
              <w:rPr>
                <w:rFonts w:ascii="Times New Roman" w:hAnsi="Times New Roman"/>
                <w:b/>
                <w:sz w:val="24"/>
                <w:szCs w:val="24"/>
              </w:rPr>
            </w:pPr>
            <w:r>
              <w:rPr>
                <w:rFonts w:ascii="Times New Roman" w:hAnsi="Times New Roman"/>
                <w:b/>
                <w:sz w:val="24"/>
                <w:szCs w:val="24"/>
              </w:rPr>
              <w:t>358</w:t>
            </w:r>
          </w:p>
        </w:tc>
      </w:tr>
      <w:tr w:rsidR="00CC229B" w:rsidRPr="009D16C9" w:rsidTr="002E362C">
        <w:trPr>
          <w:trHeight w:val="525"/>
        </w:trPr>
        <w:tc>
          <w:tcPr>
            <w:tcW w:w="7501" w:type="dxa"/>
          </w:tcPr>
          <w:p w:rsidR="00CC229B" w:rsidRPr="009D16C9" w:rsidRDefault="00CC229B" w:rsidP="000E7AE3">
            <w:pPr>
              <w:numPr>
                <w:ilvl w:val="0"/>
                <w:numId w:val="4"/>
              </w:numPr>
              <w:suppressAutoHyphens/>
              <w:spacing w:after="0"/>
              <w:ind w:left="709" w:hanging="709"/>
              <w:jc w:val="both"/>
              <w:rPr>
                <w:rFonts w:ascii="Times New Roman" w:hAnsi="Times New Roman"/>
                <w:b/>
                <w:sz w:val="24"/>
                <w:szCs w:val="24"/>
              </w:rPr>
            </w:pPr>
            <w:r w:rsidRPr="009D16C9">
              <w:rPr>
                <w:rFonts w:ascii="Times New Roman" w:hAnsi="Times New Roman"/>
                <w:b/>
                <w:sz w:val="24"/>
                <w:szCs w:val="24"/>
              </w:rPr>
              <w:t>СТРУКТУРА И СОДЕРЖАНИЕ УЧЕБНОЙ ДИСЦИПЛИНЫ</w:t>
            </w:r>
          </w:p>
        </w:tc>
        <w:tc>
          <w:tcPr>
            <w:tcW w:w="1854" w:type="dxa"/>
            <w:vAlign w:val="bottom"/>
          </w:tcPr>
          <w:p w:rsidR="00CC229B" w:rsidRPr="009D16C9" w:rsidRDefault="005E3B5F" w:rsidP="002E362C">
            <w:pPr>
              <w:spacing w:after="0"/>
              <w:jc w:val="center"/>
              <w:rPr>
                <w:rFonts w:ascii="Times New Roman" w:hAnsi="Times New Roman"/>
                <w:b/>
                <w:sz w:val="24"/>
                <w:szCs w:val="24"/>
              </w:rPr>
            </w:pPr>
            <w:r>
              <w:rPr>
                <w:rFonts w:ascii="Times New Roman" w:hAnsi="Times New Roman"/>
                <w:b/>
                <w:sz w:val="24"/>
                <w:szCs w:val="24"/>
              </w:rPr>
              <w:t>359</w:t>
            </w:r>
          </w:p>
        </w:tc>
      </w:tr>
      <w:tr w:rsidR="00C4765E" w:rsidRPr="009D16C9" w:rsidTr="002E362C">
        <w:trPr>
          <w:trHeight w:val="300"/>
        </w:trPr>
        <w:tc>
          <w:tcPr>
            <w:tcW w:w="7501" w:type="dxa"/>
          </w:tcPr>
          <w:p w:rsidR="00C4765E" w:rsidRPr="009D16C9" w:rsidRDefault="00C4765E" w:rsidP="000E7AE3">
            <w:pPr>
              <w:numPr>
                <w:ilvl w:val="0"/>
                <w:numId w:val="4"/>
              </w:numPr>
              <w:suppressAutoHyphens/>
              <w:spacing w:after="0"/>
              <w:ind w:left="709" w:hanging="709"/>
              <w:jc w:val="both"/>
              <w:rPr>
                <w:rFonts w:ascii="Times New Roman" w:hAnsi="Times New Roman"/>
                <w:b/>
                <w:sz w:val="24"/>
                <w:szCs w:val="24"/>
              </w:rPr>
            </w:pPr>
            <w:r w:rsidRPr="009D16C9">
              <w:rPr>
                <w:rFonts w:ascii="Times New Roman" w:hAnsi="Times New Roman"/>
                <w:b/>
                <w:sz w:val="24"/>
                <w:szCs w:val="24"/>
              </w:rPr>
              <w:t>УСЛОВИЯ РЕАЛИЗАЦИИУЧЕБНОЙ ДИСЦИПЛИНЫ</w:t>
            </w:r>
          </w:p>
        </w:tc>
        <w:tc>
          <w:tcPr>
            <w:tcW w:w="1854" w:type="dxa"/>
            <w:vAlign w:val="bottom"/>
          </w:tcPr>
          <w:p w:rsidR="00C4765E" w:rsidRPr="009D16C9" w:rsidRDefault="005E3B5F" w:rsidP="002E362C">
            <w:pPr>
              <w:spacing w:after="0"/>
              <w:jc w:val="center"/>
              <w:rPr>
                <w:rFonts w:ascii="Times New Roman" w:hAnsi="Times New Roman"/>
                <w:b/>
                <w:sz w:val="24"/>
                <w:szCs w:val="24"/>
              </w:rPr>
            </w:pPr>
            <w:r>
              <w:rPr>
                <w:rFonts w:ascii="Times New Roman" w:hAnsi="Times New Roman"/>
                <w:b/>
                <w:sz w:val="24"/>
                <w:szCs w:val="24"/>
              </w:rPr>
              <w:t>362</w:t>
            </w:r>
          </w:p>
        </w:tc>
      </w:tr>
      <w:tr w:rsidR="00CC229B" w:rsidRPr="009D16C9" w:rsidTr="002E362C">
        <w:tc>
          <w:tcPr>
            <w:tcW w:w="7501" w:type="dxa"/>
          </w:tcPr>
          <w:p w:rsidR="00CC229B" w:rsidRPr="009D16C9" w:rsidRDefault="00CC229B" w:rsidP="000E7AE3">
            <w:pPr>
              <w:numPr>
                <w:ilvl w:val="0"/>
                <w:numId w:val="4"/>
              </w:numPr>
              <w:suppressAutoHyphens/>
              <w:spacing w:after="0"/>
              <w:ind w:left="709" w:hanging="709"/>
              <w:jc w:val="both"/>
              <w:rPr>
                <w:rFonts w:ascii="Times New Roman" w:hAnsi="Times New Roman"/>
                <w:b/>
                <w:sz w:val="24"/>
                <w:szCs w:val="24"/>
              </w:rPr>
            </w:pPr>
            <w:r w:rsidRPr="009D16C9">
              <w:rPr>
                <w:rFonts w:ascii="Times New Roman" w:hAnsi="Times New Roman"/>
                <w:b/>
                <w:sz w:val="24"/>
                <w:szCs w:val="24"/>
              </w:rPr>
              <w:t>КОНТРОЛЬ И ОЦЕНКА РЕЗУЛЬТАТОВ ОСВОЕНИЯ УЧЕБНОЙ ДИСЦИПЛИНЫ</w:t>
            </w:r>
          </w:p>
        </w:tc>
        <w:tc>
          <w:tcPr>
            <w:tcW w:w="1854" w:type="dxa"/>
            <w:vAlign w:val="bottom"/>
          </w:tcPr>
          <w:p w:rsidR="00CC229B" w:rsidRPr="009D16C9" w:rsidRDefault="005E3B5F" w:rsidP="002E362C">
            <w:pPr>
              <w:spacing w:after="0"/>
              <w:jc w:val="center"/>
              <w:rPr>
                <w:rFonts w:ascii="Times New Roman" w:hAnsi="Times New Roman"/>
                <w:b/>
                <w:sz w:val="24"/>
                <w:szCs w:val="24"/>
              </w:rPr>
            </w:pPr>
            <w:r>
              <w:rPr>
                <w:rFonts w:ascii="Times New Roman" w:hAnsi="Times New Roman"/>
                <w:b/>
                <w:sz w:val="24"/>
                <w:szCs w:val="24"/>
              </w:rPr>
              <w:t>363</w:t>
            </w:r>
          </w:p>
        </w:tc>
      </w:tr>
    </w:tbl>
    <w:p w:rsidR="002E362C" w:rsidRDefault="00CC229B" w:rsidP="002E362C">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002E362C" w:rsidRPr="009D16C9">
        <w:rPr>
          <w:rFonts w:ascii="Times New Roman" w:hAnsi="Times New Roman"/>
          <w:b/>
          <w:sz w:val="24"/>
          <w:szCs w:val="24"/>
        </w:rPr>
        <w:t xml:space="preserve">1. ОБЩАЯ ХАРАКТЕРИСТИКА  РАБОЧЕЙ ПРОГРАММЫ УЧЕБНОЙ ДИСЦИПЛИНЫ </w:t>
      </w:r>
    </w:p>
    <w:p w:rsidR="002E362C" w:rsidRPr="009D16C9" w:rsidRDefault="002E362C" w:rsidP="002E362C">
      <w:pPr>
        <w:spacing w:after="0" w:line="240" w:lineRule="auto"/>
        <w:jc w:val="center"/>
        <w:rPr>
          <w:rFonts w:ascii="Times New Roman" w:hAnsi="Times New Roman"/>
          <w:b/>
          <w:caps/>
          <w:sz w:val="24"/>
          <w:szCs w:val="24"/>
        </w:rPr>
      </w:pPr>
      <w:r w:rsidRPr="009D16C9">
        <w:rPr>
          <w:rFonts w:ascii="Times New Roman" w:hAnsi="Times New Roman"/>
          <w:b/>
          <w:sz w:val="24"/>
          <w:szCs w:val="24"/>
        </w:rPr>
        <w:t>ОП.11 «</w:t>
      </w:r>
      <w:r w:rsidRPr="009D16C9">
        <w:rPr>
          <w:rFonts w:ascii="Times New Roman" w:hAnsi="Times New Roman"/>
          <w:b/>
          <w:caps/>
          <w:sz w:val="24"/>
          <w:szCs w:val="24"/>
        </w:rPr>
        <w:t>Менеджмент»</w:t>
      </w:r>
    </w:p>
    <w:p w:rsidR="002E362C" w:rsidRPr="009D16C9" w:rsidRDefault="002E362C" w:rsidP="002E362C">
      <w:pPr>
        <w:spacing w:after="0"/>
        <w:rPr>
          <w:rFonts w:ascii="Times New Roman" w:hAnsi="Times New Roman"/>
          <w:b/>
          <w:sz w:val="24"/>
          <w:szCs w:val="24"/>
        </w:rPr>
      </w:pPr>
    </w:p>
    <w:p w:rsidR="002E362C" w:rsidRPr="009D16C9" w:rsidRDefault="002E362C" w:rsidP="002E362C">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rsidR="002E362C" w:rsidRPr="009D16C9" w:rsidRDefault="002E362C" w:rsidP="002E36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 xml:space="preserve">ОП.11 </w:t>
      </w:r>
      <w:r w:rsidRPr="009D16C9">
        <w:rPr>
          <w:rFonts w:ascii="Times New Roman" w:hAnsi="Times New Roman"/>
          <w:sz w:val="24"/>
          <w:szCs w:val="24"/>
        </w:rPr>
        <w:t>«Менеджмент» является обязательной част</w:t>
      </w:r>
      <w:r w:rsidR="003E2ACD">
        <w:rPr>
          <w:rFonts w:ascii="Times New Roman" w:hAnsi="Times New Roman"/>
          <w:sz w:val="24"/>
          <w:szCs w:val="24"/>
        </w:rPr>
        <w:t xml:space="preserve">ью общепрофессионального цикла </w:t>
      </w:r>
      <w:r w:rsidRPr="009D16C9">
        <w:rPr>
          <w:rFonts w:ascii="Times New Roman" w:hAnsi="Times New Roman"/>
          <w:sz w:val="24"/>
          <w:szCs w:val="24"/>
        </w:rPr>
        <w:t xml:space="preserve"> основной образовательной программы в соответствии с </w:t>
      </w:r>
      <w:r w:rsidR="003E2ACD">
        <w:rPr>
          <w:rFonts w:ascii="Times New Roman" w:hAnsi="Times New Roman"/>
          <w:sz w:val="24"/>
          <w:szCs w:val="24"/>
        </w:rPr>
        <w:t xml:space="preserve">ФГОС </w:t>
      </w:r>
      <w:r w:rsidRPr="009D16C9">
        <w:rPr>
          <w:rFonts w:ascii="Times New Roman" w:hAnsi="Times New Roman"/>
          <w:sz w:val="24"/>
          <w:szCs w:val="24"/>
        </w:rPr>
        <w:t xml:space="preserve">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2E362C" w:rsidRPr="009D16C9" w:rsidRDefault="002E362C" w:rsidP="002E36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 xml:space="preserve">ОП.11 </w:t>
      </w:r>
      <w:r w:rsidRPr="009D16C9">
        <w:rPr>
          <w:rFonts w:ascii="Times New Roman" w:hAnsi="Times New Roman"/>
          <w:sz w:val="24"/>
          <w:szCs w:val="24"/>
        </w:rPr>
        <w:t xml:space="preserve">«Менеджмент»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bookmarkStart w:id="39" w:name="_Hlk514747008"/>
      <w:r w:rsidRPr="009D16C9">
        <w:rPr>
          <w:rFonts w:ascii="Times New Roman" w:hAnsi="Times New Roman"/>
          <w:spacing w:val="-3"/>
          <w:sz w:val="24"/>
          <w:szCs w:val="24"/>
        </w:rPr>
        <w:t>ОК 01 – ОК 06, ОК 09– ОК 11, ПК 1.1 – ПК 1.3, ПК 2.1 – ПК 2.5, ПК 3.1 – ПК 3.6, ПК 4.1 – ПК 4.4</w:t>
      </w:r>
      <w:bookmarkEnd w:id="39"/>
      <w:r w:rsidRPr="009D16C9">
        <w:rPr>
          <w:rFonts w:ascii="Times New Roman" w:hAnsi="Times New Roman"/>
          <w:spacing w:val="-3"/>
          <w:sz w:val="24"/>
          <w:szCs w:val="24"/>
        </w:rPr>
        <w:t>.</w:t>
      </w:r>
    </w:p>
    <w:p w:rsidR="002E362C" w:rsidRPr="009D16C9" w:rsidRDefault="002E362C" w:rsidP="002E362C">
      <w:pPr>
        <w:spacing w:after="0"/>
        <w:ind w:firstLine="709"/>
        <w:jc w:val="both"/>
        <w:rPr>
          <w:rFonts w:ascii="Times New Roman" w:hAnsi="Times New Roman"/>
          <w:sz w:val="24"/>
          <w:szCs w:val="24"/>
        </w:rPr>
      </w:pPr>
    </w:p>
    <w:p w:rsidR="002E362C" w:rsidRPr="009D16C9" w:rsidRDefault="002E362C" w:rsidP="002E362C">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2E362C" w:rsidRPr="009D16C9" w:rsidRDefault="002E362C" w:rsidP="002E362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4094"/>
        <w:gridCol w:w="4095"/>
      </w:tblGrid>
      <w:tr w:rsidR="002E362C" w:rsidRPr="009D16C9" w:rsidTr="00CB3B3B">
        <w:trPr>
          <w:trHeight w:val="649"/>
        </w:trPr>
        <w:tc>
          <w:tcPr>
            <w:tcW w:w="1168" w:type="dxa"/>
            <w:hideMark/>
          </w:tcPr>
          <w:p w:rsidR="002E362C" w:rsidRPr="009D16C9" w:rsidRDefault="002E362C" w:rsidP="00CB3B3B">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201" w:type="dxa"/>
            <w:hideMark/>
          </w:tcPr>
          <w:p w:rsidR="002E362C" w:rsidRPr="009D16C9" w:rsidRDefault="002E362C" w:rsidP="00CB3B3B">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202" w:type="dxa"/>
            <w:hideMark/>
          </w:tcPr>
          <w:p w:rsidR="002E362C" w:rsidRPr="009D16C9" w:rsidRDefault="002E362C" w:rsidP="00CB3B3B">
            <w:pPr>
              <w:spacing w:after="0"/>
              <w:jc w:val="center"/>
              <w:rPr>
                <w:rFonts w:ascii="Times New Roman" w:hAnsi="Times New Roman"/>
                <w:sz w:val="24"/>
                <w:szCs w:val="24"/>
              </w:rPr>
            </w:pPr>
            <w:r w:rsidRPr="009D16C9">
              <w:rPr>
                <w:rFonts w:ascii="Times New Roman" w:hAnsi="Times New Roman"/>
                <w:sz w:val="24"/>
                <w:szCs w:val="24"/>
              </w:rPr>
              <w:t>Знания</w:t>
            </w:r>
          </w:p>
        </w:tc>
      </w:tr>
      <w:tr w:rsidR="002E362C" w:rsidRPr="009D16C9" w:rsidTr="00CB3B3B">
        <w:trPr>
          <w:trHeight w:val="649"/>
        </w:trPr>
        <w:tc>
          <w:tcPr>
            <w:tcW w:w="1168" w:type="dxa"/>
            <w:hideMark/>
          </w:tcPr>
          <w:p w:rsidR="002E362C" w:rsidRPr="009D16C9" w:rsidRDefault="002E362C" w:rsidP="00CB3B3B">
            <w:pPr>
              <w:spacing w:after="0"/>
              <w:rPr>
                <w:rFonts w:ascii="Times New Roman" w:hAnsi="Times New Roman"/>
                <w:sz w:val="24"/>
                <w:szCs w:val="24"/>
              </w:rPr>
            </w:pPr>
            <w:r w:rsidRPr="009D16C9">
              <w:rPr>
                <w:rFonts w:ascii="Times New Roman" w:hAnsi="Times New Roman"/>
                <w:spacing w:val="-3"/>
                <w:sz w:val="24"/>
                <w:szCs w:val="24"/>
              </w:rPr>
              <w:t>ОК 01 – ОК 06, ОК 09– ОК 11, ПК 1.1 – ПК 1.3, ПК 2.1 – ПК 2.5, ПК 3.1 – ПК 3.6, ПК 4.1 – ПК 4.4</w:t>
            </w:r>
          </w:p>
        </w:tc>
        <w:tc>
          <w:tcPr>
            <w:tcW w:w="4201" w:type="dxa"/>
          </w:tcPr>
          <w:p w:rsidR="002E362C" w:rsidRPr="009D16C9" w:rsidRDefault="002E362C" w:rsidP="00CB3B3B">
            <w:pPr>
              <w:pStyle w:val="afffffb"/>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применять в профессиональной деятельности приемы делового общения;</w:t>
            </w:r>
          </w:p>
          <w:p w:rsidR="002E362C" w:rsidRPr="009D16C9" w:rsidRDefault="002E362C" w:rsidP="00CB3B3B">
            <w:pPr>
              <w:pStyle w:val="afffffb"/>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принимать эффективные решения.</w:t>
            </w:r>
          </w:p>
        </w:tc>
        <w:tc>
          <w:tcPr>
            <w:tcW w:w="4202" w:type="dxa"/>
          </w:tcPr>
          <w:p w:rsidR="002E362C" w:rsidRPr="009D16C9" w:rsidRDefault="002E362C" w:rsidP="00CB3B3B">
            <w:pPr>
              <w:pStyle w:val="afffffb"/>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функции менеджмента;</w:t>
            </w:r>
          </w:p>
          <w:p w:rsidR="002E362C" w:rsidRPr="009D16C9" w:rsidRDefault="002E362C" w:rsidP="00CB3B3B">
            <w:pPr>
              <w:pStyle w:val="afffffb"/>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процесс принятия и реализации управленческих решений;</w:t>
            </w:r>
          </w:p>
          <w:p w:rsidR="002E362C" w:rsidRPr="009D16C9" w:rsidRDefault="002E362C" w:rsidP="00CB3B3B">
            <w:pPr>
              <w:pStyle w:val="afffffb"/>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методы управления конфликтами;</w:t>
            </w:r>
          </w:p>
          <w:p w:rsidR="002E362C" w:rsidRPr="009D16C9" w:rsidRDefault="002E362C" w:rsidP="00CB3B3B">
            <w:pPr>
              <w:pStyle w:val="afffffb"/>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особенности менеджмента в области профессиональной деятельности.</w:t>
            </w:r>
          </w:p>
        </w:tc>
      </w:tr>
    </w:tbl>
    <w:p w:rsidR="002E362C" w:rsidRPr="009D16C9" w:rsidRDefault="002E362C" w:rsidP="002E362C">
      <w:pPr>
        <w:spacing w:after="0"/>
        <w:rPr>
          <w:rFonts w:ascii="Times New Roman" w:hAnsi="Times New Roman"/>
          <w:b/>
          <w:sz w:val="24"/>
          <w:szCs w:val="24"/>
        </w:rPr>
      </w:pPr>
    </w:p>
    <w:p w:rsidR="002E362C" w:rsidRPr="009D16C9" w:rsidRDefault="002E362C" w:rsidP="002E362C">
      <w:pPr>
        <w:spacing w:after="0"/>
        <w:rPr>
          <w:rFonts w:ascii="Times New Roman" w:hAnsi="Times New Roman"/>
          <w:b/>
          <w:sz w:val="24"/>
          <w:szCs w:val="24"/>
        </w:rPr>
      </w:pPr>
    </w:p>
    <w:p w:rsidR="002E362C" w:rsidRDefault="002E362C" w:rsidP="002E362C">
      <w:pPr>
        <w:suppressAutoHyphens/>
        <w:spacing w:after="0"/>
        <w:ind w:firstLine="709"/>
        <w:rPr>
          <w:rFonts w:ascii="Times New Roman" w:hAnsi="Times New Roman"/>
          <w:b/>
          <w:sz w:val="24"/>
          <w:szCs w:val="24"/>
        </w:rPr>
      </w:pPr>
      <w:r>
        <w:rPr>
          <w:rFonts w:ascii="Times New Roman" w:hAnsi="Times New Roman"/>
          <w:b/>
          <w:sz w:val="24"/>
          <w:szCs w:val="24"/>
        </w:rPr>
        <w:br w:type="page"/>
      </w:r>
      <w:r w:rsidRPr="009D16C9">
        <w:rPr>
          <w:rFonts w:ascii="Times New Roman" w:hAnsi="Times New Roman"/>
          <w:b/>
          <w:sz w:val="24"/>
          <w:szCs w:val="24"/>
        </w:rPr>
        <w:t>2. СТРУКТУРА И СОДЕРЖАНИЕ УЧЕБНОЙ ДИСЦИПЛИНЫ</w:t>
      </w:r>
    </w:p>
    <w:p w:rsidR="002E362C" w:rsidRPr="009D16C9" w:rsidRDefault="002E362C" w:rsidP="002E362C">
      <w:pPr>
        <w:suppressAutoHyphens/>
        <w:spacing w:after="0"/>
        <w:ind w:firstLine="709"/>
        <w:rPr>
          <w:rFonts w:ascii="Times New Roman" w:hAnsi="Times New Roman"/>
          <w:b/>
          <w:sz w:val="24"/>
          <w:szCs w:val="24"/>
        </w:rPr>
      </w:pPr>
    </w:p>
    <w:p w:rsidR="002E362C" w:rsidRPr="009D16C9" w:rsidRDefault="002E362C" w:rsidP="002E362C">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2E362C" w:rsidRPr="009D16C9" w:rsidTr="00CB3B3B">
        <w:trPr>
          <w:trHeight w:val="490"/>
        </w:trPr>
        <w:tc>
          <w:tcPr>
            <w:tcW w:w="4073" w:type="pct"/>
            <w:vAlign w:val="center"/>
          </w:tcPr>
          <w:p w:rsidR="002E362C" w:rsidRPr="009D16C9" w:rsidRDefault="002E362C" w:rsidP="00CB3B3B">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2E362C" w:rsidRPr="009D16C9" w:rsidRDefault="002E362C" w:rsidP="00CB3B3B">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2E362C" w:rsidRPr="009D16C9" w:rsidTr="00CB3B3B">
        <w:trPr>
          <w:trHeight w:val="490"/>
        </w:trPr>
        <w:tc>
          <w:tcPr>
            <w:tcW w:w="4073" w:type="pct"/>
            <w:vAlign w:val="center"/>
          </w:tcPr>
          <w:p w:rsidR="002E362C" w:rsidRPr="009D16C9" w:rsidRDefault="002E362C" w:rsidP="00CB3B3B">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rsidR="002E362C" w:rsidRPr="009D16C9" w:rsidRDefault="002E362C"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2E362C" w:rsidRPr="009D16C9" w:rsidTr="00CB3B3B">
        <w:trPr>
          <w:trHeight w:val="490"/>
        </w:trPr>
        <w:tc>
          <w:tcPr>
            <w:tcW w:w="5000" w:type="pct"/>
            <w:gridSpan w:val="2"/>
            <w:vAlign w:val="center"/>
          </w:tcPr>
          <w:p w:rsidR="002E362C" w:rsidRPr="009D16C9" w:rsidRDefault="002E362C" w:rsidP="00CB3B3B">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2E362C" w:rsidRPr="009D16C9" w:rsidTr="00CB3B3B">
        <w:trPr>
          <w:trHeight w:val="490"/>
        </w:trPr>
        <w:tc>
          <w:tcPr>
            <w:tcW w:w="4073" w:type="pct"/>
            <w:vAlign w:val="center"/>
          </w:tcPr>
          <w:p w:rsidR="002E362C" w:rsidRPr="009D16C9" w:rsidRDefault="002E362C" w:rsidP="00CB3B3B">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2E362C" w:rsidRPr="009D16C9" w:rsidRDefault="002E362C"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Pr>
                <w:rFonts w:ascii="Times New Roman" w:hAnsi="Times New Roman"/>
                <w:iCs/>
                <w:sz w:val="24"/>
                <w:szCs w:val="24"/>
              </w:rPr>
              <w:t>6</w:t>
            </w:r>
          </w:p>
        </w:tc>
      </w:tr>
      <w:tr w:rsidR="002E362C" w:rsidRPr="009D16C9" w:rsidTr="00CB3B3B">
        <w:trPr>
          <w:trHeight w:val="490"/>
        </w:trPr>
        <w:tc>
          <w:tcPr>
            <w:tcW w:w="4073" w:type="pct"/>
            <w:vAlign w:val="center"/>
          </w:tcPr>
          <w:p w:rsidR="002E362C" w:rsidRPr="009D16C9" w:rsidRDefault="002E362C" w:rsidP="00CB3B3B">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2E362C" w:rsidRPr="009D16C9" w:rsidRDefault="002E362C"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6</w:t>
            </w:r>
          </w:p>
        </w:tc>
      </w:tr>
      <w:tr w:rsidR="002E362C" w:rsidRPr="009D16C9" w:rsidTr="00CB3B3B">
        <w:trPr>
          <w:trHeight w:val="490"/>
        </w:trPr>
        <w:tc>
          <w:tcPr>
            <w:tcW w:w="4073" w:type="pct"/>
            <w:vAlign w:val="center"/>
          </w:tcPr>
          <w:p w:rsidR="002E362C" w:rsidRPr="009D16C9" w:rsidRDefault="002E362C" w:rsidP="00CB3B3B">
            <w:pPr>
              <w:suppressAutoHyphens/>
              <w:spacing w:after="0"/>
              <w:rPr>
                <w:rFonts w:ascii="Times New Roman" w:hAnsi="Times New Roman"/>
                <w:sz w:val="24"/>
                <w:szCs w:val="24"/>
              </w:rPr>
            </w:pPr>
            <w:r>
              <w:rPr>
                <w:rFonts w:ascii="Times New Roman" w:hAnsi="Times New Roman"/>
                <w:sz w:val="24"/>
                <w:szCs w:val="24"/>
              </w:rPr>
              <w:t>с</w:t>
            </w:r>
            <w:r w:rsidRPr="009D16C9">
              <w:rPr>
                <w:rFonts w:ascii="Times New Roman" w:hAnsi="Times New Roman"/>
                <w:sz w:val="24"/>
                <w:szCs w:val="24"/>
              </w:rPr>
              <w:t xml:space="preserve">амостоятельная работа </w:t>
            </w:r>
          </w:p>
        </w:tc>
        <w:tc>
          <w:tcPr>
            <w:tcW w:w="927" w:type="pct"/>
            <w:vAlign w:val="center"/>
          </w:tcPr>
          <w:p w:rsidR="002E362C" w:rsidRPr="009D16C9" w:rsidRDefault="002E362C" w:rsidP="00CB3B3B">
            <w:pPr>
              <w:suppressAutoHyphens/>
              <w:spacing w:after="0"/>
              <w:jc w:val="center"/>
              <w:rPr>
                <w:rFonts w:ascii="Times New Roman" w:hAnsi="Times New Roman"/>
                <w:iCs/>
                <w:sz w:val="24"/>
                <w:szCs w:val="24"/>
              </w:rPr>
            </w:pPr>
          </w:p>
        </w:tc>
      </w:tr>
      <w:tr w:rsidR="002E362C" w:rsidRPr="009D16C9" w:rsidTr="00CB3B3B">
        <w:trPr>
          <w:trHeight w:val="490"/>
        </w:trPr>
        <w:tc>
          <w:tcPr>
            <w:tcW w:w="4073" w:type="pct"/>
            <w:vAlign w:val="center"/>
          </w:tcPr>
          <w:p w:rsidR="002E362C" w:rsidRPr="009D16C9" w:rsidRDefault="002E362C" w:rsidP="00CB3B3B">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2E362C" w:rsidRPr="009D16C9" w:rsidRDefault="002E362C" w:rsidP="00CB3B3B">
            <w:pPr>
              <w:suppressAutoHyphens/>
              <w:spacing w:after="0"/>
              <w:jc w:val="center"/>
              <w:rPr>
                <w:rFonts w:ascii="Times New Roman" w:hAnsi="Times New Roman"/>
                <w:iCs/>
                <w:sz w:val="24"/>
                <w:szCs w:val="24"/>
              </w:rPr>
            </w:pPr>
          </w:p>
        </w:tc>
      </w:tr>
    </w:tbl>
    <w:p w:rsidR="002E362C" w:rsidRPr="009D16C9" w:rsidRDefault="002E362C" w:rsidP="002E362C">
      <w:pPr>
        <w:spacing w:after="0"/>
        <w:rPr>
          <w:rFonts w:ascii="Times New Roman" w:hAnsi="Times New Roman"/>
          <w:b/>
          <w:sz w:val="24"/>
          <w:szCs w:val="24"/>
        </w:rPr>
      </w:pPr>
    </w:p>
    <w:p w:rsidR="002E362C" w:rsidRPr="009D16C9" w:rsidRDefault="002E362C" w:rsidP="002E362C">
      <w:pPr>
        <w:spacing w:after="0"/>
        <w:rPr>
          <w:rFonts w:ascii="Times New Roman" w:hAnsi="Times New Roman"/>
          <w:b/>
          <w:sz w:val="24"/>
          <w:szCs w:val="24"/>
        </w:rPr>
        <w:sectPr w:rsidR="002E362C" w:rsidRPr="009D16C9" w:rsidSect="00AB2DEC">
          <w:pgSz w:w="11906" w:h="16838"/>
          <w:pgMar w:top="567" w:right="850" w:bottom="284" w:left="1701" w:header="708" w:footer="708" w:gutter="0"/>
          <w:cols w:space="720"/>
          <w:docGrid w:linePitch="299"/>
        </w:sectPr>
      </w:pPr>
    </w:p>
    <w:p w:rsidR="002E362C" w:rsidRPr="009D16C9" w:rsidRDefault="002E362C" w:rsidP="002E362C">
      <w:pPr>
        <w:spacing w:after="0"/>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 ОП.11«</w:t>
      </w:r>
      <w:r w:rsidRPr="009D16C9">
        <w:rPr>
          <w:rFonts w:ascii="Times New Roman" w:hAnsi="Times New Roman"/>
          <w:b/>
          <w:caps/>
          <w:sz w:val="24"/>
          <w:szCs w:val="24"/>
        </w:rPr>
        <w:t>Менеджмент</w:t>
      </w:r>
      <w:r w:rsidRPr="009D16C9">
        <w:rPr>
          <w:rFonts w:ascii="Times New Roman" w:hAnsi="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2E362C" w:rsidRPr="009D16C9" w:rsidTr="00CB3B3B">
        <w:trPr>
          <w:trHeight w:val="20"/>
        </w:trPr>
        <w:tc>
          <w:tcPr>
            <w:tcW w:w="786" w:type="pct"/>
          </w:tcPr>
          <w:p w:rsidR="002E362C" w:rsidRPr="009D16C9" w:rsidRDefault="002E362C" w:rsidP="00CB3B3B">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2E362C" w:rsidRPr="009D16C9" w:rsidRDefault="002E362C" w:rsidP="00CB3B3B">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2E362C" w:rsidRPr="009D16C9" w:rsidRDefault="002E362C" w:rsidP="00CB3B3B">
            <w:pPr>
              <w:suppressAutoHyphens/>
              <w:spacing w:after="0" w:line="240" w:lineRule="auto"/>
              <w:jc w:val="center"/>
              <w:rPr>
                <w:rFonts w:ascii="Times New Roman" w:hAnsi="Times New Roman"/>
                <w:b/>
              </w:rPr>
            </w:pPr>
            <w:r w:rsidRPr="00AC52E8">
              <w:rPr>
                <w:rFonts w:ascii="Times New Roman" w:hAnsi="Times New Roman"/>
                <w:b/>
              </w:rPr>
              <w:t xml:space="preserve">Объем </w:t>
            </w:r>
          </w:p>
          <w:p w:rsidR="002E362C" w:rsidRPr="009D16C9" w:rsidRDefault="002E362C" w:rsidP="00CB3B3B">
            <w:pPr>
              <w:suppressAutoHyphens/>
              <w:spacing w:after="0" w:line="240" w:lineRule="auto"/>
              <w:jc w:val="center"/>
              <w:rPr>
                <w:rFonts w:ascii="Times New Roman" w:hAnsi="Times New Roman"/>
                <w:b/>
                <w:bCs/>
              </w:rPr>
            </w:pPr>
            <w:r w:rsidRPr="00AC52E8">
              <w:rPr>
                <w:rFonts w:ascii="Times New Roman" w:hAnsi="Times New Roman"/>
                <w:b/>
              </w:rPr>
              <w:t>в часах</w:t>
            </w:r>
          </w:p>
        </w:tc>
        <w:tc>
          <w:tcPr>
            <w:tcW w:w="834" w:type="pct"/>
          </w:tcPr>
          <w:p w:rsidR="002E362C" w:rsidRPr="009D16C9" w:rsidRDefault="002E362C" w:rsidP="00CB3B3B">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2E362C" w:rsidRPr="009D16C9" w:rsidTr="00CB3B3B">
        <w:trPr>
          <w:trHeight w:val="20"/>
        </w:trPr>
        <w:tc>
          <w:tcPr>
            <w:tcW w:w="786" w:type="pct"/>
          </w:tcPr>
          <w:p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4</w:t>
            </w:r>
          </w:p>
        </w:tc>
      </w:tr>
      <w:tr w:rsidR="002E362C" w:rsidRPr="009D16C9" w:rsidTr="00CB3B3B">
        <w:trPr>
          <w:trHeight w:val="20"/>
        </w:trPr>
        <w:tc>
          <w:tcPr>
            <w:tcW w:w="786" w:type="pct"/>
            <w:vMerge w:val="restart"/>
          </w:tcPr>
          <w:p w:rsidR="002E362C" w:rsidRDefault="002E362C" w:rsidP="00CB3B3B">
            <w:pPr>
              <w:tabs>
                <w:tab w:val="left" w:pos="916"/>
                <w:tab w:val="left" w:pos="1832"/>
                <w:tab w:val="left" w:pos="2748"/>
                <w:tab w:val="left" w:pos="3990"/>
              </w:tabs>
              <w:spacing w:after="0" w:line="240" w:lineRule="auto"/>
              <w:rPr>
                <w:rFonts w:ascii="Times New Roman" w:hAnsi="Times New Roman"/>
                <w:b/>
                <w:bCs/>
              </w:rPr>
            </w:pPr>
            <w:r w:rsidRPr="009D16C9">
              <w:rPr>
                <w:rFonts w:ascii="Times New Roman" w:hAnsi="Times New Roman"/>
                <w:b/>
                <w:bCs/>
              </w:rPr>
              <w:t>Тема 1</w:t>
            </w:r>
          </w:p>
          <w:p w:rsidR="002E362C" w:rsidRPr="009D16C9" w:rsidRDefault="002E362C" w:rsidP="00CB3B3B">
            <w:pPr>
              <w:tabs>
                <w:tab w:val="left" w:pos="916"/>
                <w:tab w:val="left" w:pos="1832"/>
                <w:tab w:val="left" w:pos="2748"/>
                <w:tab w:val="left" w:pos="3990"/>
              </w:tabs>
              <w:spacing w:after="0" w:line="240" w:lineRule="auto"/>
              <w:rPr>
                <w:rFonts w:ascii="Times New Roman" w:hAnsi="Times New Roman"/>
                <w:bCs/>
              </w:rPr>
            </w:pPr>
            <w:r w:rsidRPr="009D16C9">
              <w:rPr>
                <w:rFonts w:ascii="Times New Roman" w:hAnsi="Times New Roman"/>
                <w:b/>
              </w:rPr>
              <w:t>Цели и задачи управления организациями различных организационно-правовых форм</w:t>
            </w:r>
          </w:p>
        </w:tc>
        <w:tc>
          <w:tcPr>
            <w:tcW w:w="2933" w:type="pct"/>
          </w:tcPr>
          <w:p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2E362C" w:rsidRPr="009D16C9" w:rsidRDefault="002E362C" w:rsidP="00CB3B3B">
            <w:pPr>
              <w:spacing w:after="0" w:line="240" w:lineRule="auto"/>
              <w:jc w:val="center"/>
              <w:rPr>
                <w:rFonts w:ascii="Times New Roman" w:hAnsi="Times New Roman"/>
                <w:b/>
                <w:bCs/>
              </w:rPr>
            </w:pPr>
            <w:r>
              <w:rPr>
                <w:rFonts w:ascii="Times New Roman" w:hAnsi="Times New Roman"/>
                <w:b/>
                <w:bCs/>
              </w:rPr>
              <w:t>8</w:t>
            </w:r>
          </w:p>
        </w:tc>
        <w:tc>
          <w:tcPr>
            <w:tcW w:w="834" w:type="pct"/>
            <w:vMerge w:val="restart"/>
          </w:tcPr>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 xml:space="preserve">ОК 01 – ОК 06, </w:t>
            </w:r>
          </w:p>
          <w:p w:rsidR="002E362C" w:rsidRPr="009D16C9"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09</w:t>
            </w:r>
            <w:r w:rsidRPr="009D16C9">
              <w:rPr>
                <w:rFonts w:ascii="Times New Roman" w:hAnsi="Times New Roman"/>
                <w:spacing w:val="-3"/>
                <w:sz w:val="24"/>
                <w:szCs w:val="24"/>
              </w:rPr>
              <w:t>–</w:t>
            </w:r>
            <w:r w:rsidRPr="009D16C9">
              <w:rPr>
                <w:rFonts w:ascii="Times New Roman" w:hAnsi="Times New Roman"/>
                <w:spacing w:val="-3"/>
              </w:rPr>
              <w:t xml:space="preserve"> ОК 11,</w:t>
            </w:r>
          </w:p>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rsidR="002E362C" w:rsidRPr="009D16C9" w:rsidRDefault="002E362C"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spacing w:after="0" w:line="240" w:lineRule="auto"/>
              <w:rPr>
                <w:rFonts w:ascii="Times New Roman" w:hAnsi="Times New Roman"/>
              </w:rPr>
            </w:pPr>
            <w:r w:rsidRPr="009D16C9">
              <w:rPr>
                <w:rFonts w:ascii="Times New Roman" w:hAnsi="Times New Roman"/>
              </w:rPr>
              <w:t>1 Понятие менеджмента.</w:t>
            </w:r>
          </w:p>
          <w:p w:rsidR="002E362C" w:rsidRPr="009D16C9" w:rsidRDefault="002E362C" w:rsidP="00CB3B3B">
            <w:pPr>
              <w:spacing w:after="0" w:line="240" w:lineRule="auto"/>
              <w:rPr>
                <w:rFonts w:ascii="Times New Roman" w:hAnsi="Times New Roman"/>
              </w:rPr>
            </w:pPr>
            <w:r w:rsidRPr="009D16C9">
              <w:rPr>
                <w:rFonts w:ascii="Times New Roman" w:hAnsi="Times New Roman"/>
              </w:rPr>
              <w:t>Цели и задачи управления организациями.</w:t>
            </w:r>
          </w:p>
          <w:p w:rsidR="002E362C" w:rsidRPr="009D16C9" w:rsidRDefault="002E362C" w:rsidP="00CB3B3B">
            <w:pPr>
              <w:spacing w:after="0" w:line="240" w:lineRule="auto"/>
              <w:rPr>
                <w:rFonts w:ascii="Times New Roman" w:hAnsi="Times New Roman"/>
                <w:bCs/>
              </w:rPr>
            </w:pPr>
            <w:r w:rsidRPr="009D16C9">
              <w:rPr>
                <w:rFonts w:ascii="Times New Roman" w:hAnsi="Times New Roman"/>
              </w:rPr>
              <w:t>Особенности управления организациями различных организационно-правовых форм</w:t>
            </w:r>
          </w:p>
        </w:tc>
        <w:tc>
          <w:tcPr>
            <w:tcW w:w="447" w:type="pct"/>
          </w:tcPr>
          <w:p w:rsidR="002E362C" w:rsidRPr="009D16C9" w:rsidRDefault="002E362C" w:rsidP="00CB3B3B">
            <w:pPr>
              <w:spacing w:after="0" w:line="240" w:lineRule="auto"/>
              <w:jc w:val="center"/>
              <w:rPr>
                <w:rFonts w:ascii="Times New Roman" w:hAnsi="Times New Roman"/>
                <w:bCs/>
              </w:rPr>
            </w:pPr>
            <w:r>
              <w:rPr>
                <w:rFonts w:ascii="Times New Roman" w:hAnsi="Times New Roman"/>
                <w:bCs/>
              </w:rPr>
              <w:t>4</w:t>
            </w:r>
          </w:p>
        </w:tc>
        <w:tc>
          <w:tcPr>
            <w:tcW w:w="834" w:type="pct"/>
            <w:vMerge/>
          </w:tcPr>
          <w:p w:rsidR="002E362C" w:rsidRPr="009D16C9" w:rsidRDefault="002E362C"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rPr>
              <w:t>2 Функции менеджмента</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spacing w:after="0" w:line="240" w:lineRule="auto"/>
              <w:jc w:val="center"/>
              <w:rPr>
                <w:rFonts w:ascii="Times New Roman" w:hAnsi="Times New Roman"/>
                <w:b/>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3 Внешняя и внутренняя среда организации</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spacing w:after="0" w:line="240" w:lineRule="auto"/>
              <w:jc w:val="center"/>
              <w:rPr>
                <w:rFonts w:ascii="Times New Roman" w:hAnsi="Times New Roman"/>
                <w:b/>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vAlign w:val="center"/>
          </w:tcPr>
          <w:p w:rsidR="002E362C" w:rsidRPr="009D16C9" w:rsidRDefault="002E362C" w:rsidP="00CB3B3B">
            <w:pPr>
              <w:spacing w:after="0" w:line="240" w:lineRule="auto"/>
              <w:jc w:val="center"/>
              <w:rPr>
                <w:rFonts w:ascii="Times New Roman" w:hAnsi="Times New Roman"/>
                <w:b/>
              </w:rPr>
            </w:pPr>
          </w:p>
        </w:tc>
        <w:tc>
          <w:tcPr>
            <w:tcW w:w="834" w:type="pct"/>
            <w:vMerge/>
          </w:tcPr>
          <w:p w:rsidR="002E362C" w:rsidRPr="009D16C9" w:rsidRDefault="002E362C" w:rsidP="00CB3B3B">
            <w:pPr>
              <w:spacing w:after="0" w:line="240" w:lineRule="auto"/>
              <w:jc w:val="center"/>
              <w:rPr>
                <w:rFonts w:ascii="Times New Roman" w:hAnsi="Times New Roman"/>
                <w:b/>
              </w:rPr>
            </w:pPr>
          </w:p>
        </w:tc>
      </w:tr>
      <w:tr w:rsidR="002E362C" w:rsidRPr="009D16C9" w:rsidTr="00CB3B3B">
        <w:trPr>
          <w:trHeight w:val="20"/>
        </w:trPr>
        <w:tc>
          <w:tcPr>
            <w:tcW w:w="786" w:type="pct"/>
            <w:vMerge/>
          </w:tcPr>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2E362C" w:rsidRDefault="002E362C" w:rsidP="00CB3B3B">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rsidR="002E362C" w:rsidRPr="00F14084" w:rsidRDefault="002E362C" w:rsidP="00CB3B3B">
            <w:pPr>
              <w:spacing w:after="0" w:line="240" w:lineRule="auto"/>
              <w:rPr>
                <w:rFonts w:ascii="Times New Roman" w:hAnsi="Times New Roman"/>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rsidR="002E362C" w:rsidRPr="009D16C9" w:rsidRDefault="002E362C" w:rsidP="00CB3B3B">
            <w:pPr>
              <w:spacing w:after="0" w:line="240" w:lineRule="auto"/>
              <w:jc w:val="center"/>
              <w:rPr>
                <w:rFonts w:ascii="Times New Roman" w:hAnsi="Times New Roman"/>
                <w:b/>
                <w:bCs/>
              </w:rPr>
            </w:pPr>
            <w:r>
              <w:rPr>
                <w:rFonts w:ascii="Times New Roman" w:hAnsi="Times New Roman"/>
                <w:b/>
                <w:bCs/>
              </w:rPr>
              <w:sym w:font="Symbol" w:char="F02D"/>
            </w:r>
          </w:p>
        </w:tc>
        <w:tc>
          <w:tcPr>
            <w:tcW w:w="834" w:type="pct"/>
            <w:vMerge/>
          </w:tcPr>
          <w:p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rsidTr="00CB3B3B">
        <w:trPr>
          <w:trHeight w:val="20"/>
        </w:trPr>
        <w:tc>
          <w:tcPr>
            <w:tcW w:w="786" w:type="pct"/>
            <w:vMerge w:val="restart"/>
          </w:tcPr>
          <w:p w:rsidR="002E362C"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 xml:space="preserve">Тема 2 </w:t>
            </w:r>
          </w:p>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Основы теории принятия управленческих решений</w:t>
            </w:r>
          </w:p>
        </w:tc>
        <w:tc>
          <w:tcPr>
            <w:tcW w:w="2933" w:type="pct"/>
          </w:tcPr>
          <w:p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14</w:t>
            </w:r>
          </w:p>
        </w:tc>
        <w:tc>
          <w:tcPr>
            <w:tcW w:w="834" w:type="pct"/>
            <w:vMerge w:val="restart"/>
          </w:tcPr>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01 – ОК 06,</w:t>
            </w:r>
          </w:p>
          <w:p w:rsidR="002E362C" w:rsidRPr="009D16C9"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09</w:t>
            </w:r>
            <w:r w:rsidRPr="009D16C9">
              <w:rPr>
                <w:rFonts w:ascii="Times New Roman" w:hAnsi="Times New Roman"/>
                <w:spacing w:val="-3"/>
                <w:sz w:val="24"/>
                <w:szCs w:val="24"/>
              </w:rPr>
              <w:t>–</w:t>
            </w:r>
            <w:r w:rsidRPr="009D16C9">
              <w:rPr>
                <w:rFonts w:ascii="Times New Roman" w:hAnsi="Times New Roman"/>
                <w:spacing w:val="-3"/>
              </w:rPr>
              <w:t xml:space="preserve"> ОК 11,</w:t>
            </w:r>
          </w:p>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rsidR="002E362C" w:rsidRDefault="002E362C" w:rsidP="00CB3B3B">
            <w:pPr>
              <w:jc w:val="center"/>
            </w:pPr>
            <w:r w:rsidRPr="009D16C9">
              <w:rPr>
                <w:rFonts w:ascii="Times New Roman" w:hAnsi="Times New Roman"/>
                <w:spacing w:val="-3"/>
              </w:rPr>
              <w:t>ПК 4.1 – ПК 4.4</w:t>
            </w:r>
          </w:p>
          <w:p w:rsidR="002E362C" w:rsidRPr="009D16C9" w:rsidRDefault="002E362C" w:rsidP="00CB3B3B">
            <w:pPr>
              <w:tabs>
                <w:tab w:val="left" w:pos="149"/>
                <w:tab w:val="left" w:pos="324"/>
                <w:tab w:val="left" w:pos="851"/>
              </w:tabs>
              <w:autoSpaceDE w:val="0"/>
              <w:autoSpaceDN w:val="0"/>
              <w:adjustRightInd w:val="0"/>
              <w:spacing w:after="0" w:line="240" w:lineRule="auto"/>
              <w:jc w:val="center"/>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1 Основы теории принятия управленческих решений</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2 Стратегический менеджмент</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3 Система мотивации труда</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4 Управление рисками</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5 Управление конфликтами</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spacing w:after="0" w:line="240" w:lineRule="auto"/>
              <w:jc w:val="both"/>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
                <w:bCs/>
              </w:rPr>
              <w:t>4</w:t>
            </w:r>
          </w:p>
        </w:tc>
        <w:tc>
          <w:tcPr>
            <w:tcW w:w="834" w:type="pct"/>
            <w:vMerge/>
          </w:tcPr>
          <w:p w:rsidR="002E362C" w:rsidRPr="009D16C9" w:rsidRDefault="002E362C" w:rsidP="00CB3B3B">
            <w:pPr>
              <w:spacing w:after="0" w:line="240" w:lineRule="auto"/>
              <w:jc w:val="center"/>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spacing w:after="0" w:line="240" w:lineRule="auto"/>
              <w:jc w:val="both"/>
              <w:rPr>
                <w:rFonts w:ascii="Times New Roman" w:hAnsi="Times New Roman"/>
                <w:b/>
                <w:bCs/>
              </w:rPr>
            </w:pPr>
            <w:r w:rsidRPr="009D16C9">
              <w:rPr>
                <w:rFonts w:ascii="Times New Roman" w:hAnsi="Times New Roman"/>
              </w:rPr>
              <w:t>1 Этапы принятия управленческих решений</w:t>
            </w:r>
          </w:p>
        </w:tc>
        <w:tc>
          <w:tcPr>
            <w:tcW w:w="447" w:type="pct"/>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spacing w:after="0" w:line="240" w:lineRule="auto"/>
              <w:jc w:val="center"/>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spacing w:after="0" w:line="240" w:lineRule="auto"/>
              <w:jc w:val="both"/>
              <w:rPr>
                <w:rFonts w:ascii="Times New Roman" w:hAnsi="Times New Roman"/>
                <w:b/>
                <w:bCs/>
              </w:rPr>
            </w:pPr>
            <w:r w:rsidRPr="009D16C9">
              <w:rPr>
                <w:rFonts w:ascii="Times New Roman" w:hAnsi="Times New Roman"/>
              </w:rPr>
              <w:t>2 Правила поведения в конфликте</w:t>
            </w:r>
          </w:p>
        </w:tc>
        <w:tc>
          <w:tcPr>
            <w:tcW w:w="447" w:type="pct"/>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spacing w:after="0" w:line="240" w:lineRule="auto"/>
              <w:jc w:val="center"/>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Default="002E362C" w:rsidP="00CB3B3B">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rsidR="002E362C" w:rsidRPr="009D16C9" w:rsidRDefault="002E362C" w:rsidP="00CB3B3B">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rsidR="002E362C" w:rsidRPr="009D16C9" w:rsidRDefault="002E362C"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rsidR="002E362C" w:rsidRPr="009D16C9" w:rsidRDefault="002E362C" w:rsidP="00CB3B3B">
            <w:pPr>
              <w:spacing w:after="0" w:line="240" w:lineRule="auto"/>
              <w:jc w:val="center"/>
              <w:rPr>
                <w:rFonts w:ascii="Times New Roman" w:hAnsi="Times New Roman"/>
                <w:b/>
                <w:bCs/>
              </w:rPr>
            </w:pPr>
          </w:p>
        </w:tc>
      </w:tr>
      <w:tr w:rsidR="002E362C" w:rsidRPr="009D16C9" w:rsidTr="00CB3B3B">
        <w:trPr>
          <w:trHeight w:val="20"/>
        </w:trPr>
        <w:tc>
          <w:tcPr>
            <w:tcW w:w="786" w:type="pct"/>
            <w:vMerge w:val="restart"/>
          </w:tcPr>
          <w:p w:rsidR="002E362C"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3</w:t>
            </w:r>
          </w:p>
          <w:p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Психология менеджмента</w:t>
            </w:r>
          </w:p>
        </w:tc>
        <w:tc>
          <w:tcPr>
            <w:tcW w:w="2933" w:type="pct"/>
          </w:tcPr>
          <w:p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01 – ОК 06,</w:t>
            </w:r>
          </w:p>
          <w:p w:rsidR="002E362C" w:rsidRPr="009D16C9"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09</w:t>
            </w:r>
            <w:r w:rsidRPr="009D16C9">
              <w:rPr>
                <w:rFonts w:ascii="Times New Roman" w:hAnsi="Times New Roman"/>
                <w:spacing w:val="-3"/>
                <w:sz w:val="24"/>
                <w:szCs w:val="24"/>
              </w:rPr>
              <w:t>–</w:t>
            </w:r>
            <w:r w:rsidRPr="009D16C9">
              <w:rPr>
                <w:rFonts w:ascii="Times New Roman" w:hAnsi="Times New Roman"/>
                <w:spacing w:val="-3"/>
              </w:rPr>
              <w:t xml:space="preserve"> ОК 11,</w:t>
            </w:r>
          </w:p>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rsidR="002E362C" w:rsidRPr="009D16C9" w:rsidRDefault="002E362C" w:rsidP="00CB3B3B">
            <w:pPr>
              <w:jc w:val="center"/>
              <w:rPr>
                <w:rFonts w:ascii="Times New Roman" w:hAnsi="Times New Roman"/>
                <w:b/>
                <w:bCs/>
              </w:rPr>
            </w:pPr>
            <w:r w:rsidRPr="009D16C9">
              <w:rPr>
                <w:rFonts w:ascii="Times New Roman" w:hAnsi="Times New Roman"/>
                <w:spacing w:val="-3"/>
              </w:rPr>
              <w:t>ПК 4.1 – ПК 4.4</w:t>
            </w: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1 Психология менеджмента</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spacing w:after="0" w:line="240" w:lineRule="auto"/>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2 Этика делового общения</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spacing w:after="0" w:line="240" w:lineRule="auto"/>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3 Особенности менеджмента в области профессиональной деятельности</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2E362C" w:rsidRPr="009D16C9" w:rsidRDefault="002E362C" w:rsidP="00CB3B3B">
            <w:pPr>
              <w:spacing w:after="0" w:line="240" w:lineRule="auto"/>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widowControl w:val="0"/>
              <w:autoSpaceDE w:val="0"/>
              <w:autoSpaceDN w:val="0"/>
              <w:adjustRightInd w:val="0"/>
              <w:spacing w:after="0" w:line="240" w:lineRule="auto"/>
              <w:jc w:val="both"/>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
                <w:bCs/>
              </w:rPr>
              <w:t>2</w:t>
            </w:r>
          </w:p>
        </w:tc>
        <w:tc>
          <w:tcPr>
            <w:tcW w:w="834" w:type="pct"/>
            <w:vMerge/>
          </w:tcPr>
          <w:p w:rsidR="002E362C" w:rsidRPr="009D16C9" w:rsidRDefault="002E362C" w:rsidP="00CB3B3B">
            <w:pPr>
              <w:spacing w:after="0" w:line="240" w:lineRule="auto"/>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Pr="009D16C9" w:rsidRDefault="002E362C" w:rsidP="00CB3B3B">
            <w:pPr>
              <w:widowControl w:val="0"/>
              <w:autoSpaceDE w:val="0"/>
              <w:autoSpaceDN w:val="0"/>
              <w:adjustRightInd w:val="0"/>
              <w:spacing w:after="0" w:line="240" w:lineRule="auto"/>
              <w:jc w:val="both"/>
              <w:rPr>
                <w:rFonts w:ascii="Times New Roman" w:hAnsi="Times New Roman"/>
                <w:b/>
                <w:bCs/>
              </w:rPr>
            </w:pPr>
            <w:r>
              <w:rPr>
                <w:rFonts w:ascii="Times New Roman" w:hAnsi="Times New Roman"/>
              </w:rPr>
              <w:t>1.</w:t>
            </w:r>
            <w:r w:rsidRPr="009D16C9">
              <w:rPr>
                <w:rFonts w:ascii="Times New Roman" w:hAnsi="Times New Roman"/>
              </w:rPr>
              <w:t>Правила поведения в обществе</w:t>
            </w:r>
          </w:p>
        </w:tc>
        <w:tc>
          <w:tcPr>
            <w:tcW w:w="447" w:type="pct"/>
            <w:vAlign w:val="center"/>
          </w:tcPr>
          <w:p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2E362C" w:rsidRPr="009D16C9" w:rsidRDefault="002E362C" w:rsidP="00CB3B3B">
            <w:pPr>
              <w:spacing w:after="0" w:line="240" w:lineRule="auto"/>
              <w:rPr>
                <w:rFonts w:ascii="Times New Roman" w:hAnsi="Times New Roman"/>
                <w:b/>
                <w:bCs/>
              </w:rPr>
            </w:pPr>
          </w:p>
        </w:tc>
      </w:tr>
      <w:tr w:rsidR="002E362C" w:rsidRPr="009D16C9" w:rsidTr="00CB3B3B">
        <w:trPr>
          <w:trHeight w:val="20"/>
        </w:trPr>
        <w:tc>
          <w:tcPr>
            <w:tcW w:w="786" w:type="pct"/>
            <w:vMerge/>
          </w:tcPr>
          <w:p w:rsidR="002E362C" w:rsidRPr="009D16C9" w:rsidRDefault="002E362C" w:rsidP="00CB3B3B">
            <w:pPr>
              <w:spacing w:after="0" w:line="240" w:lineRule="auto"/>
              <w:rPr>
                <w:rFonts w:ascii="Times New Roman" w:hAnsi="Times New Roman"/>
                <w:b/>
                <w:bCs/>
              </w:rPr>
            </w:pPr>
          </w:p>
        </w:tc>
        <w:tc>
          <w:tcPr>
            <w:tcW w:w="2933" w:type="pct"/>
          </w:tcPr>
          <w:p w:rsidR="002E362C" w:rsidRDefault="002E362C" w:rsidP="00CB3B3B">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rsidR="002E362C" w:rsidRPr="00F14084" w:rsidRDefault="002E362C" w:rsidP="00CB3B3B">
            <w:pPr>
              <w:spacing w:after="0" w:line="240" w:lineRule="auto"/>
              <w:rPr>
                <w:rFonts w:ascii="Times New Roman" w:hAnsi="Times New Roman"/>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rsidR="002E362C" w:rsidRPr="009D16C9" w:rsidRDefault="002E362C"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rsidR="002E362C" w:rsidRPr="009D16C9" w:rsidRDefault="002E362C" w:rsidP="00CB3B3B">
            <w:pPr>
              <w:spacing w:after="0" w:line="240" w:lineRule="auto"/>
              <w:rPr>
                <w:rFonts w:ascii="Times New Roman" w:hAnsi="Times New Roman"/>
                <w:b/>
                <w:bCs/>
              </w:rPr>
            </w:pPr>
          </w:p>
        </w:tc>
      </w:tr>
      <w:tr w:rsidR="002E362C" w:rsidRPr="009D16C9" w:rsidTr="00CB3B3B">
        <w:trPr>
          <w:trHeight w:val="20"/>
        </w:trPr>
        <w:tc>
          <w:tcPr>
            <w:tcW w:w="3719" w:type="pct"/>
            <w:gridSpan w:val="2"/>
          </w:tcPr>
          <w:p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rsidR="002E362C" w:rsidRPr="009D16C9" w:rsidRDefault="002E362C" w:rsidP="00CB3B3B">
            <w:pPr>
              <w:spacing w:after="0" w:line="240" w:lineRule="auto"/>
              <w:jc w:val="center"/>
              <w:rPr>
                <w:rFonts w:ascii="Times New Roman" w:hAnsi="Times New Roman"/>
                <w:b/>
                <w:bCs/>
              </w:rPr>
            </w:pPr>
          </w:p>
        </w:tc>
        <w:tc>
          <w:tcPr>
            <w:tcW w:w="834" w:type="pct"/>
          </w:tcPr>
          <w:p w:rsidR="002E362C" w:rsidRPr="009D16C9" w:rsidRDefault="002E362C" w:rsidP="00CB3B3B">
            <w:pPr>
              <w:spacing w:after="0" w:line="240" w:lineRule="auto"/>
              <w:rPr>
                <w:rFonts w:ascii="Times New Roman" w:hAnsi="Times New Roman"/>
                <w:b/>
                <w:bCs/>
              </w:rPr>
            </w:pPr>
          </w:p>
        </w:tc>
      </w:tr>
      <w:tr w:rsidR="002E362C" w:rsidRPr="009D16C9" w:rsidTr="00CB3B3B">
        <w:trPr>
          <w:trHeight w:val="20"/>
        </w:trPr>
        <w:tc>
          <w:tcPr>
            <w:tcW w:w="3719" w:type="pct"/>
            <w:gridSpan w:val="2"/>
          </w:tcPr>
          <w:p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32</w:t>
            </w:r>
          </w:p>
        </w:tc>
        <w:tc>
          <w:tcPr>
            <w:tcW w:w="834" w:type="pct"/>
          </w:tcPr>
          <w:p w:rsidR="002E362C" w:rsidRPr="009D16C9" w:rsidRDefault="002E362C" w:rsidP="00CB3B3B">
            <w:pPr>
              <w:spacing w:after="0" w:line="240" w:lineRule="auto"/>
              <w:rPr>
                <w:rFonts w:ascii="Times New Roman" w:hAnsi="Times New Roman"/>
                <w:b/>
                <w:bCs/>
              </w:rPr>
            </w:pPr>
          </w:p>
        </w:tc>
      </w:tr>
    </w:tbl>
    <w:p w:rsidR="002E362C" w:rsidRPr="009D16C9" w:rsidRDefault="002E362C" w:rsidP="002E362C">
      <w:pPr>
        <w:spacing w:after="0" w:line="240" w:lineRule="auto"/>
        <w:ind w:left="709"/>
        <w:rPr>
          <w:rFonts w:ascii="Times New Roman" w:hAnsi="Times New Roman"/>
          <w:sz w:val="2"/>
          <w:szCs w:val="2"/>
        </w:rPr>
      </w:pPr>
    </w:p>
    <w:p w:rsidR="002E362C" w:rsidRPr="009D16C9" w:rsidRDefault="002E362C" w:rsidP="002E362C">
      <w:pPr>
        <w:spacing w:after="0" w:line="240" w:lineRule="auto"/>
        <w:ind w:firstLine="709"/>
        <w:rPr>
          <w:rFonts w:ascii="Times New Roman" w:hAnsi="Times New Roman"/>
        </w:rPr>
        <w:sectPr w:rsidR="002E362C" w:rsidRPr="009D16C9" w:rsidSect="00AB2DEC">
          <w:pgSz w:w="16840" w:h="11907" w:orient="landscape"/>
          <w:pgMar w:top="851" w:right="1134" w:bottom="851" w:left="992" w:header="709" w:footer="709" w:gutter="0"/>
          <w:cols w:space="720"/>
        </w:sectPr>
      </w:pPr>
    </w:p>
    <w:p w:rsidR="002E362C" w:rsidRDefault="002E362C" w:rsidP="002E362C">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2E362C" w:rsidRPr="009D16C9" w:rsidRDefault="002E362C" w:rsidP="002E362C">
      <w:pPr>
        <w:spacing w:after="0"/>
        <w:jc w:val="center"/>
        <w:rPr>
          <w:rFonts w:ascii="Times New Roman" w:hAnsi="Times New Roman"/>
          <w:b/>
          <w:bCs/>
          <w:sz w:val="24"/>
          <w:szCs w:val="24"/>
        </w:rPr>
      </w:pPr>
    </w:p>
    <w:p w:rsidR="002E362C" w:rsidRPr="009D16C9" w:rsidRDefault="002E362C" w:rsidP="002E362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2E362C" w:rsidRPr="00EF4355" w:rsidRDefault="002E362C" w:rsidP="002E362C">
      <w:pPr>
        <w:spacing w:after="0"/>
        <w:ind w:firstLine="709"/>
        <w:jc w:val="both"/>
        <w:rPr>
          <w:rFonts w:ascii="Times New Roman" w:hAnsi="Times New Roman"/>
        </w:rPr>
      </w:pPr>
      <w:r w:rsidRPr="00EF4355">
        <w:rPr>
          <w:rFonts w:ascii="Times New Roman" w:hAnsi="Times New Roman"/>
        </w:rPr>
        <w:t>Кабинет «</w:t>
      </w:r>
      <w:r>
        <w:rPr>
          <w:rFonts w:ascii="Times New Roman" w:hAnsi="Times New Roman"/>
          <w:sz w:val="24"/>
          <w:szCs w:val="24"/>
        </w:rPr>
        <w:t xml:space="preserve">Гуманитарных и </w:t>
      </w:r>
      <w:r w:rsidRPr="00EF4355">
        <w:rPr>
          <w:rFonts w:ascii="Times New Roman" w:hAnsi="Times New Roman"/>
          <w:sz w:val="24"/>
          <w:szCs w:val="24"/>
        </w:rPr>
        <w:t>социально-экономических дисциплин</w:t>
      </w:r>
      <w:r w:rsidRPr="00EF4355">
        <w:rPr>
          <w:rFonts w:ascii="Times New Roman" w:hAnsi="Times New Roman"/>
        </w:rPr>
        <w:t xml:space="preserve">», оснащенный </w:t>
      </w:r>
    </w:p>
    <w:p w:rsidR="002E362C" w:rsidRPr="00EF4355" w:rsidRDefault="002E362C" w:rsidP="002E362C">
      <w:pPr>
        <w:autoSpaceDE w:val="0"/>
        <w:autoSpaceDN w:val="0"/>
        <w:adjustRightInd w:val="0"/>
        <w:spacing w:after="0"/>
        <w:ind w:firstLine="426"/>
        <w:jc w:val="both"/>
        <w:rPr>
          <w:rFonts w:ascii="Times New Roman" w:hAnsi="Times New Roman"/>
          <w:lang w:eastAsia="en-US"/>
        </w:rPr>
      </w:pPr>
      <w:r w:rsidRPr="00EF4355">
        <w:rPr>
          <w:rFonts w:ascii="Times New Roman" w:hAnsi="Times New Roman"/>
          <w:lang w:eastAsia="en-US"/>
        </w:rPr>
        <w:t>о</w:t>
      </w:r>
      <w:r w:rsidRPr="00EF4355">
        <w:rPr>
          <w:rFonts w:ascii="Times New Roman" w:hAnsi="Times New Roman"/>
          <w:bCs/>
          <w:lang w:eastAsia="en-US"/>
        </w:rPr>
        <w:t>борудованием:</w:t>
      </w:r>
      <w:r w:rsidRPr="00EF4355">
        <w:rPr>
          <w:rFonts w:ascii="Times New Roman" w:hAnsi="Times New Roman"/>
        </w:rPr>
        <w:t xml:space="preserve"> рабочее место преподавателя и рабочие места по количеству обучающихся; плакаты; наглядные пособия;</w:t>
      </w:r>
    </w:p>
    <w:p w:rsidR="002E362C" w:rsidRPr="00EF4355" w:rsidRDefault="002E362C" w:rsidP="002E362C">
      <w:pPr>
        <w:autoSpaceDE w:val="0"/>
        <w:autoSpaceDN w:val="0"/>
        <w:adjustRightInd w:val="0"/>
        <w:spacing w:after="0"/>
        <w:ind w:firstLine="426"/>
        <w:jc w:val="both"/>
        <w:rPr>
          <w:rFonts w:ascii="Times New Roman" w:hAnsi="Times New Roman"/>
        </w:rPr>
      </w:pPr>
      <w:r w:rsidRPr="00EF4355">
        <w:rPr>
          <w:rFonts w:ascii="Times New Roman" w:hAnsi="Times New Roman"/>
          <w:lang w:eastAsia="en-US"/>
        </w:rPr>
        <w:t>т</w:t>
      </w:r>
      <w:r w:rsidRPr="00EF4355">
        <w:rPr>
          <w:rFonts w:ascii="Times New Roman" w:hAnsi="Times New Roman"/>
          <w:bCs/>
          <w:lang w:eastAsia="en-US"/>
        </w:rPr>
        <w:t>ехническими средствами обучения:</w:t>
      </w:r>
      <w:r w:rsidRPr="00EF4355">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к </w:t>
      </w:r>
      <w:r>
        <w:rPr>
          <w:rFonts w:ascii="Times New Roman" w:hAnsi="Times New Roman"/>
        </w:rPr>
        <w:t>занятиям</w:t>
      </w:r>
      <w:r w:rsidRPr="00EF4355">
        <w:rPr>
          <w:rFonts w:ascii="Times New Roman" w:hAnsi="Times New Roman"/>
        </w:rPr>
        <w:t xml:space="preserve"> в виде слайдов и электронных презентаций.</w:t>
      </w:r>
    </w:p>
    <w:p w:rsidR="002E362C" w:rsidRDefault="002E362C" w:rsidP="002E362C">
      <w:pPr>
        <w:suppressAutoHyphens/>
        <w:spacing w:after="0"/>
        <w:ind w:firstLine="709"/>
        <w:jc w:val="both"/>
        <w:rPr>
          <w:rFonts w:ascii="Times New Roman" w:hAnsi="Times New Roman"/>
          <w:bCs/>
          <w:sz w:val="24"/>
          <w:szCs w:val="24"/>
        </w:rPr>
      </w:pPr>
    </w:p>
    <w:p w:rsidR="005E3B5F" w:rsidRPr="009D16C9" w:rsidRDefault="005E3B5F" w:rsidP="002E362C">
      <w:pPr>
        <w:suppressAutoHyphens/>
        <w:spacing w:after="0"/>
        <w:ind w:firstLine="709"/>
        <w:jc w:val="both"/>
        <w:rPr>
          <w:rFonts w:ascii="Times New Roman" w:hAnsi="Times New Roman"/>
          <w:bCs/>
          <w:sz w:val="24"/>
          <w:szCs w:val="24"/>
        </w:rPr>
      </w:pPr>
    </w:p>
    <w:p w:rsidR="002E362C" w:rsidRPr="009D16C9" w:rsidRDefault="002E362C" w:rsidP="002E362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2E362C" w:rsidRPr="009D16C9" w:rsidRDefault="002E362C" w:rsidP="002E362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5E3B5F" w:rsidRDefault="005E3B5F" w:rsidP="002E362C">
      <w:pPr>
        <w:spacing w:after="0"/>
        <w:ind w:firstLine="709"/>
        <w:contextualSpacing/>
        <w:rPr>
          <w:rFonts w:ascii="Times New Roman" w:hAnsi="Times New Roman"/>
          <w:b/>
          <w:sz w:val="24"/>
          <w:szCs w:val="24"/>
        </w:rPr>
      </w:pPr>
    </w:p>
    <w:p w:rsidR="002E362C" w:rsidRPr="009D16C9" w:rsidRDefault="002E362C" w:rsidP="002E362C">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rsidR="002E362C" w:rsidRPr="009D16C9" w:rsidRDefault="002E362C" w:rsidP="002E362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1. Драчева Е.Л., Юликов Л.И. Менеджмент – М.: ОИЦ «Академия», 2016.</w:t>
      </w:r>
    </w:p>
    <w:p w:rsidR="002E362C" w:rsidRPr="009D16C9" w:rsidRDefault="002E362C" w:rsidP="002E362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2. Драчева Е.Л., Юликов Л.И. Менеджмент. Практикум – М.: ОИЦ «Академия», 2016.</w:t>
      </w:r>
    </w:p>
    <w:p w:rsidR="005E3B5F" w:rsidRPr="009D16C9" w:rsidRDefault="005E3B5F" w:rsidP="002E362C">
      <w:pPr>
        <w:spacing w:after="0"/>
        <w:ind w:firstLine="709"/>
        <w:contextualSpacing/>
        <w:rPr>
          <w:rFonts w:ascii="Times New Roman" w:hAnsi="Times New Roman"/>
          <w:b/>
          <w:sz w:val="24"/>
          <w:szCs w:val="24"/>
        </w:rPr>
      </w:pPr>
    </w:p>
    <w:p w:rsidR="002E362C" w:rsidRPr="005E3B5F" w:rsidRDefault="002E362C" w:rsidP="002E362C">
      <w:pPr>
        <w:spacing w:after="0"/>
        <w:ind w:firstLine="709"/>
        <w:contextualSpacing/>
        <w:rPr>
          <w:rFonts w:ascii="Times New Roman" w:hAnsi="Times New Roman"/>
          <w:b/>
          <w:sz w:val="24"/>
          <w:szCs w:val="24"/>
        </w:rPr>
      </w:pPr>
      <w:r w:rsidRPr="005E3B5F">
        <w:rPr>
          <w:rFonts w:ascii="Times New Roman" w:hAnsi="Times New Roman"/>
          <w:b/>
          <w:sz w:val="24"/>
          <w:szCs w:val="24"/>
        </w:rPr>
        <w:t>3.2.2.Электронные издания (электронные ресурсы)</w:t>
      </w:r>
    </w:p>
    <w:p w:rsidR="002E362C" w:rsidRPr="005E3B5F" w:rsidRDefault="002E362C" w:rsidP="002E362C">
      <w:pPr>
        <w:spacing w:after="0"/>
        <w:ind w:firstLine="709"/>
        <w:jc w:val="both"/>
        <w:rPr>
          <w:rFonts w:ascii="Times New Roman" w:hAnsi="Times New Roman"/>
          <w:bCs/>
          <w:sz w:val="24"/>
          <w:szCs w:val="24"/>
        </w:rPr>
      </w:pPr>
      <w:r w:rsidRPr="005E3B5F">
        <w:rPr>
          <w:rFonts w:ascii="Times New Roman" w:hAnsi="Times New Roman"/>
          <w:bCs/>
          <w:sz w:val="24"/>
          <w:szCs w:val="24"/>
        </w:rPr>
        <w:t>1. Национальная электронная библиотека – Режим доступа к сайту: http://нэб.рф/</w:t>
      </w:r>
    </w:p>
    <w:p w:rsidR="002E362C" w:rsidRPr="005E3B5F" w:rsidRDefault="002E362C" w:rsidP="002E362C">
      <w:pPr>
        <w:spacing w:after="0"/>
        <w:ind w:firstLine="709"/>
        <w:jc w:val="both"/>
        <w:rPr>
          <w:rFonts w:ascii="Times New Roman" w:hAnsi="Times New Roman"/>
          <w:bCs/>
          <w:sz w:val="24"/>
          <w:szCs w:val="24"/>
        </w:rPr>
      </w:pPr>
      <w:r w:rsidRPr="005E3B5F">
        <w:rPr>
          <w:rFonts w:ascii="Times New Roman" w:hAnsi="Times New Roman"/>
          <w:bCs/>
          <w:sz w:val="24"/>
          <w:szCs w:val="24"/>
        </w:rPr>
        <w:t>2. Электронно-библиотечная система Znanium.com – Режим доступа к сайту: http://znanium.com/</w:t>
      </w:r>
    </w:p>
    <w:p w:rsidR="002E362C" w:rsidRPr="005E3B5F" w:rsidRDefault="002E362C" w:rsidP="002E362C">
      <w:pPr>
        <w:spacing w:after="0"/>
        <w:ind w:firstLine="709"/>
        <w:jc w:val="both"/>
        <w:rPr>
          <w:rStyle w:val="ad"/>
          <w:rFonts w:ascii="Times New Roman" w:hAnsi="Times New Roman"/>
          <w:color w:val="auto"/>
          <w:sz w:val="24"/>
          <w:szCs w:val="24"/>
          <w:u w:val="none"/>
        </w:rPr>
      </w:pPr>
      <w:r w:rsidRPr="005E3B5F">
        <w:rPr>
          <w:rFonts w:ascii="Times New Roman" w:hAnsi="Times New Roman"/>
          <w:bCs/>
          <w:sz w:val="24"/>
          <w:szCs w:val="24"/>
        </w:rPr>
        <w:t xml:space="preserve">3. Электронная библиотека Юрайт – Режим доступа к сайту: </w:t>
      </w:r>
      <w:hyperlink r:id="rId71" w:history="1">
        <w:r w:rsidRPr="005E3B5F">
          <w:rPr>
            <w:rStyle w:val="ad"/>
            <w:rFonts w:ascii="Times New Roman" w:hAnsi="Times New Roman"/>
            <w:bCs/>
            <w:color w:val="auto"/>
            <w:sz w:val="24"/>
            <w:szCs w:val="24"/>
            <w:u w:val="none"/>
          </w:rPr>
          <w:t>https://biblio-online.ru/</w:t>
        </w:r>
      </w:hyperlink>
    </w:p>
    <w:p w:rsidR="002E362C" w:rsidRPr="005E3B5F" w:rsidRDefault="002E362C" w:rsidP="002E362C">
      <w:pPr>
        <w:spacing w:after="0"/>
        <w:ind w:firstLine="709"/>
        <w:contextualSpacing/>
        <w:rPr>
          <w:rFonts w:ascii="Times New Roman" w:hAnsi="Times New Roman"/>
          <w:b/>
          <w:sz w:val="24"/>
          <w:szCs w:val="24"/>
        </w:rPr>
      </w:pPr>
    </w:p>
    <w:p w:rsidR="002E362C" w:rsidRDefault="002E362C" w:rsidP="002E362C">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rsidR="002E362C" w:rsidRPr="00EF4355" w:rsidRDefault="002E362C" w:rsidP="002E362C">
      <w:pPr>
        <w:spacing w:after="0"/>
        <w:ind w:firstLine="709"/>
        <w:jc w:val="both"/>
        <w:rPr>
          <w:rFonts w:ascii="Times New Roman" w:hAnsi="Times New Roman"/>
          <w:bCs/>
          <w:sz w:val="24"/>
          <w:szCs w:val="24"/>
        </w:rPr>
      </w:pPr>
      <w:r w:rsidRPr="00EF4355">
        <w:rPr>
          <w:rFonts w:ascii="Times New Roman" w:hAnsi="Times New Roman"/>
          <w:bCs/>
          <w:sz w:val="24"/>
          <w:szCs w:val="24"/>
        </w:rPr>
        <w:t>Не предусмотрены.</w:t>
      </w:r>
    </w:p>
    <w:p w:rsidR="002E362C" w:rsidRPr="009D16C9" w:rsidRDefault="002E362C" w:rsidP="002E362C">
      <w:pPr>
        <w:spacing w:after="0"/>
        <w:ind w:firstLine="709"/>
        <w:contextualSpacing/>
        <w:rPr>
          <w:rFonts w:ascii="Times New Roman" w:hAnsi="Times New Roman"/>
          <w:b/>
          <w:sz w:val="24"/>
          <w:szCs w:val="24"/>
        </w:rPr>
      </w:pPr>
    </w:p>
    <w:p w:rsidR="002E362C" w:rsidRDefault="002E362C" w:rsidP="002E362C">
      <w:pPr>
        <w:keepNext/>
        <w:spacing w:after="0"/>
        <w:jc w:val="center"/>
        <w:rPr>
          <w:rFonts w:ascii="Times New Roman" w:hAnsi="Times New Roman"/>
          <w:b/>
          <w:bCs/>
          <w:kern w:val="32"/>
        </w:rPr>
      </w:pPr>
      <w:r>
        <w:rPr>
          <w:rFonts w:ascii="Times New Roman" w:hAnsi="Times New Roman"/>
          <w:b/>
          <w:bCs/>
          <w:kern w:val="32"/>
          <w:sz w:val="24"/>
          <w:szCs w:val="24"/>
        </w:rPr>
        <w:br w:type="page"/>
      </w:r>
      <w:r w:rsidRPr="00AC52E8">
        <w:rPr>
          <w:rFonts w:ascii="Times New Roman" w:hAnsi="Times New Roman"/>
          <w:b/>
          <w:bCs/>
          <w:kern w:val="32"/>
        </w:rPr>
        <w:t>4. КОНТРОЛЬ И ОЦЕНКА РЕЗУЛЬТАТОВ ОСВОЕНИЯ УЧЕБНОЙ ДИСЦИПЛИНЫ</w:t>
      </w:r>
    </w:p>
    <w:p w:rsidR="005E3B5F" w:rsidRPr="00AC52E8" w:rsidRDefault="005E3B5F" w:rsidP="002E362C">
      <w:pPr>
        <w:keepNext/>
        <w:spacing w:after="0"/>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028"/>
        <w:gridCol w:w="3028"/>
      </w:tblGrid>
      <w:tr w:rsidR="002E362C" w:rsidRPr="009D16C9" w:rsidTr="00CB3B3B">
        <w:tc>
          <w:tcPr>
            <w:tcW w:w="1760" w:type="pct"/>
          </w:tcPr>
          <w:p w:rsidR="002E362C" w:rsidRPr="009D16C9" w:rsidRDefault="002E362C" w:rsidP="00CB3B3B">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rsidR="002E362C" w:rsidRPr="009D16C9" w:rsidRDefault="002E362C" w:rsidP="00CB3B3B">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rsidR="002E362C" w:rsidRPr="009D16C9" w:rsidRDefault="002E362C" w:rsidP="00CB3B3B">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2E362C" w:rsidRPr="009D16C9" w:rsidTr="00CB3B3B">
        <w:trPr>
          <w:trHeight w:val="2715"/>
        </w:trPr>
        <w:tc>
          <w:tcPr>
            <w:tcW w:w="1760" w:type="pct"/>
          </w:tcPr>
          <w:p w:rsidR="002E362C" w:rsidRPr="009D16C9" w:rsidRDefault="002E362C" w:rsidP="00CB3B3B">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функции менеджмента;</w:t>
            </w:r>
          </w:p>
          <w:p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процесс принятия и реализации управленческих решений;</w:t>
            </w:r>
          </w:p>
          <w:p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методы управления конфликтами;</w:t>
            </w:r>
          </w:p>
          <w:p w:rsidR="002E362C" w:rsidRPr="009D16C9" w:rsidRDefault="002E362C" w:rsidP="00CB3B3B">
            <w:pPr>
              <w:spacing w:after="0"/>
              <w:jc w:val="both"/>
              <w:rPr>
                <w:rFonts w:ascii="Times New Roman" w:hAnsi="Times New Roman"/>
                <w:bCs/>
                <w:sz w:val="24"/>
                <w:szCs w:val="24"/>
              </w:rPr>
            </w:pPr>
            <w:r w:rsidRPr="009D16C9">
              <w:rPr>
                <w:rFonts w:ascii="Times New Roman" w:hAnsi="Times New Roman"/>
                <w:sz w:val="24"/>
                <w:szCs w:val="24"/>
              </w:rPr>
              <w:t>Особенности менеджмента в области профессиональной деятельности</w:t>
            </w:r>
          </w:p>
        </w:tc>
        <w:tc>
          <w:tcPr>
            <w:tcW w:w="1620" w:type="pct"/>
          </w:tcPr>
          <w:p w:rsidR="002E362C" w:rsidRPr="009D16C9" w:rsidRDefault="002E362C" w:rsidP="00CB3B3B">
            <w:pPr>
              <w:spacing w:after="0"/>
              <w:rPr>
                <w:rFonts w:ascii="Times New Roman" w:hAnsi="Times New Roman"/>
                <w:sz w:val="24"/>
                <w:szCs w:val="24"/>
              </w:rPr>
            </w:pPr>
            <w:r w:rsidRPr="009D16C9">
              <w:rPr>
                <w:rFonts w:ascii="Times New Roman" w:hAnsi="Times New Roman"/>
                <w:sz w:val="24"/>
                <w:szCs w:val="24"/>
              </w:rPr>
              <w:t>Знает:</w:t>
            </w:r>
          </w:p>
          <w:p w:rsidR="002E362C" w:rsidRPr="009D16C9" w:rsidRDefault="002E362C" w:rsidP="00CB3B3B">
            <w:pPr>
              <w:spacing w:after="0"/>
              <w:rPr>
                <w:rFonts w:ascii="Times New Roman" w:hAnsi="Times New Roman"/>
                <w:sz w:val="24"/>
                <w:szCs w:val="24"/>
              </w:rPr>
            </w:pPr>
            <w:r w:rsidRPr="009D16C9">
              <w:rPr>
                <w:rFonts w:ascii="Times New Roman" w:hAnsi="Times New Roman"/>
                <w:sz w:val="24"/>
                <w:szCs w:val="24"/>
              </w:rPr>
              <w:t>функции менеджмента;</w:t>
            </w:r>
          </w:p>
          <w:p w:rsidR="002E362C" w:rsidRPr="009D16C9" w:rsidRDefault="002E362C" w:rsidP="00CB3B3B">
            <w:pPr>
              <w:spacing w:after="0"/>
              <w:rPr>
                <w:rFonts w:ascii="Times New Roman" w:hAnsi="Times New Roman"/>
                <w:sz w:val="24"/>
                <w:szCs w:val="24"/>
              </w:rPr>
            </w:pPr>
            <w:r w:rsidRPr="009D16C9">
              <w:rPr>
                <w:rFonts w:ascii="Times New Roman" w:hAnsi="Times New Roman"/>
                <w:sz w:val="24"/>
                <w:szCs w:val="24"/>
              </w:rPr>
              <w:t>процесс принятия и реализации управленческих решений;</w:t>
            </w:r>
          </w:p>
          <w:p w:rsidR="002E362C" w:rsidRPr="009D16C9" w:rsidRDefault="002E362C" w:rsidP="00CB3B3B">
            <w:pPr>
              <w:spacing w:after="0"/>
              <w:rPr>
                <w:rFonts w:ascii="Times New Roman" w:hAnsi="Times New Roman"/>
                <w:sz w:val="24"/>
                <w:szCs w:val="24"/>
              </w:rPr>
            </w:pPr>
            <w:r w:rsidRPr="009D16C9">
              <w:rPr>
                <w:rFonts w:ascii="Times New Roman" w:hAnsi="Times New Roman"/>
                <w:sz w:val="24"/>
                <w:szCs w:val="24"/>
              </w:rPr>
              <w:t>методы управления конфликтами;</w:t>
            </w:r>
          </w:p>
          <w:p w:rsidR="002E362C" w:rsidRPr="009D16C9" w:rsidRDefault="002E362C" w:rsidP="00CB3B3B">
            <w:pPr>
              <w:spacing w:after="0"/>
              <w:rPr>
                <w:rFonts w:ascii="Times New Roman" w:hAnsi="Times New Roman"/>
                <w:bCs/>
                <w:sz w:val="24"/>
                <w:szCs w:val="24"/>
              </w:rPr>
            </w:pPr>
            <w:r w:rsidRPr="009D16C9">
              <w:rPr>
                <w:rFonts w:ascii="Times New Roman" w:hAnsi="Times New Roman"/>
                <w:sz w:val="24"/>
                <w:szCs w:val="24"/>
              </w:rPr>
              <w:t>Особенности менеджмента в области профессиональной деятельности</w:t>
            </w:r>
          </w:p>
        </w:tc>
        <w:tc>
          <w:tcPr>
            <w:tcW w:w="1620" w:type="pct"/>
          </w:tcPr>
          <w:p w:rsidR="002E362C" w:rsidRPr="009D16C9" w:rsidRDefault="002E362C"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 на знание терминологии по теме;</w:t>
            </w:r>
          </w:p>
          <w:p w:rsidR="002E362C" w:rsidRPr="009D16C9" w:rsidRDefault="002E362C"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rsidR="002E362C" w:rsidRPr="009D16C9" w:rsidRDefault="002E362C" w:rsidP="00CB3B3B">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r w:rsidR="002E362C" w:rsidRPr="009D16C9" w:rsidTr="00CB3B3B">
        <w:trPr>
          <w:trHeight w:val="2064"/>
        </w:trPr>
        <w:tc>
          <w:tcPr>
            <w:tcW w:w="1760" w:type="pct"/>
          </w:tcPr>
          <w:p w:rsidR="002E362C" w:rsidRPr="009D16C9" w:rsidRDefault="002E362C" w:rsidP="00CB3B3B">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применять в профессиональной деятельности приемы делового общения;</w:t>
            </w:r>
          </w:p>
          <w:p w:rsidR="002E362C" w:rsidRPr="009D16C9" w:rsidRDefault="002E362C" w:rsidP="00CB3B3B">
            <w:pPr>
              <w:spacing w:after="0"/>
              <w:jc w:val="both"/>
              <w:rPr>
                <w:rFonts w:ascii="Times New Roman" w:hAnsi="Times New Roman"/>
                <w:bCs/>
                <w:sz w:val="24"/>
                <w:szCs w:val="24"/>
              </w:rPr>
            </w:pPr>
            <w:r w:rsidRPr="009D16C9">
              <w:rPr>
                <w:rFonts w:ascii="Times New Roman" w:hAnsi="Times New Roman"/>
                <w:sz w:val="24"/>
                <w:szCs w:val="24"/>
              </w:rPr>
              <w:t>принимать эффективные решения.</w:t>
            </w:r>
          </w:p>
        </w:tc>
        <w:tc>
          <w:tcPr>
            <w:tcW w:w="1620" w:type="pct"/>
          </w:tcPr>
          <w:p w:rsidR="002E362C" w:rsidRPr="009D16C9" w:rsidRDefault="002E362C" w:rsidP="00CB3B3B">
            <w:pPr>
              <w:spacing w:after="0"/>
              <w:jc w:val="both"/>
              <w:rPr>
                <w:rFonts w:ascii="Times New Roman" w:hAnsi="Times New Roman"/>
                <w:bCs/>
                <w:sz w:val="24"/>
                <w:szCs w:val="24"/>
              </w:rPr>
            </w:pPr>
            <w:r w:rsidRPr="009D16C9">
              <w:rPr>
                <w:rFonts w:ascii="Times New Roman" w:hAnsi="Times New Roman"/>
                <w:bCs/>
                <w:sz w:val="24"/>
                <w:szCs w:val="24"/>
              </w:rPr>
              <w:t>Умеет:</w:t>
            </w:r>
          </w:p>
          <w:p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применять в профессиональной деятельности приемы делового общения;</w:t>
            </w:r>
          </w:p>
          <w:p w:rsidR="002E362C" w:rsidRPr="009D16C9" w:rsidRDefault="002E362C" w:rsidP="00CB3B3B">
            <w:pPr>
              <w:spacing w:after="0"/>
              <w:jc w:val="both"/>
              <w:rPr>
                <w:rFonts w:ascii="Times New Roman" w:hAnsi="Times New Roman"/>
                <w:bCs/>
                <w:sz w:val="24"/>
                <w:szCs w:val="24"/>
              </w:rPr>
            </w:pPr>
            <w:r w:rsidRPr="009D16C9">
              <w:rPr>
                <w:rFonts w:ascii="Times New Roman" w:hAnsi="Times New Roman"/>
                <w:sz w:val="24"/>
                <w:szCs w:val="24"/>
              </w:rPr>
              <w:t>принимать эффективные решения.</w:t>
            </w:r>
          </w:p>
        </w:tc>
        <w:tc>
          <w:tcPr>
            <w:tcW w:w="1620" w:type="pct"/>
          </w:tcPr>
          <w:p w:rsidR="002E362C" w:rsidRPr="009D16C9" w:rsidRDefault="002E362C"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 xml:space="preserve">Наблюдение за выполнением практического задания. (деятельностью студента); </w:t>
            </w:r>
          </w:p>
          <w:p w:rsidR="002E362C" w:rsidRPr="009D16C9" w:rsidRDefault="002E362C"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 xml:space="preserve">оценка выполнения практического задания(работы); </w:t>
            </w:r>
          </w:p>
          <w:p w:rsidR="002E362C" w:rsidRPr="009D16C9" w:rsidRDefault="002E362C" w:rsidP="00CB3B3B">
            <w:pPr>
              <w:tabs>
                <w:tab w:val="left" w:pos="262"/>
              </w:tabs>
              <w:spacing w:after="0"/>
              <w:jc w:val="both"/>
              <w:rPr>
                <w:rFonts w:ascii="Times New Roman" w:hAnsi="Times New Roman"/>
                <w:bCs/>
                <w:sz w:val="24"/>
                <w:szCs w:val="24"/>
              </w:rPr>
            </w:pPr>
            <w:r w:rsidRPr="009D16C9">
              <w:rPr>
                <w:rFonts w:ascii="Times New Roman" w:hAnsi="Times New Roman"/>
                <w:sz w:val="24"/>
                <w:szCs w:val="24"/>
              </w:rPr>
              <w:t>решение ситуационной задачи.</w:t>
            </w:r>
          </w:p>
        </w:tc>
      </w:tr>
    </w:tbl>
    <w:p w:rsidR="002E362C" w:rsidRPr="009D16C9" w:rsidRDefault="002E362C" w:rsidP="002E362C">
      <w:pPr>
        <w:spacing w:after="0"/>
        <w:jc w:val="both"/>
        <w:rPr>
          <w:rFonts w:ascii="Times New Roman" w:hAnsi="Times New Roman"/>
          <w:sz w:val="24"/>
          <w:szCs w:val="24"/>
        </w:rPr>
      </w:pPr>
    </w:p>
    <w:p w:rsidR="00CC229B" w:rsidRPr="009D16C9" w:rsidRDefault="00CC229B" w:rsidP="002E362C">
      <w:pPr>
        <w:spacing w:after="0" w:line="240" w:lineRule="auto"/>
        <w:jc w:val="center"/>
        <w:rPr>
          <w:rFonts w:ascii="Times New Roman" w:hAnsi="Times New Roman"/>
          <w:sz w:val="24"/>
          <w:szCs w:val="24"/>
        </w:rPr>
      </w:pPr>
    </w:p>
    <w:p w:rsidR="008E055A" w:rsidRPr="009D16C9" w:rsidRDefault="00CC229B" w:rsidP="008E055A">
      <w:pPr>
        <w:spacing w:after="0"/>
        <w:jc w:val="right"/>
        <w:outlineLvl w:val="0"/>
        <w:rPr>
          <w:rFonts w:ascii="Times New Roman" w:hAnsi="Times New Roman"/>
          <w:b/>
        </w:rPr>
      </w:pPr>
      <w:r w:rsidRPr="009D16C9">
        <w:rPr>
          <w:rFonts w:ascii="Times New Roman" w:hAnsi="Times New Roman"/>
          <w:b/>
          <w:sz w:val="24"/>
          <w:szCs w:val="24"/>
        </w:rPr>
        <w:br w:type="page"/>
      </w:r>
      <w:r w:rsidR="008E055A" w:rsidRPr="009D16C9">
        <w:rPr>
          <w:rFonts w:ascii="Times New Roman" w:hAnsi="Times New Roman"/>
          <w:b/>
        </w:rPr>
        <w:t>Приложение II.22</w:t>
      </w:r>
    </w:p>
    <w:p w:rsidR="008E055A" w:rsidRPr="009D16C9" w:rsidRDefault="008E055A" w:rsidP="008E055A">
      <w:pPr>
        <w:suppressAutoHyphens/>
        <w:spacing w:after="0" w:line="240" w:lineRule="auto"/>
        <w:ind w:left="5245"/>
        <w:jc w:val="both"/>
        <w:rPr>
          <w:rFonts w:ascii="Times New Roman" w:hAnsi="Times New Roman"/>
          <w:b/>
          <w:bCs/>
        </w:rPr>
      </w:pPr>
      <w:r w:rsidRPr="009D16C9">
        <w:rPr>
          <w:rFonts w:ascii="Times New Roman" w:hAnsi="Times New Roman"/>
          <w:b/>
        </w:rPr>
        <w:t xml:space="preserve">к </w:t>
      </w:r>
      <w:r w:rsidR="001A6701">
        <w:rPr>
          <w:rFonts w:ascii="Times New Roman" w:hAnsi="Times New Roman"/>
          <w:b/>
        </w:rPr>
        <w:t>ППССЗ</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rsidR="008E055A" w:rsidRPr="009D16C9" w:rsidRDefault="008E055A" w:rsidP="008E055A">
      <w:pPr>
        <w:spacing w:after="0" w:line="240" w:lineRule="auto"/>
        <w:jc w:val="center"/>
        <w:rPr>
          <w:rFonts w:ascii="Times New Roman" w:hAnsi="Times New Roman"/>
          <w:b/>
        </w:rPr>
      </w:pPr>
    </w:p>
    <w:p w:rsidR="008E055A" w:rsidRPr="009D16C9" w:rsidRDefault="008E055A" w:rsidP="008E055A">
      <w:pPr>
        <w:spacing w:after="0" w:line="240" w:lineRule="auto"/>
        <w:jc w:val="center"/>
        <w:rPr>
          <w:rFonts w:ascii="Times New Roman" w:hAnsi="Times New Roman"/>
          <w:b/>
        </w:rPr>
      </w:pPr>
    </w:p>
    <w:p w:rsidR="008E055A" w:rsidRPr="009D16C9" w:rsidRDefault="008E055A" w:rsidP="008E055A">
      <w:pPr>
        <w:spacing w:after="0" w:line="240" w:lineRule="auto"/>
        <w:jc w:val="center"/>
        <w:rPr>
          <w:rFonts w:ascii="Times New Roman" w:hAnsi="Times New Roman"/>
          <w:b/>
        </w:rPr>
      </w:pPr>
    </w:p>
    <w:p w:rsidR="008E055A" w:rsidRPr="009D16C9" w:rsidRDefault="008E055A" w:rsidP="008E055A">
      <w:pPr>
        <w:spacing w:after="0" w:line="240" w:lineRule="auto"/>
        <w:jc w:val="center"/>
        <w:rPr>
          <w:rFonts w:ascii="Times New Roman" w:hAnsi="Times New Roman"/>
          <w:b/>
        </w:rPr>
      </w:pPr>
    </w:p>
    <w:p w:rsidR="008E055A" w:rsidRPr="009D16C9" w:rsidRDefault="008E055A" w:rsidP="008E055A">
      <w:pPr>
        <w:spacing w:after="0" w:line="240" w:lineRule="auto"/>
        <w:jc w:val="center"/>
        <w:rPr>
          <w:rFonts w:ascii="Times New Roman" w:hAnsi="Times New Roman"/>
          <w:b/>
        </w:rPr>
      </w:pPr>
    </w:p>
    <w:p w:rsidR="008E055A" w:rsidRPr="009D16C9" w:rsidRDefault="008E055A" w:rsidP="008E055A">
      <w:pPr>
        <w:spacing w:after="0" w:line="240" w:lineRule="auto"/>
        <w:jc w:val="center"/>
        <w:rPr>
          <w:rFonts w:ascii="Times New Roman" w:hAnsi="Times New Roman"/>
          <w:b/>
        </w:rPr>
      </w:pPr>
    </w:p>
    <w:p w:rsidR="008E055A" w:rsidRDefault="008E055A" w:rsidP="008E055A">
      <w:pPr>
        <w:spacing w:after="0" w:line="240" w:lineRule="auto"/>
        <w:jc w:val="center"/>
        <w:rPr>
          <w:rFonts w:ascii="Times New Roman" w:hAnsi="Times New Roman"/>
          <w:b/>
        </w:rPr>
      </w:pPr>
    </w:p>
    <w:p w:rsidR="008E055A" w:rsidRDefault="008E055A" w:rsidP="008E055A">
      <w:pPr>
        <w:spacing w:after="0" w:line="240" w:lineRule="auto"/>
        <w:jc w:val="center"/>
        <w:rPr>
          <w:rFonts w:ascii="Times New Roman" w:hAnsi="Times New Roman"/>
          <w:b/>
        </w:rPr>
      </w:pPr>
    </w:p>
    <w:p w:rsidR="008E055A" w:rsidRDefault="008E055A" w:rsidP="008E055A">
      <w:pPr>
        <w:spacing w:after="0" w:line="240" w:lineRule="auto"/>
        <w:jc w:val="center"/>
        <w:rPr>
          <w:rFonts w:ascii="Times New Roman" w:hAnsi="Times New Roman"/>
          <w:b/>
        </w:rPr>
      </w:pPr>
    </w:p>
    <w:p w:rsidR="008E055A" w:rsidRDefault="008E055A" w:rsidP="008E055A">
      <w:pPr>
        <w:spacing w:after="0" w:line="240" w:lineRule="auto"/>
        <w:jc w:val="center"/>
        <w:rPr>
          <w:rFonts w:ascii="Times New Roman" w:hAnsi="Times New Roman"/>
          <w:b/>
        </w:rPr>
      </w:pPr>
    </w:p>
    <w:p w:rsidR="008E055A" w:rsidRDefault="008E055A" w:rsidP="008E055A">
      <w:pPr>
        <w:spacing w:after="0" w:line="240" w:lineRule="auto"/>
        <w:jc w:val="center"/>
        <w:rPr>
          <w:rFonts w:ascii="Times New Roman" w:hAnsi="Times New Roman"/>
          <w:b/>
        </w:rPr>
      </w:pPr>
    </w:p>
    <w:p w:rsidR="008E055A" w:rsidRDefault="008E055A" w:rsidP="008E055A">
      <w:pPr>
        <w:spacing w:after="0" w:line="240" w:lineRule="auto"/>
        <w:jc w:val="center"/>
        <w:rPr>
          <w:rFonts w:ascii="Times New Roman" w:hAnsi="Times New Roman"/>
          <w:b/>
        </w:rPr>
      </w:pPr>
    </w:p>
    <w:p w:rsidR="008E055A" w:rsidRDefault="008E055A" w:rsidP="008E055A">
      <w:pPr>
        <w:spacing w:after="0" w:line="240" w:lineRule="auto"/>
        <w:jc w:val="center"/>
        <w:rPr>
          <w:rFonts w:ascii="Times New Roman" w:hAnsi="Times New Roman"/>
          <w:b/>
        </w:rPr>
      </w:pPr>
    </w:p>
    <w:p w:rsidR="008E055A" w:rsidRPr="009D16C9" w:rsidRDefault="008E055A" w:rsidP="008E055A">
      <w:pPr>
        <w:spacing w:after="0" w:line="240" w:lineRule="auto"/>
        <w:jc w:val="center"/>
        <w:rPr>
          <w:rFonts w:ascii="Times New Roman" w:hAnsi="Times New Roman"/>
          <w:b/>
        </w:rPr>
      </w:pPr>
    </w:p>
    <w:p w:rsidR="008E055A" w:rsidRPr="009D16C9" w:rsidRDefault="008E055A" w:rsidP="008E055A">
      <w:pPr>
        <w:spacing w:after="0" w:line="240" w:lineRule="auto"/>
        <w:jc w:val="center"/>
        <w:rPr>
          <w:rFonts w:ascii="Times New Roman" w:hAnsi="Times New Roman"/>
          <w:b/>
        </w:rPr>
      </w:pPr>
    </w:p>
    <w:p w:rsidR="008E055A" w:rsidRPr="009D16C9" w:rsidRDefault="00BF189E" w:rsidP="008E055A">
      <w:pPr>
        <w:spacing w:after="0" w:line="240" w:lineRule="auto"/>
        <w:jc w:val="center"/>
        <w:rPr>
          <w:rFonts w:ascii="Times New Roman" w:hAnsi="Times New Roman"/>
          <w:b/>
          <w:sz w:val="24"/>
          <w:szCs w:val="24"/>
        </w:rPr>
      </w:pPr>
      <w:r>
        <w:rPr>
          <w:rFonts w:ascii="Times New Roman" w:hAnsi="Times New Roman"/>
          <w:b/>
          <w:sz w:val="24"/>
          <w:szCs w:val="24"/>
        </w:rPr>
        <w:t>РАБОЧАЯ</w:t>
      </w:r>
      <w:r w:rsidR="008E055A" w:rsidRPr="009D16C9">
        <w:rPr>
          <w:rFonts w:ascii="Times New Roman" w:hAnsi="Times New Roman"/>
          <w:b/>
          <w:sz w:val="24"/>
          <w:szCs w:val="24"/>
        </w:rPr>
        <w:t xml:space="preserve"> ПРОГРАММА УЧЕБНОЙ ДИСЦИПЛИНЫ</w:t>
      </w:r>
    </w:p>
    <w:p w:rsidR="008E055A" w:rsidRPr="009D16C9" w:rsidRDefault="008E055A" w:rsidP="008E055A">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ОП.12 «Безопасность жизнедеятельности»</w:t>
      </w:r>
    </w:p>
    <w:p w:rsidR="008E055A" w:rsidRPr="009D16C9" w:rsidRDefault="008E055A" w:rsidP="008E055A">
      <w:pPr>
        <w:spacing w:after="0" w:line="240" w:lineRule="auto"/>
        <w:jc w:val="center"/>
        <w:rPr>
          <w:rFonts w:ascii="Times New Roman" w:hAnsi="Times New Roman"/>
          <w:b/>
          <w:sz w:val="24"/>
          <w:szCs w:val="24"/>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9D16C9" w:rsidRDefault="008E055A" w:rsidP="008E055A">
      <w:pPr>
        <w:spacing w:after="0" w:line="240" w:lineRule="auto"/>
        <w:rPr>
          <w:rFonts w:ascii="Times New Roman" w:hAnsi="Times New Roman"/>
          <w:b/>
        </w:rPr>
      </w:pPr>
    </w:p>
    <w:p w:rsidR="008E055A" w:rsidRPr="00EF4355" w:rsidRDefault="008E055A" w:rsidP="008E055A">
      <w:pPr>
        <w:spacing w:after="0" w:line="240" w:lineRule="auto"/>
        <w:jc w:val="center"/>
        <w:rPr>
          <w:rFonts w:ascii="Times New Roman" w:hAnsi="Times New Roman"/>
          <w:b/>
          <w:bCs/>
          <w:i/>
        </w:rPr>
      </w:pPr>
      <w:r w:rsidRPr="009D16C9">
        <w:rPr>
          <w:rFonts w:ascii="Times New Roman" w:hAnsi="Times New Roman"/>
          <w:b/>
          <w:bCs/>
        </w:rPr>
        <w:t>2018 г.</w:t>
      </w:r>
      <w:r w:rsidRPr="009D16C9">
        <w:rPr>
          <w:rFonts w:ascii="Times New Roman" w:hAnsi="Times New Roman"/>
          <w:b/>
          <w:bCs/>
        </w:rPr>
        <w:br w:type="page"/>
      </w:r>
    </w:p>
    <w:p w:rsidR="008E055A" w:rsidRPr="00781131" w:rsidRDefault="008E055A" w:rsidP="008E055A">
      <w:pPr>
        <w:spacing w:after="0" w:line="240" w:lineRule="auto"/>
        <w:jc w:val="center"/>
        <w:rPr>
          <w:rFonts w:ascii="Times New Roman" w:hAnsi="Times New Roman"/>
          <w:b/>
          <w:sz w:val="24"/>
          <w:szCs w:val="24"/>
          <w:vertAlign w:val="superscript"/>
        </w:rPr>
      </w:pPr>
      <w:r w:rsidRPr="00781131">
        <w:rPr>
          <w:rFonts w:ascii="Times New Roman" w:hAnsi="Times New Roman"/>
          <w:b/>
          <w:sz w:val="24"/>
          <w:szCs w:val="24"/>
        </w:rPr>
        <w:t>СОДЕРЖАНИЕ</w:t>
      </w:r>
    </w:p>
    <w:p w:rsidR="008E055A" w:rsidRPr="00781131" w:rsidRDefault="008E055A" w:rsidP="008E055A">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320"/>
        <w:gridCol w:w="2035"/>
      </w:tblGrid>
      <w:tr w:rsidR="008E055A" w:rsidRPr="00781131" w:rsidTr="008E055A">
        <w:tc>
          <w:tcPr>
            <w:tcW w:w="7479" w:type="dxa"/>
          </w:tcPr>
          <w:p w:rsidR="008E055A" w:rsidRPr="00781131" w:rsidRDefault="008E055A" w:rsidP="006A7923">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1. ОБЩАЯ ХАРАКТЕРИСТИКА  РАБОЧЕЙ ПРОГРАММЫ УЧЕБНОЙ ДИСЦИПЛИНЫ</w:t>
            </w:r>
          </w:p>
        </w:tc>
        <w:tc>
          <w:tcPr>
            <w:tcW w:w="2092" w:type="dxa"/>
            <w:vAlign w:val="bottom"/>
          </w:tcPr>
          <w:p w:rsidR="008E055A" w:rsidRPr="00781131" w:rsidRDefault="00E00581" w:rsidP="008E055A">
            <w:pPr>
              <w:spacing w:after="0"/>
              <w:jc w:val="center"/>
              <w:rPr>
                <w:rFonts w:ascii="Times New Roman" w:hAnsi="Times New Roman"/>
                <w:b/>
                <w:sz w:val="24"/>
                <w:szCs w:val="24"/>
              </w:rPr>
            </w:pPr>
            <w:r>
              <w:rPr>
                <w:rFonts w:ascii="Times New Roman" w:hAnsi="Times New Roman"/>
                <w:b/>
                <w:sz w:val="24"/>
                <w:szCs w:val="24"/>
              </w:rPr>
              <w:t>366</w:t>
            </w:r>
          </w:p>
        </w:tc>
      </w:tr>
      <w:tr w:rsidR="008E055A" w:rsidRPr="00781131" w:rsidTr="008E055A">
        <w:tc>
          <w:tcPr>
            <w:tcW w:w="7479" w:type="dxa"/>
          </w:tcPr>
          <w:p w:rsidR="008E055A" w:rsidRPr="00781131" w:rsidRDefault="008E055A" w:rsidP="006A7923">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2. СТРУКТУРА  РАБОЧЕЙ ПРОГРАММЫ УЧЕБНОЙ ДИСЦИПЛИНЫ</w:t>
            </w:r>
          </w:p>
        </w:tc>
        <w:tc>
          <w:tcPr>
            <w:tcW w:w="2092" w:type="dxa"/>
            <w:vAlign w:val="bottom"/>
          </w:tcPr>
          <w:p w:rsidR="008E055A" w:rsidRPr="00781131" w:rsidRDefault="00E00581" w:rsidP="008E055A">
            <w:pPr>
              <w:spacing w:after="0"/>
              <w:jc w:val="center"/>
              <w:rPr>
                <w:rFonts w:ascii="Times New Roman" w:hAnsi="Times New Roman"/>
                <w:b/>
                <w:sz w:val="24"/>
                <w:szCs w:val="24"/>
              </w:rPr>
            </w:pPr>
            <w:r>
              <w:rPr>
                <w:rFonts w:ascii="Times New Roman" w:hAnsi="Times New Roman"/>
                <w:b/>
                <w:sz w:val="24"/>
                <w:szCs w:val="24"/>
              </w:rPr>
              <w:t>368</w:t>
            </w:r>
          </w:p>
        </w:tc>
      </w:tr>
      <w:tr w:rsidR="008E055A" w:rsidRPr="00781131" w:rsidTr="008E055A">
        <w:trPr>
          <w:trHeight w:val="670"/>
        </w:trPr>
        <w:tc>
          <w:tcPr>
            <w:tcW w:w="7479" w:type="dxa"/>
            <w:hideMark/>
          </w:tcPr>
          <w:p w:rsidR="008E055A" w:rsidRPr="00781131" w:rsidRDefault="008E055A" w:rsidP="00CB3B3B">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3. УСЛОВИЯ РЕАЛИЗАЦИИ ПРОГРАММЫ УЧЕБНОЙ ДИСЦИПЛИНЫ</w:t>
            </w:r>
          </w:p>
        </w:tc>
        <w:tc>
          <w:tcPr>
            <w:tcW w:w="2092" w:type="dxa"/>
            <w:vAlign w:val="bottom"/>
          </w:tcPr>
          <w:p w:rsidR="008E055A" w:rsidRPr="00781131" w:rsidRDefault="00E00581" w:rsidP="008E055A">
            <w:pPr>
              <w:spacing w:after="0"/>
              <w:jc w:val="center"/>
              <w:rPr>
                <w:rFonts w:ascii="Times New Roman" w:hAnsi="Times New Roman"/>
                <w:b/>
                <w:sz w:val="24"/>
                <w:szCs w:val="24"/>
              </w:rPr>
            </w:pPr>
            <w:r>
              <w:rPr>
                <w:rFonts w:ascii="Times New Roman" w:hAnsi="Times New Roman"/>
                <w:b/>
                <w:sz w:val="24"/>
                <w:szCs w:val="24"/>
              </w:rPr>
              <w:t>371</w:t>
            </w:r>
          </w:p>
        </w:tc>
      </w:tr>
      <w:tr w:rsidR="008E055A" w:rsidRPr="00781131" w:rsidTr="008E055A">
        <w:tc>
          <w:tcPr>
            <w:tcW w:w="7479" w:type="dxa"/>
          </w:tcPr>
          <w:p w:rsidR="008E055A" w:rsidRPr="00781131" w:rsidRDefault="008E055A" w:rsidP="00CB3B3B">
            <w:pPr>
              <w:pStyle w:val="ae"/>
              <w:spacing w:before="0" w:after="0"/>
              <w:ind w:left="709" w:hanging="567"/>
              <w:jc w:val="both"/>
              <w:rPr>
                <w:rFonts w:ascii="Times New Roman" w:hAnsi="Times New Roman"/>
                <w:b/>
                <w:sz w:val="24"/>
                <w:szCs w:val="24"/>
              </w:rPr>
            </w:pPr>
            <w:r w:rsidRPr="00781131">
              <w:rPr>
                <w:rFonts w:ascii="Times New Roman" w:hAnsi="Times New Roman"/>
                <w:b/>
                <w:sz w:val="24"/>
                <w:szCs w:val="24"/>
              </w:rPr>
              <w:t>4. КОНТРОЛЬ И ОЦЕНКА РЕЗУЛЬТАТОВ ОСВОЕНИЯ УЧЕБНОЙ ДИСЦИПЛИНЫ</w:t>
            </w:r>
          </w:p>
        </w:tc>
        <w:tc>
          <w:tcPr>
            <w:tcW w:w="2092" w:type="dxa"/>
            <w:vAlign w:val="bottom"/>
          </w:tcPr>
          <w:p w:rsidR="008E055A" w:rsidRPr="00781131" w:rsidRDefault="00E00581" w:rsidP="008E055A">
            <w:pPr>
              <w:spacing w:after="0"/>
              <w:jc w:val="center"/>
              <w:rPr>
                <w:rFonts w:ascii="Times New Roman" w:hAnsi="Times New Roman"/>
                <w:b/>
                <w:sz w:val="24"/>
                <w:szCs w:val="24"/>
              </w:rPr>
            </w:pPr>
            <w:r>
              <w:rPr>
                <w:rFonts w:ascii="Times New Roman" w:hAnsi="Times New Roman"/>
                <w:b/>
                <w:sz w:val="24"/>
                <w:szCs w:val="24"/>
              </w:rPr>
              <w:t>372</w:t>
            </w:r>
          </w:p>
        </w:tc>
      </w:tr>
    </w:tbl>
    <w:p w:rsidR="008E055A" w:rsidRDefault="008E055A" w:rsidP="008E055A">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РАБОЧЕЙ ПРОГРАММЫ УЧЕБНОЙ ДИСЦИПЛИНЫ </w:t>
      </w:r>
    </w:p>
    <w:p w:rsidR="008E055A" w:rsidRPr="009D16C9" w:rsidRDefault="008E055A" w:rsidP="008E055A">
      <w:pPr>
        <w:spacing w:after="0" w:line="240" w:lineRule="auto"/>
        <w:jc w:val="center"/>
        <w:rPr>
          <w:rFonts w:ascii="Times New Roman" w:hAnsi="Times New Roman"/>
          <w:b/>
          <w:sz w:val="24"/>
          <w:szCs w:val="24"/>
        </w:rPr>
      </w:pPr>
      <w:r w:rsidRPr="009D16C9">
        <w:rPr>
          <w:rFonts w:ascii="Times New Roman" w:hAnsi="Times New Roman"/>
          <w:b/>
          <w:sz w:val="24"/>
          <w:szCs w:val="24"/>
        </w:rPr>
        <w:t>ОП.12 «БЕЗОПАСНОСТЬ ЖИЗНЕДЕЯТЕЛЬНОСТИ»</w:t>
      </w:r>
    </w:p>
    <w:p w:rsidR="008E055A" w:rsidRPr="009D16C9" w:rsidRDefault="008E055A" w:rsidP="008E055A">
      <w:pPr>
        <w:suppressAutoHyphens/>
        <w:spacing w:after="0"/>
        <w:rPr>
          <w:rFonts w:ascii="Times New Roman" w:hAnsi="Times New Roman"/>
          <w:b/>
          <w:sz w:val="24"/>
          <w:szCs w:val="24"/>
        </w:rPr>
      </w:pPr>
    </w:p>
    <w:p w:rsidR="008E055A" w:rsidRPr="009D16C9" w:rsidRDefault="008E055A" w:rsidP="008E055A">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профессиональной образовательной программы:</w:t>
      </w:r>
    </w:p>
    <w:p w:rsidR="008E055A" w:rsidRPr="009D16C9" w:rsidRDefault="008E055A" w:rsidP="008E05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ОП.12 </w:t>
      </w:r>
      <w:r w:rsidRPr="009D16C9">
        <w:rPr>
          <w:rFonts w:ascii="Times New Roman" w:hAnsi="Times New Roman"/>
          <w:sz w:val="24"/>
          <w:szCs w:val="24"/>
        </w:rPr>
        <w:t xml:space="preserve">«Безопасность жизнедеятельности» является обязательной частью общепрофессионального цикла  основной образовательной программы в соответствии с </w:t>
      </w:r>
      <w:r w:rsidR="003E2ACD">
        <w:rPr>
          <w:rFonts w:ascii="Times New Roman" w:hAnsi="Times New Roman"/>
          <w:sz w:val="24"/>
          <w:szCs w:val="24"/>
        </w:rPr>
        <w:t xml:space="preserve">ФГОС </w:t>
      </w:r>
      <w:r w:rsidRPr="009D16C9">
        <w:rPr>
          <w:rFonts w:ascii="Times New Roman" w:hAnsi="Times New Roman"/>
          <w:sz w:val="24"/>
          <w:szCs w:val="24"/>
        </w:rPr>
        <w:t xml:space="preserve">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rsidR="008E055A" w:rsidRPr="009D16C9" w:rsidRDefault="008E055A" w:rsidP="008E05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 xml:space="preserve">ОП.12 </w:t>
      </w:r>
      <w:r w:rsidRPr="009D16C9">
        <w:rPr>
          <w:rFonts w:ascii="Times New Roman" w:hAnsi="Times New Roman"/>
          <w:sz w:val="24"/>
          <w:szCs w:val="24"/>
        </w:rPr>
        <w:t xml:space="preserve">«Безопасность жизнедеятельности»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w:t>
      </w:r>
      <w:r>
        <w:rPr>
          <w:rFonts w:ascii="Times New Roman" w:hAnsi="Times New Roman"/>
          <w:sz w:val="24"/>
          <w:szCs w:val="24"/>
        </w:rPr>
        <w:t xml:space="preserve">и профессиональных </w:t>
      </w:r>
      <w:r w:rsidRPr="009D16C9">
        <w:rPr>
          <w:rFonts w:ascii="Times New Roman" w:hAnsi="Times New Roman"/>
          <w:sz w:val="24"/>
          <w:szCs w:val="24"/>
        </w:rPr>
        <w:t>компетенций</w:t>
      </w:r>
      <w:r w:rsidRPr="009D16C9">
        <w:rPr>
          <w:rFonts w:ascii="Times New Roman" w:hAnsi="Times New Roman"/>
          <w:bCs/>
          <w:sz w:val="24"/>
          <w:szCs w:val="24"/>
        </w:rPr>
        <w:t>ОК 01 – ОК 10</w:t>
      </w:r>
      <w:r>
        <w:rPr>
          <w:rFonts w:ascii="Times New Roman" w:hAnsi="Times New Roman"/>
          <w:sz w:val="24"/>
          <w:szCs w:val="24"/>
        </w:rPr>
        <w:t xml:space="preserve">, </w:t>
      </w:r>
      <w:r w:rsidRPr="009D16C9">
        <w:rPr>
          <w:rFonts w:ascii="Times New Roman" w:hAnsi="Times New Roman"/>
          <w:spacing w:val="-3"/>
          <w:sz w:val="24"/>
          <w:szCs w:val="24"/>
        </w:rPr>
        <w:t>ПК 1.1 – ПК 1.3, ПК 2.1 – ПК 2.5, ПК 3.1 – ПК 3.6, ПК 4.1 – ПК 4.4</w:t>
      </w:r>
    </w:p>
    <w:p w:rsidR="008E055A" w:rsidRPr="009D16C9" w:rsidRDefault="008E055A" w:rsidP="008E055A">
      <w:pPr>
        <w:spacing w:after="0"/>
        <w:ind w:firstLine="709"/>
        <w:jc w:val="both"/>
        <w:rPr>
          <w:rFonts w:ascii="Times New Roman" w:hAnsi="Times New Roman"/>
          <w:sz w:val="24"/>
          <w:szCs w:val="24"/>
        </w:rPr>
      </w:pPr>
    </w:p>
    <w:p w:rsidR="008E055A" w:rsidRPr="009D16C9" w:rsidRDefault="008E055A" w:rsidP="008E055A">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rsidR="008E055A" w:rsidRPr="009D16C9" w:rsidRDefault="008E055A" w:rsidP="008E055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4096"/>
        <w:gridCol w:w="4098"/>
      </w:tblGrid>
      <w:tr w:rsidR="008E055A" w:rsidRPr="009D16C9" w:rsidTr="00CB3B3B">
        <w:trPr>
          <w:trHeight w:val="649"/>
        </w:trPr>
        <w:tc>
          <w:tcPr>
            <w:tcW w:w="1168" w:type="dxa"/>
            <w:hideMark/>
          </w:tcPr>
          <w:p w:rsidR="008E055A" w:rsidRPr="009D16C9" w:rsidRDefault="008E055A" w:rsidP="00CB3B3B">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201" w:type="dxa"/>
            <w:hideMark/>
          </w:tcPr>
          <w:p w:rsidR="008E055A" w:rsidRPr="009D16C9" w:rsidRDefault="008E055A" w:rsidP="00CB3B3B">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202" w:type="dxa"/>
            <w:hideMark/>
          </w:tcPr>
          <w:p w:rsidR="008E055A" w:rsidRPr="009D16C9" w:rsidRDefault="008E055A" w:rsidP="00CB3B3B">
            <w:pPr>
              <w:spacing w:after="0"/>
              <w:jc w:val="center"/>
              <w:rPr>
                <w:rFonts w:ascii="Times New Roman" w:hAnsi="Times New Roman"/>
                <w:sz w:val="24"/>
                <w:szCs w:val="24"/>
              </w:rPr>
            </w:pPr>
            <w:r w:rsidRPr="009D16C9">
              <w:rPr>
                <w:rFonts w:ascii="Times New Roman" w:hAnsi="Times New Roman"/>
                <w:sz w:val="24"/>
                <w:szCs w:val="24"/>
              </w:rPr>
              <w:t>Знания</w:t>
            </w:r>
          </w:p>
        </w:tc>
      </w:tr>
      <w:tr w:rsidR="008E055A" w:rsidRPr="009D16C9" w:rsidTr="00CB3B3B">
        <w:trPr>
          <w:trHeight w:val="649"/>
        </w:trPr>
        <w:tc>
          <w:tcPr>
            <w:tcW w:w="1168" w:type="dxa"/>
            <w:hideMark/>
          </w:tcPr>
          <w:p w:rsidR="008E055A" w:rsidRDefault="008E055A" w:rsidP="00CB3B3B">
            <w:pPr>
              <w:spacing w:after="0" w:line="240" w:lineRule="auto"/>
              <w:rPr>
                <w:rFonts w:ascii="Times New Roman" w:hAnsi="Times New Roman"/>
                <w:spacing w:val="-3"/>
              </w:rPr>
            </w:pPr>
            <w:r w:rsidRPr="009D16C9">
              <w:rPr>
                <w:rFonts w:ascii="Times New Roman" w:hAnsi="Times New Roman"/>
                <w:bCs/>
                <w:sz w:val="24"/>
                <w:szCs w:val="24"/>
              </w:rPr>
              <w:t>ОК 01 – ОК 10</w:t>
            </w:r>
            <w:r>
              <w:rPr>
                <w:rFonts w:ascii="Times New Roman" w:hAnsi="Times New Roman"/>
                <w:bCs/>
                <w:sz w:val="24"/>
                <w:szCs w:val="24"/>
              </w:rPr>
              <w:t xml:space="preserve">, </w:t>
            </w:r>
            <w:r w:rsidRPr="009D16C9">
              <w:rPr>
                <w:rFonts w:ascii="Times New Roman" w:hAnsi="Times New Roman"/>
                <w:spacing w:val="-3"/>
              </w:rPr>
              <w:t>ПК 1.1 – ПК 1.3</w:t>
            </w:r>
          </w:p>
          <w:p w:rsidR="008E055A" w:rsidRDefault="008E055A" w:rsidP="00CB3B3B">
            <w:pPr>
              <w:spacing w:after="0" w:line="240" w:lineRule="auto"/>
              <w:rPr>
                <w:rFonts w:ascii="Times New Roman" w:hAnsi="Times New Roman"/>
                <w:spacing w:val="-3"/>
              </w:rPr>
            </w:pPr>
            <w:r w:rsidRPr="009D16C9">
              <w:rPr>
                <w:rFonts w:ascii="Times New Roman" w:hAnsi="Times New Roman"/>
                <w:spacing w:val="-3"/>
              </w:rPr>
              <w:t>ПК 2.1 – ПК 2.5</w:t>
            </w:r>
          </w:p>
          <w:p w:rsidR="008E055A" w:rsidRDefault="008E055A" w:rsidP="00CB3B3B">
            <w:pPr>
              <w:spacing w:after="0" w:line="240" w:lineRule="auto"/>
              <w:rPr>
                <w:rFonts w:ascii="Times New Roman" w:hAnsi="Times New Roman"/>
                <w:spacing w:val="-3"/>
              </w:rPr>
            </w:pPr>
            <w:r w:rsidRPr="009D16C9">
              <w:rPr>
                <w:rFonts w:ascii="Times New Roman" w:hAnsi="Times New Roman"/>
                <w:spacing w:val="-3"/>
              </w:rPr>
              <w:t>ПК 3.1 – ПК 3.6</w:t>
            </w:r>
          </w:p>
          <w:p w:rsidR="008E055A" w:rsidRDefault="008E055A" w:rsidP="00CB3B3B">
            <w:r w:rsidRPr="009D16C9">
              <w:rPr>
                <w:rFonts w:ascii="Times New Roman" w:hAnsi="Times New Roman"/>
                <w:spacing w:val="-3"/>
              </w:rPr>
              <w:t>ПК 4.1 – ПК 4.4</w:t>
            </w:r>
          </w:p>
          <w:p w:rsidR="008E055A" w:rsidRPr="009D16C9" w:rsidRDefault="008E055A" w:rsidP="00CB3B3B">
            <w:pPr>
              <w:spacing w:after="0"/>
              <w:jc w:val="center"/>
              <w:rPr>
                <w:rFonts w:ascii="Times New Roman" w:hAnsi="Times New Roman"/>
                <w:sz w:val="24"/>
                <w:szCs w:val="24"/>
              </w:rPr>
            </w:pPr>
          </w:p>
        </w:tc>
        <w:tc>
          <w:tcPr>
            <w:tcW w:w="4201" w:type="dxa"/>
            <w:hideMark/>
          </w:tcPr>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Организовывать и проводить мероприятия по защите работников и населения от негативных воздействий чрезвычайных ситуаций.</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Выполнять правила безопасности труда на рабочем месте.</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Использовать средства индивидуальной и коллективной защиты от оружия массового поражения.</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Применять первичные средства пожаротушения.</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Владеть способами бесконфликтного общения и само регуляции в повседневной деятельности и экстремальных условиях военной службы.</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Оказывать первую помощь.</w:t>
            </w:r>
          </w:p>
        </w:tc>
        <w:tc>
          <w:tcPr>
            <w:tcW w:w="4202" w:type="dxa"/>
            <w:hideMark/>
          </w:tcPr>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Основы законодательства о труде, организации охраны труда.</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Условия труда, причины травматизма на рабочем месте.</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Основы военной службы и обороны государства.</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Задачи и основные мероприятия гражданской обороны.</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Способы защиты населения от оружия массового поражения.</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Меры пожарной безопасности и правила безопасного поведения при пожарах.</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Порядок и правила оказания первой помощи.</w:t>
            </w:r>
          </w:p>
        </w:tc>
      </w:tr>
    </w:tbl>
    <w:p w:rsidR="008E055A" w:rsidRPr="009D16C9" w:rsidRDefault="008E055A" w:rsidP="008E055A">
      <w:pPr>
        <w:spacing w:after="0"/>
        <w:rPr>
          <w:rFonts w:ascii="Times New Roman" w:hAnsi="Times New Roman"/>
          <w:b/>
          <w:sz w:val="24"/>
          <w:szCs w:val="24"/>
        </w:rPr>
      </w:pPr>
    </w:p>
    <w:p w:rsidR="008E055A" w:rsidRPr="009D16C9" w:rsidRDefault="008E055A" w:rsidP="008E055A">
      <w:pPr>
        <w:spacing w:after="0"/>
        <w:rPr>
          <w:rFonts w:ascii="Times New Roman" w:hAnsi="Times New Roman"/>
          <w:b/>
          <w:sz w:val="24"/>
          <w:szCs w:val="24"/>
        </w:rPr>
      </w:pPr>
    </w:p>
    <w:p w:rsidR="008E055A" w:rsidRDefault="008E055A" w:rsidP="008E055A">
      <w:pPr>
        <w:suppressAutoHyphens/>
        <w:spacing w:after="0"/>
        <w:ind w:firstLine="709"/>
        <w:rPr>
          <w:rFonts w:ascii="Times New Roman" w:hAnsi="Times New Roman"/>
          <w:b/>
          <w:sz w:val="24"/>
          <w:szCs w:val="24"/>
        </w:rPr>
      </w:pPr>
      <w:r>
        <w:rPr>
          <w:rFonts w:ascii="Times New Roman" w:hAnsi="Times New Roman"/>
          <w:b/>
          <w:sz w:val="24"/>
          <w:szCs w:val="24"/>
        </w:rPr>
        <w:br w:type="page"/>
      </w:r>
      <w:r w:rsidRPr="009D16C9">
        <w:rPr>
          <w:rFonts w:ascii="Times New Roman" w:hAnsi="Times New Roman"/>
          <w:b/>
          <w:sz w:val="24"/>
          <w:szCs w:val="24"/>
        </w:rPr>
        <w:t>2. СТРУКТУРА И СОДЕРЖАНИЕ УЧЕБНОЙ ДИСЦИПЛИНЫ</w:t>
      </w:r>
    </w:p>
    <w:p w:rsidR="00CB3B3B" w:rsidRPr="009D16C9" w:rsidRDefault="00CB3B3B" w:rsidP="008E055A">
      <w:pPr>
        <w:suppressAutoHyphens/>
        <w:spacing w:after="0"/>
        <w:ind w:firstLine="709"/>
        <w:rPr>
          <w:rFonts w:ascii="Times New Roman" w:hAnsi="Times New Roman"/>
          <w:b/>
          <w:sz w:val="24"/>
          <w:szCs w:val="24"/>
        </w:rPr>
      </w:pPr>
    </w:p>
    <w:p w:rsidR="008E055A" w:rsidRPr="009D16C9" w:rsidRDefault="008E055A" w:rsidP="008E055A">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8E055A" w:rsidRPr="009D16C9" w:rsidTr="00CB3B3B">
        <w:trPr>
          <w:trHeight w:val="490"/>
        </w:trPr>
        <w:tc>
          <w:tcPr>
            <w:tcW w:w="4073" w:type="pct"/>
            <w:vAlign w:val="center"/>
          </w:tcPr>
          <w:p w:rsidR="008E055A" w:rsidRPr="009D16C9" w:rsidRDefault="008E055A" w:rsidP="00CB3B3B">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rsidR="008E055A" w:rsidRPr="009D16C9" w:rsidRDefault="008E055A" w:rsidP="00CB3B3B">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8E055A" w:rsidRPr="009D16C9" w:rsidTr="00CB3B3B">
        <w:trPr>
          <w:trHeight w:val="490"/>
        </w:trPr>
        <w:tc>
          <w:tcPr>
            <w:tcW w:w="4073" w:type="pct"/>
            <w:vAlign w:val="center"/>
          </w:tcPr>
          <w:p w:rsidR="008E055A" w:rsidRPr="009D16C9" w:rsidRDefault="008E055A" w:rsidP="00CB3B3B">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rsidR="008E055A" w:rsidRPr="009D16C9" w:rsidRDefault="008E055A" w:rsidP="00CB3B3B">
            <w:pPr>
              <w:suppressAutoHyphens/>
              <w:spacing w:after="0"/>
              <w:jc w:val="center"/>
              <w:rPr>
                <w:rFonts w:ascii="Times New Roman" w:hAnsi="Times New Roman"/>
                <w:b/>
                <w:iCs/>
                <w:sz w:val="24"/>
                <w:szCs w:val="24"/>
              </w:rPr>
            </w:pPr>
            <w:r w:rsidRPr="009D16C9">
              <w:rPr>
                <w:rFonts w:ascii="Times New Roman" w:hAnsi="Times New Roman"/>
                <w:b/>
                <w:iCs/>
                <w:sz w:val="24"/>
                <w:szCs w:val="24"/>
              </w:rPr>
              <w:t>68</w:t>
            </w:r>
          </w:p>
        </w:tc>
      </w:tr>
      <w:tr w:rsidR="008E055A" w:rsidRPr="009D16C9" w:rsidTr="00CB3B3B">
        <w:trPr>
          <w:trHeight w:val="490"/>
        </w:trPr>
        <w:tc>
          <w:tcPr>
            <w:tcW w:w="5000" w:type="pct"/>
            <w:gridSpan w:val="2"/>
            <w:vAlign w:val="center"/>
          </w:tcPr>
          <w:p w:rsidR="008E055A" w:rsidRPr="009D16C9" w:rsidRDefault="008E055A" w:rsidP="00CB3B3B">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8E055A" w:rsidRPr="009D16C9" w:rsidTr="00CB3B3B">
        <w:trPr>
          <w:trHeight w:val="490"/>
        </w:trPr>
        <w:tc>
          <w:tcPr>
            <w:tcW w:w="4073" w:type="pct"/>
            <w:vAlign w:val="center"/>
          </w:tcPr>
          <w:p w:rsidR="008E055A" w:rsidRPr="009D16C9" w:rsidRDefault="008E055A" w:rsidP="00CB3B3B">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rsidR="008E055A" w:rsidRPr="009D16C9" w:rsidRDefault="008E055A"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Pr>
                <w:rFonts w:ascii="Times New Roman" w:hAnsi="Times New Roman"/>
                <w:iCs/>
                <w:sz w:val="24"/>
                <w:szCs w:val="24"/>
              </w:rPr>
              <w:t>4</w:t>
            </w:r>
          </w:p>
        </w:tc>
      </w:tr>
      <w:tr w:rsidR="008E055A" w:rsidRPr="009D16C9" w:rsidTr="00CB3B3B">
        <w:trPr>
          <w:trHeight w:val="490"/>
        </w:trPr>
        <w:tc>
          <w:tcPr>
            <w:tcW w:w="4073" w:type="pct"/>
            <w:vAlign w:val="center"/>
          </w:tcPr>
          <w:p w:rsidR="008E055A" w:rsidRPr="009D16C9" w:rsidRDefault="008E055A" w:rsidP="00CB3B3B">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rsidR="008E055A" w:rsidRPr="009D16C9" w:rsidRDefault="008E055A"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34</w:t>
            </w:r>
          </w:p>
        </w:tc>
      </w:tr>
      <w:tr w:rsidR="008E055A" w:rsidRPr="009D16C9" w:rsidTr="00CB3B3B">
        <w:trPr>
          <w:trHeight w:val="490"/>
        </w:trPr>
        <w:tc>
          <w:tcPr>
            <w:tcW w:w="4073" w:type="pct"/>
            <w:vAlign w:val="center"/>
          </w:tcPr>
          <w:p w:rsidR="008E055A" w:rsidRPr="009D16C9" w:rsidRDefault="008E055A" w:rsidP="00CB3B3B">
            <w:pPr>
              <w:suppressAutoHyphens/>
              <w:spacing w:after="0"/>
              <w:rPr>
                <w:rFonts w:ascii="Times New Roman" w:hAnsi="Times New Roman"/>
                <w:sz w:val="24"/>
                <w:szCs w:val="24"/>
              </w:rPr>
            </w:pPr>
            <w:r>
              <w:rPr>
                <w:rFonts w:ascii="Times New Roman" w:hAnsi="Times New Roman"/>
                <w:sz w:val="24"/>
                <w:szCs w:val="24"/>
              </w:rPr>
              <w:t>с</w:t>
            </w:r>
            <w:r w:rsidRPr="009D16C9">
              <w:rPr>
                <w:rFonts w:ascii="Times New Roman" w:hAnsi="Times New Roman"/>
                <w:sz w:val="24"/>
                <w:szCs w:val="24"/>
              </w:rPr>
              <w:t xml:space="preserve">амостоятельная работа </w:t>
            </w:r>
          </w:p>
        </w:tc>
        <w:tc>
          <w:tcPr>
            <w:tcW w:w="927" w:type="pct"/>
            <w:vAlign w:val="center"/>
          </w:tcPr>
          <w:p w:rsidR="008E055A" w:rsidRPr="009D16C9" w:rsidRDefault="008E055A" w:rsidP="00CB3B3B">
            <w:pPr>
              <w:suppressAutoHyphens/>
              <w:spacing w:after="0"/>
              <w:jc w:val="center"/>
              <w:rPr>
                <w:rFonts w:ascii="Times New Roman" w:hAnsi="Times New Roman"/>
                <w:iCs/>
                <w:sz w:val="24"/>
                <w:szCs w:val="24"/>
              </w:rPr>
            </w:pPr>
            <w:r>
              <w:rPr>
                <w:rFonts w:ascii="Times New Roman" w:hAnsi="Times New Roman"/>
                <w:iCs/>
                <w:sz w:val="24"/>
                <w:szCs w:val="24"/>
              </w:rPr>
              <w:sym w:font="Symbol" w:char="F02D"/>
            </w:r>
          </w:p>
        </w:tc>
      </w:tr>
      <w:tr w:rsidR="008E055A" w:rsidRPr="009D16C9" w:rsidTr="00CB3B3B">
        <w:trPr>
          <w:trHeight w:val="490"/>
        </w:trPr>
        <w:tc>
          <w:tcPr>
            <w:tcW w:w="4073" w:type="pct"/>
            <w:vAlign w:val="center"/>
          </w:tcPr>
          <w:p w:rsidR="008E055A" w:rsidRPr="009D16C9" w:rsidRDefault="008E055A" w:rsidP="00CB3B3B">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rsidR="008E055A" w:rsidRPr="009D16C9" w:rsidRDefault="008E055A" w:rsidP="00CB3B3B">
            <w:pPr>
              <w:suppressAutoHyphens/>
              <w:spacing w:after="0"/>
              <w:jc w:val="center"/>
              <w:rPr>
                <w:rFonts w:ascii="Times New Roman" w:hAnsi="Times New Roman"/>
                <w:b/>
                <w:iCs/>
                <w:sz w:val="24"/>
                <w:szCs w:val="24"/>
              </w:rPr>
            </w:pPr>
          </w:p>
        </w:tc>
      </w:tr>
    </w:tbl>
    <w:p w:rsidR="008E055A" w:rsidRPr="009D16C9" w:rsidRDefault="008E055A" w:rsidP="008E055A">
      <w:pPr>
        <w:spacing w:after="0"/>
        <w:rPr>
          <w:rFonts w:ascii="Times New Roman" w:hAnsi="Times New Roman"/>
          <w:b/>
          <w:sz w:val="24"/>
          <w:szCs w:val="24"/>
        </w:rPr>
      </w:pPr>
    </w:p>
    <w:p w:rsidR="008E055A" w:rsidRPr="009D16C9" w:rsidRDefault="008E055A" w:rsidP="008E055A">
      <w:pPr>
        <w:spacing w:after="0"/>
        <w:rPr>
          <w:rFonts w:ascii="Times New Roman" w:hAnsi="Times New Roman"/>
          <w:b/>
          <w:sz w:val="24"/>
          <w:szCs w:val="24"/>
        </w:rPr>
        <w:sectPr w:rsidR="008E055A" w:rsidRPr="009D16C9" w:rsidSect="00AB2DEC">
          <w:pgSz w:w="11906" w:h="16838"/>
          <w:pgMar w:top="567" w:right="850" w:bottom="284" w:left="1701" w:header="708" w:footer="708" w:gutter="0"/>
          <w:cols w:space="720"/>
          <w:docGrid w:linePitch="299"/>
        </w:sectPr>
      </w:pPr>
    </w:p>
    <w:p w:rsidR="008E055A" w:rsidRPr="009D16C9" w:rsidRDefault="008E055A" w:rsidP="008E055A">
      <w:pPr>
        <w:spacing w:after="0"/>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 ОП.12 «БЕЗОПАСНОСТЬ ЖИЗНЕДЕЯТЕЛЬНОСТИ»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8625"/>
        <w:gridCol w:w="1315"/>
        <w:gridCol w:w="2453"/>
      </w:tblGrid>
      <w:tr w:rsidR="008E055A" w:rsidRPr="009D16C9" w:rsidTr="00CB3B3B">
        <w:trPr>
          <w:trHeight w:val="20"/>
        </w:trPr>
        <w:tc>
          <w:tcPr>
            <w:tcW w:w="786" w:type="pct"/>
          </w:tcPr>
          <w:p w:rsidR="008E055A" w:rsidRPr="009D16C9" w:rsidRDefault="008E055A" w:rsidP="00CB3B3B">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rsidR="008E055A" w:rsidRPr="009D16C9" w:rsidRDefault="008E055A" w:rsidP="00CB3B3B">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rsidR="008E055A" w:rsidRPr="009D16C9" w:rsidRDefault="008E055A" w:rsidP="00CB3B3B">
            <w:pPr>
              <w:suppressAutoHyphens/>
              <w:spacing w:after="0" w:line="240" w:lineRule="auto"/>
              <w:jc w:val="center"/>
              <w:rPr>
                <w:rFonts w:ascii="Times New Roman" w:hAnsi="Times New Roman"/>
                <w:b/>
              </w:rPr>
            </w:pPr>
            <w:r w:rsidRPr="00AD2267">
              <w:rPr>
                <w:rFonts w:ascii="Times New Roman" w:hAnsi="Times New Roman"/>
                <w:b/>
              </w:rPr>
              <w:t xml:space="preserve">Объем </w:t>
            </w:r>
          </w:p>
          <w:p w:rsidR="008E055A" w:rsidRPr="009D16C9" w:rsidRDefault="008E055A" w:rsidP="00CB3B3B">
            <w:pPr>
              <w:suppressAutoHyphens/>
              <w:spacing w:after="0" w:line="240" w:lineRule="auto"/>
              <w:jc w:val="center"/>
              <w:rPr>
                <w:rFonts w:ascii="Times New Roman" w:hAnsi="Times New Roman"/>
                <w:b/>
                <w:bCs/>
              </w:rPr>
            </w:pPr>
            <w:r w:rsidRPr="00AD2267">
              <w:rPr>
                <w:rFonts w:ascii="Times New Roman" w:hAnsi="Times New Roman"/>
                <w:b/>
              </w:rPr>
              <w:t>в часах</w:t>
            </w:r>
          </w:p>
        </w:tc>
        <w:tc>
          <w:tcPr>
            <w:tcW w:w="834" w:type="pct"/>
          </w:tcPr>
          <w:p w:rsidR="008E055A" w:rsidRPr="009D16C9" w:rsidRDefault="008E055A" w:rsidP="00CB3B3B">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8E055A" w:rsidRPr="009D16C9" w:rsidTr="00CB3B3B">
        <w:trPr>
          <w:trHeight w:val="20"/>
        </w:trPr>
        <w:tc>
          <w:tcPr>
            <w:tcW w:w="786" w:type="pct"/>
          </w:tcPr>
          <w:p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4</w:t>
            </w:r>
          </w:p>
        </w:tc>
      </w:tr>
      <w:tr w:rsidR="008E055A" w:rsidRPr="009D16C9" w:rsidTr="00CB3B3B">
        <w:trPr>
          <w:trHeight w:val="20"/>
        </w:trPr>
        <w:tc>
          <w:tcPr>
            <w:tcW w:w="786" w:type="pct"/>
            <w:vMerge w:val="restart"/>
          </w:tcPr>
          <w:p w:rsidR="008E055A" w:rsidRPr="009D16C9" w:rsidRDefault="008E055A" w:rsidP="00CB3B3B">
            <w:pPr>
              <w:tabs>
                <w:tab w:val="left" w:pos="916"/>
                <w:tab w:val="left" w:pos="1832"/>
                <w:tab w:val="left" w:pos="2748"/>
                <w:tab w:val="left" w:pos="3990"/>
              </w:tabs>
              <w:spacing w:after="0" w:line="240" w:lineRule="auto"/>
              <w:rPr>
                <w:rFonts w:ascii="Times New Roman" w:hAnsi="Times New Roman"/>
                <w:bCs/>
              </w:rPr>
            </w:pPr>
            <w:r>
              <w:rPr>
                <w:rFonts w:ascii="Times New Roman" w:hAnsi="Times New Roman"/>
                <w:b/>
                <w:bCs/>
              </w:rPr>
              <w:t>Тема</w:t>
            </w:r>
            <w:r w:rsidRPr="009D16C9">
              <w:rPr>
                <w:rFonts w:ascii="Times New Roman" w:hAnsi="Times New Roman"/>
                <w:b/>
                <w:bCs/>
              </w:rPr>
              <w:t xml:space="preserve"> 1 Чрезвычайные ситуации</w:t>
            </w:r>
          </w:p>
        </w:tc>
        <w:tc>
          <w:tcPr>
            <w:tcW w:w="2933" w:type="pct"/>
          </w:tcPr>
          <w:p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32</w:t>
            </w:r>
          </w:p>
        </w:tc>
        <w:tc>
          <w:tcPr>
            <w:tcW w:w="834" w:type="pct"/>
            <w:vMerge w:val="restart"/>
          </w:tcPr>
          <w:p w:rsidR="008E055A"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r w:rsidRPr="009D16C9">
              <w:rPr>
                <w:rFonts w:ascii="Times New Roman" w:hAnsi="Times New Roman"/>
                <w:bCs/>
              </w:rPr>
              <w:t xml:space="preserve">ОК </w:t>
            </w:r>
            <w:r>
              <w:rPr>
                <w:rFonts w:ascii="Times New Roman" w:hAnsi="Times New Roman"/>
                <w:bCs/>
              </w:rPr>
              <w:t>0</w:t>
            </w:r>
            <w:r w:rsidRPr="009D16C9">
              <w:rPr>
                <w:rFonts w:ascii="Times New Roman" w:hAnsi="Times New Roman"/>
                <w:bCs/>
              </w:rPr>
              <w:t>1 – ОК 10</w:t>
            </w:r>
            <w:r>
              <w:rPr>
                <w:rFonts w:ascii="Times New Roman" w:hAnsi="Times New Roman"/>
                <w:bCs/>
              </w:rPr>
              <w:t>,</w:t>
            </w:r>
          </w:p>
          <w:p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rsidR="008E055A" w:rsidRDefault="008E055A" w:rsidP="00CB3B3B">
            <w:pPr>
              <w:jc w:val="center"/>
            </w:pPr>
            <w:r w:rsidRPr="009D16C9">
              <w:rPr>
                <w:rFonts w:ascii="Times New Roman" w:hAnsi="Times New Roman"/>
                <w:spacing w:val="-3"/>
              </w:rPr>
              <w:t>ПК 4.1 – ПК 4.4</w:t>
            </w:r>
          </w:p>
          <w:p w:rsidR="008E055A" w:rsidRPr="009D16C9"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rPr>
                <w:rFonts w:ascii="Times New Roman" w:hAnsi="Times New Roman"/>
                <w:bCs/>
              </w:rPr>
            </w:pPr>
            <w:r w:rsidRPr="009D16C9">
              <w:rPr>
                <w:rFonts w:ascii="Times New Roman" w:hAnsi="Times New Roman"/>
                <w:bCs/>
              </w:rPr>
              <w:t>1. Чрезвычайные ситуации природного и техногенного характера.</w:t>
            </w:r>
          </w:p>
        </w:tc>
        <w:tc>
          <w:tcPr>
            <w:tcW w:w="447" w:type="pct"/>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bCs/>
              </w:rPr>
              <w:t>2. Чрезвычайные ситуации военного времени</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 Оценка последствий чрезвычайных ситуаций</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4. </w:t>
            </w:r>
            <w:r w:rsidRPr="009D16C9">
              <w:rPr>
                <w:rFonts w:ascii="Times New Roman" w:hAnsi="Times New Roman"/>
              </w:rPr>
              <w:t>Повышение устойчивости функционирования объекта экономики (ПУФ ОЭ).</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5. Защита персонала объекта и населения в чрезвычайных ситуациях</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328"/>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637"/>
              </w:tabs>
              <w:autoSpaceDE w:val="0"/>
              <w:autoSpaceDN w:val="0"/>
              <w:adjustRightInd w:val="0"/>
              <w:spacing w:after="0" w:line="240" w:lineRule="auto"/>
              <w:rPr>
                <w:rFonts w:ascii="Times New Roman" w:hAnsi="Times New Roman"/>
                <w:bCs/>
              </w:rPr>
            </w:pPr>
            <w:r w:rsidRPr="009D16C9">
              <w:rPr>
                <w:rFonts w:ascii="Times New Roman" w:hAnsi="Times New Roman"/>
              </w:rPr>
              <w:t>6.</w:t>
            </w:r>
            <w:r w:rsidRPr="009D16C9">
              <w:rPr>
                <w:rFonts w:ascii="Times New Roman" w:hAnsi="Times New Roman"/>
                <w:bCs/>
              </w:rPr>
              <w:t xml:space="preserve"> Ликвидация последствий чрезвычайных ситуаций в мирное и военное время</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02"/>
                <w:tab w:val="left" w:pos="9637"/>
              </w:tabs>
              <w:autoSpaceDE w:val="0"/>
              <w:autoSpaceDN w:val="0"/>
              <w:adjustRightInd w:val="0"/>
              <w:spacing w:after="0" w:line="240" w:lineRule="auto"/>
              <w:rPr>
                <w:rFonts w:ascii="Times New Roman" w:hAnsi="Times New Roman"/>
              </w:rPr>
            </w:pPr>
            <w:r w:rsidRPr="009D16C9">
              <w:rPr>
                <w:rFonts w:ascii="Times New Roman" w:hAnsi="Times New Roman"/>
                <w:bCs/>
              </w:rPr>
              <w:t xml:space="preserve">7. МЧС России </w:t>
            </w:r>
            <w:r w:rsidRPr="009D16C9">
              <w:rPr>
                <w:rFonts w:ascii="Times New Roman" w:hAnsi="Times New Roman"/>
              </w:rPr>
              <w:t>Единая государственная система предупреждения и ликвидации чрезвычайных ситуаций (РСЧС).</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8. Гражданская оборона</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86"/>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rPr>
                <w:rFonts w:ascii="Times New Roman" w:hAnsi="Times New Roman"/>
              </w:rPr>
            </w:pPr>
            <w:r w:rsidRPr="009D16C9">
              <w:rPr>
                <w:rFonts w:ascii="Times New Roman" w:hAnsi="Times New Roman"/>
                <w:b/>
                <w:bCs/>
              </w:rPr>
              <w:t>В том числе</w:t>
            </w:r>
            <w:r>
              <w:rPr>
                <w:rFonts w:ascii="Times New Roman" w:hAnsi="Times New Roman"/>
                <w:b/>
                <w:bCs/>
              </w:rPr>
              <w:t>,</w:t>
            </w:r>
            <w:r w:rsidRPr="009D16C9">
              <w:rPr>
                <w:rFonts w:ascii="Times New Roman" w:hAnsi="Times New Roman"/>
                <w:b/>
                <w:bCs/>
              </w:rPr>
              <w:t xml:space="preserve"> практических занятий</w:t>
            </w:r>
          </w:p>
        </w:tc>
        <w:tc>
          <w:tcPr>
            <w:tcW w:w="447" w:type="pct"/>
          </w:tcPr>
          <w:p w:rsidR="008E055A" w:rsidRPr="009D16C9" w:rsidRDefault="008E055A" w:rsidP="00CB3B3B">
            <w:pPr>
              <w:spacing w:after="0" w:line="240" w:lineRule="auto"/>
              <w:jc w:val="center"/>
              <w:rPr>
                <w:rFonts w:ascii="Times New Roman" w:hAnsi="Times New Roman"/>
                <w:b/>
              </w:rPr>
            </w:pPr>
            <w:r w:rsidRPr="009D16C9">
              <w:rPr>
                <w:rFonts w:ascii="Times New Roman" w:hAnsi="Times New Roman"/>
                <w:b/>
              </w:rPr>
              <w:t>10</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81"/>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rPr>
                <w:rFonts w:ascii="Times New Roman" w:hAnsi="Times New Roman"/>
              </w:rPr>
            </w:pPr>
            <w:r w:rsidRPr="009D16C9">
              <w:rPr>
                <w:rFonts w:ascii="Times New Roman" w:hAnsi="Times New Roman"/>
              </w:rPr>
              <w:t>1 Классификация ЧС по масштабам распространения</w:t>
            </w:r>
          </w:p>
        </w:tc>
        <w:tc>
          <w:tcPr>
            <w:tcW w:w="447" w:type="pct"/>
          </w:tcPr>
          <w:p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81"/>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rPr>
                <w:rFonts w:ascii="Times New Roman" w:hAnsi="Times New Roman"/>
                <w:b/>
                <w:bCs/>
              </w:rPr>
            </w:pPr>
            <w:r w:rsidRPr="009D16C9">
              <w:rPr>
                <w:rFonts w:ascii="Times New Roman" w:hAnsi="Times New Roman"/>
              </w:rPr>
              <w:t>2 Классификация ЧС по источникам распространения</w:t>
            </w:r>
          </w:p>
        </w:tc>
        <w:tc>
          <w:tcPr>
            <w:tcW w:w="447" w:type="pct"/>
          </w:tcPr>
          <w:p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81"/>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rPr>
                <w:rFonts w:ascii="Times New Roman" w:hAnsi="Times New Roman"/>
              </w:rPr>
            </w:pPr>
            <w:r w:rsidRPr="009D16C9">
              <w:rPr>
                <w:rFonts w:ascii="Times New Roman" w:hAnsi="Times New Roman"/>
              </w:rPr>
              <w:t>3 Характеристика ядерного оружия</w:t>
            </w:r>
          </w:p>
        </w:tc>
        <w:tc>
          <w:tcPr>
            <w:tcW w:w="447" w:type="pct"/>
          </w:tcPr>
          <w:p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81"/>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rPr>
                <w:rFonts w:ascii="Times New Roman" w:hAnsi="Times New Roman"/>
              </w:rPr>
            </w:pPr>
            <w:r w:rsidRPr="009D16C9">
              <w:rPr>
                <w:rFonts w:ascii="Times New Roman" w:hAnsi="Times New Roman"/>
              </w:rPr>
              <w:t>4 Характеристика химического и биологического оружия</w:t>
            </w:r>
          </w:p>
        </w:tc>
        <w:tc>
          <w:tcPr>
            <w:tcW w:w="447" w:type="pct"/>
          </w:tcPr>
          <w:p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81"/>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rPr>
                <w:rFonts w:ascii="Times New Roman" w:hAnsi="Times New Roman"/>
                <w:b/>
                <w:bCs/>
              </w:rPr>
            </w:pPr>
            <w:r w:rsidRPr="009D16C9">
              <w:rPr>
                <w:rFonts w:ascii="Times New Roman" w:hAnsi="Times New Roman"/>
              </w:rPr>
              <w:t>5 Прогнозирование чрезвычайных ситуаций</w:t>
            </w:r>
          </w:p>
        </w:tc>
        <w:tc>
          <w:tcPr>
            <w:tcW w:w="447" w:type="pct"/>
          </w:tcPr>
          <w:p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rsidR="008E055A" w:rsidRPr="009D16C9" w:rsidRDefault="008E055A" w:rsidP="00CB3B3B">
            <w:pPr>
              <w:spacing w:after="0" w:line="240" w:lineRule="auto"/>
              <w:jc w:val="center"/>
              <w:rPr>
                <w:rFonts w:ascii="Times New Roman" w:hAnsi="Times New Roman"/>
                <w:b/>
              </w:rPr>
            </w:pPr>
          </w:p>
        </w:tc>
      </w:tr>
      <w:tr w:rsidR="008E055A" w:rsidRPr="009D16C9" w:rsidTr="00CB3B3B">
        <w:trPr>
          <w:trHeight w:val="20"/>
        </w:trPr>
        <w:tc>
          <w:tcPr>
            <w:tcW w:w="786" w:type="pct"/>
            <w:vMerge/>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rsidR="008E055A" w:rsidRPr="009D16C9" w:rsidRDefault="008E055A" w:rsidP="00CB3B3B">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8E055A" w:rsidRPr="009D16C9" w:rsidRDefault="008E055A" w:rsidP="00CB3B3B">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rsidR="008E055A" w:rsidRPr="009D16C9" w:rsidRDefault="008E055A"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rsidTr="00CB3B3B">
        <w:trPr>
          <w:trHeight w:val="327"/>
        </w:trPr>
        <w:tc>
          <w:tcPr>
            <w:tcW w:w="786" w:type="pct"/>
            <w:vMerge w:val="restart"/>
          </w:tcPr>
          <w:p w:rsidR="008E055A"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Тема</w:t>
            </w:r>
            <w:r w:rsidRPr="009D16C9">
              <w:rPr>
                <w:rFonts w:ascii="Times New Roman" w:hAnsi="Times New Roman"/>
                <w:b/>
                <w:bCs/>
              </w:rPr>
              <w:t xml:space="preserve"> 2</w:t>
            </w:r>
          </w:p>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Основы военной службы</w:t>
            </w:r>
          </w:p>
        </w:tc>
        <w:tc>
          <w:tcPr>
            <w:tcW w:w="2933" w:type="pct"/>
          </w:tcPr>
          <w:p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26</w:t>
            </w:r>
          </w:p>
        </w:tc>
        <w:tc>
          <w:tcPr>
            <w:tcW w:w="834" w:type="pct"/>
            <w:vMerge w:val="restart"/>
          </w:tcPr>
          <w:p w:rsidR="008E055A"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r w:rsidRPr="009D16C9">
              <w:rPr>
                <w:rFonts w:ascii="Times New Roman" w:hAnsi="Times New Roman"/>
                <w:bCs/>
              </w:rPr>
              <w:t xml:space="preserve">ОК </w:t>
            </w:r>
            <w:r>
              <w:rPr>
                <w:rFonts w:ascii="Times New Roman" w:hAnsi="Times New Roman"/>
                <w:bCs/>
              </w:rPr>
              <w:t>0</w:t>
            </w:r>
            <w:r w:rsidRPr="009D16C9">
              <w:rPr>
                <w:rFonts w:ascii="Times New Roman" w:hAnsi="Times New Roman"/>
                <w:bCs/>
              </w:rPr>
              <w:t>1 – ОК 10</w:t>
            </w:r>
            <w:r>
              <w:rPr>
                <w:rFonts w:ascii="Times New Roman" w:hAnsi="Times New Roman"/>
                <w:bCs/>
              </w:rPr>
              <w:t>,</w:t>
            </w:r>
          </w:p>
          <w:p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rsidR="008E055A" w:rsidRDefault="008E055A" w:rsidP="00CB3B3B">
            <w:pPr>
              <w:jc w:val="center"/>
            </w:pPr>
            <w:r w:rsidRPr="009D16C9">
              <w:rPr>
                <w:rFonts w:ascii="Times New Roman" w:hAnsi="Times New Roman"/>
                <w:spacing w:val="-3"/>
              </w:rPr>
              <w:t>ПК 4.1 – ПК 4.4</w:t>
            </w:r>
          </w:p>
          <w:p w:rsidR="008E055A" w:rsidRPr="009D16C9" w:rsidRDefault="008E055A" w:rsidP="00CB3B3B">
            <w:pPr>
              <w:tabs>
                <w:tab w:val="left" w:pos="149"/>
                <w:tab w:val="left" w:pos="324"/>
                <w:tab w:val="left" w:pos="851"/>
              </w:tabs>
              <w:autoSpaceDE w:val="0"/>
              <w:autoSpaceDN w:val="0"/>
              <w:adjustRightInd w:val="0"/>
              <w:spacing w:after="0" w:line="240" w:lineRule="auto"/>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w:t>
            </w:r>
            <w:r w:rsidRPr="009D16C9">
              <w:rPr>
                <w:rFonts w:ascii="Times New Roman" w:hAnsi="Times New Roman"/>
              </w:rPr>
              <w:t xml:space="preserve"> Особенности военной службы</w:t>
            </w:r>
            <w:r w:rsidRPr="009D16C9">
              <w:rPr>
                <w:rFonts w:ascii="Times New Roman" w:hAnsi="Times New Roman"/>
                <w:bCs/>
              </w:rPr>
              <w:t>.</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 Воинская обязанность</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3. </w:t>
            </w:r>
            <w:r w:rsidRPr="009D16C9">
              <w:rPr>
                <w:rFonts w:ascii="Times New Roman" w:hAnsi="Times New Roman"/>
              </w:rPr>
              <w:t>Военнослужащий – защитник своего Отечества.</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4. Символы воинской чести.</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Cs/>
              </w:rPr>
              <w:t>5.Боевые традиции Вооруженных Сил России.</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jc w:val="both"/>
              <w:rPr>
                <w:rFonts w:ascii="Times New Roman" w:hAnsi="Times New Roman"/>
                <w:b/>
                <w:bCs/>
              </w:rPr>
            </w:pPr>
            <w:r w:rsidRPr="009D16C9">
              <w:rPr>
                <w:rFonts w:ascii="Times New Roman" w:hAnsi="Times New Roman"/>
                <w:b/>
                <w:bCs/>
              </w:rPr>
              <w:t>В том числе</w:t>
            </w:r>
            <w:r>
              <w:rPr>
                <w:rFonts w:ascii="Times New Roman" w:hAnsi="Times New Roman"/>
                <w:b/>
                <w:bCs/>
              </w:rPr>
              <w:t>,</w:t>
            </w:r>
            <w:r w:rsidRPr="009D16C9">
              <w:rPr>
                <w:rFonts w:ascii="Times New Roman" w:hAnsi="Times New Roman"/>
                <w:b/>
                <w:bCs/>
              </w:rPr>
              <w:t xml:space="preserve"> практических занятий</w:t>
            </w:r>
          </w:p>
        </w:tc>
        <w:tc>
          <w:tcPr>
            <w:tcW w:w="447" w:type="pct"/>
            <w:vAlign w:val="center"/>
          </w:tcPr>
          <w:p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16</w:t>
            </w:r>
          </w:p>
        </w:tc>
        <w:tc>
          <w:tcPr>
            <w:tcW w:w="834" w:type="pct"/>
            <w:vMerge/>
          </w:tcPr>
          <w:p w:rsidR="008E055A" w:rsidRPr="009D16C9" w:rsidRDefault="008E055A" w:rsidP="00CB3B3B">
            <w:pPr>
              <w:spacing w:after="0" w:line="240" w:lineRule="auto"/>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jc w:val="both"/>
              <w:rPr>
                <w:rFonts w:ascii="Times New Roman" w:hAnsi="Times New Roman"/>
              </w:rPr>
            </w:pPr>
            <w:r w:rsidRPr="009D16C9">
              <w:rPr>
                <w:rFonts w:ascii="Times New Roman" w:hAnsi="Times New Roman"/>
              </w:rPr>
              <w:t>1 Патриотизм и верность воинскому долгу - основные качества защитника Отечества</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8E055A" w:rsidRPr="009D16C9" w:rsidRDefault="008E055A" w:rsidP="00CB3B3B">
            <w:pPr>
              <w:spacing w:after="0" w:line="240" w:lineRule="auto"/>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jc w:val="both"/>
              <w:rPr>
                <w:rFonts w:ascii="Times New Roman" w:hAnsi="Times New Roman"/>
              </w:rPr>
            </w:pPr>
            <w:r w:rsidRPr="009D16C9">
              <w:rPr>
                <w:rFonts w:ascii="Times New Roman" w:hAnsi="Times New Roman"/>
              </w:rPr>
              <w:t>2 Основы военной службы</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8E055A" w:rsidRPr="009D16C9" w:rsidRDefault="008E055A" w:rsidP="00CB3B3B">
            <w:pPr>
              <w:spacing w:after="0" w:line="240" w:lineRule="auto"/>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jc w:val="both"/>
              <w:rPr>
                <w:rFonts w:ascii="Times New Roman" w:hAnsi="Times New Roman"/>
                <w:b/>
                <w:bCs/>
              </w:rPr>
            </w:pPr>
            <w:r w:rsidRPr="009D16C9">
              <w:rPr>
                <w:rFonts w:ascii="Times New Roman" w:hAnsi="Times New Roman"/>
              </w:rPr>
              <w:t>3 Правовые основы военной службы</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8E055A" w:rsidRPr="009D16C9" w:rsidRDefault="008E055A" w:rsidP="00CB3B3B">
            <w:pPr>
              <w:spacing w:after="0" w:line="240" w:lineRule="auto"/>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pacing w:after="0" w:line="240" w:lineRule="auto"/>
              <w:jc w:val="both"/>
              <w:rPr>
                <w:rFonts w:ascii="Times New Roman" w:hAnsi="Times New Roman"/>
                <w:b/>
                <w:bCs/>
              </w:rPr>
            </w:pPr>
            <w:r w:rsidRPr="009D16C9">
              <w:rPr>
                <w:rFonts w:ascii="Times New Roman" w:hAnsi="Times New Roman"/>
              </w:rPr>
              <w:t>4 Уставы Вооруженных Сил РФ</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rsidR="008E055A" w:rsidRPr="009D16C9" w:rsidRDefault="008E055A" w:rsidP="00CB3B3B">
            <w:pPr>
              <w:spacing w:after="0" w:line="240" w:lineRule="auto"/>
              <w:jc w:val="center"/>
              <w:rPr>
                <w:rFonts w:ascii="Times New Roman" w:hAnsi="Times New Roman"/>
                <w:b/>
                <w:bCs/>
              </w:rPr>
            </w:pPr>
          </w:p>
        </w:tc>
      </w:tr>
      <w:tr w:rsidR="008E055A" w:rsidRPr="009D16C9" w:rsidTr="00CB3B3B">
        <w:trPr>
          <w:trHeight w:val="331"/>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rsidR="008E055A" w:rsidRPr="009D16C9" w:rsidRDefault="008E055A" w:rsidP="00CB3B3B">
            <w:pPr>
              <w:spacing w:after="0" w:line="240" w:lineRule="auto"/>
              <w:jc w:val="both"/>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rsidR="008E055A" w:rsidRPr="009D16C9" w:rsidRDefault="008E055A"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rsidR="008E055A" w:rsidRPr="009D16C9" w:rsidRDefault="008E055A" w:rsidP="00CB3B3B">
            <w:pPr>
              <w:spacing w:after="0" w:line="240" w:lineRule="auto"/>
              <w:jc w:val="center"/>
              <w:rPr>
                <w:rFonts w:ascii="Times New Roman" w:hAnsi="Times New Roman"/>
                <w:b/>
                <w:bCs/>
              </w:rPr>
            </w:pPr>
          </w:p>
        </w:tc>
      </w:tr>
      <w:tr w:rsidR="008E055A" w:rsidRPr="009D16C9" w:rsidTr="00CB3B3B">
        <w:trPr>
          <w:trHeight w:val="20"/>
        </w:trPr>
        <w:tc>
          <w:tcPr>
            <w:tcW w:w="786" w:type="pct"/>
            <w:vMerge w:val="restart"/>
          </w:tcPr>
          <w:p w:rsidR="008E055A"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Тема </w:t>
            </w:r>
            <w:r w:rsidRPr="009D16C9">
              <w:rPr>
                <w:rFonts w:ascii="Times New Roman" w:hAnsi="Times New Roman"/>
                <w:b/>
                <w:bCs/>
              </w:rPr>
              <w:t>3</w:t>
            </w:r>
          </w:p>
          <w:p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Основы медицинских знаний</w:t>
            </w:r>
          </w:p>
        </w:tc>
        <w:tc>
          <w:tcPr>
            <w:tcW w:w="2933" w:type="pct"/>
          </w:tcPr>
          <w:p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rsidR="008E055A" w:rsidRPr="009D16C9" w:rsidRDefault="004B25F9" w:rsidP="00CB3B3B">
            <w:pPr>
              <w:spacing w:after="0" w:line="240" w:lineRule="auto"/>
              <w:jc w:val="center"/>
              <w:rPr>
                <w:rFonts w:ascii="Times New Roman" w:hAnsi="Times New Roman"/>
                <w:b/>
                <w:bCs/>
              </w:rPr>
            </w:pPr>
            <w:r>
              <w:rPr>
                <w:rFonts w:ascii="Times New Roman" w:hAnsi="Times New Roman"/>
                <w:b/>
                <w:bCs/>
              </w:rPr>
              <w:t>10</w:t>
            </w:r>
          </w:p>
        </w:tc>
        <w:tc>
          <w:tcPr>
            <w:tcW w:w="834" w:type="pct"/>
            <w:vMerge w:val="restart"/>
          </w:tcPr>
          <w:p w:rsidR="008E055A"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r w:rsidRPr="009D16C9">
              <w:rPr>
                <w:rFonts w:ascii="Times New Roman" w:hAnsi="Times New Roman"/>
                <w:bCs/>
              </w:rPr>
              <w:t xml:space="preserve">ОК </w:t>
            </w:r>
            <w:r>
              <w:rPr>
                <w:rFonts w:ascii="Times New Roman" w:hAnsi="Times New Roman"/>
                <w:bCs/>
              </w:rPr>
              <w:t>0</w:t>
            </w:r>
            <w:r w:rsidRPr="009D16C9">
              <w:rPr>
                <w:rFonts w:ascii="Times New Roman" w:hAnsi="Times New Roman"/>
                <w:bCs/>
              </w:rPr>
              <w:t>1 – ОК 10</w:t>
            </w:r>
            <w:r>
              <w:rPr>
                <w:rFonts w:ascii="Times New Roman" w:hAnsi="Times New Roman"/>
                <w:bCs/>
              </w:rPr>
              <w:t>,</w:t>
            </w:r>
          </w:p>
          <w:p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rsidR="008E055A" w:rsidRDefault="008E055A" w:rsidP="00CB3B3B">
            <w:pPr>
              <w:jc w:val="center"/>
            </w:pPr>
            <w:r w:rsidRPr="009D16C9">
              <w:rPr>
                <w:rFonts w:ascii="Times New Roman" w:hAnsi="Times New Roman"/>
                <w:spacing w:val="-3"/>
              </w:rPr>
              <w:t>ПК 4.1 – ПК 4.4</w:t>
            </w:r>
          </w:p>
          <w:p w:rsidR="008E055A" w:rsidRPr="009D16C9" w:rsidRDefault="008E055A" w:rsidP="00CB3B3B">
            <w:pPr>
              <w:tabs>
                <w:tab w:val="left" w:pos="149"/>
                <w:tab w:val="left" w:pos="324"/>
                <w:tab w:val="left" w:pos="851"/>
              </w:tabs>
              <w:autoSpaceDE w:val="0"/>
              <w:autoSpaceDN w:val="0"/>
              <w:adjustRightInd w:val="0"/>
              <w:spacing w:after="0" w:line="240" w:lineRule="auto"/>
              <w:ind w:left="7"/>
              <w:jc w:val="center"/>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widowControl w:val="0"/>
              <w:autoSpaceDE w:val="0"/>
              <w:autoSpaceDN w:val="0"/>
              <w:adjustRightInd w:val="0"/>
              <w:spacing w:after="0" w:line="240" w:lineRule="auto"/>
              <w:ind w:hanging="317"/>
              <w:jc w:val="both"/>
              <w:rPr>
                <w:rFonts w:ascii="Times New Roman" w:hAnsi="Times New Roman"/>
              </w:rPr>
            </w:pPr>
            <w:r w:rsidRPr="009D16C9">
              <w:rPr>
                <w:rFonts w:ascii="Times New Roman" w:hAnsi="Times New Roman"/>
              </w:rPr>
              <w:t xml:space="preserve">О </w:t>
            </w:r>
            <w:r w:rsidRPr="009D16C9">
              <w:rPr>
                <w:rFonts w:ascii="Times New Roman" w:hAnsi="Times New Roman"/>
                <w:bCs/>
              </w:rPr>
              <w:t>Оказание первой помощи пострадавшим.</w:t>
            </w:r>
          </w:p>
        </w:tc>
        <w:tc>
          <w:tcPr>
            <w:tcW w:w="447" w:type="pct"/>
            <w:vAlign w:val="center"/>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spacing w:after="0" w:line="240" w:lineRule="auto"/>
              <w:rPr>
                <w:rFonts w:ascii="Times New Roman" w:hAnsi="Times New Roman"/>
                <w:b/>
                <w:bCs/>
              </w:rPr>
            </w:pPr>
          </w:p>
        </w:tc>
      </w:tr>
      <w:tr w:rsidR="008E055A" w:rsidRPr="009D16C9" w:rsidTr="00CB3B3B">
        <w:trPr>
          <w:trHeight w:val="282"/>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b/>
                <w:bCs/>
              </w:rPr>
              <w:t>В том числе</w:t>
            </w:r>
            <w:r>
              <w:rPr>
                <w:rFonts w:ascii="Times New Roman" w:hAnsi="Times New Roman"/>
                <w:b/>
                <w:bCs/>
              </w:rPr>
              <w:t>,</w:t>
            </w:r>
            <w:r w:rsidRPr="009D16C9">
              <w:rPr>
                <w:rFonts w:ascii="Times New Roman" w:hAnsi="Times New Roman"/>
                <w:b/>
                <w:bCs/>
              </w:rPr>
              <w:t xml:space="preserve"> практических занятий</w:t>
            </w:r>
          </w:p>
        </w:tc>
        <w:tc>
          <w:tcPr>
            <w:tcW w:w="447" w:type="pct"/>
          </w:tcPr>
          <w:p w:rsidR="008E055A" w:rsidRPr="009D16C9" w:rsidRDefault="004B25F9" w:rsidP="00CB3B3B">
            <w:pPr>
              <w:spacing w:after="0" w:line="240" w:lineRule="auto"/>
              <w:jc w:val="center"/>
              <w:rPr>
                <w:rFonts w:ascii="Times New Roman" w:hAnsi="Times New Roman"/>
                <w:b/>
                <w:bCs/>
              </w:rPr>
            </w:pPr>
            <w:r>
              <w:rPr>
                <w:rFonts w:ascii="Times New Roman" w:hAnsi="Times New Roman"/>
                <w:b/>
                <w:bCs/>
              </w:rPr>
              <w:t>8</w:t>
            </w:r>
          </w:p>
        </w:tc>
        <w:tc>
          <w:tcPr>
            <w:tcW w:w="834" w:type="pct"/>
            <w:vMerge/>
          </w:tcPr>
          <w:p w:rsidR="008E055A" w:rsidRPr="009D16C9" w:rsidRDefault="008E055A" w:rsidP="00CB3B3B">
            <w:pPr>
              <w:spacing w:after="0" w:line="240" w:lineRule="auto"/>
              <w:rPr>
                <w:rFonts w:ascii="Times New Roman" w:hAnsi="Times New Roman"/>
                <w:b/>
                <w:bCs/>
              </w:rPr>
            </w:pPr>
          </w:p>
        </w:tc>
      </w:tr>
      <w:tr w:rsidR="008E055A" w:rsidRPr="009D16C9" w:rsidTr="00CB3B3B">
        <w:trPr>
          <w:trHeight w:val="28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widowControl w:val="0"/>
              <w:autoSpaceDE w:val="0"/>
              <w:autoSpaceDN w:val="0"/>
              <w:adjustRightInd w:val="0"/>
              <w:spacing w:after="0" w:line="240" w:lineRule="auto"/>
              <w:jc w:val="both"/>
              <w:rPr>
                <w:rFonts w:ascii="Times New Roman" w:hAnsi="Times New Roman"/>
                <w:bCs/>
              </w:rPr>
            </w:pPr>
            <w:r w:rsidRPr="009D16C9">
              <w:rPr>
                <w:rFonts w:ascii="Times New Roman" w:hAnsi="Times New Roman"/>
                <w:bCs/>
              </w:rPr>
              <w:t>1 Отработка навыков оказания первой помощи при кровотечении</w:t>
            </w:r>
          </w:p>
        </w:tc>
        <w:tc>
          <w:tcPr>
            <w:tcW w:w="447" w:type="pct"/>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spacing w:after="0" w:line="240" w:lineRule="auto"/>
              <w:rPr>
                <w:rFonts w:ascii="Times New Roman" w:hAnsi="Times New Roman"/>
                <w:b/>
                <w:bCs/>
              </w:rPr>
            </w:pPr>
          </w:p>
        </w:tc>
      </w:tr>
      <w:tr w:rsidR="008E055A" w:rsidRPr="009D16C9" w:rsidTr="00CB3B3B">
        <w:trPr>
          <w:trHeight w:val="28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widowControl w:val="0"/>
              <w:autoSpaceDE w:val="0"/>
              <w:autoSpaceDN w:val="0"/>
              <w:adjustRightInd w:val="0"/>
              <w:spacing w:after="0" w:line="240" w:lineRule="auto"/>
              <w:jc w:val="both"/>
              <w:rPr>
                <w:rFonts w:ascii="Times New Roman" w:hAnsi="Times New Roman"/>
                <w:bCs/>
              </w:rPr>
            </w:pPr>
            <w:r w:rsidRPr="009D16C9">
              <w:rPr>
                <w:rFonts w:ascii="Times New Roman" w:hAnsi="Times New Roman"/>
                <w:bCs/>
              </w:rPr>
              <w:t>2 Отработка навыков оказания первой помощи при переломах</w:t>
            </w:r>
          </w:p>
        </w:tc>
        <w:tc>
          <w:tcPr>
            <w:tcW w:w="447" w:type="pct"/>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spacing w:after="0" w:line="240" w:lineRule="auto"/>
              <w:rPr>
                <w:rFonts w:ascii="Times New Roman" w:hAnsi="Times New Roman"/>
                <w:b/>
                <w:bCs/>
              </w:rPr>
            </w:pPr>
          </w:p>
        </w:tc>
      </w:tr>
      <w:tr w:rsidR="008E055A" w:rsidRPr="009D16C9" w:rsidTr="00CB3B3B">
        <w:trPr>
          <w:trHeight w:val="28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Pr="009D16C9" w:rsidRDefault="008E055A" w:rsidP="00CB3B3B">
            <w:pPr>
              <w:widowControl w:val="0"/>
              <w:autoSpaceDE w:val="0"/>
              <w:autoSpaceDN w:val="0"/>
              <w:adjustRightInd w:val="0"/>
              <w:spacing w:after="0" w:line="240" w:lineRule="auto"/>
              <w:jc w:val="both"/>
              <w:rPr>
                <w:rFonts w:ascii="Times New Roman" w:hAnsi="Times New Roman"/>
                <w:b/>
                <w:bCs/>
              </w:rPr>
            </w:pPr>
            <w:r w:rsidRPr="009D16C9">
              <w:rPr>
                <w:rFonts w:ascii="Times New Roman" w:hAnsi="Times New Roman"/>
                <w:bCs/>
              </w:rPr>
              <w:t>3 Отработка навыков оказания первой помощи при ожогах и обморожениях</w:t>
            </w:r>
          </w:p>
        </w:tc>
        <w:tc>
          <w:tcPr>
            <w:tcW w:w="447" w:type="pct"/>
          </w:tcPr>
          <w:p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rsidR="008E055A" w:rsidRPr="009D16C9" w:rsidRDefault="008E055A" w:rsidP="00CB3B3B">
            <w:pPr>
              <w:spacing w:after="0" w:line="240" w:lineRule="auto"/>
              <w:rPr>
                <w:rFonts w:ascii="Times New Roman" w:hAnsi="Times New Roman"/>
                <w:b/>
                <w:bCs/>
              </w:rPr>
            </w:pPr>
          </w:p>
        </w:tc>
      </w:tr>
      <w:tr w:rsidR="008E055A" w:rsidRPr="009D16C9" w:rsidTr="00CB3B3B">
        <w:trPr>
          <w:trHeight w:val="20"/>
        </w:trPr>
        <w:tc>
          <w:tcPr>
            <w:tcW w:w="786" w:type="pct"/>
            <w:vMerge/>
          </w:tcPr>
          <w:p w:rsidR="008E055A" w:rsidRPr="009D16C9" w:rsidRDefault="008E055A" w:rsidP="00CB3B3B">
            <w:pPr>
              <w:spacing w:after="0" w:line="240" w:lineRule="auto"/>
              <w:rPr>
                <w:rFonts w:ascii="Times New Roman" w:hAnsi="Times New Roman"/>
                <w:b/>
                <w:bCs/>
              </w:rPr>
            </w:pPr>
          </w:p>
        </w:tc>
        <w:tc>
          <w:tcPr>
            <w:tcW w:w="2933" w:type="pct"/>
          </w:tcPr>
          <w:p w:rsidR="008E055A" w:rsidRDefault="008E055A" w:rsidP="00CB3B3B">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rsidR="008E055A" w:rsidRPr="009D16C9" w:rsidRDefault="008E055A" w:rsidP="00CB3B3B">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rsidR="008E055A" w:rsidRPr="009D16C9" w:rsidRDefault="008E055A"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rsidR="008E055A" w:rsidRPr="009D16C9" w:rsidRDefault="008E055A" w:rsidP="00CB3B3B">
            <w:pPr>
              <w:spacing w:after="0" w:line="240" w:lineRule="auto"/>
              <w:rPr>
                <w:rFonts w:ascii="Times New Roman" w:hAnsi="Times New Roman"/>
                <w:b/>
                <w:bCs/>
              </w:rPr>
            </w:pPr>
          </w:p>
        </w:tc>
      </w:tr>
      <w:tr w:rsidR="008E055A" w:rsidRPr="009D16C9" w:rsidTr="00CB3B3B">
        <w:trPr>
          <w:trHeight w:val="20"/>
        </w:trPr>
        <w:tc>
          <w:tcPr>
            <w:tcW w:w="3719" w:type="pct"/>
            <w:gridSpan w:val="2"/>
          </w:tcPr>
          <w:p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rsidR="008E055A" w:rsidRPr="009D16C9" w:rsidRDefault="008E055A" w:rsidP="00CB3B3B">
            <w:pPr>
              <w:spacing w:after="0" w:line="240" w:lineRule="auto"/>
              <w:jc w:val="center"/>
              <w:rPr>
                <w:rFonts w:ascii="Times New Roman" w:hAnsi="Times New Roman"/>
                <w:b/>
                <w:bCs/>
              </w:rPr>
            </w:pPr>
          </w:p>
        </w:tc>
        <w:tc>
          <w:tcPr>
            <w:tcW w:w="834" w:type="pct"/>
          </w:tcPr>
          <w:p w:rsidR="008E055A" w:rsidRPr="009D16C9" w:rsidRDefault="008E055A" w:rsidP="00CB3B3B">
            <w:pPr>
              <w:spacing w:after="0" w:line="240" w:lineRule="auto"/>
              <w:rPr>
                <w:rFonts w:ascii="Times New Roman" w:hAnsi="Times New Roman"/>
                <w:b/>
                <w:bCs/>
              </w:rPr>
            </w:pPr>
          </w:p>
        </w:tc>
      </w:tr>
      <w:tr w:rsidR="008E055A" w:rsidRPr="009D16C9" w:rsidTr="00CB3B3B">
        <w:trPr>
          <w:trHeight w:val="20"/>
        </w:trPr>
        <w:tc>
          <w:tcPr>
            <w:tcW w:w="3719" w:type="pct"/>
            <w:gridSpan w:val="2"/>
          </w:tcPr>
          <w:p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68</w:t>
            </w:r>
          </w:p>
        </w:tc>
        <w:tc>
          <w:tcPr>
            <w:tcW w:w="834" w:type="pct"/>
          </w:tcPr>
          <w:p w:rsidR="008E055A" w:rsidRPr="009D16C9" w:rsidRDefault="008E055A" w:rsidP="00CB3B3B">
            <w:pPr>
              <w:spacing w:after="0" w:line="240" w:lineRule="auto"/>
              <w:rPr>
                <w:rFonts w:ascii="Times New Roman" w:hAnsi="Times New Roman"/>
                <w:b/>
                <w:bCs/>
              </w:rPr>
            </w:pPr>
          </w:p>
        </w:tc>
      </w:tr>
    </w:tbl>
    <w:p w:rsidR="008E055A" w:rsidRPr="009D16C9" w:rsidRDefault="008E055A" w:rsidP="008E055A">
      <w:pPr>
        <w:spacing w:after="0" w:line="240" w:lineRule="auto"/>
        <w:ind w:left="709"/>
        <w:rPr>
          <w:rFonts w:ascii="Times New Roman" w:hAnsi="Times New Roman"/>
        </w:rPr>
      </w:pPr>
    </w:p>
    <w:p w:rsidR="008E055A" w:rsidRPr="009D16C9" w:rsidRDefault="008E055A" w:rsidP="008E055A">
      <w:pPr>
        <w:spacing w:after="0" w:line="240" w:lineRule="auto"/>
        <w:ind w:firstLine="709"/>
        <w:rPr>
          <w:rFonts w:ascii="Times New Roman" w:hAnsi="Times New Roman"/>
        </w:rPr>
        <w:sectPr w:rsidR="008E055A" w:rsidRPr="009D16C9" w:rsidSect="00AB2DEC">
          <w:pgSz w:w="16840" w:h="11907" w:orient="landscape"/>
          <w:pgMar w:top="851" w:right="1134" w:bottom="851" w:left="992" w:header="709" w:footer="709" w:gutter="0"/>
          <w:cols w:space="720"/>
        </w:sectPr>
      </w:pPr>
    </w:p>
    <w:p w:rsidR="008E055A" w:rsidRPr="009D16C9" w:rsidRDefault="008E055A" w:rsidP="008E055A">
      <w:pPr>
        <w:spacing w:after="0" w:line="240" w:lineRule="auto"/>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rsidR="008E055A" w:rsidRPr="009D16C9" w:rsidRDefault="008E055A" w:rsidP="008E055A">
      <w:pPr>
        <w:suppressAutoHyphens/>
        <w:spacing w:after="0"/>
        <w:ind w:firstLine="709"/>
        <w:jc w:val="both"/>
        <w:rPr>
          <w:rFonts w:ascii="Times New Roman" w:hAnsi="Times New Roman"/>
          <w:b/>
          <w:bCs/>
          <w:sz w:val="24"/>
          <w:szCs w:val="24"/>
        </w:rPr>
      </w:pPr>
    </w:p>
    <w:p w:rsidR="008E055A" w:rsidRPr="009D16C9" w:rsidRDefault="008E055A" w:rsidP="008E055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766B8D" w:rsidRPr="009D16C9" w:rsidRDefault="00766B8D" w:rsidP="00766B8D">
      <w:pPr>
        <w:spacing w:after="0"/>
        <w:ind w:firstLine="709"/>
        <w:jc w:val="both"/>
        <w:rPr>
          <w:rFonts w:ascii="Times New Roman" w:hAnsi="Times New Roman"/>
        </w:rPr>
      </w:pPr>
      <w:r w:rsidRPr="009D16C9">
        <w:rPr>
          <w:rFonts w:ascii="Times New Roman" w:hAnsi="Times New Roman"/>
          <w:bCs/>
          <w:sz w:val="24"/>
          <w:szCs w:val="24"/>
        </w:rPr>
        <w:t>Кабинет «</w:t>
      </w:r>
      <w:r w:rsidRPr="009D16C9">
        <w:rPr>
          <w:rFonts w:ascii="Times New Roman" w:hAnsi="Times New Roman"/>
          <w:sz w:val="24"/>
          <w:szCs w:val="24"/>
        </w:rPr>
        <w:t>Экологии и безопасности жизнедеятельности</w:t>
      </w:r>
      <w:r w:rsidRPr="009D16C9">
        <w:rPr>
          <w:rFonts w:ascii="Times New Roman" w:hAnsi="Times New Roman"/>
          <w:bCs/>
          <w:sz w:val="24"/>
          <w:szCs w:val="24"/>
        </w:rPr>
        <w:t xml:space="preserve">», </w:t>
      </w:r>
      <w:r w:rsidRPr="009D16C9">
        <w:rPr>
          <w:rFonts w:ascii="Times New Roman" w:hAnsi="Times New Roman"/>
        </w:rPr>
        <w:t xml:space="preserve">оснащенный </w:t>
      </w:r>
    </w:p>
    <w:p w:rsidR="00766B8D" w:rsidRPr="009D16C9" w:rsidRDefault="00766B8D" w:rsidP="00373303">
      <w:pPr>
        <w:suppressAutoHyphens/>
        <w:spacing w:after="0"/>
        <w:ind w:firstLine="709"/>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r w:rsidR="00FD59DC" w:rsidRPr="00FD59DC">
        <w:rPr>
          <w:rFonts w:ascii="Times New Roman" w:hAnsi="Times New Roman"/>
        </w:rPr>
        <w:t>тренажер серии «Максим» для сердечно-легочной и мозговой реанимации;аптечкаиндивидуальная;</w:t>
      </w:r>
      <w:r w:rsidR="00373303" w:rsidRPr="00FD59DC">
        <w:rPr>
          <w:rFonts w:ascii="Times New Roman" w:hAnsi="Times New Roman"/>
        </w:rPr>
        <w:t>индивидуальный перевязочный пакет;индивидуальный противохимический пакет;сумкасанинструкторская;носилки санитарные</w:t>
      </w:r>
      <w:r w:rsidR="00373303">
        <w:rPr>
          <w:rFonts w:ascii="Times New Roman" w:hAnsi="Times New Roman"/>
        </w:rPr>
        <w:t xml:space="preserve">; </w:t>
      </w:r>
      <w:r w:rsidR="00373303" w:rsidRPr="00FD59DC">
        <w:rPr>
          <w:rFonts w:ascii="Times New Roman" w:hAnsi="Times New Roman"/>
        </w:rPr>
        <w:t>ВПХР с индикаторными трубками;дозиметры учебные различных модификаций;огнетушители различных модификаций;костюм химической защиты Л 1;противогазы, респираторы, самоспасатели; защитные капюшоны;костюм защитный ОЗК;лопата малая пехотная;автомат Калашникова учебный</w:t>
      </w:r>
      <w:r w:rsidR="00373303">
        <w:rPr>
          <w:rFonts w:ascii="Times New Roman" w:hAnsi="Times New Roman"/>
        </w:rPr>
        <w:t>;</w:t>
      </w:r>
    </w:p>
    <w:p w:rsidR="00766B8D" w:rsidRPr="009D16C9" w:rsidRDefault="00766B8D" w:rsidP="00766B8D">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к занятиям в виде слайдов и электронных презентаций.</w:t>
      </w:r>
    </w:p>
    <w:p w:rsidR="004B25F9" w:rsidRPr="009D16C9" w:rsidRDefault="004B25F9" w:rsidP="008E055A">
      <w:pPr>
        <w:suppressAutoHyphens/>
        <w:spacing w:after="0"/>
        <w:ind w:firstLine="709"/>
        <w:jc w:val="both"/>
        <w:rPr>
          <w:rFonts w:ascii="Times New Roman" w:hAnsi="Times New Roman"/>
          <w:bCs/>
          <w:sz w:val="24"/>
          <w:szCs w:val="24"/>
        </w:rPr>
      </w:pPr>
    </w:p>
    <w:p w:rsidR="008E055A" w:rsidRPr="009D16C9" w:rsidRDefault="008E055A" w:rsidP="008E055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rsidR="008E055A" w:rsidRPr="009D16C9" w:rsidRDefault="008E055A" w:rsidP="008E055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8E055A" w:rsidRPr="009D16C9" w:rsidRDefault="008E055A" w:rsidP="008E055A">
      <w:pPr>
        <w:spacing w:after="0"/>
        <w:ind w:firstLine="709"/>
        <w:contextualSpacing/>
        <w:jc w:val="both"/>
        <w:rPr>
          <w:rFonts w:ascii="Times New Roman" w:hAnsi="Times New Roman"/>
          <w:sz w:val="24"/>
          <w:szCs w:val="24"/>
        </w:rPr>
      </w:pPr>
    </w:p>
    <w:p w:rsidR="008E055A" w:rsidRPr="009D16C9" w:rsidRDefault="008E055A" w:rsidP="008E055A">
      <w:pPr>
        <w:spacing w:after="0"/>
        <w:ind w:firstLine="709"/>
        <w:contextualSpacing/>
        <w:jc w:val="both"/>
        <w:rPr>
          <w:rFonts w:ascii="Times New Roman" w:hAnsi="Times New Roman"/>
          <w:b/>
          <w:sz w:val="24"/>
          <w:szCs w:val="24"/>
        </w:rPr>
      </w:pPr>
      <w:r w:rsidRPr="009D16C9">
        <w:rPr>
          <w:rFonts w:ascii="Times New Roman" w:hAnsi="Times New Roman"/>
          <w:b/>
          <w:sz w:val="24"/>
          <w:szCs w:val="24"/>
        </w:rPr>
        <w:t>3.2.1. Печатные издания</w:t>
      </w:r>
    </w:p>
    <w:p w:rsidR="008E055A" w:rsidRPr="009D16C9" w:rsidRDefault="008E055A" w:rsidP="008E055A">
      <w:pPr>
        <w:pStyle w:val="ae"/>
        <w:autoSpaceDE w:val="0"/>
        <w:autoSpaceDN w:val="0"/>
        <w:adjustRightInd w:val="0"/>
        <w:spacing w:before="0" w:after="0"/>
        <w:ind w:left="0" w:firstLine="709"/>
        <w:jc w:val="both"/>
        <w:rPr>
          <w:rFonts w:ascii="Times New Roman" w:hAnsi="Times New Roman"/>
          <w:b/>
          <w:bCs/>
          <w:sz w:val="24"/>
          <w:szCs w:val="24"/>
          <w:u w:val="single"/>
        </w:rPr>
      </w:pPr>
      <w:r w:rsidRPr="009D16C9">
        <w:rPr>
          <w:rFonts w:ascii="Times New Roman" w:eastAsia="Calibri" w:hAnsi="Times New Roman"/>
          <w:sz w:val="24"/>
          <w:szCs w:val="24"/>
          <w:lang w:eastAsia="en-US"/>
        </w:rPr>
        <w:t xml:space="preserve">1. Косолапова Н.В., Прокопенко Н.А. Основы безопасности жизнедеятельности </w:t>
      </w:r>
      <w:r w:rsidRPr="009D16C9">
        <w:rPr>
          <w:rFonts w:ascii="Times New Roman" w:hAnsi="Times New Roman"/>
          <w:sz w:val="24"/>
          <w:szCs w:val="24"/>
        </w:rPr>
        <w:t>–М.: ОИЦ «Академия», 2016</w:t>
      </w:r>
    </w:p>
    <w:p w:rsidR="008E055A" w:rsidRPr="009D16C9" w:rsidRDefault="008E055A" w:rsidP="008E055A">
      <w:pPr>
        <w:pStyle w:val="ae"/>
        <w:autoSpaceDE w:val="0"/>
        <w:autoSpaceDN w:val="0"/>
        <w:adjustRightInd w:val="0"/>
        <w:spacing w:before="0" w:after="0"/>
        <w:ind w:left="0" w:firstLine="709"/>
        <w:jc w:val="both"/>
        <w:rPr>
          <w:rFonts w:ascii="Times New Roman" w:hAnsi="Times New Roman"/>
          <w:b/>
          <w:bCs/>
          <w:sz w:val="24"/>
          <w:szCs w:val="24"/>
          <w:u w:val="single"/>
        </w:rPr>
      </w:pPr>
      <w:r w:rsidRPr="009D16C9">
        <w:rPr>
          <w:rFonts w:ascii="Times New Roman" w:eastAsia="Calibri" w:hAnsi="Times New Roman"/>
          <w:sz w:val="24"/>
          <w:szCs w:val="24"/>
          <w:lang w:eastAsia="en-US"/>
        </w:rPr>
        <w:t xml:space="preserve">2. Косолапова Н.В., Прокопенко Н.А. Безопасность жизнедеятельности </w:t>
      </w:r>
      <w:r w:rsidRPr="009D16C9">
        <w:rPr>
          <w:rFonts w:ascii="Times New Roman" w:hAnsi="Times New Roman"/>
          <w:sz w:val="24"/>
          <w:szCs w:val="24"/>
        </w:rPr>
        <w:t xml:space="preserve">–М.: </w:t>
      </w:r>
      <w:r w:rsidRPr="009D16C9">
        <w:rPr>
          <w:rFonts w:ascii="Times New Roman" w:eastAsia="Calibri" w:hAnsi="Times New Roman"/>
          <w:sz w:val="24"/>
          <w:szCs w:val="24"/>
          <w:lang w:eastAsia="en-US"/>
        </w:rPr>
        <w:t>ООО «КноРус»</w:t>
      </w:r>
      <w:r w:rsidRPr="009D16C9">
        <w:rPr>
          <w:rFonts w:ascii="Times New Roman" w:hAnsi="Times New Roman"/>
          <w:sz w:val="24"/>
          <w:szCs w:val="24"/>
        </w:rPr>
        <w:t>, 2013</w:t>
      </w:r>
    </w:p>
    <w:p w:rsidR="008E055A" w:rsidRPr="009D16C9" w:rsidRDefault="00352DCE" w:rsidP="008E055A">
      <w:pPr>
        <w:pStyle w:val="ae"/>
        <w:autoSpaceDE w:val="0"/>
        <w:autoSpaceDN w:val="0"/>
        <w:adjustRightInd w:val="0"/>
        <w:spacing w:before="0" w:after="0"/>
        <w:ind w:left="0" w:firstLine="709"/>
        <w:jc w:val="both"/>
        <w:rPr>
          <w:rFonts w:ascii="Times New Roman" w:hAnsi="Times New Roman"/>
          <w:b/>
          <w:bCs/>
          <w:sz w:val="24"/>
          <w:szCs w:val="24"/>
          <w:u w:val="single"/>
        </w:rPr>
      </w:pPr>
      <w:r>
        <w:rPr>
          <w:rFonts w:ascii="Times New Roman" w:eastAsia="Calibri" w:hAnsi="Times New Roman"/>
          <w:sz w:val="24"/>
          <w:szCs w:val="24"/>
          <w:lang w:eastAsia="en-US"/>
        </w:rPr>
        <w:t xml:space="preserve">3. </w:t>
      </w:r>
      <w:r w:rsidR="008E055A" w:rsidRPr="009D16C9">
        <w:rPr>
          <w:rFonts w:ascii="Times New Roman" w:eastAsia="Calibri" w:hAnsi="Times New Roman"/>
          <w:sz w:val="24"/>
          <w:szCs w:val="24"/>
          <w:lang w:eastAsia="en-US"/>
        </w:rPr>
        <w:t xml:space="preserve">Косолапова Н.В., Прокопенко Н.А. Безопасность жизнедеятельности. Практикум </w:t>
      </w:r>
      <w:r w:rsidR="008E055A" w:rsidRPr="009D16C9">
        <w:rPr>
          <w:rFonts w:ascii="Times New Roman" w:hAnsi="Times New Roman"/>
          <w:sz w:val="24"/>
          <w:szCs w:val="24"/>
        </w:rPr>
        <w:t xml:space="preserve">–М.: </w:t>
      </w:r>
      <w:r w:rsidR="008E055A" w:rsidRPr="009D16C9">
        <w:rPr>
          <w:rFonts w:ascii="Times New Roman" w:eastAsia="Calibri" w:hAnsi="Times New Roman"/>
          <w:sz w:val="24"/>
          <w:szCs w:val="24"/>
          <w:lang w:eastAsia="en-US"/>
        </w:rPr>
        <w:t>ООО «КноРус»</w:t>
      </w:r>
      <w:r w:rsidR="008E055A" w:rsidRPr="009D16C9">
        <w:rPr>
          <w:rFonts w:ascii="Times New Roman" w:hAnsi="Times New Roman"/>
          <w:sz w:val="24"/>
          <w:szCs w:val="24"/>
        </w:rPr>
        <w:t>, 2013</w:t>
      </w:r>
    </w:p>
    <w:p w:rsidR="008E055A" w:rsidRPr="009D16C9" w:rsidRDefault="008E055A" w:rsidP="008E055A">
      <w:pPr>
        <w:pStyle w:val="ae"/>
        <w:shd w:val="clear" w:color="auto" w:fill="FFFFFF"/>
        <w:spacing w:before="0" w:after="0"/>
        <w:ind w:left="0" w:firstLine="709"/>
        <w:jc w:val="both"/>
        <w:rPr>
          <w:rFonts w:ascii="Times New Roman" w:hAnsi="Times New Roman"/>
          <w:b/>
          <w:bCs/>
          <w:sz w:val="24"/>
          <w:szCs w:val="24"/>
          <w:u w:val="single"/>
        </w:rPr>
      </w:pPr>
      <w:r w:rsidRPr="009D16C9">
        <w:rPr>
          <w:rFonts w:ascii="Times New Roman" w:hAnsi="Times New Roman"/>
          <w:sz w:val="24"/>
          <w:szCs w:val="24"/>
        </w:rPr>
        <w:t>4. Арустамов А.Э., Прокопенко Н.А., Косолапова Н.В., Гуськова Г.В. Безопасность жизнедеятельности –М.: ОИЦ «Академия», 2014.</w:t>
      </w:r>
    </w:p>
    <w:p w:rsidR="008E055A" w:rsidRPr="009D16C9" w:rsidRDefault="008E055A" w:rsidP="008E055A">
      <w:pPr>
        <w:pStyle w:val="ae"/>
        <w:shd w:val="clear" w:color="auto" w:fill="FFFFFF"/>
        <w:spacing w:before="0" w:after="0"/>
        <w:ind w:left="0" w:firstLine="709"/>
        <w:jc w:val="both"/>
        <w:rPr>
          <w:rFonts w:ascii="Times New Roman" w:hAnsi="Times New Roman"/>
          <w:sz w:val="24"/>
          <w:szCs w:val="24"/>
        </w:rPr>
      </w:pPr>
      <w:r w:rsidRPr="009D16C9">
        <w:rPr>
          <w:rFonts w:ascii="Times New Roman" w:hAnsi="Times New Roman"/>
          <w:sz w:val="24"/>
          <w:szCs w:val="24"/>
        </w:rPr>
        <w:t>5. Сапронов Ю.Г. Безопасность жизнедеятельности –М.: ОИЦ «Академия», 2015.</w:t>
      </w:r>
    </w:p>
    <w:p w:rsidR="008E055A" w:rsidRPr="009D16C9" w:rsidRDefault="008E055A" w:rsidP="008E055A">
      <w:pPr>
        <w:spacing w:after="0"/>
        <w:ind w:firstLine="709"/>
        <w:contextualSpacing/>
        <w:jc w:val="both"/>
        <w:rPr>
          <w:rFonts w:ascii="Times New Roman" w:hAnsi="Times New Roman"/>
          <w:b/>
          <w:sz w:val="24"/>
          <w:szCs w:val="24"/>
        </w:rPr>
      </w:pPr>
    </w:p>
    <w:p w:rsidR="008E055A" w:rsidRPr="003F29E5" w:rsidRDefault="008E055A" w:rsidP="008E055A">
      <w:pPr>
        <w:spacing w:after="0"/>
        <w:ind w:firstLine="709"/>
        <w:contextualSpacing/>
        <w:jc w:val="both"/>
        <w:rPr>
          <w:rFonts w:ascii="Times New Roman" w:hAnsi="Times New Roman"/>
          <w:b/>
          <w:sz w:val="24"/>
          <w:szCs w:val="24"/>
        </w:rPr>
      </w:pPr>
      <w:r w:rsidRPr="003F29E5">
        <w:rPr>
          <w:rFonts w:ascii="Times New Roman" w:hAnsi="Times New Roman"/>
          <w:b/>
          <w:sz w:val="24"/>
          <w:szCs w:val="24"/>
        </w:rPr>
        <w:t>3.2.2.Электронные издания (электронные ресурсы)</w:t>
      </w:r>
    </w:p>
    <w:p w:rsidR="008E055A" w:rsidRPr="008C28F7" w:rsidRDefault="008E055A" w:rsidP="008E055A">
      <w:pPr>
        <w:autoSpaceDE w:val="0"/>
        <w:autoSpaceDN w:val="0"/>
        <w:adjustRightInd w:val="0"/>
        <w:spacing w:after="0"/>
        <w:ind w:firstLine="709"/>
        <w:jc w:val="both"/>
        <w:rPr>
          <w:rFonts w:ascii="Times New Roman" w:hAnsi="Times New Roman"/>
          <w:sz w:val="24"/>
          <w:szCs w:val="24"/>
        </w:rPr>
      </w:pPr>
      <w:r w:rsidRPr="008C28F7">
        <w:rPr>
          <w:rFonts w:ascii="Times New Roman" w:hAnsi="Times New Roman"/>
          <w:sz w:val="24"/>
          <w:szCs w:val="24"/>
        </w:rPr>
        <w:t xml:space="preserve">1 сайт МЧС РФ: сайт // Режим доступа: </w:t>
      </w:r>
      <w:hyperlink w:history="1">
        <w:r w:rsidRPr="008C28F7">
          <w:rPr>
            <w:rFonts w:ascii="Times New Roman" w:hAnsi="Times New Roman"/>
            <w:sz w:val="24"/>
            <w:szCs w:val="24"/>
          </w:rPr>
          <w:t>http://</w:t>
        </w:r>
      </w:hyperlink>
      <w:r w:rsidRPr="008C28F7">
        <w:rPr>
          <w:rFonts w:ascii="Times New Roman" w:hAnsi="Times New Roman"/>
          <w:sz w:val="24"/>
          <w:szCs w:val="24"/>
        </w:rPr>
        <w:t xml:space="preserve">www.mchs.gov.ru </w:t>
      </w:r>
    </w:p>
    <w:p w:rsidR="008E055A" w:rsidRPr="008C28F7" w:rsidRDefault="008E055A" w:rsidP="008E055A">
      <w:pPr>
        <w:autoSpaceDE w:val="0"/>
        <w:autoSpaceDN w:val="0"/>
        <w:adjustRightInd w:val="0"/>
        <w:spacing w:after="0"/>
        <w:ind w:firstLine="709"/>
        <w:jc w:val="both"/>
        <w:rPr>
          <w:rFonts w:ascii="Times New Roman" w:hAnsi="Times New Roman"/>
          <w:sz w:val="24"/>
          <w:szCs w:val="24"/>
        </w:rPr>
      </w:pPr>
      <w:r w:rsidRPr="008C28F7">
        <w:rPr>
          <w:rFonts w:ascii="Times New Roman" w:hAnsi="Times New Roman"/>
          <w:sz w:val="24"/>
          <w:szCs w:val="24"/>
        </w:rPr>
        <w:t xml:space="preserve">2. сайт МВД РФ: сайт // Режим доступа: </w:t>
      </w:r>
      <w:hyperlink w:history="1">
        <w:r w:rsidRPr="008C28F7">
          <w:rPr>
            <w:rFonts w:ascii="Times New Roman" w:hAnsi="Times New Roman"/>
            <w:sz w:val="24"/>
            <w:szCs w:val="24"/>
          </w:rPr>
          <w:t>http://</w:t>
        </w:r>
      </w:hyperlink>
      <w:r w:rsidRPr="008C28F7">
        <w:rPr>
          <w:rFonts w:ascii="Times New Roman" w:hAnsi="Times New Roman"/>
          <w:sz w:val="24"/>
          <w:szCs w:val="24"/>
        </w:rPr>
        <w:t xml:space="preserve">www.mvd.ru </w:t>
      </w:r>
    </w:p>
    <w:p w:rsidR="008E055A" w:rsidRPr="008C28F7" w:rsidRDefault="008E055A" w:rsidP="008E055A">
      <w:pPr>
        <w:autoSpaceDE w:val="0"/>
        <w:autoSpaceDN w:val="0"/>
        <w:adjustRightInd w:val="0"/>
        <w:spacing w:after="0"/>
        <w:ind w:firstLine="709"/>
        <w:jc w:val="both"/>
        <w:rPr>
          <w:rFonts w:ascii="Times New Roman" w:hAnsi="Times New Roman"/>
          <w:sz w:val="24"/>
          <w:szCs w:val="24"/>
        </w:rPr>
      </w:pPr>
      <w:r w:rsidRPr="008C28F7">
        <w:rPr>
          <w:rFonts w:ascii="Times New Roman" w:hAnsi="Times New Roman"/>
          <w:sz w:val="24"/>
          <w:szCs w:val="24"/>
        </w:rPr>
        <w:t xml:space="preserve">3. сайт Минобороны РФ: сайт // Режим доступа: </w:t>
      </w:r>
      <w:hyperlink w:history="1">
        <w:r w:rsidRPr="008C28F7">
          <w:rPr>
            <w:rFonts w:ascii="Times New Roman" w:hAnsi="Times New Roman"/>
            <w:sz w:val="24"/>
            <w:szCs w:val="24"/>
          </w:rPr>
          <w:t>http://</w:t>
        </w:r>
      </w:hyperlink>
      <w:hyperlink r:id="rId72" w:history="1">
        <w:r w:rsidRPr="008C28F7">
          <w:rPr>
            <w:rFonts w:ascii="Times New Roman" w:hAnsi="Times New Roman"/>
            <w:sz w:val="24"/>
            <w:szCs w:val="24"/>
          </w:rPr>
          <w:t>www.mil.ru</w:t>
        </w:r>
      </w:hyperlink>
    </w:p>
    <w:p w:rsidR="008E055A" w:rsidRPr="008C28F7" w:rsidRDefault="008E055A" w:rsidP="008E055A">
      <w:pPr>
        <w:autoSpaceDE w:val="0"/>
        <w:autoSpaceDN w:val="0"/>
        <w:adjustRightInd w:val="0"/>
        <w:spacing w:after="0"/>
        <w:ind w:firstLine="709"/>
        <w:jc w:val="both"/>
        <w:rPr>
          <w:rFonts w:ascii="Times New Roman" w:hAnsi="Times New Roman"/>
          <w:sz w:val="24"/>
          <w:szCs w:val="24"/>
        </w:rPr>
      </w:pPr>
      <w:r w:rsidRPr="008C28F7">
        <w:rPr>
          <w:rFonts w:ascii="Times New Roman" w:hAnsi="Times New Roman"/>
          <w:sz w:val="24"/>
          <w:szCs w:val="24"/>
        </w:rPr>
        <w:t xml:space="preserve">4 сайт ФСБ РФ: сайт // Режим доступа: </w:t>
      </w:r>
      <w:hyperlink r:id="rId73" w:history="1">
        <w:r w:rsidR="003F29E5" w:rsidRPr="008C28F7">
          <w:rPr>
            <w:rFonts w:ascii="Times New Roman" w:hAnsi="Times New Roman"/>
            <w:sz w:val="24"/>
            <w:szCs w:val="24"/>
          </w:rPr>
          <w:t>http://www.fsb.ru</w:t>
        </w:r>
      </w:hyperlink>
    </w:p>
    <w:p w:rsidR="003F29E5" w:rsidRPr="008C28F7" w:rsidRDefault="003F29E5" w:rsidP="008E055A">
      <w:pPr>
        <w:autoSpaceDE w:val="0"/>
        <w:autoSpaceDN w:val="0"/>
        <w:adjustRightInd w:val="0"/>
        <w:spacing w:after="0"/>
        <w:ind w:firstLine="709"/>
        <w:jc w:val="both"/>
        <w:rPr>
          <w:rFonts w:ascii="Times New Roman" w:hAnsi="Times New Roman"/>
          <w:bCs/>
          <w:sz w:val="24"/>
          <w:szCs w:val="24"/>
        </w:rPr>
      </w:pPr>
    </w:p>
    <w:p w:rsidR="003F29E5" w:rsidRPr="00EF4355" w:rsidRDefault="003F29E5" w:rsidP="003F29E5">
      <w:pPr>
        <w:spacing w:after="0"/>
        <w:ind w:firstLine="709"/>
        <w:jc w:val="both"/>
        <w:rPr>
          <w:rFonts w:ascii="Times New Roman" w:hAnsi="Times New Roman"/>
          <w:b/>
          <w:bCs/>
          <w:sz w:val="24"/>
          <w:szCs w:val="24"/>
        </w:rPr>
      </w:pPr>
      <w:r w:rsidRPr="00EF4355">
        <w:rPr>
          <w:rFonts w:ascii="Times New Roman" w:hAnsi="Times New Roman"/>
          <w:b/>
          <w:bCs/>
          <w:sz w:val="24"/>
          <w:szCs w:val="24"/>
        </w:rPr>
        <w:t>3.2.3. Дополнительные источники</w:t>
      </w:r>
    </w:p>
    <w:p w:rsidR="003F29E5" w:rsidRPr="00EF4355" w:rsidRDefault="003F29E5" w:rsidP="003F29E5">
      <w:pPr>
        <w:spacing w:after="0"/>
        <w:ind w:firstLine="709"/>
        <w:jc w:val="both"/>
        <w:rPr>
          <w:rFonts w:ascii="Times New Roman" w:hAnsi="Times New Roman"/>
          <w:bCs/>
          <w:sz w:val="24"/>
          <w:szCs w:val="24"/>
        </w:rPr>
      </w:pPr>
      <w:r w:rsidRPr="00EF4355">
        <w:rPr>
          <w:rFonts w:ascii="Times New Roman" w:hAnsi="Times New Roman"/>
          <w:bCs/>
          <w:sz w:val="24"/>
          <w:szCs w:val="24"/>
        </w:rPr>
        <w:t>Не предусмотрены.</w:t>
      </w:r>
    </w:p>
    <w:p w:rsidR="008E055A" w:rsidRDefault="008E055A" w:rsidP="00FD59DC">
      <w:pPr>
        <w:autoSpaceDE w:val="0"/>
        <w:autoSpaceDN w:val="0"/>
        <w:adjustRightInd w:val="0"/>
        <w:spacing w:after="0"/>
        <w:rPr>
          <w:rFonts w:ascii="Times New Roman" w:hAnsi="Times New Roman"/>
          <w:b/>
          <w:bCs/>
          <w:kern w:val="32"/>
        </w:rPr>
      </w:pPr>
      <w:r>
        <w:rPr>
          <w:rFonts w:ascii="Times New Roman" w:hAnsi="Times New Roman"/>
          <w:b/>
          <w:bCs/>
          <w:kern w:val="32"/>
          <w:sz w:val="24"/>
          <w:szCs w:val="24"/>
        </w:rPr>
        <w:br w:type="page"/>
      </w:r>
      <w:r w:rsidRPr="00735FBB">
        <w:rPr>
          <w:rFonts w:ascii="Times New Roman" w:hAnsi="Times New Roman"/>
          <w:b/>
          <w:bCs/>
          <w:kern w:val="32"/>
        </w:rPr>
        <w:t>4. КОНТРОЛЬ И ОЦЕНКА РЕЗУЛЬТАТОВ ОСВОЕНИЯ УЧЕБНОЙ ДИСЦИПЛИНЫ</w:t>
      </w:r>
    </w:p>
    <w:p w:rsidR="003F29E5" w:rsidRPr="00735FBB" w:rsidRDefault="003F29E5" w:rsidP="008E055A">
      <w:pPr>
        <w:autoSpaceDE w:val="0"/>
        <w:autoSpaceDN w:val="0"/>
        <w:adjustRightInd w:val="0"/>
        <w:spacing w:after="0"/>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3598"/>
        <w:gridCol w:w="2043"/>
      </w:tblGrid>
      <w:tr w:rsidR="008E055A" w:rsidRPr="009D16C9" w:rsidTr="00CB3B3B">
        <w:tc>
          <w:tcPr>
            <w:tcW w:w="1982" w:type="pct"/>
          </w:tcPr>
          <w:p w:rsidR="008E055A" w:rsidRPr="009D16C9" w:rsidRDefault="008E055A" w:rsidP="00CB3B3B">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25" w:type="pct"/>
          </w:tcPr>
          <w:p w:rsidR="008E055A" w:rsidRPr="009D16C9" w:rsidRDefault="008E055A" w:rsidP="00CB3B3B">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093" w:type="pct"/>
          </w:tcPr>
          <w:p w:rsidR="008E055A" w:rsidRPr="009D16C9" w:rsidRDefault="008E055A" w:rsidP="00CB3B3B">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8E055A" w:rsidRPr="009D16C9" w:rsidTr="00CB3B3B">
        <w:trPr>
          <w:trHeight w:val="20"/>
        </w:trPr>
        <w:tc>
          <w:tcPr>
            <w:tcW w:w="1982" w:type="pct"/>
          </w:tcPr>
          <w:p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Основы законодательства о труде, организации охраны труда.</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Условия труда, причины травматизма на рабочем месте.</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Основы военной службы и обороны государства.</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Задачи и основные мероприятия гражданской обороны.</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Способы защиты населения от оружия массового поражения.</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Меры пожарной безопасности и правила безопасного поведения при пожарах.</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8E055A" w:rsidRPr="009D16C9" w:rsidRDefault="008E055A" w:rsidP="00CB3B3B">
            <w:pPr>
              <w:spacing w:after="0"/>
              <w:jc w:val="both"/>
              <w:rPr>
                <w:rFonts w:ascii="Times New Roman" w:hAnsi="Times New Roman"/>
                <w:bCs/>
                <w:sz w:val="24"/>
                <w:szCs w:val="24"/>
              </w:rPr>
            </w:pPr>
            <w:r w:rsidRPr="009D16C9">
              <w:rPr>
                <w:rFonts w:ascii="Times New Roman" w:hAnsi="Times New Roman"/>
                <w:sz w:val="24"/>
                <w:szCs w:val="24"/>
              </w:rPr>
              <w:t>Порядок и правила оказания первой помощи.</w:t>
            </w:r>
          </w:p>
        </w:tc>
        <w:tc>
          <w:tcPr>
            <w:tcW w:w="1925" w:type="pct"/>
          </w:tcPr>
          <w:p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Знает:</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Основы законодательства о труде, организации охраны труда.</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Условия труда, причины травматизма на рабочем месте.</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Основы военной службы и обороны государства.</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Задачи и основные мероприятия гражданской обороны.</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Способы защиты населения от оружия массового поражения.</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Меры пожарной безопасности и правила безопасного поведения при пожарах.</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8E055A" w:rsidRPr="009D16C9" w:rsidRDefault="008E055A" w:rsidP="00CB3B3B">
            <w:pPr>
              <w:spacing w:after="0"/>
              <w:jc w:val="both"/>
              <w:rPr>
                <w:rFonts w:ascii="Times New Roman" w:hAnsi="Times New Roman"/>
                <w:bCs/>
                <w:sz w:val="24"/>
                <w:szCs w:val="24"/>
              </w:rPr>
            </w:pPr>
            <w:r w:rsidRPr="009D16C9">
              <w:rPr>
                <w:rFonts w:ascii="Times New Roman" w:hAnsi="Times New Roman"/>
                <w:sz w:val="24"/>
                <w:szCs w:val="24"/>
              </w:rPr>
              <w:t>Порядок и правила оказания первой помощи.</w:t>
            </w:r>
          </w:p>
        </w:tc>
        <w:tc>
          <w:tcPr>
            <w:tcW w:w="1093" w:type="pct"/>
          </w:tcPr>
          <w:p w:rsidR="008E055A" w:rsidRPr="009D16C9" w:rsidRDefault="008E055A"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 на знание терминологии по теме;</w:t>
            </w:r>
          </w:p>
          <w:p w:rsidR="008E055A" w:rsidRPr="009D16C9" w:rsidRDefault="008E055A"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выполнение проекта;</w:t>
            </w:r>
          </w:p>
          <w:p w:rsidR="008E055A" w:rsidRPr="009D16C9" w:rsidRDefault="008E055A" w:rsidP="00CB3B3B">
            <w:pPr>
              <w:tabs>
                <w:tab w:val="left" w:pos="262"/>
              </w:tabs>
              <w:spacing w:after="0"/>
              <w:jc w:val="both"/>
              <w:rPr>
                <w:rFonts w:ascii="Times New Roman" w:hAnsi="Times New Roman"/>
                <w:bCs/>
                <w:sz w:val="24"/>
                <w:szCs w:val="24"/>
              </w:rPr>
            </w:pPr>
          </w:p>
        </w:tc>
      </w:tr>
      <w:tr w:rsidR="008E055A" w:rsidRPr="009D16C9" w:rsidTr="00CB3B3B">
        <w:trPr>
          <w:trHeight w:val="20"/>
        </w:trPr>
        <w:tc>
          <w:tcPr>
            <w:tcW w:w="1982" w:type="pct"/>
          </w:tcPr>
          <w:p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Организовывать и проводить мероприятия по защите работников и населения от негативных воздействий чрезвычайных ситуаций.</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Выполнять правила безопасности труда на рабочем месте.</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Использовать средства индивидуальной и коллективной защиты от оружия массового поражения.</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Применять первичные средства пожаротушения.</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Владеть способами бесконфликтного общения и само регуляции в повседневной деятельности и экстремальных условиях военной службы.</w:t>
            </w:r>
          </w:p>
          <w:p w:rsidR="008E055A" w:rsidRPr="009D16C9" w:rsidRDefault="008E055A" w:rsidP="00CB3B3B">
            <w:pPr>
              <w:spacing w:after="0"/>
              <w:jc w:val="both"/>
              <w:rPr>
                <w:rFonts w:ascii="Times New Roman" w:hAnsi="Times New Roman"/>
                <w:bCs/>
                <w:sz w:val="24"/>
                <w:szCs w:val="24"/>
              </w:rPr>
            </w:pPr>
            <w:r w:rsidRPr="009D16C9">
              <w:rPr>
                <w:rFonts w:ascii="Times New Roman" w:hAnsi="Times New Roman"/>
                <w:sz w:val="24"/>
                <w:szCs w:val="24"/>
              </w:rPr>
              <w:t>Оказывать первую помощь.</w:t>
            </w:r>
          </w:p>
        </w:tc>
        <w:tc>
          <w:tcPr>
            <w:tcW w:w="1925" w:type="pct"/>
          </w:tcPr>
          <w:p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Умеет:</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Организовывать и проводить мероприятия по защите работников и населения от негативных воздействий чрезвычайных ситуаций.</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Выполнять правила безопасности труда на рабочем месте.</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Использовать средства индивидуальной и коллективной защиты от оружия массового поражения.</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Применять первичные средства пожаротушения.</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Владеть способами бесконфликтного общения и само регуляции в повседневной деятельности и экстремальных условиях военной службы.</w:t>
            </w:r>
          </w:p>
          <w:p w:rsidR="008E055A" w:rsidRPr="009D16C9" w:rsidRDefault="008E055A" w:rsidP="00CB3B3B">
            <w:pPr>
              <w:spacing w:after="0"/>
              <w:jc w:val="both"/>
              <w:rPr>
                <w:rFonts w:ascii="Times New Roman" w:hAnsi="Times New Roman"/>
                <w:bCs/>
                <w:sz w:val="24"/>
                <w:szCs w:val="24"/>
              </w:rPr>
            </w:pPr>
            <w:r w:rsidRPr="009D16C9">
              <w:rPr>
                <w:rFonts w:ascii="Times New Roman" w:hAnsi="Times New Roman"/>
                <w:sz w:val="24"/>
                <w:szCs w:val="24"/>
              </w:rPr>
              <w:t>Оказывать первую помощь.</w:t>
            </w:r>
          </w:p>
        </w:tc>
        <w:tc>
          <w:tcPr>
            <w:tcW w:w="1093" w:type="pct"/>
          </w:tcPr>
          <w:p w:rsidR="008E055A" w:rsidRPr="009D16C9" w:rsidRDefault="008E055A"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Наблюдение за выполнением практического задания (деятельностью студента)</w:t>
            </w:r>
          </w:p>
          <w:p w:rsidR="008E055A" w:rsidRPr="009D16C9" w:rsidRDefault="008E055A"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решение ситуационной задачи</w:t>
            </w:r>
          </w:p>
          <w:p w:rsidR="008E055A" w:rsidRPr="009D16C9" w:rsidRDefault="008E055A" w:rsidP="00CB3B3B">
            <w:pPr>
              <w:tabs>
                <w:tab w:val="left" w:pos="262"/>
              </w:tabs>
              <w:spacing w:after="0"/>
              <w:jc w:val="both"/>
              <w:rPr>
                <w:rFonts w:ascii="Times New Roman" w:hAnsi="Times New Roman"/>
                <w:bCs/>
                <w:sz w:val="24"/>
                <w:szCs w:val="24"/>
              </w:rPr>
            </w:pPr>
          </w:p>
        </w:tc>
      </w:tr>
    </w:tbl>
    <w:p w:rsidR="008E055A" w:rsidRPr="009D16C9" w:rsidRDefault="008E055A" w:rsidP="008E055A">
      <w:pPr>
        <w:spacing w:after="0"/>
        <w:rPr>
          <w:rFonts w:ascii="Times New Roman" w:hAnsi="Times New Roman"/>
          <w:sz w:val="24"/>
          <w:szCs w:val="24"/>
        </w:rPr>
      </w:pPr>
    </w:p>
    <w:p w:rsidR="006F418F" w:rsidRPr="00670865" w:rsidRDefault="003F29E5" w:rsidP="006F418F">
      <w:pPr>
        <w:spacing w:after="0"/>
        <w:jc w:val="right"/>
        <w:outlineLvl w:val="0"/>
        <w:rPr>
          <w:rFonts w:ascii="Times New Roman" w:hAnsi="Times New Roman"/>
          <w:b/>
          <w:bCs/>
          <w:kern w:val="32"/>
        </w:rPr>
      </w:pPr>
      <w:r>
        <w:rPr>
          <w:rFonts w:ascii="Times New Roman" w:hAnsi="Times New Roman"/>
          <w:b/>
        </w:rPr>
        <w:br w:type="page"/>
      </w:r>
    </w:p>
    <w:p w:rsidR="00BF4F26" w:rsidRPr="009D16C9" w:rsidRDefault="00BF4F26" w:rsidP="006F418F">
      <w:pPr>
        <w:overflowPunct w:val="0"/>
        <w:autoSpaceDE w:val="0"/>
        <w:autoSpaceDN w:val="0"/>
        <w:adjustRightInd w:val="0"/>
        <w:spacing w:after="0"/>
        <w:jc w:val="center"/>
        <w:textAlignment w:val="baseline"/>
        <w:rPr>
          <w:rFonts w:ascii="Times New Roman" w:hAnsi="Times New Roman"/>
          <w:b/>
          <w:sz w:val="24"/>
          <w:szCs w:val="24"/>
        </w:rPr>
      </w:pPr>
    </w:p>
    <w:sectPr w:rsidR="00BF4F26" w:rsidRPr="009D16C9" w:rsidSect="001B6B17">
      <w:footerReference w:type="even" r:id="rId74"/>
      <w:footerReference w:type="default" r:id="rId75"/>
      <w:pgSz w:w="11906" w:h="16838"/>
      <w:pgMar w:top="567"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F28" w:rsidRDefault="009C4F28" w:rsidP="0018331B">
      <w:r>
        <w:separator/>
      </w:r>
    </w:p>
  </w:endnote>
  <w:endnote w:type="continuationSeparator" w:id="0">
    <w:p w:rsidR="009C4F28" w:rsidRDefault="009C4F28"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Schoolbook">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MS Mincho"/>
    <w:panose1 w:val="00000000000000000000"/>
    <w:charset w:val="80"/>
    <w:family w:val="roman"/>
    <w:notTrueType/>
    <w:pitch w:val="default"/>
    <w:sig w:usb0="00000000" w:usb1="08070000" w:usb2="00000010" w:usb3="00000000" w:csb0="00020000" w:csb1="00000000"/>
  </w:font>
  <w:font w:name="Times-Bold">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75987"/>
      <w:docPartObj>
        <w:docPartGallery w:val="Page Numbers (Bottom of Page)"/>
        <w:docPartUnique/>
      </w:docPartObj>
    </w:sdtPr>
    <w:sdtEndPr>
      <w:rPr>
        <w:rFonts w:ascii="Times New Roman" w:hAnsi="Times New Roman"/>
      </w:rPr>
    </w:sdtEndPr>
    <w:sdtContent>
      <w:p w:rsidR="00006032" w:rsidRPr="003A7558" w:rsidRDefault="00006032">
        <w:pPr>
          <w:pStyle w:val="a5"/>
          <w:jc w:val="right"/>
          <w:rPr>
            <w:rFonts w:ascii="Times New Roman" w:hAnsi="Times New Roman"/>
          </w:rPr>
        </w:pPr>
        <w:r w:rsidRPr="003A7558">
          <w:rPr>
            <w:rFonts w:ascii="Times New Roman" w:hAnsi="Times New Roman"/>
          </w:rPr>
          <w:fldChar w:fldCharType="begin"/>
        </w:r>
        <w:r w:rsidRPr="003A7558">
          <w:rPr>
            <w:rFonts w:ascii="Times New Roman" w:hAnsi="Times New Roman"/>
          </w:rPr>
          <w:instrText>PAGE   \* MERGEFORMAT</w:instrText>
        </w:r>
        <w:r w:rsidRPr="003A7558">
          <w:rPr>
            <w:rFonts w:ascii="Times New Roman" w:hAnsi="Times New Roman"/>
          </w:rPr>
          <w:fldChar w:fldCharType="separate"/>
        </w:r>
        <w:r>
          <w:rPr>
            <w:rFonts w:ascii="Times New Roman" w:hAnsi="Times New Roman"/>
            <w:noProof/>
          </w:rPr>
          <w:t>33</w:t>
        </w:r>
        <w:r w:rsidRPr="003A7558">
          <w:rPr>
            <w:rFonts w:ascii="Times New Roman" w:hAnsi="Times New Roman"/>
          </w:rPr>
          <w:fldChar w:fldCharType="end"/>
        </w:r>
      </w:p>
    </w:sdtContent>
  </w:sdt>
  <w:p w:rsidR="00006032" w:rsidRDefault="0000603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32" w:rsidRPr="003A7558" w:rsidRDefault="00006032">
    <w:pPr>
      <w:pStyle w:val="a5"/>
      <w:jc w:val="right"/>
      <w:rPr>
        <w:rFonts w:ascii="Times New Roman" w:hAnsi="Times New Roman"/>
      </w:rPr>
    </w:pPr>
    <w:r w:rsidRPr="003A7558">
      <w:rPr>
        <w:rFonts w:ascii="Times New Roman" w:hAnsi="Times New Roman"/>
      </w:rPr>
      <w:fldChar w:fldCharType="begin"/>
    </w:r>
    <w:r w:rsidRPr="003A7558">
      <w:rPr>
        <w:rFonts w:ascii="Times New Roman" w:hAnsi="Times New Roman"/>
      </w:rPr>
      <w:instrText>PAGE   \* MERGEFORMAT</w:instrText>
    </w:r>
    <w:r w:rsidRPr="003A7558">
      <w:rPr>
        <w:rFonts w:ascii="Times New Roman" w:hAnsi="Times New Roman"/>
      </w:rPr>
      <w:fldChar w:fldCharType="separate"/>
    </w:r>
    <w:r>
      <w:rPr>
        <w:rFonts w:ascii="Times New Roman" w:hAnsi="Times New Roman"/>
        <w:noProof/>
      </w:rPr>
      <w:t>40</w:t>
    </w:r>
    <w:r w:rsidRPr="003A7558">
      <w:rPr>
        <w:rFonts w:ascii="Times New Roman" w:hAnsi="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F0A" w:rsidRDefault="00476F0A" w:rsidP="00282DB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76F0A" w:rsidRDefault="00476F0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F0A" w:rsidRDefault="00476F0A" w:rsidP="00282DB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476F0A" w:rsidRDefault="00476F0A">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32" w:rsidRDefault="0000603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06032" w:rsidRDefault="00006032" w:rsidP="00733AEF">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32" w:rsidRPr="000B42C1" w:rsidRDefault="00006032">
    <w:pPr>
      <w:pStyle w:val="a5"/>
      <w:jc w:val="right"/>
      <w:rPr>
        <w:rFonts w:ascii="Times New Roman" w:hAnsi="Times New Roman"/>
      </w:rPr>
    </w:pPr>
    <w:r w:rsidRPr="000B42C1">
      <w:rPr>
        <w:rFonts w:ascii="Times New Roman" w:hAnsi="Times New Roman"/>
      </w:rPr>
      <w:fldChar w:fldCharType="begin"/>
    </w:r>
    <w:r w:rsidRPr="000B42C1">
      <w:rPr>
        <w:rFonts w:ascii="Times New Roman" w:hAnsi="Times New Roman"/>
      </w:rPr>
      <w:instrText>PAGE   \* MERGEFORMAT</w:instrText>
    </w:r>
    <w:r w:rsidRPr="000B42C1">
      <w:rPr>
        <w:rFonts w:ascii="Times New Roman" w:hAnsi="Times New Roman"/>
      </w:rPr>
      <w:fldChar w:fldCharType="separate"/>
    </w:r>
    <w:r>
      <w:rPr>
        <w:rFonts w:ascii="Times New Roman" w:hAnsi="Times New Roman"/>
        <w:noProof/>
      </w:rPr>
      <w:t>334</w:t>
    </w:r>
    <w:r w:rsidRPr="000B42C1">
      <w:rPr>
        <w:rFonts w:ascii="Times New Roman" w:hAnsi="Times New Roman"/>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32" w:rsidRDefault="0000603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06032" w:rsidRDefault="00006032" w:rsidP="00733AEF">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032" w:rsidRPr="008E055A" w:rsidRDefault="00006032">
    <w:pPr>
      <w:pStyle w:val="a5"/>
      <w:jc w:val="right"/>
      <w:rPr>
        <w:rFonts w:ascii="Times New Roman" w:hAnsi="Times New Roman"/>
      </w:rPr>
    </w:pPr>
    <w:r w:rsidRPr="008E055A">
      <w:rPr>
        <w:rFonts w:ascii="Times New Roman" w:hAnsi="Times New Roman"/>
      </w:rPr>
      <w:fldChar w:fldCharType="begin"/>
    </w:r>
    <w:r w:rsidRPr="008E055A">
      <w:rPr>
        <w:rFonts w:ascii="Times New Roman" w:hAnsi="Times New Roman"/>
      </w:rPr>
      <w:instrText>PAGE   \* MERGEFORMAT</w:instrText>
    </w:r>
    <w:r w:rsidRPr="008E055A">
      <w:rPr>
        <w:rFonts w:ascii="Times New Roman" w:hAnsi="Times New Roman"/>
      </w:rPr>
      <w:fldChar w:fldCharType="separate"/>
    </w:r>
    <w:r>
      <w:rPr>
        <w:rFonts w:ascii="Times New Roman" w:hAnsi="Times New Roman"/>
        <w:noProof/>
      </w:rPr>
      <w:t>338</w:t>
    </w:r>
    <w:r w:rsidRPr="008E055A">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F28" w:rsidRDefault="009C4F28" w:rsidP="0018331B">
      <w:r>
        <w:separator/>
      </w:r>
    </w:p>
  </w:footnote>
  <w:footnote w:type="continuationSeparator" w:id="0">
    <w:p w:rsidR="009C4F28" w:rsidRDefault="009C4F28" w:rsidP="0018331B">
      <w:r>
        <w:continuationSeparator/>
      </w:r>
    </w:p>
  </w:footnote>
  <w:footnote w:id="1">
    <w:p w:rsidR="00006032" w:rsidRPr="007C4838" w:rsidRDefault="00006032" w:rsidP="00C554CB">
      <w:pPr>
        <w:pStyle w:val="aa"/>
        <w:jc w:val="both"/>
        <w:rPr>
          <w:rFonts w:ascii="Times New Roman" w:hAnsi="Times New Roman"/>
          <w:lang w:val="ru-RU"/>
        </w:rPr>
      </w:pPr>
      <w:r w:rsidRPr="007C4838">
        <w:rPr>
          <w:rStyle w:val="ac"/>
          <w:rFonts w:ascii="Times New Roman" w:hAnsi="Times New Roman"/>
        </w:rPr>
        <w:footnoteRef/>
      </w:r>
      <w:r w:rsidRPr="007C4838">
        <w:rPr>
          <w:rFonts w:ascii="Times New Roman" w:hAnsi="Times New Roman"/>
          <w:bCs/>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 w:id="2">
    <w:p w:rsidR="00006032" w:rsidRPr="007C4838" w:rsidRDefault="00006032" w:rsidP="008A5F3C">
      <w:pPr>
        <w:pStyle w:val="aa"/>
        <w:rPr>
          <w:rFonts w:ascii="Times New Roman" w:hAnsi="Times New Roman"/>
          <w:lang w:val="ru-RU"/>
        </w:rPr>
      </w:pPr>
      <w:r w:rsidRPr="007C4838">
        <w:rPr>
          <w:rStyle w:val="ac"/>
          <w:rFonts w:ascii="Times New Roman" w:hAnsi="Times New Roman"/>
        </w:rPr>
        <w:footnoteRef/>
      </w:r>
      <w:r w:rsidRPr="007C4838">
        <w:rPr>
          <w:rFonts w:ascii="Times New Roman" w:hAnsi="Times New Roman"/>
          <w:lang w:val="ru-RU"/>
        </w:rPr>
        <w:t>Приведенные показатели имеют рекомендательный  характер и могут быть скорректированы в зависимости от профессии (специальности)</w:t>
      </w:r>
    </w:p>
    <w:p w:rsidR="00006032" w:rsidRPr="007C4838" w:rsidRDefault="00006032">
      <w:pPr>
        <w:pStyle w:val="aa"/>
        <w:rPr>
          <w:rFonts w:ascii="Times New Roman" w:hAnsi="Times New Roman"/>
          <w:lang w:val="ru-RU"/>
        </w:rPr>
      </w:pPr>
    </w:p>
  </w:footnote>
  <w:footnote w:id="3">
    <w:p w:rsidR="00006032" w:rsidRPr="007C4838" w:rsidRDefault="00006032" w:rsidP="00B179EA">
      <w:pPr>
        <w:pStyle w:val="aa"/>
        <w:jc w:val="both"/>
        <w:rPr>
          <w:rFonts w:ascii="Times New Roman" w:hAnsi="Times New Roman"/>
          <w:lang w:val="ru-RU"/>
        </w:rPr>
      </w:pPr>
      <w:r w:rsidRPr="007C4838">
        <w:rPr>
          <w:rStyle w:val="ac"/>
          <w:rFonts w:ascii="Times New Roman" w:hAnsi="Times New Roman"/>
        </w:rPr>
        <w:footnoteRef/>
      </w:r>
      <w:r w:rsidRPr="007C4838">
        <w:rPr>
          <w:rStyle w:val="af0"/>
          <w:rFonts w:ascii="Times New Roman" w:hAnsi="Times New Roman"/>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4">
    <w:p w:rsidR="00006032" w:rsidRPr="007C4838" w:rsidRDefault="00006032" w:rsidP="003772C7">
      <w:pPr>
        <w:pStyle w:val="aa"/>
        <w:rPr>
          <w:rFonts w:ascii="Times New Roman" w:hAnsi="Times New Roman"/>
          <w:lang w:val="ru-RU"/>
        </w:rPr>
      </w:pPr>
      <w:r w:rsidRPr="007C4838">
        <w:rPr>
          <w:rStyle w:val="ac"/>
          <w:rFonts w:ascii="Times New Roman" w:hAnsi="Times New Roman"/>
        </w:rPr>
        <w:footnoteRef/>
      </w:r>
      <w:r w:rsidRPr="007C4838">
        <w:rPr>
          <w:rFonts w:ascii="Times New Roman" w:hAnsi="Times New Roman"/>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006032" w:rsidRPr="007C4838" w:rsidRDefault="00006032">
      <w:pPr>
        <w:pStyle w:val="aa"/>
        <w:rPr>
          <w:rFonts w:ascii="Times New Roman" w:hAnsi="Times New Roman"/>
          <w:lang w:val="ru-RU"/>
        </w:rPr>
      </w:pPr>
    </w:p>
  </w:footnote>
  <w:footnote w:id="5">
    <w:p w:rsidR="00006032" w:rsidRPr="00F07B59" w:rsidRDefault="00006032" w:rsidP="008F4F4C">
      <w:pPr>
        <w:pStyle w:val="aa"/>
        <w:rPr>
          <w:lang w:val="ru-RU"/>
        </w:rPr>
      </w:pPr>
    </w:p>
  </w:footnote>
  <w:footnote w:id="6">
    <w:p w:rsidR="00006032" w:rsidRPr="007C4838" w:rsidRDefault="00006032" w:rsidP="0095235C">
      <w:pPr>
        <w:pStyle w:val="aa"/>
        <w:ind w:left="568"/>
        <w:jc w:val="both"/>
        <w:rPr>
          <w:rFonts w:ascii="Times New Roman" w:hAnsi="Times New Roman"/>
          <w:lang w:val="ru-RU"/>
        </w:rPr>
      </w:pPr>
      <w:r w:rsidRPr="007C4838">
        <w:rPr>
          <w:rStyle w:val="ac"/>
          <w:rFonts w:ascii="Times New Roman" w:hAnsi="Times New Roman"/>
        </w:rPr>
        <w:footnoteRef/>
      </w:r>
      <w:r w:rsidRPr="007C4838">
        <w:rPr>
          <w:rStyle w:val="af0"/>
          <w:rFonts w:ascii="Times New Roman" w:hAnsi="Times New Roman"/>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
    <w:p w:rsidR="00006032" w:rsidRPr="007C4838" w:rsidRDefault="00006032">
      <w:pPr>
        <w:pStyle w:val="aa"/>
        <w:rPr>
          <w:rFonts w:ascii="Times New Roman" w:hAnsi="Times New Roman"/>
          <w:lang w:val="ru-RU"/>
        </w:rPr>
      </w:pPr>
      <w:r w:rsidRPr="007C4838">
        <w:rPr>
          <w:rStyle w:val="ac"/>
          <w:rFonts w:ascii="Times New Roman" w:hAnsi="Times New Roman"/>
        </w:rPr>
        <w:footnoteRef/>
      </w:r>
      <w:r w:rsidRPr="007C4838">
        <w:rPr>
          <w:rFonts w:ascii="Times New Roman" w:hAnsi="Times New Roman"/>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СПО, из расчета не менее одного издания по учебной дисциплине.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74D"/>
    <w:multiLevelType w:val="hybridMultilevel"/>
    <w:tmpl w:val="B246CADE"/>
    <w:lvl w:ilvl="0" w:tplc="474CAE12">
      <w:start w:val="1"/>
      <w:numFmt w:val="bullet"/>
      <w:lvlText w:val="-"/>
      <w:lvlJc w:val="left"/>
    </w:lvl>
    <w:lvl w:ilvl="1" w:tplc="8550EA5A">
      <w:numFmt w:val="decimal"/>
      <w:lvlText w:val=""/>
      <w:lvlJc w:val="left"/>
    </w:lvl>
    <w:lvl w:ilvl="2" w:tplc="2A72CC9C">
      <w:numFmt w:val="decimal"/>
      <w:lvlText w:val=""/>
      <w:lvlJc w:val="left"/>
    </w:lvl>
    <w:lvl w:ilvl="3" w:tplc="20802B72">
      <w:numFmt w:val="decimal"/>
      <w:lvlText w:val=""/>
      <w:lvlJc w:val="left"/>
    </w:lvl>
    <w:lvl w:ilvl="4" w:tplc="FE70CC42">
      <w:numFmt w:val="decimal"/>
      <w:lvlText w:val=""/>
      <w:lvlJc w:val="left"/>
    </w:lvl>
    <w:lvl w:ilvl="5" w:tplc="8E7A56D6">
      <w:numFmt w:val="decimal"/>
      <w:lvlText w:val=""/>
      <w:lvlJc w:val="left"/>
    </w:lvl>
    <w:lvl w:ilvl="6" w:tplc="D12889C4">
      <w:numFmt w:val="decimal"/>
      <w:lvlText w:val=""/>
      <w:lvlJc w:val="left"/>
    </w:lvl>
    <w:lvl w:ilvl="7" w:tplc="A14C6B0A">
      <w:numFmt w:val="decimal"/>
      <w:lvlText w:val=""/>
      <w:lvlJc w:val="left"/>
    </w:lvl>
    <w:lvl w:ilvl="8" w:tplc="C27C83B0">
      <w:numFmt w:val="decimal"/>
      <w:lvlText w:val=""/>
      <w:lvlJc w:val="left"/>
    </w:lvl>
  </w:abstractNum>
  <w:abstractNum w:abstractNumId="1" w15:restartNumberingAfterBreak="0">
    <w:nsid w:val="000015A1"/>
    <w:multiLevelType w:val="hybridMultilevel"/>
    <w:tmpl w:val="1818B0C6"/>
    <w:lvl w:ilvl="0" w:tplc="498A8C1A">
      <w:start w:val="18"/>
      <w:numFmt w:val="decimal"/>
      <w:lvlText w:val="%1"/>
      <w:lvlJc w:val="left"/>
    </w:lvl>
    <w:lvl w:ilvl="1" w:tplc="6CC65650">
      <w:start w:val="1"/>
      <w:numFmt w:val="bullet"/>
      <w:lvlText w:val="-"/>
      <w:lvlJc w:val="left"/>
    </w:lvl>
    <w:lvl w:ilvl="2" w:tplc="AD8AFB52">
      <w:numFmt w:val="decimal"/>
      <w:lvlText w:val=""/>
      <w:lvlJc w:val="left"/>
    </w:lvl>
    <w:lvl w:ilvl="3" w:tplc="1FFED2EC">
      <w:numFmt w:val="decimal"/>
      <w:lvlText w:val=""/>
      <w:lvlJc w:val="left"/>
    </w:lvl>
    <w:lvl w:ilvl="4" w:tplc="3BC44F7A">
      <w:numFmt w:val="decimal"/>
      <w:lvlText w:val=""/>
      <w:lvlJc w:val="left"/>
    </w:lvl>
    <w:lvl w:ilvl="5" w:tplc="76DA2108">
      <w:numFmt w:val="decimal"/>
      <w:lvlText w:val=""/>
      <w:lvlJc w:val="left"/>
    </w:lvl>
    <w:lvl w:ilvl="6" w:tplc="A8A8D774">
      <w:numFmt w:val="decimal"/>
      <w:lvlText w:val=""/>
      <w:lvlJc w:val="left"/>
    </w:lvl>
    <w:lvl w:ilvl="7" w:tplc="40044AB4">
      <w:numFmt w:val="decimal"/>
      <w:lvlText w:val=""/>
      <w:lvlJc w:val="left"/>
    </w:lvl>
    <w:lvl w:ilvl="8" w:tplc="33D6E822">
      <w:numFmt w:val="decimal"/>
      <w:lvlText w:val=""/>
      <w:lvlJc w:val="left"/>
    </w:lvl>
  </w:abstractNum>
  <w:abstractNum w:abstractNumId="2" w15:restartNumberingAfterBreak="0">
    <w:nsid w:val="000026A6"/>
    <w:multiLevelType w:val="hybridMultilevel"/>
    <w:tmpl w:val="41501A70"/>
    <w:lvl w:ilvl="0" w:tplc="81C87A76">
      <w:start w:val="1"/>
      <w:numFmt w:val="decimal"/>
      <w:lvlText w:val="%1"/>
      <w:lvlJc w:val="left"/>
    </w:lvl>
    <w:lvl w:ilvl="1" w:tplc="8070AD50">
      <w:start w:val="1"/>
      <w:numFmt w:val="decimal"/>
      <w:lvlText w:val="%2."/>
      <w:lvlJc w:val="left"/>
    </w:lvl>
    <w:lvl w:ilvl="2" w:tplc="539CE090">
      <w:numFmt w:val="decimal"/>
      <w:lvlText w:val=""/>
      <w:lvlJc w:val="left"/>
    </w:lvl>
    <w:lvl w:ilvl="3" w:tplc="7572F812">
      <w:numFmt w:val="decimal"/>
      <w:lvlText w:val=""/>
      <w:lvlJc w:val="left"/>
    </w:lvl>
    <w:lvl w:ilvl="4" w:tplc="6456B5EE">
      <w:numFmt w:val="decimal"/>
      <w:lvlText w:val=""/>
      <w:lvlJc w:val="left"/>
    </w:lvl>
    <w:lvl w:ilvl="5" w:tplc="FC06369E">
      <w:numFmt w:val="decimal"/>
      <w:lvlText w:val=""/>
      <w:lvlJc w:val="left"/>
    </w:lvl>
    <w:lvl w:ilvl="6" w:tplc="939C7474">
      <w:numFmt w:val="decimal"/>
      <w:lvlText w:val=""/>
      <w:lvlJc w:val="left"/>
    </w:lvl>
    <w:lvl w:ilvl="7" w:tplc="FC5C212A">
      <w:numFmt w:val="decimal"/>
      <w:lvlText w:val=""/>
      <w:lvlJc w:val="left"/>
    </w:lvl>
    <w:lvl w:ilvl="8" w:tplc="A4F266B4">
      <w:numFmt w:val="decimal"/>
      <w:lvlText w:val=""/>
      <w:lvlJc w:val="left"/>
    </w:lvl>
  </w:abstractNum>
  <w:abstractNum w:abstractNumId="3" w15:restartNumberingAfterBreak="0">
    <w:nsid w:val="00002C3B"/>
    <w:multiLevelType w:val="hybridMultilevel"/>
    <w:tmpl w:val="0CDEDC72"/>
    <w:lvl w:ilvl="0" w:tplc="AFACFBB0">
      <w:start w:val="1"/>
      <w:numFmt w:val="bullet"/>
      <w:lvlText w:val="-"/>
      <w:lvlJc w:val="left"/>
    </w:lvl>
    <w:lvl w:ilvl="1" w:tplc="4B240076">
      <w:numFmt w:val="decimal"/>
      <w:lvlText w:val=""/>
      <w:lvlJc w:val="left"/>
    </w:lvl>
    <w:lvl w:ilvl="2" w:tplc="F1D4D0B8">
      <w:numFmt w:val="decimal"/>
      <w:lvlText w:val=""/>
      <w:lvlJc w:val="left"/>
    </w:lvl>
    <w:lvl w:ilvl="3" w:tplc="D4F07A98">
      <w:numFmt w:val="decimal"/>
      <w:lvlText w:val=""/>
      <w:lvlJc w:val="left"/>
    </w:lvl>
    <w:lvl w:ilvl="4" w:tplc="9798195E">
      <w:numFmt w:val="decimal"/>
      <w:lvlText w:val=""/>
      <w:lvlJc w:val="left"/>
    </w:lvl>
    <w:lvl w:ilvl="5" w:tplc="AB6CCBDA">
      <w:numFmt w:val="decimal"/>
      <w:lvlText w:val=""/>
      <w:lvlJc w:val="left"/>
    </w:lvl>
    <w:lvl w:ilvl="6" w:tplc="F8DCA4B8">
      <w:numFmt w:val="decimal"/>
      <w:lvlText w:val=""/>
      <w:lvlJc w:val="left"/>
    </w:lvl>
    <w:lvl w:ilvl="7" w:tplc="B14E8418">
      <w:numFmt w:val="decimal"/>
      <w:lvlText w:val=""/>
      <w:lvlJc w:val="left"/>
    </w:lvl>
    <w:lvl w:ilvl="8" w:tplc="35F8C564">
      <w:numFmt w:val="decimal"/>
      <w:lvlText w:val=""/>
      <w:lvlJc w:val="left"/>
    </w:lvl>
  </w:abstractNum>
  <w:abstractNum w:abstractNumId="4" w15:restartNumberingAfterBreak="0">
    <w:nsid w:val="00002D12"/>
    <w:multiLevelType w:val="hybridMultilevel"/>
    <w:tmpl w:val="8EC499B6"/>
    <w:lvl w:ilvl="0" w:tplc="54F49D14">
      <w:start w:val="3"/>
      <w:numFmt w:val="decimal"/>
      <w:lvlText w:val="%1."/>
      <w:lvlJc w:val="left"/>
    </w:lvl>
    <w:lvl w:ilvl="1" w:tplc="7862A75C">
      <w:numFmt w:val="decimal"/>
      <w:lvlText w:val=""/>
      <w:lvlJc w:val="left"/>
    </w:lvl>
    <w:lvl w:ilvl="2" w:tplc="222AE7F8">
      <w:numFmt w:val="decimal"/>
      <w:lvlText w:val=""/>
      <w:lvlJc w:val="left"/>
    </w:lvl>
    <w:lvl w:ilvl="3" w:tplc="AFD4084A">
      <w:numFmt w:val="decimal"/>
      <w:lvlText w:val=""/>
      <w:lvlJc w:val="left"/>
    </w:lvl>
    <w:lvl w:ilvl="4" w:tplc="7D6E8408">
      <w:numFmt w:val="decimal"/>
      <w:lvlText w:val=""/>
      <w:lvlJc w:val="left"/>
    </w:lvl>
    <w:lvl w:ilvl="5" w:tplc="BABEA368">
      <w:numFmt w:val="decimal"/>
      <w:lvlText w:val=""/>
      <w:lvlJc w:val="left"/>
    </w:lvl>
    <w:lvl w:ilvl="6" w:tplc="3F1CAA28">
      <w:numFmt w:val="decimal"/>
      <w:lvlText w:val=""/>
      <w:lvlJc w:val="left"/>
    </w:lvl>
    <w:lvl w:ilvl="7" w:tplc="627469CC">
      <w:numFmt w:val="decimal"/>
      <w:lvlText w:val=""/>
      <w:lvlJc w:val="left"/>
    </w:lvl>
    <w:lvl w:ilvl="8" w:tplc="4F280302">
      <w:numFmt w:val="decimal"/>
      <w:lvlText w:val=""/>
      <w:lvlJc w:val="left"/>
    </w:lvl>
  </w:abstractNum>
  <w:abstractNum w:abstractNumId="5" w15:restartNumberingAfterBreak="0">
    <w:nsid w:val="000039B3"/>
    <w:multiLevelType w:val="hybridMultilevel"/>
    <w:tmpl w:val="E1E0EB72"/>
    <w:lvl w:ilvl="0" w:tplc="F96C37EA">
      <w:start w:val="2"/>
      <w:numFmt w:val="decimal"/>
      <w:lvlText w:val="%1."/>
      <w:lvlJc w:val="left"/>
      <w:pPr>
        <w:ind w:left="0" w:firstLine="0"/>
      </w:pPr>
    </w:lvl>
    <w:lvl w:ilvl="1" w:tplc="650AA85C">
      <w:numFmt w:val="decimal"/>
      <w:lvlText w:val=""/>
      <w:lvlJc w:val="left"/>
      <w:pPr>
        <w:ind w:left="0" w:firstLine="0"/>
      </w:pPr>
    </w:lvl>
    <w:lvl w:ilvl="2" w:tplc="3E1AF9B8">
      <w:numFmt w:val="decimal"/>
      <w:lvlText w:val=""/>
      <w:lvlJc w:val="left"/>
      <w:pPr>
        <w:ind w:left="0" w:firstLine="0"/>
      </w:pPr>
    </w:lvl>
    <w:lvl w:ilvl="3" w:tplc="907EB840">
      <w:numFmt w:val="decimal"/>
      <w:lvlText w:val=""/>
      <w:lvlJc w:val="left"/>
      <w:pPr>
        <w:ind w:left="0" w:firstLine="0"/>
      </w:pPr>
    </w:lvl>
    <w:lvl w:ilvl="4" w:tplc="ED58EE92">
      <w:numFmt w:val="decimal"/>
      <w:lvlText w:val=""/>
      <w:lvlJc w:val="left"/>
      <w:pPr>
        <w:ind w:left="0" w:firstLine="0"/>
      </w:pPr>
    </w:lvl>
    <w:lvl w:ilvl="5" w:tplc="E7DED274">
      <w:numFmt w:val="decimal"/>
      <w:lvlText w:val=""/>
      <w:lvlJc w:val="left"/>
      <w:pPr>
        <w:ind w:left="0" w:firstLine="0"/>
      </w:pPr>
    </w:lvl>
    <w:lvl w:ilvl="6" w:tplc="29E81916">
      <w:numFmt w:val="decimal"/>
      <w:lvlText w:val=""/>
      <w:lvlJc w:val="left"/>
      <w:pPr>
        <w:ind w:left="0" w:firstLine="0"/>
      </w:pPr>
    </w:lvl>
    <w:lvl w:ilvl="7" w:tplc="BE32FFD2">
      <w:numFmt w:val="decimal"/>
      <w:lvlText w:val=""/>
      <w:lvlJc w:val="left"/>
      <w:pPr>
        <w:ind w:left="0" w:firstLine="0"/>
      </w:pPr>
    </w:lvl>
    <w:lvl w:ilvl="8" w:tplc="E654E89E">
      <w:numFmt w:val="decimal"/>
      <w:lvlText w:val=""/>
      <w:lvlJc w:val="left"/>
      <w:pPr>
        <w:ind w:left="0" w:firstLine="0"/>
      </w:pPr>
    </w:lvl>
  </w:abstractNum>
  <w:abstractNum w:abstractNumId="6" w15:restartNumberingAfterBreak="0">
    <w:nsid w:val="0000428B"/>
    <w:multiLevelType w:val="hybridMultilevel"/>
    <w:tmpl w:val="A6605D3E"/>
    <w:lvl w:ilvl="0" w:tplc="9A24CB46">
      <w:start w:val="1"/>
      <w:numFmt w:val="decimal"/>
      <w:lvlText w:val="%1."/>
      <w:lvlJc w:val="left"/>
    </w:lvl>
    <w:lvl w:ilvl="1" w:tplc="DABA8F40">
      <w:numFmt w:val="decimal"/>
      <w:lvlText w:val=""/>
      <w:lvlJc w:val="left"/>
    </w:lvl>
    <w:lvl w:ilvl="2" w:tplc="2BFEF862">
      <w:numFmt w:val="decimal"/>
      <w:lvlText w:val=""/>
      <w:lvlJc w:val="left"/>
    </w:lvl>
    <w:lvl w:ilvl="3" w:tplc="91200130">
      <w:numFmt w:val="decimal"/>
      <w:lvlText w:val=""/>
      <w:lvlJc w:val="left"/>
    </w:lvl>
    <w:lvl w:ilvl="4" w:tplc="E916A672">
      <w:numFmt w:val="decimal"/>
      <w:lvlText w:val=""/>
      <w:lvlJc w:val="left"/>
    </w:lvl>
    <w:lvl w:ilvl="5" w:tplc="DFDA3AB4">
      <w:numFmt w:val="decimal"/>
      <w:lvlText w:val=""/>
      <w:lvlJc w:val="left"/>
    </w:lvl>
    <w:lvl w:ilvl="6" w:tplc="57388174">
      <w:numFmt w:val="decimal"/>
      <w:lvlText w:val=""/>
      <w:lvlJc w:val="left"/>
    </w:lvl>
    <w:lvl w:ilvl="7" w:tplc="E168DCF8">
      <w:numFmt w:val="decimal"/>
      <w:lvlText w:val=""/>
      <w:lvlJc w:val="left"/>
    </w:lvl>
    <w:lvl w:ilvl="8" w:tplc="C4569234">
      <w:numFmt w:val="decimal"/>
      <w:lvlText w:val=""/>
      <w:lvlJc w:val="left"/>
    </w:lvl>
  </w:abstractNum>
  <w:abstractNum w:abstractNumId="7" w15:restartNumberingAfterBreak="0">
    <w:nsid w:val="00004944"/>
    <w:multiLevelType w:val="hybridMultilevel"/>
    <w:tmpl w:val="4B30D38E"/>
    <w:lvl w:ilvl="0" w:tplc="AD008120">
      <w:start w:val="1"/>
      <w:numFmt w:val="bullet"/>
      <w:lvlText w:val="-"/>
      <w:lvlJc w:val="left"/>
    </w:lvl>
    <w:lvl w:ilvl="1" w:tplc="3588091A">
      <w:numFmt w:val="decimal"/>
      <w:lvlText w:val=""/>
      <w:lvlJc w:val="left"/>
    </w:lvl>
    <w:lvl w:ilvl="2" w:tplc="AC2A3E40">
      <w:numFmt w:val="decimal"/>
      <w:lvlText w:val=""/>
      <w:lvlJc w:val="left"/>
    </w:lvl>
    <w:lvl w:ilvl="3" w:tplc="9FA29888">
      <w:numFmt w:val="decimal"/>
      <w:lvlText w:val=""/>
      <w:lvlJc w:val="left"/>
    </w:lvl>
    <w:lvl w:ilvl="4" w:tplc="42BA4DE4">
      <w:numFmt w:val="decimal"/>
      <w:lvlText w:val=""/>
      <w:lvlJc w:val="left"/>
    </w:lvl>
    <w:lvl w:ilvl="5" w:tplc="7F1497B0">
      <w:numFmt w:val="decimal"/>
      <w:lvlText w:val=""/>
      <w:lvlJc w:val="left"/>
    </w:lvl>
    <w:lvl w:ilvl="6" w:tplc="C3F05EE2">
      <w:numFmt w:val="decimal"/>
      <w:lvlText w:val=""/>
      <w:lvlJc w:val="left"/>
    </w:lvl>
    <w:lvl w:ilvl="7" w:tplc="76B20C5A">
      <w:numFmt w:val="decimal"/>
      <w:lvlText w:val=""/>
      <w:lvlJc w:val="left"/>
    </w:lvl>
    <w:lvl w:ilvl="8" w:tplc="5DDE8CF6">
      <w:numFmt w:val="decimal"/>
      <w:lvlText w:val=""/>
      <w:lvlJc w:val="left"/>
    </w:lvl>
  </w:abstractNum>
  <w:abstractNum w:abstractNumId="8" w15:restartNumberingAfterBreak="0">
    <w:nsid w:val="00004DC8"/>
    <w:multiLevelType w:val="hybridMultilevel"/>
    <w:tmpl w:val="55806AD0"/>
    <w:lvl w:ilvl="0" w:tplc="4AEC9C22">
      <w:start w:val="1"/>
      <w:numFmt w:val="bullet"/>
      <w:lvlText w:val="-"/>
      <w:lvlJc w:val="left"/>
    </w:lvl>
    <w:lvl w:ilvl="1" w:tplc="6F268A34">
      <w:start w:val="1"/>
      <w:numFmt w:val="bullet"/>
      <w:lvlText w:val="-"/>
      <w:lvlJc w:val="left"/>
    </w:lvl>
    <w:lvl w:ilvl="2" w:tplc="53DA6AF8">
      <w:numFmt w:val="decimal"/>
      <w:lvlText w:val=""/>
      <w:lvlJc w:val="left"/>
    </w:lvl>
    <w:lvl w:ilvl="3" w:tplc="1D268B0C">
      <w:numFmt w:val="decimal"/>
      <w:lvlText w:val=""/>
      <w:lvlJc w:val="left"/>
    </w:lvl>
    <w:lvl w:ilvl="4" w:tplc="DAC2F162">
      <w:numFmt w:val="decimal"/>
      <w:lvlText w:val=""/>
      <w:lvlJc w:val="left"/>
    </w:lvl>
    <w:lvl w:ilvl="5" w:tplc="C44E8902">
      <w:numFmt w:val="decimal"/>
      <w:lvlText w:val=""/>
      <w:lvlJc w:val="left"/>
    </w:lvl>
    <w:lvl w:ilvl="6" w:tplc="9C921ECC">
      <w:numFmt w:val="decimal"/>
      <w:lvlText w:val=""/>
      <w:lvlJc w:val="left"/>
    </w:lvl>
    <w:lvl w:ilvl="7" w:tplc="EBF22D2C">
      <w:numFmt w:val="decimal"/>
      <w:lvlText w:val=""/>
      <w:lvlJc w:val="left"/>
    </w:lvl>
    <w:lvl w:ilvl="8" w:tplc="62E6888E">
      <w:numFmt w:val="decimal"/>
      <w:lvlText w:val=""/>
      <w:lvlJc w:val="left"/>
    </w:lvl>
  </w:abstractNum>
  <w:abstractNum w:abstractNumId="9" w15:restartNumberingAfterBreak="0">
    <w:nsid w:val="000054DE"/>
    <w:multiLevelType w:val="hybridMultilevel"/>
    <w:tmpl w:val="81201CA6"/>
    <w:lvl w:ilvl="0" w:tplc="84B240D8">
      <w:start w:val="2"/>
      <w:numFmt w:val="decimal"/>
      <w:lvlText w:val="%1."/>
      <w:lvlJc w:val="left"/>
      <w:pPr>
        <w:ind w:left="0" w:firstLine="0"/>
      </w:pPr>
    </w:lvl>
    <w:lvl w:ilvl="1" w:tplc="EA242846">
      <w:numFmt w:val="decimal"/>
      <w:lvlText w:val=""/>
      <w:lvlJc w:val="left"/>
      <w:pPr>
        <w:ind w:left="0" w:firstLine="0"/>
      </w:pPr>
    </w:lvl>
    <w:lvl w:ilvl="2" w:tplc="7F7A11BC">
      <w:numFmt w:val="decimal"/>
      <w:lvlText w:val=""/>
      <w:lvlJc w:val="left"/>
      <w:pPr>
        <w:ind w:left="0" w:firstLine="0"/>
      </w:pPr>
    </w:lvl>
    <w:lvl w:ilvl="3" w:tplc="BDD046E4">
      <w:numFmt w:val="decimal"/>
      <w:lvlText w:val=""/>
      <w:lvlJc w:val="left"/>
      <w:pPr>
        <w:ind w:left="0" w:firstLine="0"/>
      </w:pPr>
    </w:lvl>
    <w:lvl w:ilvl="4" w:tplc="EB4C5112">
      <w:numFmt w:val="decimal"/>
      <w:lvlText w:val=""/>
      <w:lvlJc w:val="left"/>
      <w:pPr>
        <w:ind w:left="0" w:firstLine="0"/>
      </w:pPr>
    </w:lvl>
    <w:lvl w:ilvl="5" w:tplc="7EC4BF82">
      <w:numFmt w:val="decimal"/>
      <w:lvlText w:val=""/>
      <w:lvlJc w:val="left"/>
      <w:pPr>
        <w:ind w:left="0" w:firstLine="0"/>
      </w:pPr>
    </w:lvl>
    <w:lvl w:ilvl="6" w:tplc="71DED5D0">
      <w:numFmt w:val="decimal"/>
      <w:lvlText w:val=""/>
      <w:lvlJc w:val="left"/>
      <w:pPr>
        <w:ind w:left="0" w:firstLine="0"/>
      </w:pPr>
    </w:lvl>
    <w:lvl w:ilvl="7" w:tplc="4A0E47F8">
      <w:numFmt w:val="decimal"/>
      <w:lvlText w:val=""/>
      <w:lvlJc w:val="left"/>
      <w:pPr>
        <w:ind w:left="0" w:firstLine="0"/>
      </w:pPr>
    </w:lvl>
    <w:lvl w:ilvl="8" w:tplc="595CA6C2">
      <w:numFmt w:val="decimal"/>
      <w:lvlText w:val=""/>
      <w:lvlJc w:val="left"/>
      <w:pPr>
        <w:ind w:left="0" w:firstLine="0"/>
      </w:pPr>
    </w:lvl>
  </w:abstractNum>
  <w:abstractNum w:abstractNumId="10" w15:restartNumberingAfterBreak="0">
    <w:nsid w:val="00006443"/>
    <w:multiLevelType w:val="hybridMultilevel"/>
    <w:tmpl w:val="539A916E"/>
    <w:lvl w:ilvl="0" w:tplc="B3EC00BC">
      <w:start w:val="1"/>
      <w:numFmt w:val="bullet"/>
      <w:lvlText w:val="-"/>
      <w:lvlJc w:val="left"/>
    </w:lvl>
    <w:lvl w:ilvl="1" w:tplc="8D50C1BC">
      <w:numFmt w:val="decimal"/>
      <w:lvlText w:val=""/>
      <w:lvlJc w:val="left"/>
    </w:lvl>
    <w:lvl w:ilvl="2" w:tplc="F5F68B64">
      <w:numFmt w:val="decimal"/>
      <w:lvlText w:val=""/>
      <w:lvlJc w:val="left"/>
    </w:lvl>
    <w:lvl w:ilvl="3" w:tplc="E9A28B4E">
      <w:numFmt w:val="decimal"/>
      <w:lvlText w:val=""/>
      <w:lvlJc w:val="left"/>
    </w:lvl>
    <w:lvl w:ilvl="4" w:tplc="D354F786">
      <w:numFmt w:val="decimal"/>
      <w:lvlText w:val=""/>
      <w:lvlJc w:val="left"/>
    </w:lvl>
    <w:lvl w:ilvl="5" w:tplc="692896CE">
      <w:numFmt w:val="decimal"/>
      <w:lvlText w:val=""/>
      <w:lvlJc w:val="left"/>
    </w:lvl>
    <w:lvl w:ilvl="6" w:tplc="D2581AF2">
      <w:numFmt w:val="decimal"/>
      <w:lvlText w:val=""/>
      <w:lvlJc w:val="left"/>
    </w:lvl>
    <w:lvl w:ilvl="7" w:tplc="0B228A96">
      <w:numFmt w:val="decimal"/>
      <w:lvlText w:val=""/>
      <w:lvlJc w:val="left"/>
    </w:lvl>
    <w:lvl w:ilvl="8" w:tplc="0A140D2C">
      <w:numFmt w:val="decimal"/>
      <w:lvlText w:val=""/>
      <w:lvlJc w:val="left"/>
    </w:lvl>
  </w:abstractNum>
  <w:abstractNum w:abstractNumId="11" w15:restartNumberingAfterBreak="0">
    <w:nsid w:val="000066BB"/>
    <w:multiLevelType w:val="hybridMultilevel"/>
    <w:tmpl w:val="9AEE316E"/>
    <w:lvl w:ilvl="0" w:tplc="D1928A0E">
      <w:start w:val="1"/>
      <w:numFmt w:val="bullet"/>
      <w:lvlText w:val=""/>
      <w:lvlJc w:val="left"/>
    </w:lvl>
    <w:lvl w:ilvl="1" w:tplc="A9DC0A1A">
      <w:numFmt w:val="decimal"/>
      <w:lvlText w:val=""/>
      <w:lvlJc w:val="left"/>
    </w:lvl>
    <w:lvl w:ilvl="2" w:tplc="F26806AC">
      <w:numFmt w:val="decimal"/>
      <w:lvlText w:val=""/>
      <w:lvlJc w:val="left"/>
    </w:lvl>
    <w:lvl w:ilvl="3" w:tplc="578C1F22">
      <w:numFmt w:val="decimal"/>
      <w:lvlText w:val=""/>
      <w:lvlJc w:val="left"/>
    </w:lvl>
    <w:lvl w:ilvl="4" w:tplc="9C18F1E6">
      <w:numFmt w:val="decimal"/>
      <w:lvlText w:val=""/>
      <w:lvlJc w:val="left"/>
    </w:lvl>
    <w:lvl w:ilvl="5" w:tplc="A4668558">
      <w:numFmt w:val="decimal"/>
      <w:lvlText w:val=""/>
      <w:lvlJc w:val="left"/>
    </w:lvl>
    <w:lvl w:ilvl="6" w:tplc="EC98406E">
      <w:numFmt w:val="decimal"/>
      <w:lvlText w:val=""/>
      <w:lvlJc w:val="left"/>
    </w:lvl>
    <w:lvl w:ilvl="7" w:tplc="3774DB48">
      <w:numFmt w:val="decimal"/>
      <w:lvlText w:val=""/>
      <w:lvlJc w:val="left"/>
    </w:lvl>
    <w:lvl w:ilvl="8" w:tplc="FEA215C6">
      <w:numFmt w:val="decimal"/>
      <w:lvlText w:val=""/>
      <w:lvlJc w:val="left"/>
    </w:lvl>
  </w:abstractNum>
  <w:abstractNum w:abstractNumId="12" w15:restartNumberingAfterBreak="0">
    <w:nsid w:val="0FEF0037"/>
    <w:multiLevelType w:val="hybridMultilevel"/>
    <w:tmpl w:val="D1D21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8E726B"/>
    <w:multiLevelType w:val="hybridMultilevel"/>
    <w:tmpl w:val="AA842C9C"/>
    <w:lvl w:ilvl="0" w:tplc="F594EB5E">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7F4CD1"/>
    <w:multiLevelType w:val="hybridMultilevel"/>
    <w:tmpl w:val="79844DB8"/>
    <w:lvl w:ilvl="0" w:tplc="04190001">
      <w:start w:val="1"/>
      <w:numFmt w:val="bullet"/>
      <w:lvlText w:val=""/>
      <w:lvlJc w:val="left"/>
      <w:pPr>
        <w:ind w:left="1000" w:hanging="360"/>
      </w:pPr>
      <w:rPr>
        <w:rFonts w:ascii="Symbol" w:hAnsi="Symbol" w:hint="default"/>
      </w:rPr>
    </w:lvl>
    <w:lvl w:ilvl="1" w:tplc="04190003">
      <w:start w:val="1"/>
      <w:numFmt w:val="bullet"/>
      <w:lvlText w:val="o"/>
      <w:lvlJc w:val="left"/>
      <w:pPr>
        <w:ind w:left="1720" w:hanging="360"/>
      </w:pPr>
      <w:rPr>
        <w:rFonts w:ascii="Courier New" w:hAnsi="Courier New" w:cs="Courier New" w:hint="default"/>
      </w:rPr>
    </w:lvl>
    <w:lvl w:ilvl="2" w:tplc="04190005">
      <w:start w:val="1"/>
      <w:numFmt w:val="bullet"/>
      <w:lvlText w:val=""/>
      <w:lvlJc w:val="left"/>
      <w:pPr>
        <w:ind w:left="2440" w:hanging="360"/>
      </w:pPr>
      <w:rPr>
        <w:rFonts w:ascii="Wingdings" w:hAnsi="Wingdings" w:hint="default"/>
      </w:rPr>
    </w:lvl>
    <w:lvl w:ilvl="3" w:tplc="04190001">
      <w:start w:val="1"/>
      <w:numFmt w:val="bullet"/>
      <w:lvlText w:val=""/>
      <w:lvlJc w:val="left"/>
      <w:pPr>
        <w:ind w:left="3160" w:hanging="360"/>
      </w:pPr>
      <w:rPr>
        <w:rFonts w:ascii="Symbol" w:hAnsi="Symbol" w:hint="default"/>
      </w:rPr>
    </w:lvl>
    <w:lvl w:ilvl="4" w:tplc="04190003">
      <w:start w:val="1"/>
      <w:numFmt w:val="bullet"/>
      <w:lvlText w:val="o"/>
      <w:lvlJc w:val="left"/>
      <w:pPr>
        <w:ind w:left="3880" w:hanging="360"/>
      </w:pPr>
      <w:rPr>
        <w:rFonts w:ascii="Courier New" w:hAnsi="Courier New" w:cs="Courier New" w:hint="default"/>
      </w:rPr>
    </w:lvl>
    <w:lvl w:ilvl="5" w:tplc="04190005">
      <w:start w:val="1"/>
      <w:numFmt w:val="bullet"/>
      <w:lvlText w:val=""/>
      <w:lvlJc w:val="left"/>
      <w:pPr>
        <w:ind w:left="4600" w:hanging="360"/>
      </w:pPr>
      <w:rPr>
        <w:rFonts w:ascii="Wingdings" w:hAnsi="Wingdings" w:hint="default"/>
      </w:rPr>
    </w:lvl>
    <w:lvl w:ilvl="6" w:tplc="04190001">
      <w:start w:val="1"/>
      <w:numFmt w:val="bullet"/>
      <w:lvlText w:val=""/>
      <w:lvlJc w:val="left"/>
      <w:pPr>
        <w:ind w:left="5320" w:hanging="360"/>
      </w:pPr>
      <w:rPr>
        <w:rFonts w:ascii="Symbol" w:hAnsi="Symbol" w:hint="default"/>
      </w:rPr>
    </w:lvl>
    <w:lvl w:ilvl="7" w:tplc="04190003">
      <w:start w:val="1"/>
      <w:numFmt w:val="bullet"/>
      <w:lvlText w:val="o"/>
      <w:lvlJc w:val="left"/>
      <w:pPr>
        <w:ind w:left="6040" w:hanging="360"/>
      </w:pPr>
      <w:rPr>
        <w:rFonts w:ascii="Courier New" w:hAnsi="Courier New" w:cs="Courier New" w:hint="default"/>
      </w:rPr>
    </w:lvl>
    <w:lvl w:ilvl="8" w:tplc="04190005">
      <w:start w:val="1"/>
      <w:numFmt w:val="bullet"/>
      <w:lvlText w:val=""/>
      <w:lvlJc w:val="left"/>
      <w:pPr>
        <w:ind w:left="6760" w:hanging="360"/>
      </w:pPr>
      <w:rPr>
        <w:rFonts w:ascii="Wingdings" w:hAnsi="Wingdings" w:hint="default"/>
      </w:rPr>
    </w:lvl>
  </w:abstractNum>
  <w:abstractNum w:abstractNumId="15" w15:restartNumberingAfterBreak="0">
    <w:nsid w:val="33057210"/>
    <w:multiLevelType w:val="hybridMultilevel"/>
    <w:tmpl w:val="221C08B2"/>
    <w:lvl w:ilvl="0" w:tplc="656EBB8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903D22"/>
    <w:multiLevelType w:val="hybridMultilevel"/>
    <w:tmpl w:val="ECDA104C"/>
    <w:lvl w:ilvl="0" w:tplc="EDB25202">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A3211E"/>
    <w:multiLevelType w:val="hybridMultilevel"/>
    <w:tmpl w:val="4AA63DA0"/>
    <w:lvl w:ilvl="0" w:tplc="C97635E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BC1A6D"/>
    <w:multiLevelType w:val="hybridMultilevel"/>
    <w:tmpl w:val="F2C282A2"/>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9" w15:restartNumberingAfterBreak="0">
    <w:nsid w:val="49FF78D3"/>
    <w:multiLevelType w:val="hybridMultilevel"/>
    <w:tmpl w:val="2C52935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B554F17"/>
    <w:multiLevelType w:val="multilevel"/>
    <w:tmpl w:val="E13EAB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FCD2F9D"/>
    <w:multiLevelType w:val="hybridMultilevel"/>
    <w:tmpl w:val="CE505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E95B1E"/>
    <w:multiLevelType w:val="hybridMultilevel"/>
    <w:tmpl w:val="BF2C87AA"/>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3B458B"/>
    <w:multiLevelType w:val="hybridMultilevel"/>
    <w:tmpl w:val="41B41CB8"/>
    <w:lvl w:ilvl="0" w:tplc="04190001">
      <w:start w:val="1"/>
      <w:numFmt w:val="bullet"/>
      <w:lvlText w:val=""/>
      <w:lvlJc w:val="left"/>
      <w:pPr>
        <w:ind w:left="1000" w:hanging="360"/>
      </w:pPr>
      <w:rPr>
        <w:rFonts w:ascii="Symbol" w:hAnsi="Symbol" w:hint="default"/>
      </w:rPr>
    </w:lvl>
    <w:lvl w:ilvl="1" w:tplc="04190003">
      <w:start w:val="1"/>
      <w:numFmt w:val="bullet"/>
      <w:lvlText w:val="o"/>
      <w:lvlJc w:val="left"/>
      <w:pPr>
        <w:ind w:left="1720" w:hanging="360"/>
      </w:pPr>
      <w:rPr>
        <w:rFonts w:ascii="Courier New" w:hAnsi="Courier New" w:cs="Courier New" w:hint="default"/>
      </w:rPr>
    </w:lvl>
    <w:lvl w:ilvl="2" w:tplc="04190005">
      <w:start w:val="1"/>
      <w:numFmt w:val="bullet"/>
      <w:lvlText w:val=""/>
      <w:lvlJc w:val="left"/>
      <w:pPr>
        <w:ind w:left="2440" w:hanging="360"/>
      </w:pPr>
      <w:rPr>
        <w:rFonts w:ascii="Wingdings" w:hAnsi="Wingdings" w:hint="default"/>
      </w:rPr>
    </w:lvl>
    <w:lvl w:ilvl="3" w:tplc="04190001">
      <w:start w:val="1"/>
      <w:numFmt w:val="bullet"/>
      <w:lvlText w:val=""/>
      <w:lvlJc w:val="left"/>
      <w:pPr>
        <w:ind w:left="3160" w:hanging="360"/>
      </w:pPr>
      <w:rPr>
        <w:rFonts w:ascii="Symbol" w:hAnsi="Symbol" w:hint="default"/>
      </w:rPr>
    </w:lvl>
    <w:lvl w:ilvl="4" w:tplc="04190003">
      <w:start w:val="1"/>
      <w:numFmt w:val="bullet"/>
      <w:lvlText w:val="o"/>
      <w:lvlJc w:val="left"/>
      <w:pPr>
        <w:ind w:left="3880" w:hanging="360"/>
      </w:pPr>
      <w:rPr>
        <w:rFonts w:ascii="Courier New" w:hAnsi="Courier New" w:cs="Courier New" w:hint="default"/>
      </w:rPr>
    </w:lvl>
    <w:lvl w:ilvl="5" w:tplc="04190005">
      <w:start w:val="1"/>
      <w:numFmt w:val="bullet"/>
      <w:lvlText w:val=""/>
      <w:lvlJc w:val="left"/>
      <w:pPr>
        <w:ind w:left="4600" w:hanging="360"/>
      </w:pPr>
      <w:rPr>
        <w:rFonts w:ascii="Wingdings" w:hAnsi="Wingdings" w:hint="default"/>
      </w:rPr>
    </w:lvl>
    <w:lvl w:ilvl="6" w:tplc="04190001">
      <w:start w:val="1"/>
      <w:numFmt w:val="bullet"/>
      <w:lvlText w:val=""/>
      <w:lvlJc w:val="left"/>
      <w:pPr>
        <w:ind w:left="5320" w:hanging="360"/>
      </w:pPr>
      <w:rPr>
        <w:rFonts w:ascii="Symbol" w:hAnsi="Symbol" w:hint="default"/>
      </w:rPr>
    </w:lvl>
    <w:lvl w:ilvl="7" w:tplc="04190003">
      <w:start w:val="1"/>
      <w:numFmt w:val="bullet"/>
      <w:lvlText w:val="o"/>
      <w:lvlJc w:val="left"/>
      <w:pPr>
        <w:ind w:left="6040" w:hanging="360"/>
      </w:pPr>
      <w:rPr>
        <w:rFonts w:ascii="Courier New" w:hAnsi="Courier New" w:cs="Courier New" w:hint="default"/>
      </w:rPr>
    </w:lvl>
    <w:lvl w:ilvl="8" w:tplc="04190005">
      <w:start w:val="1"/>
      <w:numFmt w:val="bullet"/>
      <w:lvlText w:val=""/>
      <w:lvlJc w:val="left"/>
      <w:pPr>
        <w:ind w:left="6760" w:hanging="360"/>
      </w:pPr>
      <w:rPr>
        <w:rFonts w:ascii="Wingdings" w:hAnsi="Wingdings" w:hint="default"/>
      </w:rPr>
    </w:lvl>
  </w:abstractNum>
  <w:abstractNum w:abstractNumId="24" w15:restartNumberingAfterBreak="0">
    <w:nsid w:val="66242EAA"/>
    <w:multiLevelType w:val="hybridMultilevel"/>
    <w:tmpl w:val="4FEC7534"/>
    <w:lvl w:ilvl="0" w:tplc="D48E001A">
      <w:start w:val="1"/>
      <w:numFmt w:val="decimal"/>
      <w:lvlText w:val="%1."/>
      <w:lvlJc w:val="left"/>
      <w:pPr>
        <w:ind w:left="1070" w:hanging="360"/>
      </w:pPr>
      <w:rPr>
        <w:rFonts w:cs="Times New Roman" w:hint="default"/>
        <w:b/>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5" w15:restartNumberingAfterBreak="0">
    <w:nsid w:val="665504DA"/>
    <w:multiLevelType w:val="hybridMultilevel"/>
    <w:tmpl w:val="E16C78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93730FF"/>
    <w:multiLevelType w:val="multilevel"/>
    <w:tmpl w:val="CFB84F24"/>
    <w:lvl w:ilvl="0">
      <w:start w:val="1"/>
      <w:numFmt w:val="decimal"/>
      <w:lvlText w:val="%1."/>
      <w:lvlJc w:val="left"/>
      <w:pPr>
        <w:ind w:left="705" w:hanging="705"/>
      </w:pPr>
      <w:rPr>
        <w:rFonts w:ascii="Times New Roman" w:hAnsi="Times New Roman" w:hint="default"/>
        <w:sz w:val="28"/>
      </w:rPr>
    </w:lvl>
    <w:lvl w:ilvl="1">
      <w:start w:val="1"/>
      <w:numFmt w:val="decimal"/>
      <w:lvlText w:val="%1.%2."/>
      <w:lvlJc w:val="left"/>
      <w:pPr>
        <w:ind w:left="845" w:hanging="705"/>
      </w:pPr>
      <w:rPr>
        <w:rFonts w:ascii="Times New Roman" w:hAnsi="Times New Roman" w:hint="default"/>
        <w:sz w:val="28"/>
      </w:rPr>
    </w:lvl>
    <w:lvl w:ilvl="2">
      <w:start w:val="1"/>
      <w:numFmt w:val="decimal"/>
      <w:lvlText w:val="%1.%2.%3."/>
      <w:lvlJc w:val="left"/>
      <w:pPr>
        <w:ind w:left="1000" w:hanging="720"/>
      </w:pPr>
      <w:rPr>
        <w:rFonts w:ascii="Times New Roman" w:hAnsi="Times New Roman" w:hint="default"/>
        <w:sz w:val="28"/>
      </w:rPr>
    </w:lvl>
    <w:lvl w:ilvl="3">
      <w:start w:val="1"/>
      <w:numFmt w:val="decimal"/>
      <w:lvlText w:val="%1.%2.%3.%4."/>
      <w:lvlJc w:val="left"/>
      <w:pPr>
        <w:ind w:left="1140" w:hanging="720"/>
      </w:pPr>
      <w:rPr>
        <w:rFonts w:ascii="Times New Roman" w:hAnsi="Times New Roman" w:hint="default"/>
        <w:sz w:val="28"/>
      </w:rPr>
    </w:lvl>
    <w:lvl w:ilvl="4">
      <w:start w:val="1"/>
      <w:numFmt w:val="decimal"/>
      <w:lvlText w:val="%1.%2.%3.%4.%5."/>
      <w:lvlJc w:val="left"/>
      <w:pPr>
        <w:ind w:left="1640" w:hanging="1080"/>
      </w:pPr>
      <w:rPr>
        <w:rFonts w:ascii="Times New Roman" w:hAnsi="Times New Roman" w:hint="default"/>
        <w:sz w:val="28"/>
      </w:rPr>
    </w:lvl>
    <w:lvl w:ilvl="5">
      <w:start w:val="1"/>
      <w:numFmt w:val="decimal"/>
      <w:lvlText w:val="%1.%2.%3.%4.%5.%6."/>
      <w:lvlJc w:val="left"/>
      <w:pPr>
        <w:ind w:left="1780" w:hanging="1080"/>
      </w:pPr>
      <w:rPr>
        <w:rFonts w:ascii="Times New Roman" w:hAnsi="Times New Roman" w:hint="default"/>
        <w:sz w:val="28"/>
      </w:rPr>
    </w:lvl>
    <w:lvl w:ilvl="6">
      <w:start w:val="1"/>
      <w:numFmt w:val="decimal"/>
      <w:lvlText w:val="%1.%2.%3.%4.%5.%6.%7."/>
      <w:lvlJc w:val="left"/>
      <w:pPr>
        <w:ind w:left="1920" w:hanging="1080"/>
      </w:pPr>
      <w:rPr>
        <w:rFonts w:ascii="Times New Roman" w:hAnsi="Times New Roman" w:hint="default"/>
        <w:sz w:val="28"/>
      </w:rPr>
    </w:lvl>
    <w:lvl w:ilvl="7">
      <w:start w:val="1"/>
      <w:numFmt w:val="decimal"/>
      <w:lvlText w:val="%1.%2.%3.%4.%5.%6.%7.%8."/>
      <w:lvlJc w:val="left"/>
      <w:pPr>
        <w:ind w:left="2420" w:hanging="1440"/>
      </w:pPr>
      <w:rPr>
        <w:rFonts w:ascii="Times New Roman" w:hAnsi="Times New Roman" w:hint="default"/>
        <w:sz w:val="28"/>
      </w:rPr>
    </w:lvl>
    <w:lvl w:ilvl="8">
      <w:start w:val="1"/>
      <w:numFmt w:val="decimal"/>
      <w:lvlText w:val="%1.%2.%3.%4.%5.%6.%7.%8.%9."/>
      <w:lvlJc w:val="left"/>
      <w:pPr>
        <w:ind w:left="2560" w:hanging="1440"/>
      </w:pPr>
      <w:rPr>
        <w:rFonts w:ascii="Times New Roman" w:hAnsi="Times New Roman" w:hint="default"/>
        <w:sz w:val="28"/>
      </w:rPr>
    </w:lvl>
  </w:abstractNum>
  <w:abstractNum w:abstractNumId="27" w15:restartNumberingAfterBreak="0">
    <w:nsid w:val="726F6EB8"/>
    <w:multiLevelType w:val="multilevel"/>
    <w:tmpl w:val="83D89A22"/>
    <w:lvl w:ilvl="0">
      <w:start w:val="1"/>
      <w:numFmt w:val="decimal"/>
      <w:lvlText w:val="%1."/>
      <w:lvlJc w:val="left"/>
      <w:pPr>
        <w:ind w:left="720" w:hanging="360"/>
      </w:pPr>
      <w:rPr>
        <w:color w:val="auto"/>
      </w:rPr>
    </w:lvl>
    <w:lvl w:ilvl="1">
      <w:start w:val="3"/>
      <w:numFmt w:val="decimal"/>
      <w:isLgl/>
      <w:lvlText w:val="%1.%2."/>
      <w:lvlJc w:val="left"/>
      <w:pPr>
        <w:ind w:left="1711" w:hanging="435"/>
      </w:pPr>
      <w:rPr>
        <w:rFonts w:ascii="Times New Roman" w:hAnsi="Times New Roman" w:cs="Times New Roman" w:hint="default"/>
        <w:sz w:val="26"/>
      </w:rPr>
    </w:lvl>
    <w:lvl w:ilvl="2">
      <w:start w:val="1"/>
      <w:numFmt w:val="decimal"/>
      <w:isLgl/>
      <w:lvlText w:val="%1.%2.%3."/>
      <w:lvlJc w:val="left"/>
      <w:pPr>
        <w:ind w:left="1080" w:hanging="720"/>
      </w:pPr>
      <w:rPr>
        <w:rFonts w:ascii="Times New Roman" w:hAnsi="Times New Roman" w:cs="Times New Roman" w:hint="default"/>
        <w:sz w:val="26"/>
      </w:rPr>
    </w:lvl>
    <w:lvl w:ilvl="3">
      <w:start w:val="1"/>
      <w:numFmt w:val="decimal"/>
      <w:isLgl/>
      <w:lvlText w:val="%1.%2.%3.%4."/>
      <w:lvlJc w:val="left"/>
      <w:pPr>
        <w:ind w:left="1080" w:hanging="720"/>
      </w:pPr>
      <w:rPr>
        <w:rFonts w:ascii="Times New Roman" w:hAnsi="Times New Roman" w:cs="Times New Roman" w:hint="default"/>
        <w:sz w:val="26"/>
      </w:rPr>
    </w:lvl>
    <w:lvl w:ilvl="4">
      <w:start w:val="1"/>
      <w:numFmt w:val="decimal"/>
      <w:isLgl/>
      <w:lvlText w:val="%1.%2.%3.%4.%5."/>
      <w:lvlJc w:val="left"/>
      <w:pPr>
        <w:ind w:left="1440" w:hanging="1080"/>
      </w:pPr>
      <w:rPr>
        <w:rFonts w:ascii="Times New Roman" w:hAnsi="Times New Roman" w:cs="Times New Roman" w:hint="default"/>
        <w:sz w:val="26"/>
      </w:rPr>
    </w:lvl>
    <w:lvl w:ilvl="5">
      <w:start w:val="1"/>
      <w:numFmt w:val="decimal"/>
      <w:isLgl/>
      <w:lvlText w:val="%1.%2.%3.%4.%5.%6."/>
      <w:lvlJc w:val="left"/>
      <w:pPr>
        <w:ind w:left="1440" w:hanging="1080"/>
      </w:pPr>
      <w:rPr>
        <w:rFonts w:ascii="Times New Roman" w:hAnsi="Times New Roman" w:cs="Times New Roman" w:hint="default"/>
        <w:sz w:val="26"/>
      </w:rPr>
    </w:lvl>
    <w:lvl w:ilvl="6">
      <w:start w:val="1"/>
      <w:numFmt w:val="decimal"/>
      <w:isLgl/>
      <w:lvlText w:val="%1.%2.%3.%4.%5.%6.%7."/>
      <w:lvlJc w:val="left"/>
      <w:pPr>
        <w:ind w:left="1440" w:hanging="1080"/>
      </w:pPr>
      <w:rPr>
        <w:rFonts w:ascii="Times New Roman" w:hAnsi="Times New Roman" w:cs="Times New Roman" w:hint="default"/>
        <w:sz w:val="26"/>
      </w:rPr>
    </w:lvl>
    <w:lvl w:ilvl="7">
      <w:start w:val="1"/>
      <w:numFmt w:val="decimal"/>
      <w:isLgl/>
      <w:lvlText w:val="%1.%2.%3.%4.%5.%6.%7.%8."/>
      <w:lvlJc w:val="left"/>
      <w:pPr>
        <w:ind w:left="1800" w:hanging="1440"/>
      </w:pPr>
      <w:rPr>
        <w:rFonts w:ascii="Times New Roman" w:hAnsi="Times New Roman" w:cs="Times New Roman" w:hint="default"/>
        <w:sz w:val="26"/>
      </w:rPr>
    </w:lvl>
    <w:lvl w:ilvl="8">
      <w:start w:val="1"/>
      <w:numFmt w:val="decimal"/>
      <w:isLgl/>
      <w:lvlText w:val="%1.%2.%3.%4.%5.%6.%7.%8.%9."/>
      <w:lvlJc w:val="left"/>
      <w:pPr>
        <w:ind w:left="1800" w:hanging="1440"/>
      </w:pPr>
      <w:rPr>
        <w:rFonts w:ascii="Times New Roman" w:hAnsi="Times New Roman" w:cs="Times New Roman" w:hint="default"/>
        <w:sz w:val="26"/>
      </w:rPr>
    </w:lvl>
  </w:abstractNum>
  <w:abstractNum w:abstractNumId="28" w15:restartNumberingAfterBreak="0">
    <w:nsid w:val="73386E71"/>
    <w:multiLevelType w:val="hybridMultilevel"/>
    <w:tmpl w:val="56B2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6F85FBA"/>
    <w:multiLevelType w:val="multilevel"/>
    <w:tmpl w:val="869CA674"/>
    <w:lvl w:ilvl="0">
      <w:start w:val="1"/>
      <w:numFmt w:val="decimal"/>
      <w:lvlText w:val="%1."/>
      <w:lvlJc w:val="left"/>
      <w:pPr>
        <w:ind w:left="450" w:hanging="450"/>
      </w:pPr>
      <w:rPr>
        <w:rFonts w:ascii="Times New Roman" w:hAnsi="Times New Roman" w:cs="Times New Roman" w:hint="default"/>
        <w:sz w:val="26"/>
      </w:rPr>
    </w:lvl>
    <w:lvl w:ilvl="1">
      <w:start w:val="1"/>
      <w:numFmt w:val="decimal"/>
      <w:lvlText w:val="%1.%2."/>
      <w:lvlJc w:val="left"/>
      <w:pPr>
        <w:ind w:left="1070" w:hanging="450"/>
      </w:pPr>
      <w:rPr>
        <w:rFonts w:ascii="Times New Roman" w:hAnsi="Times New Roman" w:cs="Times New Roman" w:hint="default"/>
        <w:sz w:val="26"/>
      </w:rPr>
    </w:lvl>
    <w:lvl w:ilvl="2">
      <w:start w:val="1"/>
      <w:numFmt w:val="decimal"/>
      <w:lvlText w:val="%1.%2.%3."/>
      <w:lvlJc w:val="left"/>
      <w:pPr>
        <w:ind w:left="1960" w:hanging="720"/>
      </w:pPr>
      <w:rPr>
        <w:rFonts w:ascii="Times New Roman" w:hAnsi="Times New Roman" w:cs="Times New Roman" w:hint="default"/>
        <w:sz w:val="26"/>
      </w:rPr>
    </w:lvl>
    <w:lvl w:ilvl="3">
      <w:start w:val="1"/>
      <w:numFmt w:val="decimal"/>
      <w:lvlText w:val="%1.%2.%3.%4."/>
      <w:lvlJc w:val="left"/>
      <w:pPr>
        <w:ind w:left="2580" w:hanging="720"/>
      </w:pPr>
      <w:rPr>
        <w:rFonts w:ascii="Times New Roman" w:hAnsi="Times New Roman" w:cs="Times New Roman" w:hint="default"/>
        <w:sz w:val="26"/>
      </w:rPr>
    </w:lvl>
    <w:lvl w:ilvl="4">
      <w:start w:val="1"/>
      <w:numFmt w:val="decimal"/>
      <w:lvlText w:val="%1.%2.%3.%4.%5."/>
      <w:lvlJc w:val="left"/>
      <w:pPr>
        <w:ind w:left="3560" w:hanging="1080"/>
      </w:pPr>
      <w:rPr>
        <w:rFonts w:ascii="Times New Roman" w:hAnsi="Times New Roman" w:cs="Times New Roman" w:hint="default"/>
        <w:sz w:val="26"/>
      </w:rPr>
    </w:lvl>
    <w:lvl w:ilvl="5">
      <w:start w:val="1"/>
      <w:numFmt w:val="decimal"/>
      <w:lvlText w:val="%1.%2.%3.%4.%5.%6."/>
      <w:lvlJc w:val="left"/>
      <w:pPr>
        <w:ind w:left="4180" w:hanging="1080"/>
      </w:pPr>
      <w:rPr>
        <w:rFonts w:ascii="Times New Roman" w:hAnsi="Times New Roman" w:cs="Times New Roman" w:hint="default"/>
        <w:sz w:val="26"/>
      </w:rPr>
    </w:lvl>
    <w:lvl w:ilvl="6">
      <w:start w:val="1"/>
      <w:numFmt w:val="decimal"/>
      <w:lvlText w:val="%1.%2.%3.%4.%5.%6.%7."/>
      <w:lvlJc w:val="left"/>
      <w:pPr>
        <w:ind w:left="4800" w:hanging="1080"/>
      </w:pPr>
      <w:rPr>
        <w:rFonts w:ascii="Times New Roman" w:hAnsi="Times New Roman" w:cs="Times New Roman" w:hint="default"/>
        <w:sz w:val="26"/>
      </w:rPr>
    </w:lvl>
    <w:lvl w:ilvl="7">
      <w:start w:val="1"/>
      <w:numFmt w:val="decimal"/>
      <w:lvlText w:val="%1.%2.%3.%4.%5.%6.%7.%8."/>
      <w:lvlJc w:val="left"/>
      <w:pPr>
        <w:ind w:left="5780" w:hanging="1440"/>
      </w:pPr>
      <w:rPr>
        <w:rFonts w:ascii="Times New Roman" w:hAnsi="Times New Roman" w:cs="Times New Roman" w:hint="default"/>
        <w:sz w:val="26"/>
      </w:rPr>
    </w:lvl>
    <w:lvl w:ilvl="8">
      <w:start w:val="1"/>
      <w:numFmt w:val="decimal"/>
      <w:lvlText w:val="%1.%2.%3.%4.%5.%6.%7.%8.%9."/>
      <w:lvlJc w:val="left"/>
      <w:pPr>
        <w:ind w:left="6400" w:hanging="1440"/>
      </w:pPr>
      <w:rPr>
        <w:rFonts w:ascii="Times New Roman" w:hAnsi="Times New Roman" w:cs="Times New Roman" w:hint="default"/>
        <w:sz w:val="26"/>
      </w:rPr>
    </w:lvl>
  </w:abstractNum>
  <w:abstractNum w:abstractNumId="31" w15:restartNumberingAfterBreak="0">
    <w:nsid w:val="79306917"/>
    <w:multiLevelType w:val="hybridMultilevel"/>
    <w:tmpl w:val="6FE06ACC"/>
    <w:lvl w:ilvl="0" w:tplc="711A5A70">
      <w:start w:val="65535"/>
      <w:numFmt w:val="bullet"/>
      <w:lvlText w:val="-"/>
      <w:lvlJc w:val="left"/>
      <w:pPr>
        <w:ind w:left="900" w:hanging="360"/>
      </w:pPr>
      <w:rPr>
        <w:rFonts w:ascii="Times New Roman" w:hAnsi="Times New Roman" w:cs="Times New Roman" w:hint="default"/>
      </w:rPr>
    </w:lvl>
    <w:lvl w:ilvl="1" w:tplc="EC3A08D6">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9"/>
  </w:num>
  <w:num w:numId="2">
    <w:abstractNumId w:val="16"/>
  </w:num>
  <w:num w:numId="3">
    <w:abstractNumId w:val="31"/>
  </w:num>
  <w:num w:numId="4">
    <w:abstractNumId w:val="22"/>
  </w:num>
  <w:num w:numId="5">
    <w:abstractNumId w:val="31"/>
  </w:num>
  <w:num w:numId="6">
    <w:abstractNumId w:val="15"/>
  </w:num>
  <w:num w:numId="7">
    <w:abstractNumId w:val="17"/>
  </w:num>
  <w:num w:numId="8">
    <w:abstractNumId w:val="13"/>
  </w:num>
  <w:num w:numId="9">
    <w:abstractNumId w:val="18"/>
  </w:num>
  <w:num w:numId="10">
    <w:abstractNumId w:val="24"/>
  </w:num>
  <w:num w:numId="11">
    <w:abstractNumId w:val="7"/>
  </w:num>
  <w:num w:numId="12">
    <w:abstractNumId w:val="26"/>
  </w:num>
  <w:num w:numId="13">
    <w:abstractNumId w:val="3"/>
  </w:num>
  <w:num w:numId="14">
    <w:abstractNumId w:val="1"/>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3"/>
  </w:num>
  <w:num w:numId="20">
    <w:abstractNumId w:val="9"/>
    <w:lvlOverride w:ilvl="0">
      <w:startOverride w:val="2"/>
    </w:lvlOverride>
    <w:lvlOverride w:ilvl="1"/>
    <w:lvlOverride w:ilvl="2"/>
    <w:lvlOverride w:ilvl="3"/>
    <w:lvlOverride w:ilvl="4"/>
    <w:lvlOverride w:ilvl="5"/>
    <w:lvlOverride w:ilvl="6"/>
    <w:lvlOverride w:ilvl="7"/>
    <w:lvlOverride w:ilvl="8"/>
  </w:num>
  <w:num w:numId="21">
    <w:abstractNumId w:val="5"/>
    <w:lvlOverride w:ilvl="0">
      <w:startOverride w:val="2"/>
    </w:lvlOverride>
    <w:lvlOverride w:ilvl="1"/>
    <w:lvlOverride w:ilvl="2"/>
    <w:lvlOverride w:ilvl="3"/>
    <w:lvlOverride w:ilvl="4"/>
    <w:lvlOverride w:ilvl="5"/>
    <w:lvlOverride w:ilvl="6"/>
    <w:lvlOverride w:ilvl="7"/>
    <w:lvlOverride w:ilvl="8"/>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7"/>
  </w:num>
  <w:num w:numId="26">
    <w:abstractNumId w:val="9"/>
  </w:num>
  <w:num w:numId="27">
    <w:abstractNumId w:val="5"/>
  </w:num>
  <w:num w:numId="28">
    <w:abstractNumId w:val="30"/>
  </w:num>
  <w:num w:numId="29">
    <w:abstractNumId w:val="21"/>
  </w:num>
  <w:num w:numId="30">
    <w:abstractNumId w:val="28"/>
  </w:num>
  <w:num w:numId="31">
    <w:abstractNumId w:val="12"/>
  </w:num>
  <w:num w:numId="32">
    <w:abstractNumId w:val="4"/>
  </w:num>
  <w:num w:numId="33">
    <w:abstractNumId w:val="0"/>
  </w:num>
  <w:num w:numId="34">
    <w:abstractNumId w:val="8"/>
  </w:num>
  <w:num w:numId="35">
    <w:abstractNumId w:val="10"/>
  </w:num>
  <w:num w:numId="36">
    <w:abstractNumId w:val="11"/>
  </w:num>
  <w:num w:numId="37">
    <w:abstractNumId w:val="6"/>
  </w:num>
  <w:num w:numId="3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1B"/>
    <w:rsid w:val="000011D2"/>
    <w:rsid w:val="000016CC"/>
    <w:rsid w:val="00001AF3"/>
    <w:rsid w:val="00001D56"/>
    <w:rsid w:val="0000288A"/>
    <w:rsid w:val="0000466D"/>
    <w:rsid w:val="00005CB6"/>
    <w:rsid w:val="00005D8B"/>
    <w:rsid w:val="00006032"/>
    <w:rsid w:val="000061C6"/>
    <w:rsid w:val="000064D0"/>
    <w:rsid w:val="0000729A"/>
    <w:rsid w:val="0000731C"/>
    <w:rsid w:val="000075BB"/>
    <w:rsid w:val="00007C04"/>
    <w:rsid w:val="000103B6"/>
    <w:rsid w:val="000107F5"/>
    <w:rsid w:val="00011418"/>
    <w:rsid w:val="0001199F"/>
    <w:rsid w:val="00011B1C"/>
    <w:rsid w:val="00011FE3"/>
    <w:rsid w:val="0001279A"/>
    <w:rsid w:val="0001289A"/>
    <w:rsid w:val="000133C3"/>
    <w:rsid w:val="00013A3C"/>
    <w:rsid w:val="00016255"/>
    <w:rsid w:val="000169A7"/>
    <w:rsid w:val="000169BF"/>
    <w:rsid w:val="0001727D"/>
    <w:rsid w:val="00017C67"/>
    <w:rsid w:val="00020E80"/>
    <w:rsid w:val="000223BE"/>
    <w:rsid w:val="00022F20"/>
    <w:rsid w:val="0002334C"/>
    <w:rsid w:val="00023E3F"/>
    <w:rsid w:val="000246DB"/>
    <w:rsid w:val="00024F5E"/>
    <w:rsid w:val="000256D3"/>
    <w:rsid w:val="000277E5"/>
    <w:rsid w:val="00030EB0"/>
    <w:rsid w:val="00032275"/>
    <w:rsid w:val="00032735"/>
    <w:rsid w:val="00032BB8"/>
    <w:rsid w:val="000333AB"/>
    <w:rsid w:val="00033C5A"/>
    <w:rsid w:val="00033ECE"/>
    <w:rsid w:val="00034700"/>
    <w:rsid w:val="00036A0D"/>
    <w:rsid w:val="00037E85"/>
    <w:rsid w:val="0004080C"/>
    <w:rsid w:val="00041532"/>
    <w:rsid w:val="00041553"/>
    <w:rsid w:val="000415A5"/>
    <w:rsid w:val="00042346"/>
    <w:rsid w:val="00044130"/>
    <w:rsid w:val="000448BC"/>
    <w:rsid w:val="000457F6"/>
    <w:rsid w:val="0004609E"/>
    <w:rsid w:val="000464F3"/>
    <w:rsid w:val="0004753E"/>
    <w:rsid w:val="00047DDB"/>
    <w:rsid w:val="00050387"/>
    <w:rsid w:val="000505AD"/>
    <w:rsid w:val="00053F54"/>
    <w:rsid w:val="00054A7D"/>
    <w:rsid w:val="0005558D"/>
    <w:rsid w:val="00055B0A"/>
    <w:rsid w:val="000605CC"/>
    <w:rsid w:val="00061CE4"/>
    <w:rsid w:val="00062D4F"/>
    <w:rsid w:val="00063F08"/>
    <w:rsid w:val="000652CC"/>
    <w:rsid w:val="00065393"/>
    <w:rsid w:val="0006619D"/>
    <w:rsid w:val="000666A4"/>
    <w:rsid w:val="00066795"/>
    <w:rsid w:val="0007038C"/>
    <w:rsid w:val="0007067D"/>
    <w:rsid w:val="00070F99"/>
    <w:rsid w:val="0007135E"/>
    <w:rsid w:val="00071B16"/>
    <w:rsid w:val="00071E3E"/>
    <w:rsid w:val="000721FE"/>
    <w:rsid w:val="00072900"/>
    <w:rsid w:val="00073163"/>
    <w:rsid w:val="00074095"/>
    <w:rsid w:val="00074606"/>
    <w:rsid w:val="000754D0"/>
    <w:rsid w:val="000758D6"/>
    <w:rsid w:val="00076D69"/>
    <w:rsid w:val="00081442"/>
    <w:rsid w:val="00081701"/>
    <w:rsid w:val="0008185B"/>
    <w:rsid w:val="00082E67"/>
    <w:rsid w:val="00083243"/>
    <w:rsid w:val="00083B10"/>
    <w:rsid w:val="000849D0"/>
    <w:rsid w:val="00086177"/>
    <w:rsid w:val="000901AA"/>
    <w:rsid w:val="00091C4A"/>
    <w:rsid w:val="00091F78"/>
    <w:rsid w:val="00093BA6"/>
    <w:rsid w:val="00093C82"/>
    <w:rsid w:val="00093EB3"/>
    <w:rsid w:val="000943B6"/>
    <w:rsid w:val="000959E4"/>
    <w:rsid w:val="00095C84"/>
    <w:rsid w:val="00095D95"/>
    <w:rsid w:val="00097974"/>
    <w:rsid w:val="000A028B"/>
    <w:rsid w:val="000A0C2B"/>
    <w:rsid w:val="000A13F3"/>
    <w:rsid w:val="000A14E0"/>
    <w:rsid w:val="000A2A1D"/>
    <w:rsid w:val="000A4EB3"/>
    <w:rsid w:val="000A59F3"/>
    <w:rsid w:val="000A5C3F"/>
    <w:rsid w:val="000A611B"/>
    <w:rsid w:val="000A79AE"/>
    <w:rsid w:val="000B09A5"/>
    <w:rsid w:val="000B1BD1"/>
    <w:rsid w:val="000B2774"/>
    <w:rsid w:val="000B29F6"/>
    <w:rsid w:val="000B2E83"/>
    <w:rsid w:val="000B3043"/>
    <w:rsid w:val="000B3711"/>
    <w:rsid w:val="000B42C1"/>
    <w:rsid w:val="000B4DFC"/>
    <w:rsid w:val="000C0B75"/>
    <w:rsid w:val="000C1D54"/>
    <w:rsid w:val="000C21B1"/>
    <w:rsid w:val="000C2682"/>
    <w:rsid w:val="000C319F"/>
    <w:rsid w:val="000C4989"/>
    <w:rsid w:val="000C49D8"/>
    <w:rsid w:val="000C5EA1"/>
    <w:rsid w:val="000D03F9"/>
    <w:rsid w:val="000D04A9"/>
    <w:rsid w:val="000D287E"/>
    <w:rsid w:val="000D2C9E"/>
    <w:rsid w:val="000D318B"/>
    <w:rsid w:val="000D327B"/>
    <w:rsid w:val="000D511F"/>
    <w:rsid w:val="000D633F"/>
    <w:rsid w:val="000D66A1"/>
    <w:rsid w:val="000D71F6"/>
    <w:rsid w:val="000D7304"/>
    <w:rsid w:val="000E0FE8"/>
    <w:rsid w:val="000E20F7"/>
    <w:rsid w:val="000E2853"/>
    <w:rsid w:val="000E2E57"/>
    <w:rsid w:val="000E2F0E"/>
    <w:rsid w:val="000E3584"/>
    <w:rsid w:val="000E66B6"/>
    <w:rsid w:val="000E6BDF"/>
    <w:rsid w:val="000E6BF1"/>
    <w:rsid w:val="000E7AE3"/>
    <w:rsid w:val="000E7E3F"/>
    <w:rsid w:val="000F0D04"/>
    <w:rsid w:val="000F0EA8"/>
    <w:rsid w:val="000F17C0"/>
    <w:rsid w:val="000F243C"/>
    <w:rsid w:val="000F3234"/>
    <w:rsid w:val="000F35C5"/>
    <w:rsid w:val="000F3E90"/>
    <w:rsid w:val="000F461B"/>
    <w:rsid w:val="000F51E1"/>
    <w:rsid w:val="000F590E"/>
    <w:rsid w:val="000F649F"/>
    <w:rsid w:val="000F6A92"/>
    <w:rsid w:val="000F6C4A"/>
    <w:rsid w:val="000F6D45"/>
    <w:rsid w:val="000F6EB9"/>
    <w:rsid w:val="001003A1"/>
    <w:rsid w:val="001005ED"/>
    <w:rsid w:val="00103FB1"/>
    <w:rsid w:val="00104B7E"/>
    <w:rsid w:val="00105C34"/>
    <w:rsid w:val="00106493"/>
    <w:rsid w:val="00106875"/>
    <w:rsid w:val="00106D52"/>
    <w:rsid w:val="00106DEE"/>
    <w:rsid w:val="001117B3"/>
    <w:rsid w:val="00112110"/>
    <w:rsid w:val="00112C41"/>
    <w:rsid w:val="001137ED"/>
    <w:rsid w:val="00114339"/>
    <w:rsid w:val="00114E55"/>
    <w:rsid w:val="001150A4"/>
    <w:rsid w:val="0011586A"/>
    <w:rsid w:val="00115A96"/>
    <w:rsid w:val="0011635F"/>
    <w:rsid w:val="00116817"/>
    <w:rsid w:val="00116A2F"/>
    <w:rsid w:val="001200A7"/>
    <w:rsid w:val="00121FD5"/>
    <w:rsid w:val="00123DAA"/>
    <w:rsid w:val="0012450B"/>
    <w:rsid w:val="00124641"/>
    <w:rsid w:val="00125030"/>
    <w:rsid w:val="00125A3C"/>
    <w:rsid w:val="00126259"/>
    <w:rsid w:val="0012739F"/>
    <w:rsid w:val="0012762A"/>
    <w:rsid w:val="0012787A"/>
    <w:rsid w:val="001278CB"/>
    <w:rsid w:val="00130CB4"/>
    <w:rsid w:val="0013191F"/>
    <w:rsid w:val="00131AA9"/>
    <w:rsid w:val="00131D4B"/>
    <w:rsid w:val="00131E83"/>
    <w:rsid w:val="00132213"/>
    <w:rsid w:val="00133174"/>
    <w:rsid w:val="0013351E"/>
    <w:rsid w:val="001337C3"/>
    <w:rsid w:val="00134D8D"/>
    <w:rsid w:val="001355FB"/>
    <w:rsid w:val="00135710"/>
    <w:rsid w:val="00135E7D"/>
    <w:rsid w:val="00140F55"/>
    <w:rsid w:val="00141BDF"/>
    <w:rsid w:val="00143059"/>
    <w:rsid w:val="001432CC"/>
    <w:rsid w:val="001438C3"/>
    <w:rsid w:val="00144910"/>
    <w:rsid w:val="00145D8D"/>
    <w:rsid w:val="00146649"/>
    <w:rsid w:val="00147ADE"/>
    <w:rsid w:val="00150D7C"/>
    <w:rsid w:val="001513DD"/>
    <w:rsid w:val="0015143F"/>
    <w:rsid w:val="00152FB3"/>
    <w:rsid w:val="00152FD2"/>
    <w:rsid w:val="00153832"/>
    <w:rsid w:val="00153E1C"/>
    <w:rsid w:val="0015462C"/>
    <w:rsid w:val="00155A86"/>
    <w:rsid w:val="00156172"/>
    <w:rsid w:val="0015739D"/>
    <w:rsid w:val="0016000B"/>
    <w:rsid w:val="0016089D"/>
    <w:rsid w:val="001609E7"/>
    <w:rsid w:val="00161DBB"/>
    <w:rsid w:val="001620D1"/>
    <w:rsid w:val="001644B0"/>
    <w:rsid w:val="00166015"/>
    <w:rsid w:val="0016633B"/>
    <w:rsid w:val="001663BC"/>
    <w:rsid w:val="00166E29"/>
    <w:rsid w:val="0017104A"/>
    <w:rsid w:val="001721D6"/>
    <w:rsid w:val="00172B47"/>
    <w:rsid w:val="00172DBF"/>
    <w:rsid w:val="001733AA"/>
    <w:rsid w:val="0017438B"/>
    <w:rsid w:val="00175992"/>
    <w:rsid w:val="00175B15"/>
    <w:rsid w:val="00176C37"/>
    <w:rsid w:val="0017753E"/>
    <w:rsid w:val="00177D00"/>
    <w:rsid w:val="001801CA"/>
    <w:rsid w:val="00180A09"/>
    <w:rsid w:val="00180EE3"/>
    <w:rsid w:val="00180FEA"/>
    <w:rsid w:val="0018152E"/>
    <w:rsid w:val="00181B08"/>
    <w:rsid w:val="00181FF3"/>
    <w:rsid w:val="00182B59"/>
    <w:rsid w:val="00182B91"/>
    <w:rsid w:val="00183220"/>
    <w:rsid w:val="0018331B"/>
    <w:rsid w:val="00183427"/>
    <w:rsid w:val="00184334"/>
    <w:rsid w:val="00186B9D"/>
    <w:rsid w:val="0018701E"/>
    <w:rsid w:val="00190485"/>
    <w:rsid w:val="00190773"/>
    <w:rsid w:val="00190B77"/>
    <w:rsid w:val="00190C10"/>
    <w:rsid w:val="00190E0E"/>
    <w:rsid w:val="001913AD"/>
    <w:rsid w:val="00191B8E"/>
    <w:rsid w:val="00193180"/>
    <w:rsid w:val="00194BA2"/>
    <w:rsid w:val="00194C26"/>
    <w:rsid w:val="00195C1E"/>
    <w:rsid w:val="0019621B"/>
    <w:rsid w:val="00197E77"/>
    <w:rsid w:val="001A0F32"/>
    <w:rsid w:val="001A1596"/>
    <w:rsid w:val="001A1991"/>
    <w:rsid w:val="001A1AC7"/>
    <w:rsid w:val="001A24F0"/>
    <w:rsid w:val="001A253F"/>
    <w:rsid w:val="001A330B"/>
    <w:rsid w:val="001A36C2"/>
    <w:rsid w:val="001A4407"/>
    <w:rsid w:val="001A53A4"/>
    <w:rsid w:val="001A6701"/>
    <w:rsid w:val="001A7335"/>
    <w:rsid w:val="001A7460"/>
    <w:rsid w:val="001A76AA"/>
    <w:rsid w:val="001A77A0"/>
    <w:rsid w:val="001B00D7"/>
    <w:rsid w:val="001B199F"/>
    <w:rsid w:val="001B1E5D"/>
    <w:rsid w:val="001B2EF0"/>
    <w:rsid w:val="001B4CEC"/>
    <w:rsid w:val="001B4D60"/>
    <w:rsid w:val="001B585E"/>
    <w:rsid w:val="001B6B17"/>
    <w:rsid w:val="001B6BC2"/>
    <w:rsid w:val="001B6E60"/>
    <w:rsid w:val="001B7D86"/>
    <w:rsid w:val="001B7D97"/>
    <w:rsid w:val="001C000F"/>
    <w:rsid w:val="001C0E7B"/>
    <w:rsid w:val="001C18A7"/>
    <w:rsid w:val="001C1EB8"/>
    <w:rsid w:val="001C27B3"/>
    <w:rsid w:val="001C4754"/>
    <w:rsid w:val="001C4EAF"/>
    <w:rsid w:val="001C6DB0"/>
    <w:rsid w:val="001C6DB5"/>
    <w:rsid w:val="001C7284"/>
    <w:rsid w:val="001D0C1F"/>
    <w:rsid w:val="001D0FA0"/>
    <w:rsid w:val="001D168F"/>
    <w:rsid w:val="001D30A0"/>
    <w:rsid w:val="001D31AE"/>
    <w:rsid w:val="001D549C"/>
    <w:rsid w:val="001D5A57"/>
    <w:rsid w:val="001D5C9B"/>
    <w:rsid w:val="001D61BC"/>
    <w:rsid w:val="001D68BA"/>
    <w:rsid w:val="001E0058"/>
    <w:rsid w:val="001E1BC0"/>
    <w:rsid w:val="001E2C83"/>
    <w:rsid w:val="001E34D5"/>
    <w:rsid w:val="001E4A9D"/>
    <w:rsid w:val="001E4D95"/>
    <w:rsid w:val="001E5FAE"/>
    <w:rsid w:val="001E627B"/>
    <w:rsid w:val="001E69B4"/>
    <w:rsid w:val="001E759A"/>
    <w:rsid w:val="001E7DD9"/>
    <w:rsid w:val="001F03EB"/>
    <w:rsid w:val="001F0CA0"/>
    <w:rsid w:val="001F13B0"/>
    <w:rsid w:val="001F290D"/>
    <w:rsid w:val="001F47D0"/>
    <w:rsid w:val="001F50B5"/>
    <w:rsid w:val="001F5E85"/>
    <w:rsid w:val="001F6337"/>
    <w:rsid w:val="001F696E"/>
    <w:rsid w:val="001F6CAD"/>
    <w:rsid w:val="00201F22"/>
    <w:rsid w:val="002022CA"/>
    <w:rsid w:val="00202501"/>
    <w:rsid w:val="00202711"/>
    <w:rsid w:val="0020302F"/>
    <w:rsid w:val="00203CD9"/>
    <w:rsid w:val="00203E54"/>
    <w:rsid w:val="0020459B"/>
    <w:rsid w:val="002045E2"/>
    <w:rsid w:val="0020523B"/>
    <w:rsid w:val="00205621"/>
    <w:rsid w:val="0020594B"/>
    <w:rsid w:val="002060D1"/>
    <w:rsid w:val="00206751"/>
    <w:rsid w:val="00206927"/>
    <w:rsid w:val="00207E3F"/>
    <w:rsid w:val="0021043F"/>
    <w:rsid w:val="0021160A"/>
    <w:rsid w:val="0021289D"/>
    <w:rsid w:val="002133AE"/>
    <w:rsid w:val="00214EE1"/>
    <w:rsid w:val="002155FF"/>
    <w:rsid w:val="00215F3D"/>
    <w:rsid w:val="0021662C"/>
    <w:rsid w:val="002177CF"/>
    <w:rsid w:val="00217AEF"/>
    <w:rsid w:val="00220B6E"/>
    <w:rsid w:val="00220D9F"/>
    <w:rsid w:val="002212B5"/>
    <w:rsid w:val="00221F45"/>
    <w:rsid w:val="00223183"/>
    <w:rsid w:val="00224229"/>
    <w:rsid w:val="00225F32"/>
    <w:rsid w:val="0022621C"/>
    <w:rsid w:val="00226547"/>
    <w:rsid w:val="00226B86"/>
    <w:rsid w:val="00226CED"/>
    <w:rsid w:val="00230AD5"/>
    <w:rsid w:val="00230FF4"/>
    <w:rsid w:val="00231CAD"/>
    <w:rsid w:val="00232F79"/>
    <w:rsid w:val="00233034"/>
    <w:rsid w:val="0023325A"/>
    <w:rsid w:val="0023346D"/>
    <w:rsid w:val="002350B8"/>
    <w:rsid w:val="0023513B"/>
    <w:rsid w:val="00235230"/>
    <w:rsid w:val="0023564A"/>
    <w:rsid w:val="00235E07"/>
    <w:rsid w:val="00236902"/>
    <w:rsid w:val="00236C18"/>
    <w:rsid w:val="00237F85"/>
    <w:rsid w:val="00240736"/>
    <w:rsid w:val="00240CCC"/>
    <w:rsid w:val="002410A2"/>
    <w:rsid w:val="00241369"/>
    <w:rsid w:val="0024221A"/>
    <w:rsid w:val="00242676"/>
    <w:rsid w:val="00242FF3"/>
    <w:rsid w:val="00243073"/>
    <w:rsid w:val="0024359E"/>
    <w:rsid w:val="00244A6D"/>
    <w:rsid w:val="002456C9"/>
    <w:rsid w:val="0024588C"/>
    <w:rsid w:val="002459A6"/>
    <w:rsid w:val="0024624E"/>
    <w:rsid w:val="00246500"/>
    <w:rsid w:val="0025058A"/>
    <w:rsid w:val="002510F4"/>
    <w:rsid w:val="00251E78"/>
    <w:rsid w:val="00252A52"/>
    <w:rsid w:val="00252EC8"/>
    <w:rsid w:val="002542C0"/>
    <w:rsid w:val="00254424"/>
    <w:rsid w:val="00254C96"/>
    <w:rsid w:val="00256D5B"/>
    <w:rsid w:val="00260B23"/>
    <w:rsid w:val="002626A3"/>
    <w:rsid w:val="00263CA9"/>
    <w:rsid w:val="00265BE5"/>
    <w:rsid w:val="00265D06"/>
    <w:rsid w:val="00267A8F"/>
    <w:rsid w:val="002706D8"/>
    <w:rsid w:val="002706DB"/>
    <w:rsid w:val="00270D9B"/>
    <w:rsid w:val="00270DC6"/>
    <w:rsid w:val="002719B9"/>
    <w:rsid w:val="00274228"/>
    <w:rsid w:val="002746C6"/>
    <w:rsid w:val="0027654E"/>
    <w:rsid w:val="00276BF5"/>
    <w:rsid w:val="0027717A"/>
    <w:rsid w:val="00280487"/>
    <w:rsid w:val="002814FD"/>
    <w:rsid w:val="00283A04"/>
    <w:rsid w:val="0028526C"/>
    <w:rsid w:val="002853F6"/>
    <w:rsid w:val="002858CF"/>
    <w:rsid w:val="002860DE"/>
    <w:rsid w:val="00286A4A"/>
    <w:rsid w:val="0028752D"/>
    <w:rsid w:val="00287652"/>
    <w:rsid w:val="002877D8"/>
    <w:rsid w:val="00290AC3"/>
    <w:rsid w:val="00292023"/>
    <w:rsid w:val="002926E8"/>
    <w:rsid w:val="0029322D"/>
    <w:rsid w:val="002935AC"/>
    <w:rsid w:val="002951D0"/>
    <w:rsid w:val="0029575C"/>
    <w:rsid w:val="00295C7D"/>
    <w:rsid w:val="0029628F"/>
    <w:rsid w:val="0029735B"/>
    <w:rsid w:val="00297397"/>
    <w:rsid w:val="00297C68"/>
    <w:rsid w:val="00297E10"/>
    <w:rsid w:val="002A0253"/>
    <w:rsid w:val="002A0ABC"/>
    <w:rsid w:val="002A4A89"/>
    <w:rsid w:val="002A4E3E"/>
    <w:rsid w:val="002A5AE9"/>
    <w:rsid w:val="002A70F0"/>
    <w:rsid w:val="002A7C61"/>
    <w:rsid w:val="002B04A5"/>
    <w:rsid w:val="002B0CA5"/>
    <w:rsid w:val="002B0D18"/>
    <w:rsid w:val="002B0F64"/>
    <w:rsid w:val="002B109C"/>
    <w:rsid w:val="002B1366"/>
    <w:rsid w:val="002B157A"/>
    <w:rsid w:val="002B3025"/>
    <w:rsid w:val="002B54EB"/>
    <w:rsid w:val="002B5C49"/>
    <w:rsid w:val="002C1860"/>
    <w:rsid w:val="002C274A"/>
    <w:rsid w:val="002C2C11"/>
    <w:rsid w:val="002C2EBC"/>
    <w:rsid w:val="002C4887"/>
    <w:rsid w:val="002C4E8B"/>
    <w:rsid w:val="002C562F"/>
    <w:rsid w:val="002C5C62"/>
    <w:rsid w:val="002C7B9A"/>
    <w:rsid w:val="002C7D13"/>
    <w:rsid w:val="002D173F"/>
    <w:rsid w:val="002D1BB1"/>
    <w:rsid w:val="002D1E9D"/>
    <w:rsid w:val="002D3BE9"/>
    <w:rsid w:val="002D452D"/>
    <w:rsid w:val="002D652F"/>
    <w:rsid w:val="002D7263"/>
    <w:rsid w:val="002D77FA"/>
    <w:rsid w:val="002E0155"/>
    <w:rsid w:val="002E0718"/>
    <w:rsid w:val="002E1C9A"/>
    <w:rsid w:val="002E288C"/>
    <w:rsid w:val="002E33EE"/>
    <w:rsid w:val="002E362C"/>
    <w:rsid w:val="002E3A9D"/>
    <w:rsid w:val="002E3B9A"/>
    <w:rsid w:val="002E3E48"/>
    <w:rsid w:val="002E5186"/>
    <w:rsid w:val="002E54E1"/>
    <w:rsid w:val="002E5AEA"/>
    <w:rsid w:val="002F19C8"/>
    <w:rsid w:val="002F24C0"/>
    <w:rsid w:val="002F2775"/>
    <w:rsid w:val="002F2FED"/>
    <w:rsid w:val="002F362C"/>
    <w:rsid w:val="002F402E"/>
    <w:rsid w:val="002F4AE9"/>
    <w:rsid w:val="002F4F5F"/>
    <w:rsid w:val="002F5C45"/>
    <w:rsid w:val="002F5EE3"/>
    <w:rsid w:val="002F658A"/>
    <w:rsid w:val="002F6598"/>
    <w:rsid w:val="002F7C5E"/>
    <w:rsid w:val="002F7DE6"/>
    <w:rsid w:val="00300A9E"/>
    <w:rsid w:val="00301391"/>
    <w:rsid w:val="003025B1"/>
    <w:rsid w:val="00302C15"/>
    <w:rsid w:val="00302E8A"/>
    <w:rsid w:val="003034F9"/>
    <w:rsid w:val="00304E37"/>
    <w:rsid w:val="00304FB3"/>
    <w:rsid w:val="00306143"/>
    <w:rsid w:val="003065F1"/>
    <w:rsid w:val="00306877"/>
    <w:rsid w:val="003074EA"/>
    <w:rsid w:val="0031094A"/>
    <w:rsid w:val="00310B02"/>
    <w:rsid w:val="00311DBD"/>
    <w:rsid w:val="00311F58"/>
    <w:rsid w:val="00312347"/>
    <w:rsid w:val="00312D64"/>
    <w:rsid w:val="0031359F"/>
    <w:rsid w:val="00313F74"/>
    <w:rsid w:val="0031492A"/>
    <w:rsid w:val="00314959"/>
    <w:rsid w:val="00315E65"/>
    <w:rsid w:val="0031619F"/>
    <w:rsid w:val="00320951"/>
    <w:rsid w:val="00320964"/>
    <w:rsid w:val="00320CE5"/>
    <w:rsid w:val="00320D71"/>
    <w:rsid w:val="00321021"/>
    <w:rsid w:val="00321390"/>
    <w:rsid w:val="0032190D"/>
    <w:rsid w:val="00322932"/>
    <w:rsid w:val="00322AAD"/>
    <w:rsid w:val="00324BEC"/>
    <w:rsid w:val="00324ED0"/>
    <w:rsid w:val="00325EB6"/>
    <w:rsid w:val="00325FF4"/>
    <w:rsid w:val="0032650D"/>
    <w:rsid w:val="00326841"/>
    <w:rsid w:val="003268FD"/>
    <w:rsid w:val="00326955"/>
    <w:rsid w:val="00327039"/>
    <w:rsid w:val="00327CF4"/>
    <w:rsid w:val="00327F70"/>
    <w:rsid w:val="00331274"/>
    <w:rsid w:val="00331D9C"/>
    <w:rsid w:val="00332280"/>
    <w:rsid w:val="0033297A"/>
    <w:rsid w:val="00333637"/>
    <w:rsid w:val="00333CC2"/>
    <w:rsid w:val="003347A8"/>
    <w:rsid w:val="00335C6D"/>
    <w:rsid w:val="0033666E"/>
    <w:rsid w:val="00336F30"/>
    <w:rsid w:val="00337ED9"/>
    <w:rsid w:val="00340ACF"/>
    <w:rsid w:val="00341EB1"/>
    <w:rsid w:val="00342747"/>
    <w:rsid w:val="003438A2"/>
    <w:rsid w:val="003444FF"/>
    <w:rsid w:val="003454D3"/>
    <w:rsid w:val="00345B6C"/>
    <w:rsid w:val="0034605C"/>
    <w:rsid w:val="003471C3"/>
    <w:rsid w:val="0034783A"/>
    <w:rsid w:val="003504F9"/>
    <w:rsid w:val="00350503"/>
    <w:rsid w:val="00350B83"/>
    <w:rsid w:val="003517B9"/>
    <w:rsid w:val="003525B6"/>
    <w:rsid w:val="00352C8C"/>
    <w:rsid w:val="00352DCE"/>
    <w:rsid w:val="00353908"/>
    <w:rsid w:val="00353B2C"/>
    <w:rsid w:val="003541F5"/>
    <w:rsid w:val="00356C24"/>
    <w:rsid w:val="00357044"/>
    <w:rsid w:val="00357351"/>
    <w:rsid w:val="00360F61"/>
    <w:rsid w:val="00361D62"/>
    <w:rsid w:val="00361FED"/>
    <w:rsid w:val="0036278B"/>
    <w:rsid w:val="003631F5"/>
    <w:rsid w:val="00363621"/>
    <w:rsid w:val="00363B12"/>
    <w:rsid w:val="00365E13"/>
    <w:rsid w:val="00367942"/>
    <w:rsid w:val="00370983"/>
    <w:rsid w:val="00370F45"/>
    <w:rsid w:val="0037127E"/>
    <w:rsid w:val="00371950"/>
    <w:rsid w:val="00373303"/>
    <w:rsid w:val="00376674"/>
    <w:rsid w:val="00376C05"/>
    <w:rsid w:val="003772C7"/>
    <w:rsid w:val="0038017B"/>
    <w:rsid w:val="00380A21"/>
    <w:rsid w:val="00380B75"/>
    <w:rsid w:val="003810DB"/>
    <w:rsid w:val="0038120A"/>
    <w:rsid w:val="00381C01"/>
    <w:rsid w:val="00381D13"/>
    <w:rsid w:val="00383A11"/>
    <w:rsid w:val="003850E5"/>
    <w:rsid w:val="00387353"/>
    <w:rsid w:val="00387BDC"/>
    <w:rsid w:val="00390BBB"/>
    <w:rsid w:val="0039156B"/>
    <w:rsid w:val="003924C7"/>
    <w:rsid w:val="003933EB"/>
    <w:rsid w:val="003934E8"/>
    <w:rsid w:val="003938C3"/>
    <w:rsid w:val="00396E02"/>
    <w:rsid w:val="003976D3"/>
    <w:rsid w:val="003979BC"/>
    <w:rsid w:val="003A07AF"/>
    <w:rsid w:val="003A0F7D"/>
    <w:rsid w:val="003A14D5"/>
    <w:rsid w:val="003A25F5"/>
    <w:rsid w:val="003A2C1A"/>
    <w:rsid w:val="003A3428"/>
    <w:rsid w:val="003A5152"/>
    <w:rsid w:val="003A6FFA"/>
    <w:rsid w:val="003A7148"/>
    <w:rsid w:val="003A71A2"/>
    <w:rsid w:val="003A7558"/>
    <w:rsid w:val="003B08BB"/>
    <w:rsid w:val="003B1E9C"/>
    <w:rsid w:val="003B2E85"/>
    <w:rsid w:val="003B2F4D"/>
    <w:rsid w:val="003B34A7"/>
    <w:rsid w:val="003B539D"/>
    <w:rsid w:val="003B5923"/>
    <w:rsid w:val="003B75E9"/>
    <w:rsid w:val="003B7980"/>
    <w:rsid w:val="003C0680"/>
    <w:rsid w:val="003C105C"/>
    <w:rsid w:val="003C15FA"/>
    <w:rsid w:val="003C24C1"/>
    <w:rsid w:val="003C37BE"/>
    <w:rsid w:val="003C47EA"/>
    <w:rsid w:val="003C4B82"/>
    <w:rsid w:val="003C5A36"/>
    <w:rsid w:val="003C5F44"/>
    <w:rsid w:val="003C750B"/>
    <w:rsid w:val="003D06A9"/>
    <w:rsid w:val="003D08F6"/>
    <w:rsid w:val="003D0FF0"/>
    <w:rsid w:val="003D26CF"/>
    <w:rsid w:val="003D2742"/>
    <w:rsid w:val="003D2BA6"/>
    <w:rsid w:val="003D3419"/>
    <w:rsid w:val="003D36D1"/>
    <w:rsid w:val="003D4096"/>
    <w:rsid w:val="003D4734"/>
    <w:rsid w:val="003D487D"/>
    <w:rsid w:val="003D4A92"/>
    <w:rsid w:val="003D6A39"/>
    <w:rsid w:val="003D6F28"/>
    <w:rsid w:val="003E05BE"/>
    <w:rsid w:val="003E115D"/>
    <w:rsid w:val="003E1C1F"/>
    <w:rsid w:val="003E240B"/>
    <w:rsid w:val="003E26BE"/>
    <w:rsid w:val="003E270F"/>
    <w:rsid w:val="003E2ACD"/>
    <w:rsid w:val="003E2D57"/>
    <w:rsid w:val="003E388E"/>
    <w:rsid w:val="003E460D"/>
    <w:rsid w:val="003E530D"/>
    <w:rsid w:val="003E714A"/>
    <w:rsid w:val="003E771E"/>
    <w:rsid w:val="003E7877"/>
    <w:rsid w:val="003F04E3"/>
    <w:rsid w:val="003F08F7"/>
    <w:rsid w:val="003F0B92"/>
    <w:rsid w:val="003F0FCD"/>
    <w:rsid w:val="003F1F83"/>
    <w:rsid w:val="003F2499"/>
    <w:rsid w:val="003F29E5"/>
    <w:rsid w:val="003F473A"/>
    <w:rsid w:val="003F5E05"/>
    <w:rsid w:val="003F60A9"/>
    <w:rsid w:val="003F61B4"/>
    <w:rsid w:val="003F639C"/>
    <w:rsid w:val="003F656B"/>
    <w:rsid w:val="003F7404"/>
    <w:rsid w:val="003F7C83"/>
    <w:rsid w:val="00400016"/>
    <w:rsid w:val="00400031"/>
    <w:rsid w:val="00400045"/>
    <w:rsid w:val="00400C8C"/>
    <w:rsid w:val="004012D3"/>
    <w:rsid w:val="004015F3"/>
    <w:rsid w:val="00402678"/>
    <w:rsid w:val="004031DA"/>
    <w:rsid w:val="00403D3F"/>
    <w:rsid w:val="004051F2"/>
    <w:rsid w:val="00405D82"/>
    <w:rsid w:val="004060E9"/>
    <w:rsid w:val="00410588"/>
    <w:rsid w:val="004120FA"/>
    <w:rsid w:val="00412679"/>
    <w:rsid w:val="00413C3E"/>
    <w:rsid w:val="00414C20"/>
    <w:rsid w:val="004152B9"/>
    <w:rsid w:val="0041557D"/>
    <w:rsid w:val="004166C2"/>
    <w:rsid w:val="004166FC"/>
    <w:rsid w:val="00417170"/>
    <w:rsid w:val="00417790"/>
    <w:rsid w:val="00420276"/>
    <w:rsid w:val="0042367F"/>
    <w:rsid w:val="0042369C"/>
    <w:rsid w:val="0042391B"/>
    <w:rsid w:val="00425A94"/>
    <w:rsid w:val="00427529"/>
    <w:rsid w:val="00427AED"/>
    <w:rsid w:val="004313FD"/>
    <w:rsid w:val="00432511"/>
    <w:rsid w:val="00432D65"/>
    <w:rsid w:val="0043358F"/>
    <w:rsid w:val="00435603"/>
    <w:rsid w:val="00435E26"/>
    <w:rsid w:val="004368C3"/>
    <w:rsid w:val="00436B52"/>
    <w:rsid w:val="004405C0"/>
    <w:rsid w:val="00440640"/>
    <w:rsid w:val="0044139C"/>
    <w:rsid w:val="00441820"/>
    <w:rsid w:val="00441DF6"/>
    <w:rsid w:val="00442F8D"/>
    <w:rsid w:val="00443CAC"/>
    <w:rsid w:val="00444B69"/>
    <w:rsid w:val="004453CF"/>
    <w:rsid w:val="00445D84"/>
    <w:rsid w:val="0044627F"/>
    <w:rsid w:val="00450233"/>
    <w:rsid w:val="00450B7D"/>
    <w:rsid w:val="00451242"/>
    <w:rsid w:val="0045571D"/>
    <w:rsid w:val="00455BC6"/>
    <w:rsid w:val="00456E9A"/>
    <w:rsid w:val="0045798B"/>
    <w:rsid w:val="00457F4F"/>
    <w:rsid w:val="00460189"/>
    <w:rsid w:val="00461496"/>
    <w:rsid w:val="00462640"/>
    <w:rsid w:val="00462C7C"/>
    <w:rsid w:val="004636B8"/>
    <w:rsid w:val="00466302"/>
    <w:rsid w:val="00467924"/>
    <w:rsid w:val="00467FB9"/>
    <w:rsid w:val="00470052"/>
    <w:rsid w:val="00470C9E"/>
    <w:rsid w:val="00472A06"/>
    <w:rsid w:val="00472EE1"/>
    <w:rsid w:val="004731FC"/>
    <w:rsid w:val="00473C49"/>
    <w:rsid w:val="00474012"/>
    <w:rsid w:val="0047468A"/>
    <w:rsid w:val="00475A3C"/>
    <w:rsid w:val="00476F0A"/>
    <w:rsid w:val="004772FB"/>
    <w:rsid w:val="00477D40"/>
    <w:rsid w:val="00477F41"/>
    <w:rsid w:val="004801AF"/>
    <w:rsid w:val="0048069C"/>
    <w:rsid w:val="00480860"/>
    <w:rsid w:val="0048088C"/>
    <w:rsid w:val="00480B57"/>
    <w:rsid w:val="00481038"/>
    <w:rsid w:val="00481C14"/>
    <w:rsid w:val="00482795"/>
    <w:rsid w:val="00482E9F"/>
    <w:rsid w:val="00483122"/>
    <w:rsid w:val="00483D1D"/>
    <w:rsid w:val="00486EA6"/>
    <w:rsid w:val="00487BCB"/>
    <w:rsid w:val="00487E25"/>
    <w:rsid w:val="0049037E"/>
    <w:rsid w:val="004907A8"/>
    <w:rsid w:val="004907C4"/>
    <w:rsid w:val="004908E5"/>
    <w:rsid w:val="00490D27"/>
    <w:rsid w:val="004912F3"/>
    <w:rsid w:val="00491B94"/>
    <w:rsid w:val="0049274A"/>
    <w:rsid w:val="00492D0D"/>
    <w:rsid w:val="00493B7B"/>
    <w:rsid w:val="0049493D"/>
    <w:rsid w:val="00494E10"/>
    <w:rsid w:val="004956E8"/>
    <w:rsid w:val="004969A8"/>
    <w:rsid w:val="00497FEB"/>
    <w:rsid w:val="004A0238"/>
    <w:rsid w:val="004A0421"/>
    <w:rsid w:val="004A1F4A"/>
    <w:rsid w:val="004A2848"/>
    <w:rsid w:val="004A2E68"/>
    <w:rsid w:val="004A30A8"/>
    <w:rsid w:val="004A3297"/>
    <w:rsid w:val="004A32B0"/>
    <w:rsid w:val="004A3722"/>
    <w:rsid w:val="004A4C51"/>
    <w:rsid w:val="004A4C57"/>
    <w:rsid w:val="004A568B"/>
    <w:rsid w:val="004A73C1"/>
    <w:rsid w:val="004A7697"/>
    <w:rsid w:val="004B0052"/>
    <w:rsid w:val="004B05AF"/>
    <w:rsid w:val="004B0D6D"/>
    <w:rsid w:val="004B125C"/>
    <w:rsid w:val="004B1A20"/>
    <w:rsid w:val="004B1B69"/>
    <w:rsid w:val="004B211B"/>
    <w:rsid w:val="004B25F9"/>
    <w:rsid w:val="004B2704"/>
    <w:rsid w:val="004B759D"/>
    <w:rsid w:val="004C4305"/>
    <w:rsid w:val="004C5221"/>
    <w:rsid w:val="004C54D0"/>
    <w:rsid w:val="004C58B9"/>
    <w:rsid w:val="004C5A00"/>
    <w:rsid w:val="004C624F"/>
    <w:rsid w:val="004C63C3"/>
    <w:rsid w:val="004C75C5"/>
    <w:rsid w:val="004D135D"/>
    <w:rsid w:val="004D2547"/>
    <w:rsid w:val="004D2698"/>
    <w:rsid w:val="004D2B80"/>
    <w:rsid w:val="004D2BCE"/>
    <w:rsid w:val="004D2CF0"/>
    <w:rsid w:val="004D3789"/>
    <w:rsid w:val="004D3955"/>
    <w:rsid w:val="004D3C6D"/>
    <w:rsid w:val="004D551D"/>
    <w:rsid w:val="004D7A8C"/>
    <w:rsid w:val="004E01AC"/>
    <w:rsid w:val="004E0A94"/>
    <w:rsid w:val="004E19F3"/>
    <w:rsid w:val="004E1C1E"/>
    <w:rsid w:val="004E1E63"/>
    <w:rsid w:val="004E211E"/>
    <w:rsid w:val="004E3122"/>
    <w:rsid w:val="004E381C"/>
    <w:rsid w:val="004E4515"/>
    <w:rsid w:val="004E4792"/>
    <w:rsid w:val="004E4AB3"/>
    <w:rsid w:val="004E5ABB"/>
    <w:rsid w:val="004E78F3"/>
    <w:rsid w:val="004E7A40"/>
    <w:rsid w:val="004F07B6"/>
    <w:rsid w:val="004F0961"/>
    <w:rsid w:val="004F1B50"/>
    <w:rsid w:val="004F286B"/>
    <w:rsid w:val="004F2D7C"/>
    <w:rsid w:val="004F2DA3"/>
    <w:rsid w:val="004F3283"/>
    <w:rsid w:val="004F471F"/>
    <w:rsid w:val="004F579E"/>
    <w:rsid w:val="004F6157"/>
    <w:rsid w:val="004F62EE"/>
    <w:rsid w:val="004F6CA6"/>
    <w:rsid w:val="004F6D53"/>
    <w:rsid w:val="0050047C"/>
    <w:rsid w:val="00501157"/>
    <w:rsid w:val="005017B6"/>
    <w:rsid w:val="00502285"/>
    <w:rsid w:val="00502385"/>
    <w:rsid w:val="00502BAB"/>
    <w:rsid w:val="00502CD4"/>
    <w:rsid w:val="00502DA5"/>
    <w:rsid w:val="00503DF2"/>
    <w:rsid w:val="00504AF4"/>
    <w:rsid w:val="00504BB5"/>
    <w:rsid w:val="00505078"/>
    <w:rsid w:val="00505578"/>
    <w:rsid w:val="005057CA"/>
    <w:rsid w:val="00505B34"/>
    <w:rsid w:val="00505C2F"/>
    <w:rsid w:val="00505F89"/>
    <w:rsid w:val="005067C4"/>
    <w:rsid w:val="00506E87"/>
    <w:rsid w:val="00506EAD"/>
    <w:rsid w:val="005101D3"/>
    <w:rsid w:val="005106B4"/>
    <w:rsid w:val="00510D78"/>
    <w:rsid w:val="00512F64"/>
    <w:rsid w:val="00512F70"/>
    <w:rsid w:val="0051334D"/>
    <w:rsid w:val="00514AD0"/>
    <w:rsid w:val="00514B91"/>
    <w:rsid w:val="00515B42"/>
    <w:rsid w:val="00516530"/>
    <w:rsid w:val="00516550"/>
    <w:rsid w:val="005165E9"/>
    <w:rsid w:val="0051760C"/>
    <w:rsid w:val="00517AFB"/>
    <w:rsid w:val="005209C6"/>
    <w:rsid w:val="00522201"/>
    <w:rsid w:val="00525B54"/>
    <w:rsid w:val="00526763"/>
    <w:rsid w:val="00526B33"/>
    <w:rsid w:val="005276B0"/>
    <w:rsid w:val="00527DB6"/>
    <w:rsid w:val="00527DE0"/>
    <w:rsid w:val="005310B2"/>
    <w:rsid w:val="005325A1"/>
    <w:rsid w:val="005326E2"/>
    <w:rsid w:val="005332C0"/>
    <w:rsid w:val="005335A1"/>
    <w:rsid w:val="005336B0"/>
    <w:rsid w:val="005337E6"/>
    <w:rsid w:val="00534061"/>
    <w:rsid w:val="00534179"/>
    <w:rsid w:val="00534AC9"/>
    <w:rsid w:val="00534BAF"/>
    <w:rsid w:val="005360D5"/>
    <w:rsid w:val="00536A02"/>
    <w:rsid w:val="00537463"/>
    <w:rsid w:val="005378B9"/>
    <w:rsid w:val="005414BD"/>
    <w:rsid w:val="00541597"/>
    <w:rsid w:val="0054181F"/>
    <w:rsid w:val="00542642"/>
    <w:rsid w:val="005429D6"/>
    <w:rsid w:val="00542E62"/>
    <w:rsid w:val="0054368F"/>
    <w:rsid w:val="00543EE7"/>
    <w:rsid w:val="005440D6"/>
    <w:rsid w:val="00547980"/>
    <w:rsid w:val="00547C87"/>
    <w:rsid w:val="00547F88"/>
    <w:rsid w:val="00550989"/>
    <w:rsid w:val="005522FF"/>
    <w:rsid w:val="00552E1E"/>
    <w:rsid w:val="00553261"/>
    <w:rsid w:val="005541FD"/>
    <w:rsid w:val="00554209"/>
    <w:rsid w:val="0055522E"/>
    <w:rsid w:val="0055704C"/>
    <w:rsid w:val="005576C7"/>
    <w:rsid w:val="00560BFC"/>
    <w:rsid w:val="005610D4"/>
    <w:rsid w:val="00561BDD"/>
    <w:rsid w:val="00561C1F"/>
    <w:rsid w:val="00561C27"/>
    <w:rsid w:val="00562EA3"/>
    <w:rsid w:val="0056357C"/>
    <w:rsid w:val="0056481B"/>
    <w:rsid w:val="00564A83"/>
    <w:rsid w:val="00564EC7"/>
    <w:rsid w:val="00565E2A"/>
    <w:rsid w:val="00565F90"/>
    <w:rsid w:val="005661F8"/>
    <w:rsid w:val="00566643"/>
    <w:rsid w:val="005668C3"/>
    <w:rsid w:val="005674D1"/>
    <w:rsid w:val="005675F0"/>
    <w:rsid w:val="00567F5F"/>
    <w:rsid w:val="00567FA4"/>
    <w:rsid w:val="005701C7"/>
    <w:rsid w:val="005703FE"/>
    <w:rsid w:val="00570650"/>
    <w:rsid w:val="00570689"/>
    <w:rsid w:val="0057078E"/>
    <w:rsid w:val="00570849"/>
    <w:rsid w:val="005723BF"/>
    <w:rsid w:val="0057251E"/>
    <w:rsid w:val="00573E8C"/>
    <w:rsid w:val="005740CA"/>
    <w:rsid w:val="00574220"/>
    <w:rsid w:val="0057429D"/>
    <w:rsid w:val="00574806"/>
    <w:rsid w:val="005749F3"/>
    <w:rsid w:val="00574F0C"/>
    <w:rsid w:val="005755B6"/>
    <w:rsid w:val="0057565F"/>
    <w:rsid w:val="005761D1"/>
    <w:rsid w:val="00576F04"/>
    <w:rsid w:val="0058061B"/>
    <w:rsid w:val="00582358"/>
    <w:rsid w:val="005829EE"/>
    <w:rsid w:val="00583699"/>
    <w:rsid w:val="00584C30"/>
    <w:rsid w:val="00585B9B"/>
    <w:rsid w:val="00585ED0"/>
    <w:rsid w:val="00586473"/>
    <w:rsid w:val="0058659D"/>
    <w:rsid w:val="005872A2"/>
    <w:rsid w:val="0058771E"/>
    <w:rsid w:val="00587FED"/>
    <w:rsid w:val="005917C9"/>
    <w:rsid w:val="00591808"/>
    <w:rsid w:val="005918C5"/>
    <w:rsid w:val="00592C2D"/>
    <w:rsid w:val="00594C7C"/>
    <w:rsid w:val="00595528"/>
    <w:rsid w:val="00595F56"/>
    <w:rsid w:val="005A0321"/>
    <w:rsid w:val="005A05A7"/>
    <w:rsid w:val="005A0ECF"/>
    <w:rsid w:val="005A1C27"/>
    <w:rsid w:val="005A1F09"/>
    <w:rsid w:val="005A205F"/>
    <w:rsid w:val="005A2226"/>
    <w:rsid w:val="005A2B6F"/>
    <w:rsid w:val="005A2BB1"/>
    <w:rsid w:val="005A3DDA"/>
    <w:rsid w:val="005A44D2"/>
    <w:rsid w:val="005A49F9"/>
    <w:rsid w:val="005A4C64"/>
    <w:rsid w:val="005A5475"/>
    <w:rsid w:val="005A5F25"/>
    <w:rsid w:val="005B1CAE"/>
    <w:rsid w:val="005B24E9"/>
    <w:rsid w:val="005B2577"/>
    <w:rsid w:val="005B3927"/>
    <w:rsid w:val="005B3C08"/>
    <w:rsid w:val="005B3F1D"/>
    <w:rsid w:val="005B4514"/>
    <w:rsid w:val="005B48E5"/>
    <w:rsid w:val="005B4DE7"/>
    <w:rsid w:val="005B58FA"/>
    <w:rsid w:val="005B5A2D"/>
    <w:rsid w:val="005B6680"/>
    <w:rsid w:val="005B72D7"/>
    <w:rsid w:val="005B7916"/>
    <w:rsid w:val="005C0352"/>
    <w:rsid w:val="005C0F50"/>
    <w:rsid w:val="005C1BD1"/>
    <w:rsid w:val="005C20C0"/>
    <w:rsid w:val="005C2D4E"/>
    <w:rsid w:val="005C3B61"/>
    <w:rsid w:val="005C3EED"/>
    <w:rsid w:val="005C48B8"/>
    <w:rsid w:val="005C5752"/>
    <w:rsid w:val="005C63A2"/>
    <w:rsid w:val="005C7CEB"/>
    <w:rsid w:val="005D07D2"/>
    <w:rsid w:val="005D124B"/>
    <w:rsid w:val="005D16B8"/>
    <w:rsid w:val="005D24C7"/>
    <w:rsid w:val="005D2660"/>
    <w:rsid w:val="005D28D5"/>
    <w:rsid w:val="005D3B64"/>
    <w:rsid w:val="005D46F0"/>
    <w:rsid w:val="005D4C1E"/>
    <w:rsid w:val="005D5CFD"/>
    <w:rsid w:val="005D70D7"/>
    <w:rsid w:val="005D7474"/>
    <w:rsid w:val="005D7F75"/>
    <w:rsid w:val="005E0139"/>
    <w:rsid w:val="005E05ED"/>
    <w:rsid w:val="005E0E77"/>
    <w:rsid w:val="005E1277"/>
    <w:rsid w:val="005E3B5F"/>
    <w:rsid w:val="005E54A6"/>
    <w:rsid w:val="005E5C57"/>
    <w:rsid w:val="005E6646"/>
    <w:rsid w:val="005E707F"/>
    <w:rsid w:val="005E787B"/>
    <w:rsid w:val="005E7AD8"/>
    <w:rsid w:val="005F09B9"/>
    <w:rsid w:val="005F154A"/>
    <w:rsid w:val="005F1B1E"/>
    <w:rsid w:val="005F3675"/>
    <w:rsid w:val="005F473A"/>
    <w:rsid w:val="005F5106"/>
    <w:rsid w:val="005F6C62"/>
    <w:rsid w:val="005F7984"/>
    <w:rsid w:val="00600244"/>
    <w:rsid w:val="006002A3"/>
    <w:rsid w:val="0060044B"/>
    <w:rsid w:val="00602AF3"/>
    <w:rsid w:val="006060C3"/>
    <w:rsid w:val="00606705"/>
    <w:rsid w:val="006073D3"/>
    <w:rsid w:val="00607AEB"/>
    <w:rsid w:val="00607FB7"/>
    <w:rsid w:val="0061038E"/>
    <w:rsid w:val="00610B03"/>
    <w:rsid w:val="00610C72"/>
    <w:rsid w:val="00611AFB"/>
    <w:rsid w:val="006142E8"/>
    <w:rsid w:val="00615CD6"/>
    <w:rsid w:val="006168A4"/>
    <w:rsid w:val="00616CBB"/>
    <w:rsid w:val="00617107"/>
    <w:rsid w:val="00617897"/>
    <w:rsid w:val="0062011D"/>
    <w:rsid w:val="00620130"/>
    <w:rsid w:val="00622440"/>
    <w:rsid w:val="0062327B"/>
    <w:rsid w:val="00624167"/>
    <w:rsid w:val="006248B2"/>
    <w:rsid w:val="00624EBD"/>
    <w:rsid w:val="0062522B"/>
    <w:rsid w:val="00625458"/>
    <w:rsid w:val="00625536"/>
    <w:rsid w:val="00625D2C"/>
    <w:rsid w:val="006264BA"/>
    <w:rsid w:val="006267A1"/>
    <w:rsid w:val="006268C5"/>
    <w:rsid w:val="00626F26"/>
    <w:rsid w:val="00627E3E"/>
    <w:rsid w:val="0063096D"/>
    <w:rsid w:val="006310AC"/>
    <w:rsid w:val="00631366"/>
    <w:rsid w:val="00631D65"/>
    <w:rsid w:val="006340F0"/>
    <w:rsid w:val="006348E2"/>
    <w:rsid w:val="00634EF9"/>
    <w:rsid w:val="0063609B"/>
    <w:rsid w:val="006367B2"/>
    <w:rsid w:val="00640289"/>
    <w:rsid w:val="00640B7F"/>
    <w:rsid w:val="006414A0"/>
    <w:rsid w:val="00641C5A"/>
    <w:rsid w:val="00641E1D"/>
    <w:rsid w:val="00641E9F"/>
    <w:rsid w:val="006434AF"/>
    <w:rsid w:val="006446B9"/>
    <w:rsid w:val="00644C54"/>
    <w:rsid w:val="00645BAC"/>
    <w:rsid w:val="006460A6"/>
    <w:rsid w:val="006467C4"/>
    <w:rsid w:val="006467FA"/>
    <w:rsid w:val="00647A5A"/>
    <w:rsid w:val="0065082C"/>
    <w:rsid w:val="0065105E"/>
    <w:rsid w:val="006517E2"/>
    <w:rsid w:val="00654396"/>
    <w:rsid w:val="00654F36"/>
    <w:rsid w:val="00655860"/>
    <w:rsid w:val="006570CC"/>
    <w:rsid w:val="006575EE"/>
    <w:rsid w:val="006612C1"/>
    <w:rsid w:val="00661470"/>
    <w:rsid w:val="00661783"/>
    <w:rsid w:val="00662141"/>
    <w:rsid w:val="00662CE0"/>
    <w:rsid w:val="00662EA7"/>
    <w:rsid w:val="00663E81"/>
    <w:rsid w:val="0066480F"/>
    <w:rsid w:val="00664865"/>
    <w:rsid w:val="006656A7"/>
    <w:rsid w:val="00665C9E"/>
    <w:rsid w:val="00666AB8"/>
    <w:rsid w:val="00667611"/>
    <w:rsid w:val="00667E8C"/>
    <w:rsid w:val="00670A38"/>
    <w:rsid w:val="00670FEC"/>
    <w:rsid w:val="00672D4D"/>
    <w:rsid w:val="006734CE"/>
    <w:rsid w:val="00673D30"/>
    <w:rsid w:val="00674B9C"/>
    <w:rsid w:val="00674F10"/>
    <w:rsid w:val="006758F3"/>
    <w:rsid w:val="00676821"/>
    <w:rsid w:val="00680527"/>
    <w:rsid w:val="00680600"/>
    <w:rsid w:val="006806D3"/>
    <w:rsid w:val="0068133F"/>
    <w:rsid w:val="00681777"/>
    <w:rsid w:val="00681C71"/>
    <w:rsid w:val="00681CA3"/>
    <w:rsid w:val="00682992"/>
    <w:rsid w:val="00682E70"/>
    <w:rsid w:val="00682ECA"/>
    <w:rsid w:val="00683304"/>
    <w:rsid w:val="00683EBF"/>
    <w:rsid w:val="00684228"/>
    <w:rsid w:val="006847B8"/>
    <w:rsid w:val="00684B07"/>
    <w:rsid w:val="0068624D"/>
    <w:rsid w:val="00686470"/>
    <w:rsid w:val="00686B67"/>
    <w:rsid w:val="00686CF4"/>
    <w:rsid w:val="00687D44"/>
    <w:rsid w:val="00690466"/>
    <w:rsid w:val="006905B2"/>
    <w:rsid w:val="0069078E"/>
    <w:rsid w:val="00691FD5"/>
    <w:rsid w:val="00692236"/>
    <w:rsid w:val="006924AA"/>
    <w:rsid w:val="006931D1"/>
    <w:rsid w:val="006939C4"/>
    <w:rsid w:val="00693D7F"/>
    <w:rsid w:val="00693E0D"/>
    <w:rsid w:val="006945E4"/>
    <w:rsid w:val="0069607E"/>
    <w:rsid w:val="00696459"/>
    <w:rsid w:val="00697774"/>
    <w:rsid w:val="00697A01"/>
    <w:rsid w:val="00697F65"/>
    <w:rsid w:val="006A050A"/>
    <w:rsid w:val="006A1355"/>
    <w:rsid w:val="006A3313"/>
    <w:rsid w:val="006A3AAB"/>
    <w:rsid w:val="006A41B3"/>
    <w:rsid w:val="006A4578"/>
    <w:rsid w:val="006A517D"/>
    <w:rsid w:val="006A5195"/>
    <w:rsid w:val="006A51DD"/>
    <w:rsid w:val="006A56CB"/>
    <w:rsid w:val="006A5D23"/>
    <w:rsid w:val="006A6BA0"/>
    <w:rsid w:val="006A6BCF"/>
    <w:rsid w:val="006A72EB"/>
    <w:rsid w:val="006A7923"/>
    <w:rsid w:val="006A7F09"/>
    <w:rsid w:val="006B0834"/>
    <w:rsid w:val="006B19F7"/>
    <w:rsid w:val="006B3350"/>
    <w:rsid w:val="006B45FF"/>
    <w:rsid w:val="006B507F"/>
    <w:rsid w:val="006B5492"/>
    <w:rsid w:val="006B5958"/>
    <w:rsid w:val="006B711F"/>
    <w:rsid w:val="006B79A3"/>
    <w:rsid w:val="006B7B88"/>
    <w:rsid w:val="006C1C35"/>
    <w:rsid w:val="006C2DF6"/>
    <w:rsid w:val="006C3682"/>
    <w:rsid w:val="006C47AE"/>
    <w:rsid w:val="006C4BD9"/>
    <w:rsid w:val="006C535D"/>
    <w:rsid w:val="006C59C7"/>
    <w:rsid w:val="006C7490"/>
    <w:rsid w:val="006D1B14"/>
    <w:rsid w:val="006D2202"/>
    <w:rsid w:val="006D271E"/>
    <w:rsid w:val="006D2849"/>
    <w:rsid w:val="006D4127"/>
    <w:rsid w:val="006D529D"/>
    <w:rsid w:val="006D5725"/>
    <w:rsid w:val="006D5E1B"/>
    <w:rsid w:val="006D6495"/>
    <w:rsid w:val="006D7014"/>
    <w:rsid w:val="006D7371"/>
    <w:rsid w:val="006E0040"/>
    <w:rsid w:val="006E1618"/>
    <w:rsid w:val="006E2112"/>
    <w:rsid w:val="006E2792"/>
    <w:rsid w:val="006E42B7"/>
    <w:rsid w:val="006E636A"/>
    <w:rsid w:val="006E67C0"/>
    <w:rsid w:val="006E6F0B"/>
    <w:rsid w:val="006E73D3"/>
    <w:rsid w:val="006F3319"/>
    <w:rsid w:val="006F3E8A"/>
    <w:rsid w:val="006F418F"/>
    <w:rsid w:val="006F5932"/>
    <w:rsid w:val="006F62B0"/>
    <w:rsid w:val="006F6C64"/>
    <w:rsid w:val="006F70D1"/>
    <w:rsid w:val="006F752E"/>
    <w:rsid w:val="006F77D5"/>
    <w:rsid w:val="006F78A3"/>
    <w:rsid w:val="007002DD"/>
    <w:rsid w:val="00701995"/>
    <w:rsid w:val="007025DB"/>
    <w:rsid w:val="0070279D"/>
    <w:rsid w:val="007031D9"/>
    <w:rsid w:val="0070376B"/>
    <w:rsid w:val="00704D3A"/>
    <w:rsid w:val="0070538C"/>
    <w:rsid w:val="00705E61"/>
    <w:rsid w:val="007063D7"/>
    <w:rsid w:val="00707385"/>
    <w:rsid w:val="00707A7F"/>
    <w:rsid w:val="00707BB0"/>
    <w:rsid w:val="00710F99"/>
    <w:rsid w:val="00711384"/>
    <w:rsid w:val="00711B35"/>
    <w:rsid w:val="0071251D"/>
    <w:rsid w:val="00712A26"/>
    <w:rsid w:val="00712AA7"/>
    <w:rsid w:val="00712EFC"/>
    <w:rsid w:val="00713CB9"/>
    <w:rsid w:val="00717D90"/>
    <w:rsid w:val="007207CA"/>
    <w:rsid w:val="00720EEC"/>
    <w:rsid w:val="0072295C"/>
    <w:rsid w:val="00724AFA"/>
    <w:rsid w:val="0072518E"/>
    <w:rsid w:val="00725204"/>
    <w:rsid w:val="007266E5"/>
    <w:rsid w:val="0073012C"/>
    <w:rsid w:val="00730362"/>
    <w:rsid w:val="007311A5"/>
    <w:rsid w:val="00731F23"/>
    <w:rsid w:val="007330BD"/>
    <w:rsid w:val="0073336D"/>
    <w:rsid w:val="00733AEF"/>
    <w:rsid w:val="00735486"/>
    <w:rsid w:val="00736C85"/>
    <w:rsid w:val="0073798D"/>
    <w:rsid w:val="00740642"/>
    <w:rsid w:val="00741C0C"/>
    <w:rsid w:val="00742D12"/>
    <w:rsid w:val="00742F0B"/>
    <w:rsid w:val="00743B15"/>
    <w:rsid w:val="00743DE2"/>
    <w:rsid w:val="007443C4"/>
    <w:rsid w:val="007459D5"/>
    <w:rsid w:val="00745A4C"/>
    <w:rsid w:val="00746715"/>
    <w:rsid w:val="007468C7"/>
    <w:rsid w:val="00746D18"/>
    <w:rsid w:val="00747079"/>
    <w:rsid w:val="00747382"/>
    <w:rsid w:val="00747A21"/>
    <w:rsid w:val="00747B9E"/>
    <w:rsid w:val="00750676"/>
    <w:rsid w:val="00751316"/>
    <w:rsid w:val="00752340"/>
    <w:rsid w:val="007525F1"/>
    <w:rsid w:val="00752A2C"/>
    <w:rsid w:val="007552A6"/>
    <w:rsid w:val="007553FF"/>
    <w:rsid w:val="0075590F"/>
    <w:rsid w:val="007573AF"/>
    <w:rsid w:val="0075747E"/>
    <w:rsid w:val="00757BCC"/>
    <w:rsid w:val="00757D39"/>
    <w:rsid w:val="00760462"/>
    <w:rsid w:val="0076076A"/>
    <w:rsid w:val="00761201"/>
    <w:rsid w:val="007613CD"/>
    <w:rsid w:val="007628AD"/>
    <w:rsid w:val="007629E6"/>
    <w:rsid w:val="00762FF5"/>
    <w:rsid w:val="00764A68"/>
    <w:rsid w:val="00764D51"/>
    <w:rsid w:val="00766787"/>
    <w:rsid w:val="00766B6B"/>
    <w:rsid w:val="00766B8D"/>
    <w:rsid w:val="00770839"/>
    <w:rsid w:val="007709F9"/>
    <w:rsid w:val="00770DFE"/>
    <w:rsid w:val="00771A00"/>
    <w:rsid w:val="00771E78"/>
    <w:rsid w:val="00773BDF"/>
    <w:rsid w:val="00774A76"/>
    <w:rsid w:val="0077500D"/>
    <w:rsid w:val="00776EC2"/>
    <w:rsid w:val="007804BA"/>
    <w:rsid w:val="00780C34"/>
    <w:rsid w:val="00780FB9"/>
    <w:rsid w:val="00781131"/>
    <w:rsid w:val="00781935"/>
    <w:rsid w:val="0078467C"/>
    <w:rsid w:val="00784828"/>
    <w:rsid w:val="00784B42"/>
    <w:rsid w:val="007855ED"/>
    <w:rsid w:val="00785A46"/>
    <w:rsid w:val="0078677F"/>
    <w:rsid w:val="00790D15"/>
    <w:rsid w:val="00791102"/>
    <w:rsid w:val="00791748"/>
    <w:rsid w:val="00792365"/>
    <w:rsid w:val="007928BC"/>
    <w:rsid w:val="00793636"/>
    <w:rsid w:val="00795921"/>
    <w:rsid w:val="00796367"/>
    <w:rsid w:val="007963FD"/>
    <w:rsid w:val="00796DB5"/>
    <w:rsid w:val="007975CD"/>
    <w:rsid w:val="00797D76"/>
    <w:rsid w:val="007A09A3"/>
    <w:rsid w:val="007A1F5B"/>
    <w:rsid w:val="007A2BFF"/>
    <w:rsid w:val="007A2D10"/>
    <w:rsid w:val="007A340A"/>
    <w:rsid w:val="007A464B"/>
    <w:rsid w:val="007A58E3"/>
    <w:rsid w:val="007A7C85"/>
    <w:rsid w:val="007B01F9"/>
    <w:rsid w:val="007B0678"/>
    <w:rsid w:val="007B06B1"/>
    <w:rsid w:val="007B0952"/>
    <w:rsid w:val="007B0B3E"/>
    <w:rsid w:val="007B134B"/>
    <w:rsid w:val="007B1D53"/>
    <w:rsid w:val="007B23C1"/>
    <w:rsid w:val="007B2457"/>
    <w:rsid w:val="007B3D8B"/>
    <w:rsid w:val="007B45C7"/>
    <w:rsid w:val="007B610A"/>
    <w:rsid w:val="007B61DC"/>
    <w:rsid w:val="007B6AEB"/>
    <w:rsid w:val="007B6AED"/>
    <w:rsid w:val="007B7146"/>
    <w:rsid w:val="007B7B0D"/>
    <w:rsid w:val="007B7CDA"/>
    <w:rsid w:val="007B7CEE"/>
    <w:rsid w:val="007C07C4"/>
    <w:rsid w:val="007C0F94"/>
    <w:rsid w:val="007C3111"/>
    <w:rsid w:val="007C46B8"/>
    <w:rsid w:val="007C4838"/>
    <w:rsid w:val="007C78A8"/>
    <w:rsid w:val="007C7EF7"/>
    <w:rsid w:val="007D025D"/>
    <w:rsid w:val="007D0FDD"/>
    <w:rsid w:val="007D16CF"/>
    <w:rsid w:val="007D22AA"/>
    <w:rsid w:val="007D3B03"/>
    <w:rsid w:val="007D4BCF"/>
    <w:rsid w:val="007D5498"/>
    <w:rsid w:val="007D588E"/>
    <w:rsid w:val="007D5B9B"/>
    <w:rsid w:val="007D64CA"/>
    <w:rsid w:val="007D693F"/>
    <w:rsid w:val="007D7C7D"/>
    <w:rsid w:val="007E03E5"/>
    <w:rsid w:val="007E0408"/>
    <w:rsid w:val="007E0DCA"/>
    <w:rsid w:val="007E10F4"/>
    <w:rsid w:val="007E1323"/>
    <w:rsid w:val="007E144F"/>
    <w:rsid w:val="007E25D0"/>
    <w:rsid w:val="007E2886"/>
    <w:rsid w:val="007E32F1"/>
    <w:rsid w:val="007E40F5"/>
    <w:rsid w:val="007E50E3"/>
    <w:rsid w:val="007E53CA"/>
    <w:rsid w:val="007E5F67"/>
    <w:rsid w:val="007E74EF"/>
    <w:rsid w:val="007E76E5"/>
    <w:rsid w:val="007F2B14"/>
    <w:rsid w:val="007F3DCF"/>
    <w:rsid w:val="007F47D0"/>
    <w:rsid w:val="007F4E4A"/>
    <w:rsid w:val="007F4E5A"/>
    <w:rsid w:val="007F4EDC"/>
    <w:rsid w:val="007F52DF"/>
    <w:rsid w:val="007F551C"/>
    <w:rsid w:val="007F58D5"/>
    <w:rsid w:val="007F5F26"/>
    <w:rsid w:val="007F783C"/>
    <w:rsid w:val="00800198"/>
    <w:rsid w:val="00800244"/>
    <w:rsid w:val="0080045B"/>
    <w:rsid w:val="00800A35"/>
    <w:rsid w:val="008015B0"/>
    <w:rsid w:val="008024B5"/>
    <w:rsid w:val="008026E3"/>
    <w:rsid w:val="008031C5"/>
    <w:rsid w:val="008033BB"/>
    <w:rsid w:val="00804AFB"/>
    <w:rsid w:val="0080657B"/>
    <w:rsid w:val="00806720"/>
    <w:rsid w:val="00811EE0"/>
    <w:rsid w:val="008130C4"/>
    <w:rsid w:val="008143EB"/>
    <w:rsid w:val="008146E9"/>
    <w:rsid w:val="00814A4C"/>
    <w:rsid w:val="008177A2"/>
    <w:rsid w:val="00817EE7"/>
    <w:rsid w:val="00821C86"/>
    <w:rsid w:val="008221EA"/>
    <w:rsid w:val="00822300"/>
    <w:rsid w:val="008223DF"/>
    <w:rsid w:val="00822434"/>
    <w:rsid w:val="0082253F"/>
    <w:rsid w:val="00824511"/>
    <w:rsid w:val="008247DF"/>
    <w:rsid w:val="00824888"/>
    <w:rsid w:val="00824C59"/>
    <w:rsid w:val="00825C31"/>
    <w:rsid w:val="00826AC8"/>
    <w:rsid w:val="00826E1F"/>
    <w:rsid w:val="00827EED"/>
    <w:rsid w:val="008307E5"/>
    <w:rsid w:val="0083175D"/>
    <w:rsid w:val="00831E5B"/>
    <w:rsid w:val="00832148"/>
    <w:rsid w:val="008328DB"/>
    <w:rsid w:val="0083313F"/>
    <w:rsid w:val="00833298"/>
    <w:rsid w:val="0083460D"/>
    <w:rsid w:val="00835605"/>
    <w:rsid w:val="00835825"/>
    <w:rsid w:val="00837A18"/>
    <w:rsid w:val="00840582"/>
    <w:rsid w:val="008408C8"/>
    <w:rsid w:val="00841AD2"/>
    <w:rsid w:val="00842CE6"/>
    <w:rsid w:val="00842D89"/>
    <w:rsid w:val="00843327"/>
    <w:rsid w:val="008447BD"/>
    <w:rsid w:val="00845CB6"/>
    <w:rsid w:val="00846641"/>
    <w:rsid w:val="008468EA"/>
    <w:rsid w:val="0085089E"/>
    <w:rsid w:val="00851977"/>
    <w:rsid w:val="00851E17"/>
    <w:rsid w:val="00851F3E"/>
    <w:rsid w:val="0085383F"/>
    <w:rsid w:val="00853ECA"/>
    <w:rsid w:val="0085500E"/>
    <w:rsid w:val="00855B19"/>
    <w:rsid w:val="00857429"/>
    <w:rsid w:val="00861054"/>
    <w:rsid w:val="0086114E"/>
    <w:rsid w:val="0086167C"/>
    <w:rsid w:val="00862A42"/>
    <w:rsid w:val="00862BD9"/>
    <w:rsid w:val="00862E8F"/>
    <w:rsid w:val="00864372"/>
    <w:rsid w:val="00864694"/>
    <w:rsid w:val="00864C19"/>
    <w:rsid w:val="00866301"/>
    <w:rsid w:val="008664B5"/>
    <w:rsid w:val="00867A26"/>
    <w:rsid w:val="00867D7D"/>
    <w:rsid w:val="008726EB"/>
    <w:rsid w:val="008732FD"/>
    <w:rsid w:val="008747E1"/>
    <w:rsid w:val="00874DF0"/>
    <w:rsid w:val="00874FFE"/>
    <w:rsid w:val="00875D58"/>
    <w:rsid w:val="0087693C"/>
    <w:rsid w:val="00876D41"/>
    <w:rsid w:val="008771E7"/>
    <w:rsid w:val="008773AD"/>
    <w:rsid w:val="00877F6D"/>
    <w:rsid w:val="00880097"/>
    <w:rsid w:val="008815CB"/>
    <w:rsid w:val="00883841"/>
    <w:rsid w:val="00883B9B"/>
    <w:rsid w:val="00885DCC"/>
    <w:rsid w:val="0088698E"/>
    <w:rsid w:val="00887D97"/>
    <w:rsid w:val="00887F8C"/>
    <w:rsid w:val="00890A11"/>
    <w:rsid w:val="00890B47"/>
    <w:rsid w:val="00892D3C"/>
    <w:rsid w:val="00893E8B"/>
    <w:rsid w:val="00894D35"/>
    <w:rsid w:val="008968D2"/>
    <w:rsid w:val="00896F0A"/>
    <w:rsid w:val="00897225"/>
    <w:rsid w:val="00897ADF"/>
    <w:rsid w:val="008A00A2"/>
    <w:rsid w:val="008A0154"/>
    <w:rsid w:val="008A01BE"/>
    <w:rsid w:val="008A0463"/>
    <w:rsid w:val="008A0AA9"/>
    <w:rsid w:val="008A21DC"/>
    <w:rsid w:val="008A276C"/>
    <w:rsid w:val="008A2E57"/>
    <w:rsid w:val="008A36EB"/>
    <w:rsid w:val="008A4AC7"/>
    <w:rsid w:val="008A5475"/>
    <w:rsid w:val="008A5699"/>
    <w:rsid w:val="008A5F3C"/>
    <w:rsid w:val="008A6134"/>
    <w:rsid w:val="008A615F"/>
    <w:rsid w:val="008A622A"/>
    <w:rsid w:val="008A6F31"/>
    <w:rsid w:val="008A7145"/>
    <w:rsid w:val="008B011F"/>
    <w:rsid w:val="008B2034"/>
    <w:rsid w:val="008B3397"/>
    <w:rsid w:val="008B36F4"/>
    <w:rsid w:val="008B49BB"/>
    <w:rsid w:val="008B5393"/>
    <w:rsid w:val="008B5735"/>
    <w:rsid w:val="008B57D0"/>
    <w:rsid w:val="008B674B"/>
    <w:rsid w:val="008B6771"/>
    <w:rsid w:val="008B78EA"/>
    <w:rsid w:val="008B7D4C"/>
    <w:rsid w:val="008C246A"/>
    <w:rsid w:val="008C28F7"/>
    <w:rsid w:val="008C33E1"/>
    <w:rsid w:val="008C3602"/>
    <w:rsid w:val="008C5219"/>
    <w:rsid w:val="008C5878"/>
    <w:rsid w:val="008C65AA"/>
    <w:rsid w:val="008C67E8"/>
    <w:rsid w:val="008C6815"/>
    <w:rsid w:val="008C7110"/>
    <w:rsid w:val="008C78AB"/>
    <w:rsid w:val="008C7D97"/>
    <w:rsid w:val="008D0F64"/>
    <w:rsid w:val="008D0F67"/>
    <w:rsid w:val="008D1273"/>
    <w:rsid w:val="008D152B"/>
    <w:rsid w:val="008D1F41"/>
    <w:rsid w:val="008D23C1"/>
    <w:rsid w:val="008D2FEF"/>
    <w:rsid w:val="008D40E5"/>
    <w:rsid w:val="008D4410"/>
    <w:rsid w:val="008D4E11"/>
    <w:rsid w:val="008D58DC"/>
    <w:rsid w:val="008D5F77"/>
    <w:rsid w:val="008D68EA"/>
    <w:rsid w:val="008D6CFF"/>
    <w:rsid w:val="008D7565"/>
    <w:rsid w:val="008D7B23"/>
    <w:rsid w:val="008D7ED3"/>
    <w:rsid w:val="008D7FD8"/>
    <w:rsid w:val="008E041B"/>
    <w:rsid w:val="008E055A"/>
    <w:rsid w:val="008E0DDD"/>
    <w:rsid w:val="008E1F3E"/>
    <w:rsid w:val="008E2942"/>
    <w:rsid w:val="008E2B02"/>
    <w:rsid w:val="008E3F84"/>
    <w:rsid w:val="008E4914"/>
    <w:rsid w:val="008E495A"/>
    <w:rsid w:val="008E532E"/>
    <w:rsid w:val="008E55E0"/>
    <w:rsid w:val="008E58FC"/>
    <w:rsid w:val="008E5EE6"/>
    <w:rsid w:val="008E72D1"/>
    <w:rsid w:val="008E75D3"/>
    <w:rsid w:val="008F000A"/>
    <w:rsid w:val="008F070F"/>
    <w:rsid w:val="008F10EF"/>
    <w:rsid w:val="008F126C"/>
    <w:rsid w:val="008F1396"/>
    <w:rsid w:val="008F13B7"/>
    <w:rsid w:val="008F1565"/>
    <w:rsid w:val="008F1959"/>
    <w:rsid w:val="008F2115"/>
    <w:rsid w:val="008F2214"/>
    <w:rsid w:val="008F31EB"/>
    <w:rsid w:val="008F32D2"/>
    <w:rsid w:val="008F3A6F"/>
    <w:rsid w:val="008F4F4C"/>
    <w:rsid w:val="008F5209"/>
    <w:rsid w:val="008F6F5B"/>
    <w:rsid w:val="008F772D"/>
    <w:rsid w:val="008F7A1C"/>
    <w:rsid w:val="008F7DCC"/>
    <w:rsid w:val="009001CE"/>
    <w:rsid w:val="009012C5"/>
    <w:rsid w:val="00902595"/>
    <w:rsid w:val="009025AB"/>
    <w:rsid w:val="009037B6"/>
    <w:rsid w:val="00903994"/>
    <w:rsid w:val="0090430E"/>
    <w:rsid w:val="00904761"/>
    <w:rsid w:val="00906A2D"/>
    <w:rsid w:val="009070A6"/>
    <w:rsid w:val="00911CB5"/>
    <w:rsid w:val="00911DCE"/>
    <w:rsid w:val="009121B0"/>
    <w:rsid w:val="009137E8"/>
    <w:rsid w:val="00913C49"/>
    <w:rsid w:val="00914F37"/>
    <w:rsid w:val="0091530D"/>
    <w:rsid w:val="00915674"/>
    <w:rsid w:val="00916049"/>
    <w:rsid w:val="009161A6"/>
    <w:rsid w:val="0091746C"/>
    <w:rsid w:val="0091768A"/>
    <w:rsid w:val="0092005E"/>
    <w:rsid w:val="00921821"/>
    <w:rsid w:val="00925299"/>
    <w:rsid w:val="00925F81"/>
    <w:rsid w:val="00927970"/>
    <w:rsid w:val="00927D22"/>
    <w:rsid w:val="00931627"/>
    <w:rsid w:val="00931700"/>
    <w:rsid w:val="009319B9"/>
    <w:rsid w:val="00932249"/>
    <w:rsid w:val="00932B70"/>
    <w:rsid w:val="00933EB3"/>
    <w:rsid w:val="00934084"/>
    <w:rsid w:val="00934111"/>
    <w:rsid w:val="00934576"/>
    <w:rsid w:val="00936B18"/>
    <w:rsid w:val="009374A0"/>
    <w:rsid w:val="00937F8D"/>
    <w:rsid w:val="009408AB"/>
    <w:rsid w:val="009413A1"/>
    <w:rsid w:val="009414D0"/>
    <w:rsid w:val="00941B6F"/>
    <w:rsid w:val="00941FCB"/>
    <w:rsid w:val="009429E9"/>
    <w:rsid w:val="00943A0E"/>
    <w:rsid w:val="00943A50"/>
    <w:rsid w:val="00943C41"/>
    <w:rsid w:val="0094496D"/>
    <w:rsid w:val="00945D7E"/>
    <w:rsid w:val="00945E64"/>
    <w:rsid w:val="009463A8"/>
    <w:rsid w:val="00946E67"/>
    <w:rsid w:val="00947126"/>
    <w:rsid w:val="009500E3"/>
    <w:rsid w:val="00950B81"/>
    <w:rsid w:val="00951D78"/>
    <w:rsid w:val="00951F4E"/>
    <w:rsid w:val="0095217D"/>
    <w:rsid w:val="0095235C"/>
    <w:rsid w:val="00952754"/>
    <w:rsid w:val="00952FE5"/>
    <w:rsid w:val="009532D6"/>
    <w:rsid w:val="009541FD"/>
    <w:rsid w:val="00954336"/>
    <w:rsid w:val="0095517C"/>
    <w:rsid w:val="0095578A"/>
    <w:rsid w:val="00955E81"/>
    <w:rsid w:val="00957CE8"/>
    <w:rsid w:val="00962E0C"/>
    <w:rsid w:val="00962F8A"/>
    <w:rsid w:val="009633E5"/>
    <w:rsid w:val="009638EB"/>
    <w:rsid w:val="009647B7"/>
    <w:rsid w:val="00964D80"/>
    <w:rsid w:val="00964DA1"/>
    <w:rsid w:val="00967931"/>
    <w:rsid w:val="00967E4E"/>
    <w:rsid w:val="00972C9E"/>
    <w:rsid w:val="00972DE7"/>
    <w:rsid w:val="0097437D"/>
    <w:rsid w:val="00974805"/>
    <w:rsid w:val="00974E2B"/>
    <w:rsid w:val="00974FAE"/>
    <w:rsid w:val="00975298"/>
    <w:rsid w:val="00975A65"/>
    <w:rsid w:val="00976F60"/>
    <w:rsid w:val="009777AC"/>
    <w:rsid w:val="009779B7"/>
    <w:rsid w:val="00980295"/>
    <w:rsid w:val="009806E9"/>
    <w:rsid w:val="009813B1"/>
    <w:rsid w:val="009821F0"/>
    <w:rsid w:val="00983884"/>
    <w:rsid w:val="00983999"/>
    <w:rsid w:val="00984DDB"/>
    <w:rsid w:val="00985130"/>
    <w:rsid w:val="00985223"/>
    <w:rsid w:val="0098728C"/>
    <w:rsid w:val="00987649"/>
    <w:rsid w:val="0099042C"/>
    <w:rsid w:val="009908CD"/>
    <w:rsid w:val="00990D0A"/>
    <w:rsid w:val="0099124B"/>
    <w:rsid w:val="00992138"/>
    <w:rsid w:val="0099270D"/>
    <w:rsid w:val="0099295B"/>
    <w:rsid w:val="00992B67"/>
    <w:rsid w:val="00992DB3"/>
    <w:rsid w:val="00993020"/>
    <w:rsid w:val="009933E9"/>
    <w:rsid w:val="009954B8"/>
    <w:rsid w:val="0099706F"/>
    <w:rsid w:val="009A0CEC"/>
    <w:rsid w:val="009A141B"/>
    <w:rsid w:val="009A14CD"/>
    <w:rsid w:val="009A1977"/>
    <w:rsid w:val="009A1ACD"/>
    <w:rsid w:val="009A1B61"/>
    <w:rsid w:val="009A3334"/>
    <w:rsid w:val="009A38EF"/>
    <w:rsid w:val="009A3C11"/>
    <w:rsid w:val="009A3C56"/>
    <w:rsid w:val="009A40DC"/>
    <w:rsid w:val="009A415A"/>
    <w:rsid w:val="009A4868"/>
    <w:rsid w:val="009A495A"/>
    <w:rsid w:val="009A6765"/>
    <w:rsid w:val="009A6956"/>
    <w:rsid w:val="009A6C30"/>
    <w:rsid w:val="009A6E61"/>
    <w:rsid w:val="009A75B4"/>
    <w:rsid w:val="009A7E65"/>
    <w:rsid w:val="009B1469"/>
    <w:rsid w:val="009B23BC"/>
    <w:rsid w:val="009B2BEF"/>
    <w:rsid w:val="009B301E"/>
    <w:rsid w:val="009B5202"/>
    <w:rsid w:val="009B6421"/>
    <w:rsid w:val="009C0044"/>
    <w:rsid w:val="009C05A0"/>
    <w:rsid w:val="009C1521"/>
    <w:rsid w:val="009C16B6"/>
    <w:rsid w:val="009C173D"/>
    <w:rsid w:val="009C184E"/>
    <w:rsid w:val="009C4F28"/>
    <w:rsid w:val="009C4FDD"/>
    <w:rsid w:val="009C67C5"/>
    <w:rsid w:val="009C6DBC"/>
    <w:rsid w:val="009C6E0A"/>
    <w:rsid w:val="009C6F0C"/>
    <w:rsid w:val="009C76CE"/>
    <w:rsid w:val="009D0774"/>
    <w:rsid w:val="009D098E"/>
    <w:rsid w:val="009D16C9"/>
    <w:rsid w:val="009D1D1A"/>
    <w:rsid w:val="009D2B09"/>
    <w:rsid w:val="009D3C0C"/>
    <w:rsid w:val="009D4CB2"/>
    <w:rsid w:val="009D6402"/>
    <w:rsid w:val="009D6EE2"/>
    <w:rsid w:val="009D7231"/>
    <w:rsid w:val="009E02E5"/>
    <w:rsid w:val="009E14C4"/>
    <w:rsid w:val="009E1542"/>
    <w:rsid w:val="009E3323"/>
    <w:rsid w:val="009E34E9"/>
    <w:rsid w:val="009E35A1"/>
    <w:rsid w:val="009E4A27"/>
    <w:rsid w:val="009E507E"/>
    <w:rsid w:val="009E5922"/>
    <w:rsid w:val="009E64FA"/>
    <w:rsid w:val="009F206D"/>
    <w:rsid w:val="009F3639"/>
    <w:rsid w:val="009F4206"/>
    <w:rsid w:val="009F5749"/>
    <w:rsid w:val="009F5EF1"/>
    <w:rsid w:val="009F6361"/>
    <w:rsid w:val="009F6E14"/>
    <w:rsid w:val="009F75CC"/>
    <w:rsid w:val="009F768C"/>
    <w:rsid w:val="009F7D9B"/>
    <w:rsid w:val="00A00531"/>
    <w:rsid w:val="00A01CFF"/>
    <w:rsid w:val="00A01E91"/>
    <w:rsid w:val="00A02853"/>
    <w:rsid w:val="00A03207"/>
    <w:rsid w:val="00A03894"/>
    <w:rsid w:val="00A04405"/>
    <w:rsid w:val="00A05AAC"/>
    <w:rsid w:val="00A05CB6"/>
    <w:rsid w:val="00A064E3"/>
    <w:rsid w:val="00A0753D"/>
    <w:rsid w:val="00A079DC"/>
    <w:rsid w:val="00A07AB8"/>
    <w:rsid w:val="00A07C6D"/>
    <w:rsid w:val="00A102AE"/>
    <w:rsid w:val="00A11DA5"/>
    <w:rsid w:val="00A11EB4"/>
    <w:rsid w:val="00A12D8B"/>
    <w:rsid w:val="00A13690"/>
    <w:rsid w:val="00A13AFC"/>
    <w:rsid w:val="00A1409A"/>
    <w:rsid w:val="00A15165"/>
    <w:rsid w:val="00A15665"/>
    <w:rsid w:val="00A15C35"/>
    <w:rsid w:val="00A165D5"/>
    <w:rsid w:val="00A1774B"/>
    <w:rsid w:val="00A17DE6"/>
    <w:rsid w:val="00A20934"/>
    <w:rsid w:val="00A20965"/>
    <w:rsid w:val="00A20E1A"/>
    <w:rsid w:val="00A22295"/>
    <w:rsid w:val="00A22949"/>
    <w:rsid w:val="00A2324E"/>
    <w:rsid w:val="00A23B08"/>
    <w:rsid w:val="00A2422D"/>
    <w:rsid w:val="00A242DE"/>
    <w:rsid w:val="00A243E5"/>
    <w:rsid w:val="00A24E9C"/>
    <w:rsid w:val="00A24FF3"/>
    <w:rsid w:val="00A3085D"/>
    <w:rsid w:val="00A33A29"/>
    <w:rsid w:val="00A3455C"/>
    <w:rsid w:val="00A34D39"/>
    <w:rsid w:val="00A3517B"/>
    <w:rsid w:val="00A3576C"/>
    <w:rsid w:val="00A35E29"/>
    <w:rsid w:val="00A36B43"/>
    <w:rsid w:val="00A40432"/>
    <w:rsid w:val="00A4068D"/>
    <w:rsid w:val="00A4280B"/>
    <w:rsid w:val="00A432EA"/>
    <w:rsid w:val="00A45834"/>
    <w:rsid w:val="00A45F4C"/>
    <w:rsid w:val="00A50521"/>
    <w:rsid w:val="00A511D9"/>
    <w:rsid w:val="00A51A73"/>
    <w:rsid w:val="00A535B2"/>
    <w:rsid w:val="00A5421B"/>
    <w:rsid w:val="00A54238"/>
    <w:rsid w:val="00A54D4D"/>
    <w:rsid w:val="00A54DC9"/>
    <w:rsid w:val="00A554F4"/>
    <w:rsid w:val="00A55722"/>
    <w:rsid w:val="00A55853"/>
    <w:rsid w:val="00A56439"/>
    <w:rsid w:val="00A57690"/>
    <w:rsid w:val="00A57849"/>
    <w:rsid w:val="00A57858"/>
    <w:rsid w:val="00A57DED"/>
    <w:rsid w:val="00A60991"/>
    <w:rsid w:val="00A61FCF"/>
    <w:rsid w:val="00A62421"/>
    <w:rsid w:val="00A6246A"/>
    <w:rsid w:val="00A62DF0"/>
    <w:rsid w:val="00A636D4"/>
    <w:rsid w:val="00A64032"/>
    <w:rsid w:val="00A6561E"/>
    <w:rsid w:val="00A65675"/>
    <w:rsid w:val="00A657E7"/>
    <w:rsid w:val="00A65E3E"/>
    <w:rsid w:val="00A662FE"/>
    <w:rsid w:val="00A66A55"/>
    <w:rsid w:val="00A66F9A"/>
    <w:rsid w:val="00A67394"/>
    <w:rsid w:val="00A67B6A"/>
    <w:rsid w:val="00A70370"/>
    <w:rsid w:val="00A70ED7"/>
    <w:rsid w:val="00A71D73"/>
    <w:rsid w:val="00A72731"/>
    <w:rsid w:val="00A735CF"/>
    <w:rsid w:val="00A74808"/>
    <w:rsid w:val="00A74CCA"/>
    <w:rsid w:val="00A76108"/>
    <w:rsid w:val="00A7710A"/>
    <w:rsid w:val="00A778B1"/>
    <w:rsid w:val="00A80E7F"/>
    <w:rsid w:val="00A80F4E"/>
    <w:rsid w:val="00A8376A"/>
    <w:rsid w:val="00A83E74"/>
    <w:rsid w:val="00A848F3"/>
    <w:rsid w:val="00A85727"/>
    <w:rsid w:val="00A8588B"/>
    <w:rsid w:val="00A8718A"/>
    <w:rsid w:val="00A87D2D"/>
    <w:rsid w:val="00A87DE5"/>
    <w:rsid w:val="00A90154"/>
    <w:rsid w:val="00A91778"/>
    <w:rsid w:val="00A91C93"/>
    <w:rsid w:val="00A91D82"/>
    <w:rsid w:val="00A92410"/>
    <w:rsid w:val="00A94B28"/>
    <w:rsid w:val="00A95683"/>
    <w:rsid w:val="00A95BCA"/>
    <w:rsid w:val="00A96D79"/>
    <w:rsid w:val="00AA3400"/>
    <w:rsid w:val="00AA4242"/>
    <w:rsid w:val="00AA6257"/>
    <w:rsid w:val="00AA6799"/>
    <w:rsid w:val="00AB10DC"/>
    <w:rsid w:val="00AB2DEC"/>
    <w:rsid w:val="00AB3331"/>
    <w:rsid w:val="00AB56DB"/>
    <w:rsid w:val="00AB651C"/>
    <w:rsid w:val="00AB6C8D"/>
    <w:rsid w:val="00AB6E03"/>
    <w:rsid w:val="00AB7A84"/>
    <w:rsid w:val="00AB7E83"/>
    <w:rsid w:val="00AC0E95"/>
    <w:rsid w:val="00AC42EA"/>
    <w:rsid w:val="00AC6A61"/>
    <w:rsid w:val="00AC6C6C"/>
    <w:rsid w:val="00AC6F61"/>
    <w:rsid w:val="00AC7577"/>
    <w:rsid w:val="00AD0A03"/>
    <w:rsid w:val="00AD0D37"/>
    <w:rsid w:val="00AD2DED"/>
    <w:rsid w:val="00AD36A7"/>
    <w:rsid w:val="00AD3BDB"/>
    <w:rsid w:val="00AD3C4B"/>
    <w:rsid w:val="00AD4BC4"/>
    <w:rsid w:val="00AD4F3D"/>
    <w:rsid w:val="00AD50CC"/>
    <w:rsid w:val="00AD5967"/>
    <w:rsid w:val="00AD78F0"/>
    <w:rsid w:val="00AE0616"/>
    <w:rsid w:val="00AE0CCF"/>
    <w:rsid w:val="00AE193C"/>
    <w:rsid w:val="00AE2487"/>
    <w:rsid w:val="00AE296D"/>
    <w:rsid w:val="00AE3270"/>
    <w:rsid w:val="00AE35AE"/>
    <w:rsid w:val="00AE3BF7"/>
    <w:rsid w:val="00AE421E"/>
    <w:rsid w:val="00AE49EF"/>
    <w:rsid w:val="00AE4BEA"/>
    <w:rsid w:val="00AE52FA"/>
    <w:rsid w:val="00AE5BC3"/>
    <w:rsid w:val="00AE62F4"/>
    <w:rsid w:val="00AE6C6E"/>
    <w:rsid w:val="00AE72D7"/>
    <w:rsid w:val="00AE776C"/>
    <w:rsid w:val="00AE7FC8"/>
    <w:rsid w:val="00AF27F6"/>
    <w:rsid w:val="00AF317E"/>
    <w:rsid w:val="00AF324F"/>
    <w:rsid w:val="00AF3D95"/>
    <w:rsid w:val="00AF4BB1"/>
    <w:rsid w:val="00AF4FE9"/>
    <w:rsid w:val="00AF594D"/>
    <w:rsid w:val="00AF5F0B"/>
    <w:rsid w:val="00AF75F6"/>
    <w:rsid w:val="00AF76DD"/>
    <w:rsid w:val="00AF7C3D"/>
    <w:rsid w:val="00B00641"/>
    <w:rsid w:val="00B00DB9"/>
    <w:rsid w:val="00B00EAF"/>
    <w:rsid w:val="00B01523"/>
    <w:rsid w:val="00B01966"/>
    <w:rsid w:val="00B02331"/>
    <w:rsid w:val="00B03A8A"/>
    <w:rsid w:val="00B041A6"/>
    <w:rsid w:val="00B0490E"/>
    <w:rsid w:val="00B04F7E"/>
    <w:rsid w:val="00B05F03"/>
    <w:rsid w:val="00B07AA8"/>
    <w:rsid w:val="00B07FB2"/>
    <w:rsid w:val="00B1025B"/>
    <w:rsid w:val="00B108B6"/>
    <w:rsid w:val="00B10EDA"/>
    <w:rsid w:val="00B11AF2"/>
    <w:rsid w:val="00B12537"/>
    <w:rsid w:val="00B12F7E"/>
    <w:rsid w:val="00B12F86"/>
    <w:rsid w:val="00B13CA2"/>
    <w:rsid w:val="00B144DA"/>
    <w:rsid w:val="00B15931"/>
    <w:rsid w:val="00B15D6D"/>
    <w:rsid w:val="00B161BE"/>
    <w:rsid w:val="00B179EA"/>
    <w:rsid w:val="00B17E6D"/>
    <w:rsid w:val="00B2040D"/>
    <w:rsid w:val="00B20F24"/>
    <w:rsid w:val="00B21282"/>
    <w:rsid w:val="00B21C88"/>
    <w:rsid w:val="00B22329"/>
    <w:rsid w:val="00B243D4"/>
    <w:rsid w:val="00B248BF"/>
    <w:rsid w:val="00B249CF"/>
    <w:rsid w:val="00B24B48"/>
    <w:rsid w:val="00B24B7F"/>
    <w:rsid w:val="00B25777"/>
    <w:rsid w:val="00B2636F"/>
    <w:rsid w:val="00B26BD5"/>
    <w:rsid w:val="00B278DA"/>
    <w:rsid w:val="00B30D7D"/>
    <w:rsid w:val="00B312A6"/>
    <w:rsid w:val="00B31823"/>
    <w:rsid w:val="00B31860"/>
    <w:rsid w:val="00B31B76"/>
    <w:rsid w:val="00B31E43"/>
    <w:rsid w:val="00B336B3"/>
    <w:rsid w:val="00B34966"/>
    <w:rsid w:val="00B360B8"/>
    <w:rsid w:val="00B4081D"/>
    <w:rsid w:val="00B44D9A"/>
    <w:rsid w:val="00B44F04"/>
    <w:rsid w:val="00B4542C"/>
    <w:rsid w:val="00B459AF"/>
    <w:rsid w:val="00B45A67"/>
    <w:rsid w:val="00B47379"/>
    <w:rsid w:val="00B4746D"/>
    <w:rsid w:val="00B4767A"/>
    <w:rsid w:val="00B47F52"/>
    <w:rsid w:val="00B50604"/>
    <w:rsid w:val="00B51965"/>
    <w:rsid w:val="00B52540"/>
    <w:rsid w:val="00B52B4F"/>
    <w:rsid w:val="00B55532"/>
    <w:rsid w:val="00B555E8"/>
    <w:rsid w:val="00B5628E"/>
    <w:rsid w:val="00B56C51"/>
    <w:rsid w:val="00B57059"/>
    <w:rsid w:val="00B60779"/>
    <w:rsid w:val="00B60F4B"/>
    <w:rsid w:val="00B61998"/>
    <w:rsid w:val="00B65231"/>
    <w:rsid w:val="00B6565C"/>
    <w:rsid w:val="00B67872"/>
    <w:rsid w:val="00B7067D"/>
    <w:rsid w:val="00B707F7"/>
    <w:rsid w:val="00B7120C"/>
    <w:rsid w:val="00B72192"/>
    <w:rsid w:val="00B72C76"/>
    <w:rsid w:val="00B7364B"/>
    <w:rsid w:val="00B744C2"/>
    <w:rsid w:val="00B747B4"/>
    <w:rsid w:val="00B751E2"/>
    <w:rsid w:val="00B77F41"/>
    <w:rsid w:val="00B8072E"/>
    <w:rsid w:val="00B807DD"/>
    <w:rsid w:val="00B81E50"/>
    <w:rsid w:val="00B829D7"/>
    <w:rsid w:val="00B82BEE"/>
    <w:rsid w:val="00B83A47"/>
    <w:rsid w:val="00B85305"/>
    <w:rsid w:val="00B85491"/>
    <w:rsid w:val="00B86642"/>
    <w:rsid w:val="00B90890"/>
    <w:rsid w:val="00B9118B"/>
    <w:rsid w:val="00B913EC"/>
    <w:rsid w:val="00B92DD5"/>
    <w:rsid w:val="00B93325"/>
    <w:rsid w:val="00B935E1"/>
    <w:rsid w:val="00B93C82"/>
    <w:rsid w:val="00B9623B"/>
    <w:rsid w:val="00B97192"/>
    <w:rsid w:val="00B9744D"/>
    <w:rsid w:val="00B9749D"/>
    <w:rsid w:val="00B97782"/>
    <w:rsid w:val="00B97CE5"/>
    <w:rsid w:val="00BA0314"/>
    <w:rsid w:val="00BA1E7C"/>
    <w:rsid w:val="00BA257C"/>
    <w:rsid w:val="00BA2D07"/>
    <w:rsid w:val="00BA3987"/>
    <w:rsid w:val="00BA4F89"/>
    <w:rsid w:val="00BA5DAA"/>
    <w:rsid w:val="00BA6410"/>
    <w:rsid w:val="00BA6518"/>
    <w:rsid w:val="00BA6723"/>
    <w:rsid w:val="00BA6A29"/>
    <w:rsid w:val="00BA6E30"/>
    <w:rsid w:val="00BB1DF5"/>
    <w:rsid w:val="00BB2781"/>
    <w:rsid w:val="00BB33A3"/>
    <w:rsid w:val="00BB3B80"/>
    <w:rsid w:val="00BB3EDE"/>
    <w:rsid w:val="00BB3EF7"/>
    <w:rsid w:val="00BB42B5"/>
    <w:rsid w:val="00BB4FA9"/>
    <w:rsid w:val="00BB523D"/>
    <w:rsid w:val="00BB53A6"/>
    <w:rsid w:val="00BB792E"/>
    <w:rsid w:val="00BB7D00"/>
    <w:rsid w:val="00BC1B6B"/>
    <w:rsid w:val="00BC3FA0"/>
    <w:rsid w:val="00BC54EB"/>
    <w:rsid w:val="00BC5A21"/>
    <w:rsid w:val="00BC678B"/>
    <w:rsid w:val="00BD0624"/>
    <w:rsid w:val="00BD0FF4"/>
    <w:rsid w:val="00BD2AFD"/>
    <w:rsid w:val="00BD43D8"/>
    <w:rsid w:val="00BD45A4"/>
    <w:rsid w:val="00BD4A6A"/>
    <w:rsid w:val="00BD5E07"/>
    <w:rsid w:val="00BD62C1"/>
    <w:rsid w:val="00BD65F9"/>
    <w:rsid w:val="00BD6620"/>
    <w:rsid w:val="00BD73D9"/>
    <w:rsid w:val="00BE1216"/>
    <w:rsid w:val="00BE1248"/>
    <w:rsid w:val="00BE1283"/>
    <w:rsid w:val="00BE1FA0"/>
    <w:rsid w:val="00BE2753"/>
    <w:rsid w:val="00BE3135"/>
    <w:rsid w:val="00BE35D8"/>
    <w:rsid w:val="00BE3DF9"/>
    <w:rsid w:val="00BE46CB"/>
    <w:rsid w:val="00BE4BA4"/>
    <w:rsid w:val="00BE75C6"/>
    <w:rsid w:val="00BF0E0D"/>
    <w:rsid w:val="00BF189E"/>
    <w:rsid w:val="00BF1A57"/>
    <w:rsid w:val="00BF1F8C"/>
    <w:rsid w:val="00BF2447"/>
    <w:rsid w:val="00BF292C"/>
    <w:rsid w:val="00BF3240"/>
    <w:rsid w:val="00BF3C5A"/>
    <w:rsid w:val="00BF4F26"/>
    <w:rsid w:val="00BF7096"/>
    <w:rsid w:val="00BF7E00"/>
    <w:rsid w:val="00C00746"/>
    <w:rsid w:val="00C00865"/>
    <w:rsid w:val="00C013F8"/>
    <w:rsid w:val="00C01BE2"/>
    <w:rsid w:val="00C03C56"/>
    <w:rsid w:val="00C056E4"/>
    <w:rsid w:val="00C05B70"/>
    <w:rsid w:val="00C06752"/>
    <w:rsid w:val="00C075B2"/>
    <w:rsid w:val="00C07FFC"/>
    <w:rsid w:val="00C10C76"/>
    <w:rsid w:val="00C118F0"/>
    <w:rsid w:val="00C12B48"/>
    <w:rsid w:val="00C13794"/>
    <w:rsid w:val="00C13C18"/>
    <w:rsid w:val="00C14584"/>
    <w:rsid w:val="00C148A8"/>
    <w:rsid w:val="00C16032"/>
    <w:rsid w:val="00C164EF"/>
    <w:rsid w:val="00C16CE6"/>
    <w:rsid w:val="00C1786C"/>
    <w:rsid w:val="00C201D7"/>
    <w:rsid w:val="00C217D4"/>
    <w:rsid w:val="00C21DA5"/>
    <w:rsid w:val="00C22991"/>
    <w:rsid w:val="00C23CB7"/>
    <w:rsid w:val="00C248EF"/>
    <w:rsid w:val="00C24DCF"/>
    <w:rsid w:val="00C25E60"/>
    <w:rsid w:val="00C26120"/>
    <w:rsid w:val="00C26422"/>
    <w:rsid w:val="00C26667"/>
    <w:rsid w:val="00C26862"/>
    <w:rsid w:val="00C26A07"/>
    <w:rsid w:val="00C272E2"/>
    <w:rsid w:val="00C30738"/>
    <w:rsid w:val="00C30EEC"/>
    <w:rsid w:val="00C3200B"/>
    <w:rsid w:val="00C32891"/>
    <w:rsid w:val="00C33E4E"/>
    <w:rsid w:val="00C34620"/>
    <w:rsid w:val="00C34CE9"/>
    <w:rsid w:val="00C351C2"/>
    <w:rsid w:val="00C4068D"/>
    <w:rsid w:val="00C409EB"/>
    <w:rsid w:val="00C4104F"/>
    <w:rsid w:val="00C41441"/>
    <w:rsid w:val="00C41678"/>
    <w:rsid w:val="00C42FBD"/>
    <w:rsid w:val="00C43250"/>
    <w:rsid w:val="00C43765"/>
    <w:rsid w:val="00C43876"/>
    <w:rsid w:val="00C43988"/>
    <w:rsid w:val="00C448C8"/>
    <w:rsid w:val="00C46E23"/>
    <w:rsid w:val="00C4765E"/>
    <w:rsid w:val="00C47B47"/>
    <w:rsid w:val="00C50FD3"/>
    <w:rsid w:val="00C51782"/>
    <w:rsid w:val="00C5290F"/>
    <w:rsid w:val="00C52E81"/>
    <w:rsid w:val="00C5405A"/>
    <w:rsid w:val="00C554CB"/>
    <w:rsid w:val="00C55548"/>
    <w:rsid w:val="00C570C9"/>
    <w:rsid w:val="00C60249"/>
    <w:rsid w:val="00C6043E"/>
    <w:rsid w:val="00C61CD1"/>
    <w:rsid w:val="00C61D05"/>
    <w:rsid w:val="00C61F36"/>
    <w:rsid w:val="00C62915"/>
    <w:rsid w:val="00C63E5D"/>
    <w:rsid w:val="00C64866"/>
    <w:rsid w:val="00C6579D"/>
    <w:rsid w:val="00C6588B"/>
    <w:rsid w:val="00C66224"/>
    <w:rsid w:val="00C66A1B"/>
    <w:rsid w:val="00C66EA9"/>
    <w:rsid w:val="00C70182"/>
    <w:rsid w:val="00C70AB5"/>
    <w:rsid w:val="00C71159"/>
    <w:rsid w:val="00C71838"/>
    <w:rsid w:val="00C719AE"/>
    <w:rsid w:val="00C734A2"/>
    <w:rsid w:val="00C7399A"/>
    <w:rsid w:val="00C7472F"/>
    <w:rsid w:val="00C748FF"/>
    <w:rsid w:val="00C754FE"/>
    <w:rsid w:val="00C76D5B"/>
    <w:rsid w:val="00C76FDA"/>
    <w:rsid w:val="00C772A1"/>
    <w:rsid w:val="00C77337"/>
    <w:rsid w:val="00C82C30"/>
    <w:rsid w:val="00C8510E"/>
    <w:rsid w:val="00C8622C"/>
    <w:rsid w:val="00C865D1"/>
    <w:rsid w:val="00C86973"/>
    <w:rsid w:val="00C90533"/>
    <w:rsid w:val="00C91987"/>
    <w:rsid w:val="00C93C34"/>
    <w:rsid w:val="00C94A70"/>
    <w:rsid w:val="00C94E49"/>
    <w:rsid w:val="00C95321"/>
    <w:rsid w:val="00C953D1"/>
    <w:rsid w:val="00C968FB"/>
    <w:rsid w:val="00C972FF"/>
    <w:rsid w:val="00C97CD9"/>
    <w:rsid w:val="00CA0646"/>
    <w:rsid w:val="00CA0C7A"/>
    <w:rsid w:val="00CA10B3"/>
    <w:rsid w:val="00CA11CC"/>
    <w:rsid w:val="00CA268C"/>
    <w:rsid w:val="00CA2C32"/>
    <w:rsid w:val="00CA39C6"/>
    <w:rsid w:val="00CA3E20"/>
    <w:rsid w:val="00CA4054"/>
    <w:rsid w:val="00CA4356"/>
    <w:rsid w:val="00CA462C"/>
    <w:rsid w:val="00CA70DE"/>
    <w:rsid w:val="00CA76E9"/>
    <w:rsid w:val="00CB055D"/>
    <w:rsid w:val="00CB0CE1"/>
    <w:rsid w:val="00CB1468"/>
    <w:rsid w:val="00CB21F2"/>
    <w:rsid w:val="00CB2862"/>
    <w:rsid w:val="00CB3B3B"/>
    <w:rsid w:val="00CB3DCE"/>
    <w:rsid w:val="00CB57D7"/>
    <w:rsid w:val="00CB75C7"/>
    <w:rsid w:val="00CC00A9"/>
    <w:rsid w:val="00CC04B4"/>
    <w:rsid w:val="00CC0A64"/>
    <w:rsid w:val="00CC18FC"/>
    <w:rsid w:val="00CC1BD2"/>
    <w:rsid w:val="00CC1FB7"/>
    <w:rsid w:val="00CC229B"/>
    <w:rsid w:val="00CC22BD"/>
    <w:rsid w:val="00CC3392"/>
    <w:rsid w:val="00CC3C48"/>
    <w:rsid w:val="00CC4D14"/>
    <w:rsid w:val="00CC56B0"/>
    <w:rsid w:val="00CC586C"/>
    <w:rsid w:val="00CC5A50"/>
    <w:rsid w:val="00CC6A87"/>
    <w:rsid w:val="00CD06E6"/>
    <w:rsid w:val="00CD1741"/>
    <w:rsid w:val="00CD1FB5"/>
    <w:rsid w:val="00CD31E2"/>
    <w:rsid w:val="00CD383E"/>
    <w:rsid w:val="00CD54D5"/>
    <w:rsid w:val="00CD5743"/>
    <w:rsid w:val="00CD6029"/>
    <w:rsid w:val="00CD6F51"/>
    <w:rsid w:val="00CD7AB6"/>
    <w:rsid w:val="00CE0C20"/>
    <w:rsid w:val="00CE16A5"/>
    <w:rsid w:val="00CE1CD4"/>
    <w:rsid w:val="00CE27E6"/>
    <w:rsid w:val="00CE3278"/>
    <w:rsid w:val="00CE333F"/>
    <w:rsid w:val="00CE3A63"/>
    <w:rsid w:val="00CE3BA8"/>
    <w:rsid w:val="00CE4A2D"/>
    <w:rsid w:val="00CE4EF1"/>
    <w:rsid w:val="00CE5505"/>
    <w:rsid w:val="00CE5D5F"/>
    <w:rsid w:val="00CE5EE5"/>
    <w:rsid w:val="00CE659A"/>
    <w:rsid w:val="00CE7AE1"/>
    <w:rsid w:val="00CF046F"/>
    <w:rsid w:val="00CF21BB"/>
    <w:rsid w:val="00CF2C57"/>
    <w:rsid w:val="00CF2D09"/>
    <w:rsid w:val="00CF3D27"/>
    <w:rsid w:val="00CF40B1"/>
    <w:rsid w:val="00CF48BC"/>
    <w:rsid w:val="00CF49B4"/>
    <w:rsid w:val="00CF4C6C"/>
    <w:rsid w:val="00CF4F95"/>
    <w:rsid w:val="00CF4FB1"/>
    <w:rsid w:val="00CF5324"/>
    <w:rsid w:val="00CF5E6D"/>
    <w:rsid w:val="00CF626C"/>
    <w:rsid w:val="00CF6B8F"/>
    <w:rsid w:val="00CF73B0"/>
    <w:rsid w:val="00CF7431"/>
    <w:rsid w:val="00CF7458"/>
    <w:rsid w:val="00CF7BA1"/>
    <w:rsid w:val="00D00181"/>
    <w:rsid w:val="00D00A50"/>
    <w:rsid w:val="00D00A89"/>
    <w:rsid w:val="00D00F72"/>
    <w:rsid w:val="00D0166B"/>
    <w:rsid w:val="00D02C17"/>
    <w:rsid w:val="00D045E8"/>
    <w:rsid w:val="00D04A2C"/>
    <w:rsid w:val="00D04D9B"/>
    <w:rsid w:val="00D06B4B"/>
    <w:rsid w:val="00D072F2"/>
    <w:rsid w:val="00D077E8"/>
    <w:rsid w:val="00D11244"/>
    <w:rsid w:val="00D113A4"/>
    <w:rsid w:val="00D12983"/>
    <w:rsid w:val="00D12B27"/>
    <w:rsid w:val="00D133B0"/>
    <w:rsid w:val="00D1341E"/>
    <w:rsid w:val="00D145B3"/>
    <w:rsid w:val="00D153F3"/>
    <w:rsid w:val="00D15693"/>
    <w:rsid w:val="00D1596A"/>
    <w:rsid w:val="00D17D1A"/>
    <w:rsid w:val="00D20334"/>
    <w:rsid w:val="00D215F7"/>
    <w:rsid w:val="00D220B9"/>
    <w:rsid w:val="00D222C2"/>
    <w:rsid w:val="00D240C2"/>
    <w:rsid w:val="00D25CDF"/>
    <w:rsid w:val="00D26FFC"/>
    <w:rsid w:val="00D2700C"/>
    <w:rsid w:val="00D271AF"/>
    <w:rsid w:val="00D272C9"/>
    <w:rsid w:val="00D2739E"/>
    <w:rsid w:val="00D302DC"/>
    <w:rsid w:val="00D30595"/>
    <w:rsid w:val="00D32654"/>
    <w:rsid w:val="00D32C99"/>
    <w:rsid w:val="00D33137"/>
    <w:rsid w:val="00D34115"/>
    <w:rsid w:val="00D34264"/>
    <w:rsid w:val="00D347BA"/>
    <w:rsid w:val="00D35044"/>
    <w:rsid w:val="00D35FCE"/>
    <w:rsid w:val="00D377E4"/>
    <w:rsid w:val="00D40E58"/>
    <w:rsid w:val="00D411AC"/>
    <w:rsid w:val="00D4241B"/>
    <w:rsid w:val="00D42F3F"/>
    <w:rsid w:val="00D432EC"/>
    <w:rsid w:val="00D435B7"/>
    <w:rsid w:val="00D438AA"/>
    <w:rsid w:val="00D43D22"/>
    <w:rsid w:val="00D44E69"/>
    <w:rsid w:val="00D460C4"/>
    <w:rsid w:val="00D464B7"/>
    <w:rsid w:val="00D46D1F"/>
    <w:rsid w:val="00D4773C"/>
    <w:rsid w:val="00D47FF5"/>
    <w:rsid w:val="00D50E51"/>
    <w:rsid w:val="00D50F72"/>
    <w:rsid w:val="00D5156F"/>
    <w:rsid w:val="00D53158"/>
    <w:rsid w:val="00D5365F"/>
    <w:rsid w:val="00D53C61"/>
    <w:rsid w:val="00D53E91"/>
    <w:rsid w:val="00D551B0"/>
    <w:rsid w:val="00D558E5"/>
    <w:rsid w:val="00D60085"/>
    <w:rsid w:val="00D61994"/>
    <w:rsid w:val="00D6254C"/>
    <w:rsid w:val="00D62561"/>
    <w:rsid w:val="00D62BA4"/>
    <w:rsid w:val="00D62DD1"/>
    <w:rsid w:val="00D63D88"/>
    <w:rsid w:val="00D63DB4"/>
    <w:rsid w:val="00D63F97"/>
    <w:rsid w:val="00D65166"/>
    <w:rsid w:val="00D65225"/>
    <w:rsid w:val="00D6674D"/>
    <w:rsid w:val="00D674FC"/>
    <w:rsid w:val="00D67F42"/>
    <w:rsid w:val="00D71C6D"/>
    <w:rsid w:val="00D71CF5"/>
    <w:rsid w:val="00D73496"/>
    <w:rsid w:val="00D73810"/>
    <w:rsid w:val="00D7383D"/>
    <w:rsid w:val="00D751B3"/>
    <w:rsid w:val="00D75782"/>
    <w:rsid w:val="00D80E98"/>
    <w:rsid w:val="00D813A7"/>
    <w:rsid w:val="00D8336E"/>
    <w:rsid w:val="00D838EF"/>
    <w:rsid w:val="00D84DF4"/>
    <w:rsid w:val="00D853B8"/>
    <w:rsid w:val="00D8597F"/>
    <w:rsid w:val="00D86CE3"/>
    <w:rsid w:val="00D8754C"/>
    <w:rsid w:val="00D91065"/>
    <w:rsid w:val="00D93017"/>
    <w:rsid w:val="00D95292"/>
    <w:rsid w:val="00D956DB"/>
    <w:rsid w:val="00D96940"/>
    <w:rsid w:val="00D970BE"/>
    <w:rsid w:val="00D9758F"/>
    <w:rsid w:val="00D978C2"/>
    <w:rsid w:val="00D97DA4"/>
    <w:rsid w:val="00DA3E0A"/>
    <w:rsid w:val="00DA486B"/>
    <w:rsid w:val="00DA5269"/>
    <w:rsid w:val="00DA57D1"/>
    <w:rsid w:val="00DA6FC3"/>
    <w:rsid w:val="00DA708E"/>
    <w:rsid w:val="00DA736E"/>
    <w:rsid w:val="00DA764F"/>
    <w:rsid w:val="00DA76A0"/>
    <w:rsid w:val="00DA76AA"/>
    <w:rsid w:val="00DA7A02"/>
    <w:rsid w:val="00DA7A27"/>
    <w:rsid w:val="00DA7FEA"/>
    <w:rsid w:val="00DB1581"/>
    <w:rsid w:val="00DB1C56"/>
    <w:rsid w:val="00DB229F"/>
    <w:rsid w:val="00DB2E24"/>
    <w:rsid w:val="00DB567E"/>
    <w:rsid w:val="00DB5A19"/>
    <w:rsid w:val="00DB7C54"/>
    <w:rsid w:val="00DC0652"/>
    <w:rsid w:val="00DC1B97"/>
    <w:rsid w:val="00DC1E47"/>
    <w:rsid w:val="00DC1EA4"/>
    <w:rsid w:val="00DC2006"/>
    <w:rsid w:val="00DC2D82"/>
    <w:rsid w:val="00DC450B"/>
    <w:rsid w:val="00DC500B"/>
    <w:rsid w:val="00DC6021"/>
    <w:rsid w:val="00DC6EBF"/>
    <w:rsid w:val="00DC6FF9"/>
    <w:rsid w:val="00DC7A71"/>
    <w:rsid w:val="00DD0829"/>
    <w:rsid w:val="00DD0C0B"/>
    <w:rsid w:val="00DD2604"/>
    <w:rsid w:val="00DD26AD"/>
    <w:rsid w:val="00DD2A09"/>
    <w:rsid w:val="00DD3CBC"/>
    <w:rsid w:val="00DD4295"/>
    <w:rsid w:val="00DD43D9"/>
    <w:rsid w:val="00DD45DE"/>
    <w:rsid w:val="00DD4EC6"/>
    <w:rsid w:val="00DD53B1"/>
    <w:rsid w:val="00DD6B0D"/>
    <w:rsid w:val="00DD7D33"/>
    <w:rsid w:val="00DE0552"/>
    <w:rsid w:val="00DE05FD"/>
    <w:rsid w:val="00DE1903"/>
    <w:rsid w:val="00DE1BF9"/>
    <w:rsid w:val="00DE21FA"/>
    <w:rsid w:val="00DE25F7"/>
    <w:rsid w:val="00DE55EC"/>
    <w:rsid w:val="00DE5CEC"/>
    <w:rsid w:val="00DE6572"/>
    <w:rsid w:val="00DE73D4"/>
    <w:rsid w:val="00DE749B"/>
    <w:rsid w:val="00DF00A1"/>
    <w:rsid w:val="00DF12A7"/>
    <w:rsid w:val="00DF173C"/>
    <w:rsid w:val="00DF1C4E"/>
    <w:rsid w:val="00DF246F"/>
    <w:rsid w:val="00DF4232"/>
    <w:rsid w:val="00DF4DBB"/>
    <w:rsid w:val="00DF5D11"/>
    <w:rsid w:val="00DF5E38"/>
    <w:rsid w:val="00DF5F63"/>
    <w:rsid w:val="00DF65DF"/>
    <w:rsid w:val="00DF74C5"/>
    <w:rsid w:val="00DF75E6"/>
    <w:rsid w:val="00DF7E97"/>
    <w:rsid w:val="00E00581"/>
    <w:rsid w:val="00E013DF"/>
    <w:rsid w:val="00E015B6"/>
    <w:rsid w:val="00E0284B"/>
    <w:rsid w:val="00E03086"/>
    <w:rsid w:val="00E03D14"/>
    <w:rsid w:val="00E03D3F"/>
    <w:rsid w:val="00E04094"/>
    <w:rsid w:val="00E04585"/>
    <w:rsid w:val="00E05E06"/>
    <w:rsid w:val="00E061FA"/>
    <w:rsid w:val="00E06259"/>
    <w:rsid w:val="00E06376"/>
    <w:rsid w:val="00E06F3D"/>
    <w:rsid w:val="00E071BB"/>
    <w:rsid w:val="00E07353"/>
    <w:rsid w:val="00E07ABC"/>
    <w:rsid w:val="00E1072C"/>
    <w:rsid w:val="00E10C31"/>
    <w:rsid w:val="00E118F4"/>
    <w:rsid w:val="00E1194A"/>
    <w:rsid w:val="00E125C8"/>
    <w:rsid w:val="00E13149"/>
    <w:rsid w:val="00E1325D"/>
    <w:rsid w:val="00E13673"/>
    <w:rsid w:val="00E14132"/>
    <w:rsid w:val="00E144D9"/>
    <w:rsid w:val="00E14BF4"/>
    <w:rsid w:val="00E15203"/>
    <w:rsid w:val="00E157A8"/>
    <w:rsid w:val="00E166CA"/>
    <w:rsid w:val="00E16F82"/>
    <w:rsid w:val="00E17228"/>
    <w:rsid w:val="00E17AE1"/>
    <w:rsid w:val="00E21B5D"/>
    <w:rsid w:val="00E21E8C"/>
    <w:rsid w:val="00E22AA5"/>
    <w:rsid w:val="00E239D0"/>
    <w:rsid w:val="00E245DC"/>
    <w:rsid w:val="00E24A0B"/>
    <w:rsid w:val="00E266BC"/>
    <w:rsid w:val="00E30E3D"/>
    <w:rsid w:val="00E31C4B"/>
    <w:rsid w:val="00E33693"/>
    <w:rsid w:val="00E339D0"/>
    <w:rsid w:val="00E35271"/>
    <w:rsid w:val="00E35513"/>
    <w:rsid w:val="00E35C95"/>
    <w:rsid w:val="00E35EA5"/>
    <w:rsid w:val="00E3601D"/>
    <w:rsid w:val="00E36124"/>
    <w:rsid w:val="00E36940"/>
    <w:rsid w:val="00E36EB3"/>
    <w:rsid w:val="00E37314"/>
    <w:rsid w:val="00E406F4"/>
    <w:rsid w:val="00E41A37"/>
    <w:rsid w:val="00E42275"/>
    <w:rsid w:val="00E42763"/>
    <w:rsid w:val="00E428ED"/>
    <w:rsid w:val="00E4362C"/>
    <w:rsid w:val="00E443FE"/>
    <w:rsid w:val="00E44535"/>
    <w:rsid w:val="00E44C79"/>
    <w:rsid w:val="00E458E9"/>
    <w:rsid w:val="00E465ED"/>
    <w:rsid w:val="00E472F2"/>
    <w:rsid w:val="00E47660"/>
    <w:rsid w:val="00E52121"/>
    <w:rsid w:val="00E522DD"/>
    <w:rsid w:val="00E523F5"/>
    <w:rsid w:val="00E528C7"/>
    <w:rsid w:val="00E533A3"/>
    <w:rsid w:val="00E538BB"/>
    <w:rsid w:val="00E53BC2"/>
    <w:rsid w:val="00E540F6"/>
    <w:rsid w:val="00E55243"/>
    <w:rsid w:val="00E55514"/>
    <w:rsid w:val="00E557B8"/>
    <w:rsid w:val="00E56B92"/>
    <w:rsid w:val="00E574CE"/>
    <w:rsid w:val="00E5753E"/>
    <w:rsid w:val="00E57575"/>
    <w:rsid w:val="00E601E7"/>
    <w:rsid w:val="00E61665"/>
    <w:rsid w:val="00E62417"/>
    <w:rsid w:val="00E62533"/>
    <w:rsid w:val="00E6395B"/>
    <w:rsid w:val="00E63B19"/>
    <w:rsid w:val="00E63C3A"/>
    <w:rsid w:val="00E648EE"/>
    <w:rsid w:val="00E65197"/>
    <w:rsid w:val="00E6660B"/>
    <w:rsid w:val="00E66AF6"/>
    <w:rsid w:val="00E709E4"/>
    <w:rsid w:val="00E7132C"/>
    <w:rsid w:val="00E72C6F"/>
    <w:rsid w:val="00E73962"/>
    <w:rsid w:val="00E7454A"/>
    <w:rsid w:val="00E74652"/>
    <w:rsid w:val="00E748EB"/>
    <w:rsid w:val="00E754D8"/>
    <w:rsid w:val="00E758AE"/>
    <w:rsid w:val="00E77EFE"/>
    <w:rsid w:val="00E8036C"/>
    <w:rsid w:val="00E80B55"/>
    <w:rsid w:val="00E81748"/>
    <w:rsid w:val="00E81A1B"/>
    <w:rsid w:val="00E82805"/>
    <w:rsid w:val="00E82855"/>
    <w:rsid w:val="00E82FFF"/>
    <w:rsid w:val="00E838AC"/>
    <w:rsid w:val="00E84501"/>
    <w:rsid w:val="00E86D29"/>
    <w:rsid w:val="00E8710E"/>
    <w:rsid w:val="00E876D7"/>
    <w:rsid w:val="00E9040D"/>
    <w:rsid w:val="00E910D5"/>
    <w:rsid w:val="00E9186A"/>
    <w:rsid w:val="00E93A98"/>
    <w:rsid w:val="00E952DC"/>
    <w:rsid w:val="00EA0858"/>
    <w:rsid w:val="00EA160E"/>
    <w:rsid w:val="00EA445D"/>
    <w:rsid w:val="00EA58D5"/>
    <w:rsid w:val="00EA77E3"/>
    <w:rsid w:val="00EA7BA8"/>
    <w:rsid w:val="00EA7D04"/>
    <w:rsid w:val="00EA7E30"/>
    <w:rsid w:val="00EB0F79"/>
    <w:rsid w:val="00EB288F"/>
    <w:rsid w:val="00EB3135"/>
    <w:rsid w:val="00EB3786"/>
    <w:rsid w:val="00EB43B2"/>
    <w:rsid w:val="00EB4A40"/>
    <w:rsid w:val="00EB5D8F"/>
    <w:rsid w:val="00EB6163"/>
    <w:rsid w:val="00EB643D"/>
    <w:rsid w:val="00EB6C6D"/>
    <w:rsid w:val="00EB6F80"/>
    <w:rsid w:val="00EB7CAD"/>
    <w:rsid w:val="00EC0AD0"/>
    <w:rsid w:val="00EC13BF"/>
    <w:rsid w:val="00EC1B0B"/>
    <w:rsid w:val="00EC3371"/>
    <w:rsid w:val="00EC3A33"/>
    <w:rsid w:val="00EC3A9D"/>
    <w:rsid w:val="00EC3D4E"/>
    <w:rsid w:val="00EC427C"/>
    <w:rsid w:val="00EC48C0"/>
    <w:rsid w:val="00EC50D0"/>
    <w:rsid w:val="00EC65DC"/>
    <w:rsid w:val="00ED00A9"/>
    <w:rsid w:val="00ED158C"/>
    <w:rsid w:val="00ED1609"/>
    <w:rsid w:val="00ED1E22"/>
    <w:rsid w:val="00ED2E59"/>
    <w:rsid w:val="00ED6545"/>
    <w:rsid w:val="00ED6A4D"/>
    <w:rsid w:val="00ED6DB8"/>
    <w:rsid w:val="00EE0B01"/>
    <w:rsid w:val="00EE3E06"/>
    <w:rsid w:val="00EE45D3"/>
    <w:rsid w:val="00EE484B"/>
    <w:rsid w:val="00EE571D"/>
    <w:rsid w:val="00EE5F86"/>
    <w:rsid w:val="00EE6B63"/>
    <w:rsid w:val="00EE6CFC"/>
    <w:rsid w:val="00EE7F4F"/>
    <w:rsid w:val="00EF03CC"/>
    <w:rsid w:val="00EF0994"/>
    <w:rsid w:val="00EF0AF1"/>
    <w:rsid w:val="00EF0BDB"/>
    <w:rsid w:val="00EF1242"/>
    <w:rsid w:val="00EF1D2D"/>
    <w:rsid w:val="00EF1E94"/>
    <w:rsid w:val="00EF2473"/>
    <w:rsid w:val="00EF3AFC"/>
    <w:rsid w:val="00EF4355"/>
    <w:rsid w:val="00EF4819"/>
    <w:rsid w:val="00EF5398"/>
    <w:rsid w:val="00EF56FD"/>
    <w:rsid w:val="00EF603E"/>
    <w:rsid w:val="00EF6973"/>
    <w:rsid w:val="00F02B44"/>
    <w:rsid w:val="00F04FA5"/>
    <w:rsid w:val="00F051C8"/>
    <w:rsid w:val="00F05A52"/>
    <w:rsid w:val="00F05BC6"/>
    <w:rsid w:val="00F05D2E"/>
    <w:rsid w:val="00F05EAC"/>
    <w:rsid w:val="00F061A9"/>
    <w:rsid w:val="00F06A38"/>
    <w:rsid w:val="00F07B59"/>
    <w:rsid w:val="00F10C8A"/>
    <w:rsid w:val="00F10E20"/>
    <w:rsid w:val="00F11241"/>
    <w:rsid w:val="00F12070"/>
    <w:rsid w:val="00F130DC"/>
    <w:rsid w:val="00F13E84"/>
    <w:rsid w:val="00F14486"/>
    <w:rsid w:val="00F145A8"/>
    <w:rsid w:val="00F14701"/>
    <w:rsid w:val="00F14E69"/>
    <w:rsid w:val="00F14FB6"/>
    <w:rsid w:val="00F1531D"/>
    <w:rsid w:val="00F16BF1"/>
    <w:rsid w:val="00F16ED9"/>
    <w:rsid w:val="00F17472"/>
    <w:rsid w:val="00F178BB"/>
    <w:rsid w:val="00F200D9"/>
    <w:rsid w:val="00F20499"/>
    <w:rsid w:val="00F20B02"/>
    <w:rsid w:val="00F20C49"/>
    <w:rsid w:val="00F21A51"/>
    <w:rsid w:val="00F21B80"/>
    <w:rsid w:val="00F21FCF"/>
    <w:rsid w:val="00F22074"/>
    <w:rsid w:val="00F2381C"/>
    <w:rsid w:val="00F2457C"/>
    <w:rsid w:val="00F24589"/>
    <w:rsid w:val="00F24C8A"/>
    <w:rsid w:val="00F25116"/>
    <w:rsid w:val="00F27708"/>
    <w:rsid w:val="00F300F6"/>
    <w:rsid w:val="00F3021A"/>
    <w:rsid w:val="00F32246"/>
    <w:rsid w:val="00F326A7"/>
    <w:rsid w:val="00F34133"/>
    <w:rsid w:val="00F345F0"/>
    <w:rsid w:val="00F3477E"/>
    <w:rsid w:val="00F34F21"/>
    <w:rsid w:val="00F354C0"/>
    <w:rsid w:val="00F356E2"/>
    <w:rsid w:val="00F36532"/>
    <w:rsid w:val="00F365EF"/>
    <w:rsid w:val="00F36E33"/>
    <w:rsid w:val="00F40259"/>
    <w:rsid w:val="00F408DA"/>
    <w:rsid w:val="00F415BE"/>
    <w:rsid w:val="00F416AA"/>
    <w:rsid w:val="00F42344"/>
    <w:rsid w:val="00F428A7"/>
    <w:rsid w:val="00F42A4E"/>
    <w:rsid w:val="00F42CEA"/>
    <w:rsid w:val="00F44704"/>
    <w:rsid w:val="00F449BB"/>
    <w:rsid w:val="00F45A4C"/>
    <w:rsid w:val="00F47703"/>
    <w:rsid w:val="00F50D0E"/>
    <w:rsid w:val="00F5174A"/>
    <w:rsid w:val="00F51A9D"/>
    <w:rsid w:val="00F51AC7"/>
    <w:rsid w:val="00F51CC0"/>
    <w:rsid w:val="00F52077"/>
    <w:rsid w:val="00F52188"/>
    <w:rsid w:val="00F52784"/>
    <w:rsid w:val="00F54712"/>
    <w:rsid w:val="00F55412"/>
    <w:rsid w:val="00F56C37"/>
    <w:rsid w:val="00F56CA6"/>
    <w:rsid w:val="00F6009D"/>
    <w:rsid w:val="00F61FB4"/>
    <w:rsid w:val="00F61FBC"/>
    <w:rsid w:val="00F6280F"/>
    <w:rsid w:val="00F62B7C"/>
    <w:rsid w:val="00F63955"/>
    <w:rsid w:val="00F656BD"/>
    <w:rsid w:val="00F65AD4"/>
    <w:rsid w:val="00F6623D"/>
    <w:rsid w:val="00F67D0A"/>
    <w:rsid w:val="00F67DA1"/>
    <w:rsid w:val="00F67F79"/>
    <w:rsid w:val="00F71AD0"/>
    <w:rsid w:val="00F74391"/>
    <w:rsid w:val="00F743E1"/>
    <w:rsid w:val="00F762E0"/>
    <w:rsid w:val="00F765AA"/>
    <w:rsid w:val="00F76A13"/>
    <w:rsid w:val="00F76D72"/>
    <w:rsid w:val="00F770D7"/>
    <w:rsid w:val="00F77BD5"/>
    <w:rsid w:val="00F80E2B"/>
    <w:rsid w:val="00F81120"/>
    <w:rsid w:val="00F815E4"/>
    <w:rsid w:val="00F81738"/>
    <w:rsid w:val="00F829C6"/>
    <w:rsid w:val="00F8378F"/>
    <w:rsid w:val="00F8420E"/>
    <w:rsid w:val="00F855BD"/>
    <w:rsid w:val="00F85618"/>
    <w:rsid w:val="00F85FA9"/>
    <w:rsid w:val="00F86D97"/>
    <w:rsid w:val="00F87443"/>
    <w:rsid w:val="00F87B32"/>
    <w:rsid w:val="00F901AD"/>
    <w:rsid w:val="00F92C5B"/>
    <w:rsid w:val="00F94615"/>
    <w:rsid w:val="00F94A3E"/>
    <w:rsid w:val="00F97B9B"/>
    <w:rsid w:val="00FA02B5"/>
    <w:rsid w:val="00FA037D"/>
    <w:rsid w:val="00FA038F"/>
    <w:rsid w:val="00FA0656"/>
    <w:rsid w:val="00FA1584"/>
    <w:rsid w:val="00FA2A97"/>
    <w:rsid w:val="00FA2D85"/>
    <w:rsid w:val="00FA3793"/>
    <w:rsid w:val="00FA434E"/>
    <w:rsid w:val="00FA64C9"/>
    <w:rsid w:val="00FA6B0F"/>
    <w:rsid w:val="00FA6ED9"/>
    <w:rsid w:val="00FA7B0D"/>
    <w:rsid w:val="00FA7E44"/>
    <w:rsid w:val="00FB1DAB"/>
    <w:rsid w:val="00FB3AB5"/>
    <w:rsid w:val="00FB43E5"/>
    <w:rsid w:val="00FB56F3"/>
    <w:rsid w:val="00FB5DA3"/>
    <w:rsid w:val="00FB60CB"/>
    <w:rsid w:val="00FB615C"/>
    <w:rsid w:val="00FB618B"/>
    <w:rsid w:val="00FB6307"/>
    <w:rsid w:val="00FB6EEE"/>
    <w:rsid w:val="00FB6F64"/>
    <w:rsid w:val="00FB743A"/>
    <w:rsid w:val="00FC04D1"/>
    <w:rsid w:val="00FC052A"/>
    <w:rsid w:val="00FC108E"/>
    <w:rsid w:val="00FC37EF"/>
    <w:rsid w:val="00FC3B3B"/>
    <w:rsid w:val="00FC55EA"/>
    <w:rsid w:val="00FC5A2F"/>
    <w:rsid w:val="00FC5E12"/>
    <w:rsid w:val="00FD0ABC"/>
    <w:rsid w:val="00FD0C9B"/>
    <w:rsid w:val="00FD1802"/>
    <w:rsid w:val="00FD3415"/>
    <w:rsid w:val="00FD3746"/>
    <w:rsid w:val="00FD4563"/>
    <w:rsid w:val="00FD528F"/>
    <w:rsid w:val="00FD59DC"/>
    <w:rsid w:val="00FD5F36"/>
    <w:rsid w:val="00FD75DB"/>
    <w:rsid w:val="00FE0626"/>
    <w:rsid w:val="00FE078C"/>
    <w:rsid w:val="00FE120D"/>
    <w:rsid w:val="00FE1BFE"/>
    <w:rsid w:val="00FE4172"/>
    <w:rsid w:val="00FE5F9C"/>
    <w:rsid w:val="00FE730D"/>
    <w:rsid w:val="00FE77EE"/>
    <w:rsid w:val="00FE783F"/>
    <w:rsid w:val="00FE7910"/>
    <w:rsid w:val="00FE7C05"/>
    <w:rsid w:val="00FF02D0"/>
    <w:rsid w:val="00FF2A27"/>
    <w:rsid w:val="00FF418C"/>
    <w:rsid w:val="00FF5992"/>
    <w:rsid w:val="00FF644F"/>
    <w:rsid w:val="00FF650D"/>
    <w:rsid w:val="00FF69A5"/>
    <w:rsid w:val="00FF73FE"/>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37BBE93-248A-4D90-965E-57749FCAC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7F6D"/>
    <w:pPr>
      <w:spacing w:after="200" w:line="276" w:lineRule="auto"/>
    </w:pPr>
    <w:rPr>
      <w:sz w:val="22"/>
      <w:szCs w:val="22"/>
    </w:rPr>
  </w:style>
  <w:style w:type="paragraph" w:styleId="1">
    <w:name w:val="heading 1"/>
    <w:basedOn w:val="a"/>
    <w:next w:val="a"/>
    <w:link w:val="10"/>
    <w:uiPriority w:val="9"/>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7">
    <w:name w:val="heading 7"/>
    <w:basedOn w:val="a"/>
    <w:next w:val="a"/>
    <w:link w:val="70"/>
    <w:qFormat/>
    <w:rsid w:val="005017B6"/>
    <w:pPr>
      <w:keepNext/>
      <w:keepLines/>
      <w:tabs>
        <w:tab w:val="num" w:pos="720"/>
        <w:tab w:val="left" w:pos="1134"/>
      </w:tabs>
      <w:spacing w:before="200"/>
      <w:ind w:left="720" w:hanging="360"/>
      <w:jc w:val="both"/>
      <w:outlineLvl w:val="6"/>
    </w:pPr>
    <w:rPr>
      <w:rFonts w:ascii="Cambria" w:hAnsi="Cambria"/>
      <w:bCs/>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aliases w:val="Body Text Char Знак,Body Text Char Знак Знак"/>
    <w:basedOn w:val="a"/>
    <w:link w:val="a4"/>
    <w:rsid w:val="0018331B"/>
  </w:style>
  <w:style w:type="character" w:customStyle="1" w:styleId="a4">
    <w:name w:val="Основной текст Знак"/>
    <w:aliases w:val="Body Text Char Знак Знак1,Body Text Char Знак Знак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Web)"/>
    <w:basedOn w:val="a"/>
    <w:link w:val="a9"/>
    <w:uiPriority w:val="99"/>
    <w:qFormat/>
    <w:rsid w:val="0018331B"/>
    <w:pPr>
      <w:widowControl w:val="0"/>
    </w:pPr>
    <w:rPr>
      <w:lang w:val="en-US" w:eastAsia="nl-NL"/>
    </w:rPr>
  </w:style>
  <w:style w:type="paragraph" w:styleId="aa">
    <w:name w:val="footnote text"/>
    <w:basedOn w:val="a"/>
    <w:link w:val="ab"/>
    <w:qFormat/>
    <w:rsid w:val="0018331B"/>
    <w:rPr>
      <w:sz w:val="20"/>
      <w:szCs w:val="20"/>
      <w:lang w:val="en-US"/>
    </w:rPr>
  </w:style>
  <w:style w:type="character" w:customStyle="1" w:styleId="ab">
    <w:name w:val="Текст сноски Знак"/>
    <w:link w:val="aa"/>
    <w:locked/>
    <w:rsid w:val="0018331B"/>
    <w:rPr>
      <w:rFonts w:ascii="Times New Roman" w:hAnsi="Times New Roman" w:cs="Times New Roman"/>
      <w:sz w:val="20"/>
      <w:szCs w:val="20"/>
      <w:lang w:val="en-US"/>
    </w:rPr>
  </w:style>
  <w:style w:type="character" w:styleId="ac">
    <w:name w:val="footnote reference"/>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
    <w:basedOn w:val="a"/>
    <w:link w:val="af"/>
    <w:uiPriority w:val="34"/>
    <w:qFormat/>
    <w:rsid w:val="0018331B"/>
    <w:pPr>
      <w:spacing w:before="120" w:after="120"/>
      <w:ind w:left="708"/>
    </w:pPr>
  </w:style>
  <w:style w:type="character" w:styleId="af0">
    <w:name w:val="Emphasis"/>
    <w:uiPriority w:val="20"/>
    <w:qFormat/>
    <w:rsid w:val="0018331B"/>
    <w:rPr>
      <w:rFonts w:cs="Times New Roman"/>
      <w:i/>
    </w:rPr>
  </w:style>
  <w:style w:type="paragraph" w:styleId="af1">
    <w:name w:val="Balloon Text"/>
    <w:basedOn w:val="a"/>
    <w:link w:val="af2"/>
    <w:uiPriority w:val="99"/>
    <w:rsid w:val="0018331B"/>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p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rPr>
      <w:sz w:val="20"/>
      <w:szCs w:val="20"/>
    </w:rPr>
  </w:style>
  <w:style w:type="character" w:customStyle="1" w:styleId="af6">
    <w:name w:val="Текст примечания Знак"/>
    <w:link w:val="af5"/>
    <w:uiPriority w:val="99"/>
    <w:locked/>
    <w:rsid w:val="00D0166B"/>
    <w:rPr>
      <w:rFonts w:cs="Times New Roman"/>
      <w:sz w:val="20"/>
      <w:szCs w:val="20"/>
    </w:rPr>
  </w:style>
  <w:style w:type="character" w:customStyle="1" w:styleId="12">
    <w:name w:val="Текст примечания Знак1"/>
    <w:uiPriority w:val="99"/>
    <w:rsid w:val="00D0166B"/>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b/>
      <w:bCs/>
    </w:rPr>
  </w:style>
  <w:style w:type="character" w:customStyle="1" w:styleId="af8">
    <w:name w:val="Тема примечания Знак"/>
    <w:link w:val="af7"/>
    <w:uiPriority w:val="99"/>
    <w:locked/>
    <w:rsid w:val="00D0166B"/>
    <w:rPr>
      <w:rFonts w:ascii="Times New Roman" w:hAnsi="Times New Roman" w:cs="Times New Roman"/>
      <w:b/>
      <w:bCs/>
      <w:sz w:val="20"/>
      <w:szCs w:val="20"/>
    </w:rPr>
  </w:style>
  <w:style w:type="character" w:customStyle="1" w:styleId="13">
    <w:name w:val="Тема примечания Знак1"/>
    <w:uiPriority w:val="99"/>
    <w:rsid w:val="00D0166B"/>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d">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uiPriority w:val="99"/>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nhideWhenUsed/>
    <w:rsid w:val="0018331B"/>
    <w:rPr>
      <w:rFonts w:cs="Times New Roman"/>
      <w:sz w:val="16"/>
    </w:rPr>
  </w:style>
  <w:style w:type="paragraph" w:styleId="41">
    <w:name w:val="toc 4"/>
    <w:basedOn w:val="a"/>
    <w:next w:val="a"/>
    <w:autoRedefine/>
    <w:uiPriority w:val="39"/>
    <w:rsid w:val="0018331B"/>
    <w:pPr>
      <w:ind w:left="720"/>
    </w:pPr>
    <w:rPr>
      <w:rFonts w:cs="Calibri"/>
      <w:sz w:val="20"/>
      <w:szCs w:val="20"/>
    </w:rPr>
  </w:style>
  <w:style w:type="paragraph" w:styleId="5">
    <w:name w:val="toc 5"/>
    <w:basedOn w:val="a"/>
    <w:next w:val="a"/>
    <w:autoRedefine/>
    <w:uiPriority w:val="39"/>
    <w:rsid w:val="0018331B"/>
    <w:pPr>
      <w:ind w:left="960"/>
    </w:pPr>
    <w:rPr>
      <w:rFonts w:cs="Calibri"/>
      <w:sz w:val="20"/>
      <w:szCs w:val="20"/>
    </w:rPr>
  </w:style>
  <w:style w:type="paragraph" w:styleId="6">
    <w:name w:val="toc 6"/>
    <w:basedOn w:val="a"/>
    <w:next w:val="a"/>
    <w:autoRedefine/>
    <w:uiPriority w:val="39"/>
    <w:rsid w:val="0018331B"/>
    <w:pPr>
      <w:ind w:left="1200"/>
    </w:pPr>
    <w:rPr>
      <w:rFonts w:cs="Calibri"/>
      <w:sz w:val="20"/>
      <w:szCs w:val="20"/>
    </w:rPr>
  </w:style>
  <w:style w:type="paragraph" w:styleId="71">
    <w:name w:val="toc 7"/>
    <w:basedOn w:val="a"/>
    <w:next w:val="a"/>
    <w:autoRedefine/>
    <w:uiPriority w:val="39"/>
    <w:rsid w:val="0018331B"/>
    <w:pPr>
      <w:ind w:left="1440"/>
    </w:pPr>
    <w:rPr>
      <w:rFonts w:cs="Calibri"/>
      <w:sz w:val="20"/>
      <w:szCs w:val="20"/>
    </w:rPr>
  </w:style>
  <w:style w:type="paragraph" w:styleId="8">
    <w:name w:val="toc 8"/>
    <w:basedOn w:val="a"/>
    <w:next w:val="a"/>
    <w:autoRedefine/>
    <w:uiPriority w:val="39"/>
    <w:rsid w:val="0018331B"/>
    <w:pPr>
      <w:ind w:left="1680"/>
    </w:pPr>
    <w:rPr>
      <w:rFonts w:cs="Calibri"/>
      <w:sz w:val="20"/>
      <w:szCs w:val="20"/>
    </w:rPr>
  </w:style>
  <w:style w:type="paragraph" w:styleId="9">
    <w:name w:val="toc 9"/>
    <w:basedOn w:val="a"/>
    <w:next w:val="a"/>
    <w:autoRedefine/>
    <w:uiPriority w:val="39"/>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6">
    <w:name w:val="Table Grid"/>
    <w:basedOn w:val="a1"/>
    <w:uiPriority w:val="5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styleId="afffffa">
    <w:name w:val="Strong"/>
    <w:uiPriority w:val="22"/>
    <w:qFormat/>
    <w:rsid w:val="002D173F"/>
    <w:rPr>
      <w:b/>
    </w:rPr>
  </w:style>
  <w:style w:type="paragraph" w:styleId="afffffb">
    <w:name w:val="No Spacing"/>
    <w:link w:val="afffffc"/>
    <w:uiPriority w:val="1"/>
    <w:qFormat/>
    <w:rsid w:val="00A00531"/>
    <w:rPr>
      <w:rFonts w:eastAsia="Calibri"/>
      <w:sz w:val="22"/>
      <w:szCs w:val="22"/>
      <w:lang w:eastAsia="en-US"/>
    </w:rPr>
  </w:style>
  <w:style w:type="character" w:customStyle="1" w:styleId="15">
    <w:name w:val="Неразрешенное упоминание1"/>
    <w:uiPriority w:val="99"/>
    <w:semiHidden/>
    <w:unhideWhenUsed/>
    <w:rsid w:val="007D5B9B"/>
    <w:rPr>
      <w:color w:val="808080"/>
      <w:shd w:val="clear" w:color="auto" w:fill="E6E6E6"/>
    </w:rPr>
  </w:style>
  <w:style w:type="character" w:customStyle="1" w:styleId="rg2">
    <w:name w:val="rg2"/>
    <w:rsid w:val="003541F5"/>
  </w:style>
  <w:style w:type="character" w:customStyle="1" w:styleId="FontStyle58">
    <w:name w:val="Font Style58"/>
    <w:rsid w:val="00F85FA9"/>
    <w:rPr>
      <w:rFonts w:ascii="Times New Roman" w:hAnsi="Times New Roman" w:cs="Times New Roman" w:hint="default"/>
      <w:sz w:val="16"/>
      <w:szCs w:val="16"/>
    </w:rPr>
  </w:style>
  <w:style w:type="paragraph" w:customStyle="1" w:styleId="Style6">
    <w:name w:val="Style6"/>
    <w:basedOn w:val="a"/>
    <w:rsid w:val="00320964"/>
    <w:pPr>
      <w:widowControl w:val="0"/>
      <w:autoSpaceDE w:val="0"/>
      <w:autoSpaceDN w:val="0"/>
      <w:adjustRightInd w:val="0"/>
      <w:spacing w:line="317" w:lineRule="exact"/>
      <w:ind w:firstLine="523"/>
    </w:pPr>
  </w:style>
  <w:style w:type="paragraph" w:customStyle="1" w:styleId="Style2">
    <w:name w:val="Style2"/>
    <w:basedOn w:val="a"/>
    <w:rsid w:val="00320964"/>
    <w:pPr>
      <w:widowControl w:val="0"/>
      <w:autoSpaceDE w:val="0"/>
      <w:autoSpaceDN w:val="0"/>
      <w:adjustRightInd w:val="0"/>
      <w:spacing w:line="206" w:lineRule="exact"/>
      <w:jc w:val="center"/>
    </w:pPr>
  </w:style>
  <w:style w:type="character" w:customStyle="1" w:styleId="FontStyle56">
    <w:name w:val="Font Style56"/>
    <w:rsid w:val="00320964"/>
    <w:rPr>
      <w:rFonts w:ascii="Century Gothic" w:hAnsi="Century Gothic" w:cs="Century Gothic" w:hint="default"/>
      <w:sz w:val="10"/>
      <w:szCs w:val="10"/>
    </w:rPr>
  </w:style>
  <w:style w:type="paragraph" w:customStyle="1" w:styleId="Style9">
    <w:name w:val="Style9"/>
    <w:basedOn w:val="a"/>
    <w:rsid w:val="00747382"/>
    <w:pPr>
      <w:widowControl w:val="0"/>
      <w:autoSpaceDE w:val="0"/>
      <w:autoSpaceDN w:val="0"/>
      <w:adjustRightInd w:val="0"/>
      <w:spacing w:line="221" w:lineRule="exact"/>
    </w:pPr>
  </w:style>
  <w:style w:type="paragraph" w:customStyle="1" w:styleId="Style15">
    <w:name w:val="Style15"/>
    <w:basedOn w:val="a"/>
    <w:rsid w:val="00747382"/>
    <w:pPr>
      <w:widowControl w:val="0"/>
      <w:autoSpaceDE w:val="0"/>
      <w:autoSpaceDN w:val="0"/>
      <w:adjustRightInd w:val="0"/>
      <w:spacing w:line="206" w:lineRule="exact"/>
    </w:pPr>
  </w:style>
  <w:style w:type="character" w:customStyle="1" w:styleId="FontStyle55">
    <w:name w:val="Font Style55"/>
    <w:rsid w:val="001B4D60"/>
    <w:rPr>
      <w:rFonts w:ascii="Arial Black" w:hAnsi="Arial Black" w:cs="Arial Black" w:hint="default"/>
      <w:sz w:val="14"/>
      <w:szCs w:val="14"/>
    </w:rPr>
  </w:style>
  <w:style w:type="character" w:customStyle="1" w:styleId="FontStyle72">
    <w:name w:val="Font Style72"/>
    <w:rsid w:val="00E72C6F"/>
    <w:rPr>
      <w:rFonts w:ascii="Times New Roman" w:hAnsi="Times New Roman" w:cs="Times New Roman" w:hint="default"/>
      <w:sz w:val="22"/>
      <w:szCs w:val="22"/>
    </w:rPr>
  </w:style>
  <w:style w:type="character" w:customStyle="1" w:styleId="70">
    <w:name w:val="Заголовок 7 Знак"/>
    <w:link w:val="7"/>
    <w:rsid w:val="005017B6"/>
    <w:rPr>
      <w:rFonts w:ascii="Cambria" w:hAnsi="Cambria"/>
      <w:bCs/>
      <w:i/>
      <w:iCs/>
      <w:color w:val="404040"/>
    </w:rPr>
  </w:style>
  <w:style w:type="character" w:customStyle="1" w:styleId="af">
    <w:name w:val="Абзац списка Знак"/>
    <w:aliases w:val="Содержание. 2 уровень Знак"/>
    <w:link w:val="ae"/>
    <w:uiPriority w:val="34"/>
    <w:qFormat/>
    <w:locked/>
    <w:rsid w:val="005017B6"/>
    <w:rPr>
      <w:rFonts w:ascii="Times New Roman" w:hAnsi="Times New Roman"/>
      <w:sz w:val="24"/>
      <w:szCs w:val="24"/>
    </w:rPr>
  </w:style>
  <w:style w:type="character" w:customStyle="1" w:styleId="afffffc">
    <w:name w:val="Без интервала Знак"/>
    <w:link w:val="afffffb"/>
    <w:uiPriority w:val="1"/>
    <w:locked/>
    <w:rsid w:val="005017B6"/>
    <w:rPr>
      <w:rFonts w:eastAsia="Calibri"/>
      <w:sz w:val="22"/>
      <w:szCs w:val="22"/>
      <w:lang w:eastAsia="en-US"/>
    </w:rPr>
  </w:style>
  <w:style w:type="paragraph" w:customStyle="1" w:styleId="16">
    <w:name w:val="Абзац списка1"/>
    <w:basedOn w:val="a"/>
    <w:uiPriority w:val="99"/>
    <w:qFormat/>
    <w:rsid w:val="005017B6"/>
    <w:pPr>
      <w:ind w:left="720"/>
    </w:pPr>
  </w:style>
  <w:style w:type="paragraph" w:styleId="afffffd">
    <w:name w:val="Document Map"/>
    <w:basedOn w:val="a"/>
    <w:link w:val="afffffe"/>
    <w:uiPriority w:val="99"/>
    <w:rsid w:val="005017B6"/>
    <w:rPr>
      <w:rFonts w:ascii="Tahoma" w:hAnsi="Tahoma"/>
      <w:sz w:val="16"/>
      <w:szCs w:val="16"/>
    </w:rPr>
  </w:style>
  <w:style w:type="character" w:customStyle="1" w:styleId="afffffe">
    <w:name w:val="Схема документа Знак"/>
    <w:link w:val="afffffd"/>
    <w:uiPriority w:val="99"/>
    <w:rsid w:val="005017B6"/>
    <w:rPr>
      <w:rFonts w:ascii="Tahoma" w:hAnsi="Tahoma"/>
      <w:sz w:val="16"/>
      <w:szCs w:val="16"/>
    </w:rPr>
  </w:style>
  <w:style w:type="character" w:customStyle="1" w:styleId="affffff">
    <w:name w:val="Основной текст_"/>
    <w:link w:val="17"/>
    <w:locked/>
    <w:rsid w:val="005017B6"/>
    <w:rPr>
      <w:rFonts w:ascii="Arial" w:hAnsi="Arial"/>
      <w:sz w:val="16"/>
      <w:shd w:val="clear" w:color="auto" w:fill="FFFFFF"/>
    </w:rPr>
  </w:style>
  <w:style w:type="paragraph" w:customStyle="1" w:styleId="17">
    <w:name w:val="Основной текст1"/>
    <w:basedOn w:val="a"/>
    <w:link w:val="affffff"/>
    <w:rsid w:val="005017B6"/>
    <w:pPr>
      <w:shd w:val="clear" w:color="auto" w:fill="FFFFFF"/>
      <w:spacing w:before="60" w:after="120" w:line="221" w:lineRule="exact"/>
    </w:pPr>
    <w:rPr>
      <w:rFonts w:ascii="Arial" w:hAnsi="Arial"/>
      <w:sz w:val="16"/>
      <w:szCs w:val="20"/>
    </w:rPr>
  </w:style>
  <w:style w:type="paragraph" w:styleId="affffff0">
    <w:name w:val="Title"/>
    <w:basedOn w:val="aff2"/>
    <w:next w:val="a"/>
    <w:link w:val="affffff1"/>
    <w:uiPriority w:val="99"/>
    <w:rsid w:val="005017B6"/>
    <w:rPr>
      <w:b/>
      <w:bCs/>
      <w:color w:val="0058A9"/>
      <w:shd w:val="clear" w:color="auto" w:fill="ECE9D8"/>
    </w:rPr>
  </w:style>
  <w:style w:type="character" w:customStyle="1" w:styleId="affffff1">
    <w:name w:val="Заголовок Знак"/>
    <w:link w:val="affffff0"/>
    <w:uiPriority w:val="99"/>
    <w:rsid w:val="005017B6"/>
    <w:rPr>
      <w:rFonts w:ascii="Verdana" w:hAnsi="Verdana" w:cs="Verdana"/>
      <w:b/>
      <w:bCs/>
      <w:color w:val="0058A9"/>
      <w:sz w:val="22"/>
      <w:szCs w:val="22"/>
    </w:rPr>
  </w:style>
  <w:style w:type="character" w:styleId="HTML">
    <w:name w:val="HTML Cite"/>
    <w:uiPriority w:val="99"/>
    <w:unhideWhenUsed/>
    <w:rsid w:val="005017B6"/>
    <w:rPr>
      <w:i/>
      <w:iCs/>
    </w:rPr>
  </w:style>
  <w:style w:type="character" w:customStyle="1" w:styleId="gl">
    <w:name w:val="gl"/>
    <w:basedOn w:val="a0"/>
    <w:rsid w:val="005017B6"/>
  </w:style>
  <w:style w:type="character" w:customStyle="1" w:styleId="FontStyle12">
    <w:name w:val="Font Style12"/>
    <w:rsid w:val="005017B6"/>
    <w:rPr>
      <w:rFonts w:ascii="Times New Roman" w:hAnsi="Times New Roman" w:cs="Times New Roman" w:hint="default"/>
      <w:sz w:val="22"/>
      <w:szCs w:val="22"/>
    </w:rPr>
  </w:style>
  <w:style w:type="character" w:customStyle="1" w:styleId="27">
    <w:name w:val="Основной текст (2)_"/>
    <w:link w:val="28"/>
    <w:rsid w:val="005017B6"/>
    <w:rPr>
      <w:sz w:val="28"/>
      <w:szCs w:val="28"/>
      <w:shd w:val="clear" w:color="auto" w:fill="FFFFFF"/>
    </w:rPr>
  </w:style>
  <w:style w:type="paragraph" w:customStyle="1" w:styleId="28">
    <w:name w:val="Основной текст (2)"/>
    <w:basedOn w:val="a"/>
    <w:link w:val="27"/>
    <w:rsid w:val="005017B6"/>
    <w:pPr>
      <w:widowControl w:val="0"/>
      <w:shd w:val="clear" w:color="auto" w:fill="FFFFFF"/>
      <w:spacing w:before="360" w:line="0" w:lineRule="atLeast"/>
      <w:jc w:val="both"/>
    </w:pPr>
    <w:rPr>
      <w:sz w:val="28"/>
      <w:szCs w:val="28"/>
    </w:rPr>
  </w:style>
  <w:style w:type="paragraph" w:styleId="32">
    <w:name w:val="List 3"/>
    <w:basedOn w:val="a"/>
    <w:rsid w:val="005017B6"/>
    <w:pPr>
      <w:spacing w:before="120" w:after="120"/>
      <w:ind w:left="849" w:hanging="283"/>
      <w:contextualSpacing/>
    </w:pPr>
  </w:style>
  <w:style w:type="character" w:customStyle="1" w:styleId="210pt">
    <w:name w:val="Основной текст (2) + 10 pt;Не полужирный"/>
    <w:rsid w:val="005017B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29">
    <w:name w:val="Знак2"/>
    <w:basedOn w:val="a"/>
    <w:rsid w:val="005017B6"/>
    <w:pPr>
      <w:tabs>
        <w:tab w:val="left" w:pos="708"/>
      </w:tabs>
      <w:spacing w:after="160" w:line="240" w:lineRule="exact"/>
    </w:pPr>
    <w:rPr>
      <w:rFonts w:ascii="Verdana" w:hAnsi="Verdana" w:cs="Verdana"/>
      <w:sz w:val="20"/>
      <w:szCs w:val="20"/>
      <w:lang w:val="en-US" w:eastAsia="en-US"/>
    </w:rPr>
  </w:style>
  <w:style w:type="paragraph" w:styleId="affffff2">
    <w:name w:val="Body Text Indent"/>
    <w:aliases w:val="текст,Основной текст 1"/>
    <w:basedOn w:val="a"/>
    <w:link w:val="affffff3"/>
    <w:rsid w:val="005017B6"/>
    <w:pPr>
      <w:spacing w:after="120"/>
      <w:ind w:left="283"/>
    </w:pPr>
  </w:style>
  <w:style w:type="character" w:customStyle="1" w:styleId="affffff3">
    <w:name w:val="Основной текст с отступом Знак"/>
    <w:aliases w:val="текст Знак,Основной текст 1 Знак"/>
    <w:link w:val="affffff2"/>
    <w:rsid w:val="005017B6"/>
    <w:rPr>
      <w:rFonts w:ascii="Times New Roman" w:hAnsi="Times New Roman"/>
      <w:sz w:val="24"/>
      <w:szCs w:val="24"/>
    </w:rPr>
  </w:style>
  <w:style w:type="table" w:customStyle="1" w:styleId="18">
    <w:name w:val="Сетка таблицы1"/>
    <w:basedOn w:val="a1"/>
    <w:next w:val="afffff6"/>
    <w:uiPriority w:val="59"/>
    <w:rsid w:val="005017B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Текст выноски Знак1"/>
    <w:uiPriority w:val="99"/>
    <w:semiHidden/>
    <w:rsid w:val="005017B6"/>
    <w:rPr>
      <w:rFonts w:ascii="Segoe UI" w:hAnsi="Segoe UI" w:cs="Segoe UI"/>
      <w:sz w:val="18"/>
      <w:szCs w:val="18"/>
    </w:rPr>
  </w:style>
  <w:style w:type="paragraph" w:styleId="affffff4">
    <w:name w:val="Revision"/>
    <w:hidden/>
    <w:uiPriority w:val="99"/>
    <w:semiHidden/>
    <w:rsid w:val="005017B6"/>
    <w:rPr>
      <w:rFonts w:ascii="Times New Roman" w:hAnsi="Times New Roman"/>
      <w:sz w:val="24"/>
      <w:szCs w:val="24"/>
    </w:rPr>
  </w:style>
  <w:style w:type="paragraph" w:styleId="affffff5">
    <w:name w:val="List"/>
    <w:basedOn w:val="a"/>
    <w:rsid w:val="005017B6"/>
    <w:pPr>
      <w:spacing w:before="120" w:after="120"/>
      <w:ind w:left="283" w:hanging="283"/>
      <w:contextualSpacing/>
    </w:pPr>
  </w:style>
  <w:style w:type="character" w:customStyle="1" w:styleId="7pt">
    <w:name w:val="Основной текст + 7 pt"/>
    <w:rsid w:val="005017B6"/>
    <w:rPr>
      <w:rFonts w:ascii="Microsoft Sans Serif" w:hAnsi="Microsoft Sans Serif" w:cs="Microsoft Sans Serif"/>
      <w:color w:val="000000"/>
      <w:spacing w:val="0"/>
      <w:w w:val="100"/>
      <w:position w:val="0"/>
      <w:sz w:val="14"/>
      <w:szCs w:val="14"/>
      <w:u w:val="none"/>
      <w:shd w:val="clear" w:color="auto" w:fill="FFFFFF"/>
      <w:lang w:val="ru-RU" w:eastAsia="ru-RU"/>
    </w:rPr>
  </w:style>
  <w:style w:type="paragraph" w:styleId="affffff6">
    <w:name w:val="Subtitle"/>
    <w:basedOn w:val="a"/>
    <w:next w:val="a"/>
    <w:link w:val="affffff7"/>
    <w:qFormat/>
    <w:rsid w:val="005017B6"/>
    <w:pPr>
      <w:spacing w:before="120" w:after="60"/>
      <w:jc w:val="center"/>
      <w:outlineLvl w:val="1"/>
    </w:pPr>
    <w:rPr>
      <w:rFonts w:ascii="Cambria" w:hAnsi="Cambria"/>
    </w:rPr>
  </w:style>
  <w:style w:type="character" w:customStyle="1" w:styleId="affffff7">
    <w:name w:val="Подзаголовок Знак"/>
    <w:link w:val="affffff6"/>
    <w:rsid w:val="005017B6"/>
    <w:rPr>
      <w:rFonts w:ascii="Cambria" w:hAnsi="Cambria"/>
      <w:sz w:val="24"/>
      <w:szCs w:val="24"/>
    </w:rPr>
  </w:style>
  <w:style w:type="paragraph" w:customStyle="1" w:styleId="310">
    <w:name w:val="Основной текст с отступом 31"/>
    <w:basedOn w:val="a"/>
    <w:rsid w:val="005017B6"/>
    <w:pPr>
      <w:overflowPunct w:val="0"/>
      <w:autoSpaceDE w:val="0"/>
      <w:autoSpaceDN w:val="0"/>
      <w:adjustRightInd w:val="0"/>
      <w:ind w:firstLine="540"/>
      <w:jc w:val="both"/>
    </w:pPr>
    <w:rPr>
      <w:sz w:val="28"/>
      <w:szCs w:val="20"/>
    </w:rPr>
  </w:style>
  <w:style w:type="paragraph" w:customStyle="1" w:styleId="ConsPlusTitle">
    <w:name w:val="ConsPlusTitle"/>
    <w:uiPriority w:val="99"/>
    <w:rsid w:val="005017B6"/>
    <w:pPr>
      <w:widowControl w:val="0"/>
      <w:autoSpaceDE w:val="0"/>
      <w:autoSpaceDN w:val="0"/>
      <w:adjustRightInd w:val="0"/>
    </w:pPr>
    <w:rPr>
      <w:rFonts w:ascii="Times New Roman" w:hAnsi="Times New Roman"/>
      <w:b/>
      <w:bCs/>
      <w:sz w:val="26"/>
      <w:szCs w:val="26"/>
    </w:rPr>
  </w:style>
  <w:style w:type="character" w:customStyle="1" w:styleId="212pt">
    <w:name w:val="Основной текст (2) + 12 pt;Не полужирный"/>
    <w:rsid w:val="005017B6"/>
    <w:rPr>
      <w:b/>
      <w:bCs/>
      <w:color w:val="000000"/>
      <w:w w:val="100"/>
      <w:position w:val="0"/>
      <w:sz w:val="24"/>
      <w:szCs w:val="24"/>
      <w:shd w:val="clear" w:color="auto" w:fill="FFFFFF"/>
      <w:lang w:val="ru-RU" w:eastAsia="ru-RU" w:bidi="ru-RU"/>
    </w:rPr>
  </w:style>
  <w:style w:type="paragraph" w:customStyle="1" w:styleId="c7">
    <w:name w:val="c7"/>
    <w:basedOn w:val="a"/>
    <w:rsid w:val="005017B6"/>
    <w:pPr>
      <w:spacing w:before="100" w:beforeAutospacing="1" w:after="100" w:afterAutospacing="1"/>
    </w:pPr>
  </w:style>
  <w:style w:type="character" w:customStyle="1" w:styleId="c0">
    <w:name w:val="c0"/>
    <w:basedOn w:val="a0"/>
    <w:rsid w:val="005017B6"/>
  </w:style>
  <w:style w:type="character" w:customStyle="1" w:styleId="FontStyle34">
    <w:name w:val="Font Style34"/>
    <w:rsid w:val="005017B6"/>
    <w:rPr>
      <w:rFonts w:ascii="Times New Roman" w:hAnsi="Times New Roman" w:cs="Times New Roman"/>
      <w:sz w:val="22"/>
      <w:szCs w:val="22"/>
    </w:rPr>
  </w:style>
  <w:style w:type="paragraph" w:customStyle="1" w:styleId="affffff8">
    <w:name w:val="Знак"/>
    <w:basedOn w:val="a"/>
    <w:rsid w:val="005017B6"/>
    <w:pPr>
      <w:spacing w:after="160" w:line="240" w:lineRule="exact"/>
    </w:pPr>
    <w:rPr>
      <w:rFonts w:ascii="Verdana" w:hAnsi="Verdana"/>
      <w:sz w:val="20"/>
      <w:szCs w:val="20"/>
    </w:rPr>
  </w:style>
  <w:style w:type="paragraph" w:customStyle="1" w:styleId="Style4">
    <w:name w:val="Style4"/>
    <w:basedOn w:val="a"/>
    <w:rsid w:val="005017B6"/>
    <w:pPr>
      <w:widowControl w:val="0"/>
      <w:autoSpaceDE w:val="0"/>
      <w:autoSpaceDN w:val="0"/>
      <w:adjustRightInd w:val="0"/>
      <w:spacing w:line="277" w:lineRule="exact"/>
    </w:pPr>
  </w:style>
  <w:style w:type="paragraph" w:customStyle="1" w:styleId="311">
    <w:name w:val="Основной текст с отступом 311"/>
    <w:basedOn w:val="a"/>
    <w:rsid w:val="005017B6"/>
    <w:pPr>
      <w:overflowPunct w:val="0"/>
      <w:autoSpaceDE w:val="0"/>
      <w:autoSpaceDN w:val="0"/>
      <w:adjustRightInd w:val="0"/>
      <w:ind w:firstLine="540"/>
      <w:jc w:val="both"/>
    </w:pPr>
    <w:rPr>
      <w:sz w:val="28"/>
      <w:szCs w:val="20"/>
    </w:rPr>
  </w:style>
  <w:style w:type="character" w:customStyle="1" w:styleId="c3">
    <w:name w:val="c3"/>
    <w:basedOn w:val="a0"/>
    <w:rsid w:val="005017B6"/>
  </w:style>
  <w:style w:type="paragraph" w:customStyle="1" w:styleId="2a">
    <w:name w:val="Стиль2"/>
    <w:basedOn w:val="a"/>
    <w:rsid w:val="005017B6"/>
    <w:rPr>
      <w:rFonts w:cs="Courier New"/>
      <w:sz w:val="20"/>
      <w:szCs w:val="20"/>
      <w:lang w:eastAsia="ar-SA"/>
    </w:rPr>
  </w:style>
  <w:style w:type="character" w:customStyle="1" w:styleId="80">
    <w:name w:val="Основной текст (8) + Курсив"/>
    <w:rsid w:val="005017B6"/>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81">
    <w:name w:val="Основной текст (8)"/>
    <w:rsid w:val="005017B6"/>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84pt">
    <w:name w:val="Основной текст (8) + 4 pt"/>
    <w:rsid w:val="005017B6"/>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paragraph" w:customStyle="1" w:styleId="210">
    <w:name w:val="Знак21"/>
    <w:basedOn w:val="a"/>
    <w:rsid w:val="005017B6"/>
    <w:pPr>
      <w:tabs>
        <w:tab w:val="left" w:pos="708"/>
      </w:tabs>
      <w:spacing w:after="160" w:line="240" w:lineRule="exact"/>
    </w:pPr>
    <w:rPr>
      <w:rFonts w:ascii="Verdana" w:hAnsi="Verdana" w:cs="Verdana"/>
      <w:sz w:val="20"/>
      <w:szCs w:val="20"/>
      <w:lang w:val="en-US" w:eastAsia="en-US"/>
    </w:rPr>
  </w:style>
  <w:style w:type="paragraph" w:customStyle="1" w:styleId="42">
    <w:name w:val="Основной текст4"/>
    <w:basedOn w:val="a"/>
    <w:rsid w:val="005017B6"/>
    <w:pPr>
      <w:widowControl w:val="0"/>
      <w:shd w:val="clear" w:color="auto" w:fill="FFFFFF"/>
      <w:spacing w:line="370" w:lineRule="exact"/>
      <w:ind w:hanging="360"/>
      <w:jc w:val="both"/>
    </w:pPr>
    <w:rPr>
      <w:rFonts w:eastAsia="Calibri"/>
      <w:sz w:val="26"/>
      <w:szCs w:val="26"/>
      <w:lang w:eastAsia="en-US"/>
    </w:rPr>
  </w:style>
  <w:style w:type="character" w:customStyle="1" w:styleId="ng-binding">
    <w:name w:val="ng-binding"/>
    <w:rsid w:val="00796367"/>
  </w:style>
  <w:style w:type="paragraph" w:customStyle="1" w:styleId="affffff9">
    <w:name w:val="Стиль"/>
    <w:rsid w:val="0070279D"/>
    <w:rPr>
      <w:rFonts w:ascii="Times New Roman" w:hAnsi="Times New Roman"/>
    </w:rPr>
  </w:style>
  <w:style w:type="character" w:customStyle="1" w:styleId="zinf">
    <w:name w:val="zinf"/>
    <w:basedOn w:val="a0"/>
    <w:rsid w:val="00342747"/>
  </w:style>
  <w:style w:type="character" w:customStyle="1" w:styleId="2b">
    <w:name w:val="Неразрешенное упоминание2"/>
    <w:basedOn w:val="a0"/>
    <w:uiPriority w:val="99"/>
    <w:semiHidden/>
    <w:unhideWhenUsed/>
    <w:rsid w:val="00F62B7C"/>
    <w:rPr>
      <w:color w:val="808080"/>
      <w:shd w:val="clear" w:color="auto" w:fill="E6E6E6"/>
    </w:rPr>
  </w:style>
  <w:style w:type="paragraph" w:customStyle="1" w:styleId="1a">
    <w:name w:val="Стиль1"/>
    <w:basedOn w:val="a"/>
    <w:link w:val="1b"/>
    <w:uiPriority w:val="99"/>
    <w:qFormat/>
    <w:rsid w:val="00476F0A"/>
    <w:rPr>
      <w:lang w:val="x-none" w:eastAsia="x-none"/>
    </w:rPr>
  </w:style>
  <w:style w:type="character" w:customStyle="1" w:styleId="1b">
    <w:name w:val="Стиль1 Знак"/>
    <w:link w:val="1a"/>
    <w:uiPriority w:val="99"/>
    <w:rsid w:val="00476F0A"/>
    <w:rPr>
      <w:sz w:val="22"/>
      <w:szCs w:val="22"/>
      <w:lang w:val="x-none" w:eastAsia="x-none"/>
    </w:rPr>
  </w:style>
  <w:style w:type="character" w:customStyle="1" w:styleId="a9">
    <w:name w:val="Обычный (веб) Знак"/>
    <w:aliases w:val="Обычный (Web) Знак"/>
    <w:link w:val="a8"/>
    <w:uiPriority w:val="99"/>
    <w:locked/>
    <w:rsid w:val="00476F0A"/>
    <w:rPr>
      <w:sz w:val="22"/>
      <w:szCs w:val="22"/>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858">
      <w:bodyDiv w:val="1"/>
      <w:marLeft w:val="0"/>
      <w:marRight w:val="0"/>
      <w:marTop w:val="0"/>
      <w:marBottom w:val="0"/>
      <w:divBdr>
        <w:top w:val="none" w:sz="0" w:space="0" w:color="auto"/>
        <w:left w:val="none" w:sz="0" w:space="0" w:color="auto"/>
        <w:bottom w:val="none" w:sz="0" w:space="0" w:color="auto"/>
        <w:right w:val="none" w:sz="0" w:space="0" w:color="auto"/>
      </w:divBdr>
    </w:div>
    <w:div w:id="7295037">
      <w:bodyDiv w:val="1"/>
      <w:marLeft w:val="0"/>
      <w:marRight w:val="0"/>
      <w:marTop w:val="0"/>
      <w:marBottom w:val="0"/>
      <w:divBdr>
        <w:top w:val="none" w:sz="0" w:space="0" w:color="auto"/>
        <w:left w:val="none" w:sz="0" w:space="0" w:color="auto"/>
        <w:bottom w:val="none" w:sz="0" w:space="0" w:color="auto"/>
        <w:right w:val="none" w:sz="0" w:space="0" w:color="auto"/>
      </w:divBdr>
    </w:div>
    <w:div w:id="10617473">
      <w:bodyDiv w:val="1"/>
      <w:marLeft w:val="0"/>
      <w:marRight w:val="0"/>
      <w:marTop w:val="0"/>
      <w:marBottom w:val="0"/>
      <w:divBdr>
        <w:top w:val="none" w:sz="0" w:space="0" w:color="auto"/>
        <w:left w:val="none" w:sz="0" w:space="0" w:color="auto"/>
        <w:bottom w:val="none" w:sz="0" w:space="0" w:color="auto"/>
        <w:right w:val="none" w:sz="0" w:space="0" w:color="auto"/>
      </w:divBdr>
    </w:div>
    <w:div w:id="18363323">
      <w:bodyDiv w:val="1"/>
      <w:marLeft w:val="0"/>
      <w:marRight w:val="0"/>
      <w:marTop w:val="0"/>
      <w:marBottom w:val="0"/>
      <w:divBdr>
        <w:top w:val="none" w:sz="0" w:space="0" w:color="auto"/>
        <w:left w:val="none" w:sz="0" w:space="0" w:color="auto"/>
        <w:bottom w:val="none" w:sz="0" w:space="0" w:color="auto"/>
        <w:right w:val="none" w:sz="0" w:space="0" w:color="auto"/>
      </w:divBdr>
    </w:div>
    <w:div w:id="22941493">
      <w:bodyDiv w:val="1"/>
      <w:marLeft w:val="0"/>
      <w:marRight w:val="0"/>
      <w:marTop w:val="0"/>
      <w:marBottom w:val="0"/>
      <w:divBdr>
        <w:top w:val="none" w:sz="0" w:space="0" w:color="auto"/>
        <w:left w:val="none" w:sz="0" w:space="0" w:color="auto"/>
        <w:bottom w:val="none" w:sz="0" w:space="0" w:color="auto"/>
        <w:right w:val="none" w:sz="0" w:space="0" w:color="auto"/>
      </w:divBdr>
    </w:div>
    <w:div w:id="23748860">
      <w:bodyDiv w:val="1"/>
      <w:marLeft w:val="0"/>
      <w:marRight w:val="0"/>
      <w:marTop w:val="0"/>
      <w:marBottom w:val="0"/>
      <w:divBdr>
        <w:top w:val="none" w:sz="0" w:space="0" w:color="auto"/>
        <w:left w:val="none" w:sz="0" w:space="0" w:color="auto"/>
        <w:bottom w:val="none" w:sz="0" w:space="0" w:color="auto"/>
        <w:right w:val="none" w:sz="0" w:space="0" w:color="auto"/>
      </w:divBdr>
    </w:div>
    <w:div w:id="29376161">
      <w:bodyDiv w:val="1"/>
      <w:marLeft w:val="0"/>
      <w:marRight w:val="0"/>
      <w:marTop w:val="0"/>
      <w:marBottom w:val="0"/>
      <w:divBdr>
        <w:top w:val="none" w:sz="0" w:space="0" w:color="auto"/>
        <w:left w:val="none" w:sz="0" w:space="0" w:color="auto"/>
        <w:bottom w:val="none" w:sz="0" w:space="0" w:color="auto"/>
        <w:right w:val="none" w:sz="0" w:space="0" w:color="auto"/>
      </w:divBdr>
    </w:div>
    <w:div w:id="30884959">
      <w:bodyDiv w:val="1"/>
      <w:marLeft w:val="0"/>
      <w:marRight w:val="0"/>
      <w:marTop w:val="0"/>
      <w:marBottom w:val="0"/>
      <w:divBdr>
        <w:top w:val="none" w:sz="0" w:space="0" w:color="auto"/>
        <w:left w:val="none" w:sz="0" w:space="0" w:color="auto"/>
        <w:bottom w:val="none" w:sz="0" w:space="0" w:color="auto"/>
        <w:right w:val="none" w:sz="0" w:space="0" w:color="auto"/>
      </w:divBdr>
    </w:div>
    <w:div w:id="40789776">
      <w:bodyDiv w:val="1"/>
      <w:marLeft w:val="0"/>
      <w:marRight w:val="0"/>
      <w:marTop w:val="0"/>
      <w:marBottom w:val="0"/>
      <w:divBdr>
        <w:top w:val="none" w:sz="0" w:space="0" w:color="auto"/>
        <w:left w:val="none" w:sz="0" w:space="0" w:color="auto"/>
        <w:bottom w:val="none" w:sz="0" w:space="0" w:color="auto"/>
        <w:right w:val="none" w:sz="0" w:space="0" w:color="auto"/>
      </w:divBdr>
    </w:div>
    <w:div w:id="42145097">
      <w:bodyDiv w:val="1"/>
      <w:marLeft w:val="0"/>
      <w:marRight w:val="0"/>
      <w:marTop w:val="0"/>
      <w:marBottom w:val="0"/>
      <w:divBdr>
        <w:top w:val="none" w:sz="0" w:space="0" w:color="auto"/>
        <w:left w:val="none" w:sz="0" w:space="0" w:color="auto"/>
        <w:bottom w:val="none" w:sz="0" w:space="0" w:color="auto"/>
        <w:right w:val="none" w:sz="0" w:space="0" w:color="auto"/>
      </w:divBdr>
    </w:div>
    <w:div w:id="48454727">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8573740">
      <w:bodyDiv w:val="1"/>
      <w:marLeft w:val="0"/>
      <w:marRight w:val="0"/>
      <w:marTop w:val="0"/>
      <w:marBottom w:val="0"/>
      <w:divBdr>
        <w:top w:val="none" w:sz="0" w:space="0" w:color="auto"/>
        <w:left w:val="none" w:sz="0" w:space="0" w:color="auto"/>
        <w:bottom w:val="none" w:sz="0" w:space="0" w:color="auto"/>
        <w:right w:val="none" w:sz="0" w:space="0" w:color="auto"/>
      </w:divBdr>
    </w:div>
    <w:div w:id="50347905">
      <w:bodyDiv w:val="1"/>
      <w:marLeft w:val="0"/>
      <w:marRight w:val="0"/>
      <w:marTop w:val="0"/>
      <w:marBottom w:val="0"/>
      <w:divBdr>
        <w:top w:val="none" w:sz="0" w:space="0" w:color="auto"/>
        <w:left w:val="none" w:sz="0" w:space="0" w:color="auto"/>
        <w:bottom w:val="none" w:sz="0" w:space="0" w:color="auto"/>
        <w:right w:val="none" w:sz="0" w:space="0" w:color="auto"/>
      </w:divBdr>
    </w:div>
    <w:div w:id="57410484">
      <w:bodyDiv w:val="1"/>
      <w:marLeft w:val="0"/>
      <w:marRight w:val="0"/>
      <w:marTop w:val="0"/>
      <w:marBottom w:val="0"/>
      <w:divBdr>
        <w:top w:val="none" w:sz="0" w:space="0" w:color="auto"/>
        <w:left w:val="none" w:sz="0" w:space="0" w:color="auto"/>
        <w:bottom w:val="none" w:sz="0" w:space="0" w:color="auto"/>
        <w:right w:val="none" w:sz="0" w:space="0" w:color="auto"/>
      </w:divBdr>
    </w:div>
    <w:div w:id="64422392">
      <w:bodyDiv w:val="1"/>
      <w:marLeft w:val="0"/>
      <w:marRight w:val="0"/>
      <w:marTop w:val="0"/>
      <w:marBottom w:val="0"/>
      <w:divBdr>
        <w:top w:val="none" w:sz="0" w:space="0" w:color="auto"/>
        <w:left w:val="none" w:sz="0" w:space="0" w:color="auto"/>
        <w:bottom w:val="none" w:sz="0" w:space="0" w:color="auto"/>
        <w:right w:val="none" w:sz="0" w:space="0" w:color="auto"/>
      </w:divBdr>
    </w:div>
    <w:div w:id="67579524">
      <w:bodyDiv w:val="1"/>
      <w:marLeft w:val="0"/>
      <w:marRight w:val="0"/>
      <w:marTop w:val="0"/>
      <w:marBottom w:val="0"/>
      <w:divBdr>
        <w:top w:val="none" w:sz="0" w:space="0" w:color="auto"/>
        <w:left w:val="none" w:sz="0" w:space="0" w:color="auto"/>
        <w:bottom w:val="none" w:sz="0" w:space="0" w:color="auto"/>
        <w:right w:val="none" w:sz="0" w:space="0" w:color="auto"/>
      </w:divBdr>
    </w:div>
    <w:div w:id="67923480">
      <w:bodyDiv w:val="1"/>
      <w:marLeft w:val="0"/>
      <w:marRight w:val="0"/>
      <w:marTop w:val="0"/>
      <w:marBottom w:val="0"/>
      <w:divBdr>
        <w:top w:val="none" w:sz="0" w:space="0" w:color="auto"/>
        <w:left w:val="none" w:sz="0" w:space="0" w:color="auto"/>
        <w:bottom w:val="none" w:sz="0" w:space="0" w:color="auto"/>
        <w:right w:val="none" w:sz="0" w:space="0" w:color="auto"/>
      </w:divBdr>
    </w:div>
    <w:div w:id="68967469">
      <w:bodyDiv w:val="1"/>
      <w:marLeft w:val="0"/>
      <w:marRight w:val="0"/>
      <w:marTop w:val="0"/>
      <w:marBottom w:val="0"/>
      <w:divBdr>
        <w:top w:val="none" w:sz="0" w:space="0" w:color="auto"/>
        <w:left w:val="none" w:sz="0" w:space="0" w:color="auto"/>
        <w:bottom w:val="none" w:sz="0" w:space="0" w:color="auto"/>
        <w:right w:val="none" w:sz="0" w:space="0" w:color="auto"/>
      </w:divBdr>
    </w:div>
    <w:div w:id="70739159">
      <w:bodyDiv w:val="1"/>
      <w:marLeft w:val="0"/>
      <w:marRight w:val="0"/>
      <w:marTop w:val="0"/>
      <w:marBottom w:val="0"/>
      <w:divBdr>
        <w:top w:val="none" w:sz="0" w:space="0" w:color="auto"/>
        <w:left w:val="none" w:sz="0" w:space="0" w:color="auto"/>
        <w:bottom w:val="none" w:sz="0" w:space="0" w:color="auto"/>
        <w:right w:val="none" w:sz="0" w:space="0" w:color="auto"/>
      </w:divBdr>
    </w:div>
    <w:div w:id="74668778">
      <w:bodyDiv w:val="1"/>
      <w:marLeft w:val="0"/>
      <w:marRight w:val="0"/>
      <w:marTop w:val="0"/>
      <w:marBottom w:val="0"/>
      <w:divBdr>
        <w:top w:val="none" w:sz="0" w:space="0" w:color="auto"/>
        <w:left w:val="none" w:sz="0" w:space="0" w:color="auto"/>
        <w:bottom w:val="none" w:sz="0" w:space="0" w:color="auto"/>
        <w:right w:val="none" w:sz="0" w:space="0" w:color="auto"/>
      </w:divBdr>
    </w:div>
    <w:div w:id="78526576">
      <w:bodyDiv w:val="1"/>
      <w:marLeft w:val="0"/>
      <w:marRight w:val="0"/>
      <w:marTop w:val="0"/>
      <w:marBottom w:val="0"/>
      <w:divBdr>
        <w:top w:val="none" w:sz="0" w:space="0" w:color="auto"/>
        <w:left w:val="none" w:sz="0" w:space="0" w:color="auto"/>
        <w:bottom w:val="none" w:sz="0" w:space="0" w:color="auto"/>
        <w:right w:val="none" w:sz="0" w:space="0" w:color="auto"/>
      </w:divBdr>
    </w:div>
    <w:div w:id="79330522">
      <w:bodyDiv w:val="1"/>
      <w:marLeft w:val="0"/>
      <w:marRight w:val="0"/>
      <w:marTop w:val="0"/>
      <w:marBottom w:val="0"/>
      <w:divBdr>
        <w:top w:val="none" w:sz="0" w:space="0" w:color="auto"/>
        <w:left w:val="none" w:sz="0" w:space="0" w:color="auto"/>
        <w:bottom w:val="none" w:sz="0" w:space="0" w:color="auto"/>
        <w:right w:val="none" w:sz="0" w:space="0" w:color="auto"/>
      </w:divBdr>
    </w:div>
    <w:div w:id="86194408">
      <w:bodyDiv w:val="1"/>
      <w:marLeft w:val="0"/>
      <w:marRight w:val="0"/>
      <w:marTop w:val="0"/>
      <w:marBottom w:val="0"/>
      <w:divBdr>
        <w:top w:val="none" w:sz="0" w:space="0" w:color="auto"/>
        <w:left w:val="none" w:sz="0" w:space="0" w:color="auto"/>
        <w:bottom w:val="none" w:sz="0" w:space="0" w:color="auto"/>
        <w:right w:val="none" w:sz="0" w:space="0" w:color="auto"/>
      </w:divBdr>
    </w:div>
    <w:div w:id="87629163">
      <w:bodyDiv w:val="1"/>
      <w:marLeft w:val="0"/>
      <w:marRight w:val="0"/>
      <w:marTop w:val="0"/>
      <w:marBottom w:val="0"/>
      <w:divBdr>
        <w:top w:val="none" w:sz="0" w:space="0" w:color="auto"/>
        <w:left w:val="none" w:sz="0" w:space="0" w:color="auto"/>
        <w:bottom w:val="none" w:sz="0" w:space="0" w:color="auto"/>
        <w:right w:val="none" w:sz="0" w:space="0" w:color="auto"/>
      </w:divBdr>
    </w:div>
    <w:div w:id="90322262">
      <w:bodyDiv w:val="1"/>
      <w:marLeft w:val="0"/>
      <w:marRight w:val="0"/>
      <w:marTop w:val="0"/>
      <w:marBottom w:val="0"/>
      <w:divBdr>
        <w:top w:val="none" w:sz="0" w:space="0" w:color="auto"/>
        <w:left w:val="none" w:sz="0" w:space="0" w:color="auto"/>
        <w:bottom w:val="none" w:sz="0" w:space="0" w:color="auto"/>
        <w:right w:val="none" w:sz="0" w:space="0" w:color="auto"/>
      </w:divBdr>
    </w:div>
    <w:div w:id="91323587">
      <w:bodyDiv w:val="1"/>
      <w:marLeft w:val="0"/>
      <w:marRight w:val="0"/>
      <w:marTop w:val="0"/>
      <w:marBottom w:val="0"/>
      <w:divBdr>
        <w:top w:val="none" w:sz="0" w:space="0" w:color="auto"/>
        <w:left w:val="none" w:sz="0" w:space="0" w:color="auto"/>
        <w:bottom w:val="none" w:sz="0" w:space="0" w:color="auto"/>
        <w:right w:val="none" w:sz="0" w:space="0" w:color="auto"/>
      </w:divBdr>
    </w:div>
    <w:div w:id="92212102">
      <w:bodyDiv w:val="1"/>
      <w:marLeft w:val="0"/>
      <w:marRight w:val="0"/>
      <w:marTop w:val="0"/>
      <w:marBottom w:val="0"/>
      <w:divBdr>
        <w:top w:val="none" w:sz="0" w:space="0" w:color="auto"/>
        <w:left w:val="none" w:sz="0" w:space="0" w:color="auto"/>
        <w:bottom w:val="none" w:sz="0" w:space="0" w:color="auto"/>
        <w:right w:val="none" w:sz="0" w:space="0" w:color="auto"/>
      </w:divBdr>
    </w:div>
    <w:div w:id="97222101">
      <w:bodyDiv w:val="1"/>
      <w:marLeft w:val="0"/>
      <w:marRight w:val="0"/>
      <w:marTop w:val="0"/>
      <w:marBottom w:val="0"/>
      <w:divBdr>
        <w:top w:val="none" w:sz="0" w:space="0" w:color="auto"/>
        <w:left w:val="none" w:sz="0" w:space="0" w:color="auto"/>
        <w:bottom w:val="none" w:sz="0" w:space="0" w:color="auto"/>
        <w:right w:val="none" w:sz="0" w:space="0" w:color="auto"/>
      </w:divBdr>
    </w:div>
    <w:div w:id="106199077">
      <w:bodyDiv w:val="1"/>
      <w:marLeft w:val="0"/>
      <w:marRight w:val="0"/>
      <w:marTop w:val="0"/>
      <w:marBottom w:val="0"/>
      <w:divBdr>
        <w:top w:val="none" w:sz="0" w:space="0" w:color="auto"/>
        <w:left w:val="none" w:sz="0" w:space="0" w:color="auto"/>
        <w:bottom w:val="none" w:sz="0" w:space="0" w:color="auto"/>
        <w:right w:val="none" w:sz="0" w:space="0" w:color="auto"/>
      </w:divBdr>
    </w:div>
    <w:div w:id="109206380">
      <w:bodyDiv w:val="1"/>
      <w:marLeft w:val="0"/>
      <w:marRight w:val="0"/>
      <w:marTop w:val="0"/>
      <w:marBottom w:val="0"/>
      <w:divBdr>
        <w:top w:val="none" w:sz="0" w:space="0" w:color="auto"/>
        <w:left w:val="none" w:sz="0" w:space="0" w:color="auto"/>
        <w:bottom w:val="none" w:sz="0" w:space="0" w:color="auto"/>
        <w:right w:val="none" w:sz="0" w:space="0" w:color="auto"/>
      </w:divBdr>
    </w:div>
    <w:div w:id="109596653">
      <w:bodyDiv w:val="1"/>
      <w:marLeft w:val="0"/>
      <w:marRight w:val="0"/>
      <w:marTop w:val="0"/>
      <w:marBottom w:val="0"/>
      <w:divBdr>
        <w:top w:val="none" w:sz="0" w:space="0" w:color="auto"/>
        <w:left w:val="none" w:sz="0" w:space="0" w:color="auto"/>
        <w:bottom w:val="none" w:sz="0" w:space="0" w:color="auto"/>
        <w:right w:val="none" w:sz="0" w:space="0" w:color="auto"/>
      </w:divBdr>
    </w:div>
    <w:div w:id="115149839">
      <w:bodyDiv w:val="1"/>
      <w:marLeft w:val="0"/>
      <w:marRight w:val="0"/>
      <w:marTop w:val="0"/>
      <w:marBottom w:val="0"/>
      <w:divBdr>
        <w:top w:val="none" w:sz="0" w:space="0" w:color="auto"/>
        <w:left w:val="none" w:sz="0" w:space="0" w:color="auto"/>
        <w:bottom w:val="none" w:sz="0" w:space="0" w:color="auto"/>
        <w:right w:val="none" w:sz="0" w:space="0" w:color="auto"/>
      </w:divBdr>
    </w:div>
    <w:div w:id="125465601">
      <w:bodyDiv w:val="1"/>
      <w:marLeft w:val="0"/>
      <w:marRight w:val="0"/>
      <w:marTop w:val="0"/>
      <w:marBottom w:val="0"/>
      <w:divBdr>
        <w:top w:val="none" w:sz="0" w:space="0" w:color="auto"/>
        <w:left w:val="none" w:sz="0" w:space="0" w:color="auto"/>
        <w:bottom w:val="none" w:sz="0" w:space="0" w:color="auto"/>
        <w:right w:val="none" w:sz="0" w:space="0" w:color="auto"/>
      </w:divBdr>
    </w:div>
    <w:div w:id="129203805">
      <w:bodyDiv w:val="1"/>
      <w:marLeft w:val="0"/>
      <w:marRight w:val="0"/>
      <w:marTop w:val="0"/>
      <w:marBottom w:val="0"/>
      <w:divBdr>
        <w:top w:val="none" w:sz="0" w:space="0" w:color="auto"/>
        <w:left w:val="none" w:sz="0" w:space="0" w:color="auto"/>
        <w:bottom w:val="none" w:sz="0" w:space="0" w:color="auto"/>
        <w:right w:val="none" w:sz="0" w:space="0" w:color="auto"/>
      </w:divBdr>
    </w:div>
    <w:div w:id="132645784">
      <w:bodyDiv w:val="1"/>
      <w:marLeft w:val="0"/>
      <w:marRight w:val="0"/>
      <w:marTop w:val="0"/>
      <w:marBottom w:val="0"/>
      <w:divBdr>
        <w:top w:val="none" w:sz="0" w:space="0" w:color="auto"/>
        <w:left w:val="none" w:sz="0" w:space="0" w:color="auto"/>
        <w:bottom w:val="none" w:sz="0" w:space="0" w:color="auto"/>
        <w:right w:val="none" w:sz="0" w:space="0" w:color="auto"/>
      </w:divBdr>
    </w:div>
    <w:div w:id="142739352">
      <w:bodyDiv w:val="1"/>
      <w:marLeft w:val="0"/>
      <w:marRight w:val="0"/>
      <w:marTop w:val="0"/>
      <w:marBottom w:val="0"/>
      <w:divBdr>
        <w:top w:val="none" w:sz="0" w:space="0" w:color="auto"/>
        <w:left w:val="none" w:sz="0" w:space="0" w:color="auto"/>
        <w:bottom w:val="none" w:sz="0" w:space="0" w:color="auto"/>
        <w:right w:val="none" w:sz="0" w:space="0" w:color="auto"/>
      </w:divBdr>
    </w:div>
    <w:div w:id="145172008">
      <w:bodyDiv w:val="1"/>
      <w:marLeft w:val="0"/>
      <w:marRight w:val="0"/>
      <w:marTop w:val="0"/>
      <w:marBottom w:val="0"/>
      <w:divBdr>
        <w:top w:val="none" w:sz="0" w:space="0" w:color="auto"/>
        <w:left w:val="none" w:sz="0" w:space="0" w:color="auto"/>
        <w:bottom w:val="none" w:sz="0" w:space="0" w:color="auto"/>
        <w:right w:val="none" w:sz="0" w:space="0" w:color="auto"/>
      </w:divBdr>
    </w:div>
    <w:div w:id="146632003">
      <w:bodyDiv w:val="1"/>
      <w:marLeft w:val="0"/>
      <w:marRight w:val="0"/>
      <w:marTop w:val="0"/>
      <w:marBottom w:val="0"/>
      <w:divBdr>
        <w:top w:val="none" w:sz="0" w:space="0" w:color="auto"/>
        <w:left w:val="none" w:sz="0" w:space="0" w:color="auto"/>
        <w:bottom w:val="none" w:sz="0" w:space="0" w:color="auto"/>
        <w:right w:val="none" w:sz="0" w:space="0" w:color="auto"/>
      </w:divBdr>
    </w:div>
    <w:div w:id="147330840">
      <w:bodyDiv w:val="1"/>
      <w:marLeft w:val="0"/>
      <w:marRight w:val="0"/>
      <w:marTop w:val="0"/>
      <w:marBottom w:val="0"/>
      <w:divBdr>
        <w:top w:val="none" w:sz="0" w:space="0" w:color="auto"/>
        <w:left w:val="none" w:sz="0" w:space="0" w:color="auto"/>
        <w:bottom w:val="none" w:sz="0" w:space="0" w:color="auto"/>
        <w:right w:val="none" w:sz="0" w:space="0" w:color="auto"/>
      </w:divBdr>
    </w:div>
    <w:div w:id="175971445">
      <w:bodyDiv w:val="1"/>
      <w:marLeft w:val="0"/>
      <w:marRight w:val="0"/>
      <w:marTop w:val="0"/>
      <w:marBottom w:val="0"/>
      <w:divBdr>
        <w:top w:val="none" w:sz="0" w:space="0" w:color="auto"/>
        <w:left w:val="none" w:sz="0" w:space="0" w:color="auto"/>
        <w:bottom w:val="none" w:sz="0" w:space="0" w:color="auto"/>
        <w:right w:val="none" w:sz="0" w:space="0" w:color="auto"/>
      </w:divBdr>
    </w:div>
    <w:div w:id="177041181">
      <w:bodyDiv w:val="1"/>
      <w:marLeft w:val="0"/>
      <w:marRight w:val="0"/>
      <w:marTop w:val="0"/>
      <w:marBottom w:val="0"/>
      <w:divBdr>
        <w:top w:val="none" w:sz="0" w:space="0" w:color="auto"/>
        <w:left w:val="none" w:sz="0" w:space="0" w:color="auto"/>
        <w:bottom w:val="none" w:sz="0" w:space="0" w:color="auto"/>
        <w:right w:val="none" w:sz="0" w:space="0" w:color="auto"/>
      </w:divBdr>
    </w:div>
    <w:div w:id="179048569">
      <w:bodyDiv w:val="1"/>
      <w:marLeft w:val="0"/>
      <w:marRight w:val="0"/>
      <w:marTop w:val="0"/>
      <w:marBottom w:val="0"/>
      <w:divBdr>
        <w:top w:val="none" w:sz="0" w:space="0" w:color="auto"/>
        <w:left w:val="none" w:sz="0" w:space="0" w:color="auto"/>
        <w:bottom w:val="none" w:sz="0" w:space="0" w:color="auto"/>
        <w:right w:val="none" w:sz="0" w:space="0" w:color="auto"/>
      </w:divBdr>
    </w:div>
    <w:div w:id="179322264">
      <w:bodyDiv w:val="1"/>
      <w:marLeft w:val="0"/>
      <w:marRight w:val="0"/>
      <w:marTop w:val="0"/>
      <w:marBottom w:val="0"/>
      <w:divBdr>
        <w:top w:val="none" w:sz="0" w:space="0" w:color="auto"/>
        <w:left w:val="none" w:sz="0" w:space="0" w:color="auto"/>
        <w:bottom w:val="none" w:sz="0" w:space="0" w:color="auto"/>
        <w:right w:val="none" w:sz="0" w:space="0" w:color="auto"/>
      </w:divBdr>
    </w:div>
    <w:div w:id="190146603">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4586937">
      <w:bodyDiv w:val="1"/>
      <w:marLeft w:val="0"/>
      <w:marRight w:val="0"/>
      <w:marTop w:val="0"/>
      <w:marBottom w:val="0"/>
      <w:divBdr>
        <w:top w:val="none" w:sz="0" w:space="0" w:color="auto"/>
        <w:left w:val="none" w:sz="0" w:space="0" w:color="auto"/>
        <w:bottom w:val="none" w:sz="0" w:space="0" w:color="auto"/>
        <w:right w:val="none" w:sz="0" w:space="0" w:color="auto"/>
      </w:divBdr>
    </w:div>
    <w:div w:id="195042499">
      <w:bodyDiv w:val="1"/>
      <w:marLeft w:val="0"/>
      <w:marRight w:val="0"/>
      <w:marTop w:val="0"/>
      <w:marBottom w:val="0"/>
      <w:divBdr>
        <w:top w:val="none" w:sz="0" w:space="0" w:color="auto"/>
        <w:left w:val="none" w:sz="0" w:space="0" w:color="auto"/>
        <w:bottom w:val="none" w:sz="0" w:space="0" w:color="auto"/>
        <w:right w:val="none" w:sz="0" w:space="0" w:color="auto"/>
      </w:divBdr>
    </w:div>
    <w:div w:id="196702472">
      <w:bodyDiv w:val="1"/>
      <w:marLeft w:val="0"/>
      <w:marRight w:val="0"/>
      <w:marTop w:val="0"/>
      <w:marBottom w:val="0"/>
      <w:divBdr>
        <w:top w:val="none" w:sz="0" w:space="0" w:color="auto"/>
        <w:left w:val="none" w:sz="0" w:space="0" w:color="auto"/>
        <w:bottom w:val="none" w:sz="0" w:space="0" w:color="auto"/>
        <w:right w:val="none" w:sz="0" w:space="0" w:color="auto"/>
      </w:divBdr>
    </w:div>
    <w:div w:id="200363482">
      <w:bodyDiv w:val="1"/>
      <w:marLeft w:val="0"/>
      <w:marRight w:val="0"/>
      <w:marTop w:val="0"/>
      <w:marBottom w:val="0"/>
      <w:divBdr>
        <w:top w:val="none" w:sz="0" w:space="0" w:color="auto"/>
        <w:left w:val="none" w:sz="0" w:space="0" w:color="auto"/>
        <w:bottom w:val="none" w:sz="0" w:space="0" w:color="auto"/>
        <w:right w:val="none" w:sz="0" w:space="0" w:color="auto"/>
      </w:divBdr>
    </w:div>
    <w:div w:id="209458645">
      <w:bodyDiv w:val="1"/>
      <w:marLeft w:val="0"/>
      <w:marRight w:val="0"/>
      <w:marTop w:val="0"/>
      <w:marBottom w:val="0"/>
      <w:divBdr>
        <w:top w:val="none" w:sz="0" w:space="0" w:color="auto"/>
        <w:left w:val="none" w:sz="0" w:space="0" w:color="auto"/>
        <w:bottom w:val="none" w:sz="0" w:space="0" w:color="auto"/>
        <w:right w:val="none" w:sz="0" w:space="0" w:color="auto"/>
      </w:divBdr>
    </w:div>
    <w:div w:id="209925509">
      <w:bodyDiv w:val="1"/>
      <w:marLeft w:val="0"/>
      <w:marRight w:val="0"/>
      <w:marTop w:val="0"/>
      <w:marBottom w:val="0"/>
      <w:divBdr>
        <w:top w:val="none" w:sz="0" w:space="0" w:color="auto"/>
        <w:left w:val="none" w:sz="0" w:space="0" w:color="auto"/>
        <w:bottom w:val="none" w:sz="0" w:space="0" w:color="auto"/>
        <w:right w:val="none" w:sz="0" w:space="0" w:color="auto"/>
      </w:divBdr>
    </w:div>
    <w:div w:id="217202436">
      <w:bodyDiv w:val="1"/>
      <w:marLeft w:val="0"/>
      <w:marRight w:val="0"/>
      <w:marTop w:val="0"/>
      <w:marBottom w:val="0"/>
      <w:divBdr>
        <w:top w:val="none" w:sz="0" w:space="0" w:color="auto"/>
        <w:left w:val="none" w:sz="0" w:space="0" w:color="auto"/>
        <w:bottom w:val="none" w:sz="0" w:space="0" w:color="auto"/>
        <w:right w:val="none" w:sz="0" w:space="0" w:color="auto"/>
      </w:divBdr>
    </w:div>
    <w:div w:id="219051294">
      <w:bodyDiv w:val="1"/>
      <w:marLeft w:val="0"/>
      <w:marRight w:val="0"/>
      <w:marTop w:val="0"/>
      <w:marBottom w:val="0"/>
      <w:divBdr>
        <w:top w:val="none" w:sz="0" w:space="0" w:color="auto"/>
        <w:left w:val="none" w:sz="0" w:space="0" w:color="auto"/>
        <w:bottom w:val="none" w:sz="0" w:space="0" w:color="auto"/>
        <w:right w:val="none" w:sz="0" w:space="0" w:color="auto"/>
      </w:divBdr>
    </w:div>
    <w:div w:id="223301445">
      <w:bodyDiv w:val="1"/>
      <w:marLeft w:val="0"/>
      <w:marRight w:val="0"/>
      <w:marTop w:val="0"/>
      <w:marBottom w:val="0"/>
      <w:divBdr>
        <w:top w:val="none" w:sz="0" w:space="0" w:color="auto"/>
        <w:left w:val="none" w:sz="0" w:space="0" w:color="auto"/>
        <w:bottom w:val="none" w:sz="0" w:space="0" w:color="auto"/>
        <w:right w:val="none" w:sz="0" w:space="0" w:color="auto"/>
      </w:divBdr>
    </w:div>
    <w:div w:id="233322358">
      <w:bodyDiv w:val="1"/>
      <w:marLeft w:val="0"/>
      <w:marRight w:val="0"/>
      <w:marTop w:val="0"/>
      <w:marBottom w:val="0"/>
      <w:divBdr>
        <w:top w:val="none" w:sz="0" w:space="0" w:color="auto"/>
        <w:left w:val="none" w:sz="0" w:space="0" w:color="auto"/>
        <w:bottom w:val="none" w:sz="0" w:space="0" w:color="auto"/>
        <w:right w:val="none" w:sz="0" w:space="0" w:color="auto"/>
      </w:divBdr>
    </w:div>
    <w:div w:id="236283107">
      <w:bodyDiv w:val="1"/>
      <w:marLeft w:val="0"/>
      <w:marRight w:val="0"/>
      <w:marTop w:val="0"/>
      <w:marBottom w:val="0"/>
      <w:divBdr>
        <w:top w:val="none" w:sz="0" w:space="0" w:color="auto"/>
        <w:left w:val="none" w:sz="0" w:space="0" w:color="auto"/>
        <w:bottom w:val="none" w:sz="0" w:space="0" w:color="auto"/>
        <w:right w:val="none" w:sz="0" w:space="0" w:color="auto"/>
      </w:divBdr>
    </w:div>
    <w:div w:id="236673577">
      <w:bodyDiv w:val="1"/>
      <w:marLeft w:val="0"/>
      <w:marRight w:val="0"/>
      <w:marTop w:val="0"/>
      <w:marBottom w:val="0"/>
      <w:divBdr>
        <w:top w:val="none" w:sz="0" w:space="0" w:color="auto"/>
        <w:left w:val="none" w:sz="0" w:space="0" w:color="auto"/>
        <w:bottom w:val="none" w:sz="0" w:space="0" w:color="auto"/>
        <w:right w:val="none" w:sz="0" w:space="0" w:color="auto"/>
      </w:divBdr>
    </w:div>
    <w:div w:id="236791318">
      <w:bodyDiv w:val="1"/>
      <w:marLeft w:val="0"/>
      <w:marRight w:val="0"/>
      <w:marTop w:val="0"/>
      <w:marBottom w:val="0"/>
      <w:divBdr>
        <w:top w:val="none" w:sz="0" w:space="0" w:color="auto"/>
        <w:left w:val="none" w:sz="0" w:space="0" w:color="auto"/>
        <w:bottom w:val="none" w:sz="0" w:space="0" w:color="auto"/>
        <w:right w:val="none" w:sz="0" w:space="0" w:color="auto"/>
      </w:divBdr>
    </w:div>
    <w:div w:id="238294034">
      <w:bodyDiv w:val="1"/>
      <w:marLeft w:val="0"/>
      <w:marRight w:val="0"/>
      <w:marTop w:val="0"/>
      <w:marBottom w:val="0"/>
      <w:divBdr>
        <w:top w:val="none" w:sz="0" w:space="0" w:color="auto"/>
        <w:left w:val="none" w:sz="0" w:space="0" w:color="auto"/>
        <w:bottom w:val="none" w:sz="0" w:space="0" w:color="auto"/>
        <w:right w:val="none" w:sz="0" w:space="0" w:color="auto"/>
      </w:divBdr>
    </w:div>
    <w:div w:id="249311274">
      <w:bodyDiv w:val="1"/>
      <w:marLeft w:val="0"/>
      <w:marRight w:val="0"/>
      <w:marTop w:val="0"/>
      <w:marBottom w:val="0"/>
      <w:divBdr>
        <w:top w:val="none" w:sz="0" w:space="0" w:color="auto"/>
        <w:left w:val="none" w:sz="0" w:space="0" w:color="auto"/>
        <w:bottom w:val="none" w:sz="0" w:space="0" w:color="auto"/>
        <w:right w:val="none" w:sz="0" w:space="0" w:color="auto"/>
      </w:divBdr>
    </w:div>
    <w:div w:id="256905222">
      <w:bodyDiv w:val="1"/>
      <w:marLeft w:val="0"/>
      <w:marRight w:val="0"/>
      <w:marTop w:val="0"/>
      <w:marBottom w:val="0"/>
      <w:divBdr>
        <w:top w:val="none" w:sz="0" w:space="0" w:color="auto"/>
        <w:left w:val="none" w:sz="0" w:space="0" w:color="auto"/>
        <w:bottom w:val="none" w:sz="0" w:space="0" w:color="auto"/>
        <w:right w:val="none" w:sz="0" w:space="0" w:color="auto"/>
      </w:divBdr>
    </w:div>
    <w:div w:id="257252122">
      <w:bodyDiv w:val="1"/>
      <w:marLeft w:val="0"/>
      <w:marRight w:val="0"/>
      <w:marTop w:val="0"/>
      <w:marBottom w:val="0"/>
      <w:divBdr>
        <w:top w:val="none" w:sz="0" w:space="0" w:color="auto"/>
        <w:left w:val="none" w:sz="0" w:space="0" w:color="auto"/>
        <w:bottom w:val="none" w:sz="0" w:space="0" w:color="auto"/>
        <w:right w:val="none" w:sz="0" w:space="0" w:color="auto"/>
      </w:divBdr>
    </w:div>
    <w:div w:id="258370915">
      <w:bodyDiv w:val="1"/>
      <w:marLeft w:val="0"/>
      <w:marRight w:val="0"/>
      <w:marTop w:val="0"/>
      <w:marBottom w:val="0"/>
      <w:divBdr>
        <w:top w:val="none" w:sz="0" w:space="0" w:color="auto"/>
        <w:left w:val="none" w:sz="0" w:space="0" w:color="auto"/>
        <w:bottom w:val="none" w:sz="0" w:space="0" w:color="auto"/>
        <w:right w:val="none" w:sz="0" w:space="0" w:color="auto"/>
      </w:divBdr>
    </w:div>
    <w:div w:id="261381904">
      <w:bodyDiv w:val="1"/>
      <w:marLeft w:val="0"/>
      <w:marRight w:val="0"/>
      <w:marTop w:val="0"/>
      <w:marBottom w:val="0"/>
      <w:divBdr>
        <w:top w:val="none" w:sz="0" w:space="0" w:color="auto"/>
        <w:left w:val="none" w:sz="0" w:space="0" w:color="auto"/>
        <w:bottom w:val="none" w:sz="0" w:space="0" w:color="auto"/>
        <w:right w:val="none" w:sz="0" w:space="0" w:color="auto"/>
      </w:divBdr>
    </w:div>
    <w:div w:id="263153038">
      <w:bodyDiv w:val="1"/>
      <w:marLeft w:val="0"/>
      <w:marRight w:val="0"/>
      <w:marTop w:val="0"/>
      <w:marBottom w:val="0"/>
      <w:divBdr>
        <w:top w:val="none" w:sz="0" w:space="0" w:color="auto"/>
        <w:left w:val="none" w:sz="0" w:space="0" w:color="auto"/>
        <w:bottom w:val="none" w:sz="0" w:space="0" w:color="auto"/>
        <w:right w:val="none" w:sz="0" w:space="0" w:color="auto"/>
      </w:divBdr>
    </w:div>
    <w:div w:id="263735701">
      <w:bodyDiv w:val="1"/>
      <w:marLeft w:val="0"/>
      <w:marRight w:val="0"/>
      <w:marTop w:val="0"/>
      <w:marBottom w:val="0"/>
      <w:divBdr>
        <w:top w:val="none" w:sz="0" w:space="0" w:color="auto"/>
        <w:left w:val="none" w:sz="0" w:space="0" w:color="auto"/>
        <w:bottom w:val="none" w:sz="0" w:space="0" w:color="auto"/>
        <w:right w:val="none" w:sz="0" w:space="0" w:color="auto"/>
      </w:divBdr>
    </w:div>
    <w:div w:id="267126514">
      <w:bodyDiv w:val="1"/>
      <w:marLeft w:val="0"/>
      <w:marRight w:val="0"/>
      <w:marTop w:val="0"/>
      <w:marBottom w:val="0"/>
      <w:divBdr>
        <w:top w:val="none" w:sz="0" w:space="0" w:color="auto"/>
        <w:left w:val="none" w:sz="0" w:space="0" w:color="auto"/>
        <w:bottom w:val="none" w:sz="0" w:space="0" w:color="auto"/>
        <w:right w:val="none" w:sz="0" w:space="0" w:color="auto"/>
      </w:divBdr>
    </w:div>
    <w:div w:id="269822990">
      <w:bodyDiv w:val="1"/>
      <w:marLeft w:val="0"/>
      <w:marRight w:val="0"/>
      <w:marTop w:val="0"/>
      <w:marBottom w:val="0"/>
      <w:divBdr>
        <w:top w:val="none" w:sz="0" w:space="0" w:color="auto"/>
        <w:left w:val="none" w:sz="0" w:space="0" w:color="auto"/>
        <w:bottom w:val="none" w:sz="0" w:space="0" w:color="auto"/>
        <w:right w:val="none" w:sz="0" w:space="0" w:color="auto"/>
      </w:divBdr>
    </w:div>
    <w:div w:id="272589200">
      <w:bodyDiv w:val="1"/>
      <w:marLeft w:val="0"/>
      <w:marRight w:val="0"/>
      <w:marTop w:val="0"/>
      <w:marBottom w:val="0"/>
      <w:divBdr>
        <w:top w:val="none" w:sz="0" w:space="0" w:color="auto"/>
        <w:left w:val="none" w:sz="0" w:space="0" w:color="auto"/>
        <w:bottom w:val="none" w:sz="0" w:space="0" w:color="auto"/>
        <w:right w:val="none" w:sz="0" w:space="0" w:color="auto"/>
      </w:divBdr>
    </w:div>
    <w:div w:id="275984549">
      <w:bodyDiv w:val="1"/>
      <w:marLeft w:val="0"/>
      <w:marRight w:val="0"/>
      <w:marTop w:val="0"/>
      <w:marBottom w:val="0"/>
      <w:divBdr>
        <w:top w:val="none" w:sz="0" w:space="0" w:color="auto"/>
        <w:left w:val="none" w:sz="0" w:space="0" w:color="auto"/>
        <w:bottom w:val="none" w:sz="0" w:space="0" w:color="auto"/>
        <w:right w:val="none" w:sz="0" w:space="0" w:color="auto"/>
      </w:divBdr>
    </w:div>
    <w:div w:id="278032692">
      <w:bodyDiv w:val="1"/>
      <w:marLeft w:val="0"/>
      <w:marRight w:val="0"/>
      <w:marTop w:val="0"/>
      <w:marBottom w:val="0"/>
      <w:divBdr>
        <w:top w:val="none" w:sz="0" w:space="0" w:color="auto"/>
        <w:left w:val="none" w:sz="0" w:space="0" w:color="auto"/>
        <w:bottom w:val="none" w:sz="0" w:space="0" w:color="auto"/>
        <w:right w:val="none" w:sz="0" w:space="0" w:color="auto"/>
      </w:divBdr>
    </w:div>
    <w:div w:id="280460899">
      <w:bodyDiv w:val="1"/>
      <w:marLeft w:val="0"/>
      <w:marRight w:val="0"/>
      <w:marTop w:val="0"/>
      <w:marBottom w:val="0"/>
      <w:divBdr>
        <w:top w:val="none" w:sz="0" w:space="0" w:color="auto"/>
        <w:left w:val="none" w:sz="0" w:space="0" w:color="auto"/>
        <w:bottom w:val="none" w:sz="0" w:space="0" w:color="auto"/>
        <w:right w:val="none" w:sz="0" w:space="0" w:color="auto"/>
      </w:divBdr>
    </w:div>
    <w:div w:id="283658604">
      <w:bodyDiv w:val="1"/>
      <w:marLeft w:val="0"/>
      <w:marRight w:val="0"/>
      <w:marTop w:val="0"/>
      <w:marBottom w:val="0"/>
      <w:divBdr>
        <w:top w:val="none" w:sz="0" w:space="0" w:color="auto"/>
        <w:left w:val="none" w:sz="0" w:space="0" w:color="auto"/>
        <w:bottom w:val="none" w:sz="0" w:space="0" w:color="auto"/>
        <w:right w:val="none" w:sz="0" w:space="0" w:color="auto"/>
      </w:divBdr>
    </w:div>
    <w:div w:id="287128756">
      <w:bodyDiv w:val="1"/>
      <w:marLeft w:val="0"/>
      <w:marRight w:val="0"/>
      <w:marTop w:val="0"/>
      <w:marBottom w:val="0"/>
      <w:divBdr>
        <w:top w:val="none" w:sz="0" w:space="0" w:color="auto"/>
        <w:left w:val="none" w:sz="0" w:space="0" w:color="auto"/>
        <w:bottom w:val="none" w:sz="0" w:space="0" w:color="auto"/>
        <w:right w:val="none" w:sz="0" w:space="0" w:color="auto"/>
      </w:divBdr>
    </w:div>
    <w:div w:id="288054899">
      <w:bodyDiv w:val="1"/>
      <w:marLeft w:val="0"/>
      <w:marRight w:val="0"/>
      <w:marTop w:val="0"/>
      <w:marBottom w:val="0"/>
      <w:divBdr>
        <w:top w:val="none" w:sz="0" w:space="0" w:color="auto"/>
        <w:left w:val="none" w:sz="0" w:space="0" w:color="auto"/>
        <w:bottom w:val="none" w:sz="0" w:space="0" w:color="auto"/>
        <w:right w:val="none" w:sz="0" w:space="0" w:color="auto"/>
      </w:divBdr>
    </w:div>
    <w:div w:id="289239872">
      <w:bodyDiv w:val="1"/>
      <w:marLeft w:val="0"/>
      <w:marRight w:val="0"/>
      <w:marTop w:val="0"/>
      <w:marBottom w:val="0"/>
      <w:divBdr>
        <w:top w:val="none" w:sz="0" w:space="0" w:color="auto"/>
        <w:left w:val="none" w:sz="0" w:space="0" w:color="auto"/>
        <w:bottom w:val="none" w:sz="0" w:space="0" w:color="auto"/>
        <w:right w:val="none" w:sz="0" w:space="0" w:color="auto"/>
      </w:divBdr>
    </w:div>
    <w:div w:id="307975457">
      <w:bodyDiv w:val="1"/>
      <w:marLeft w:val="0"/>
      <w:marRight w:val="0"/>
      <w:marTop w:val="0"/>
      <w:marBottom w:val="0"/>
      <w:divBdr>
        <w:top w:val="none" w:sz="0" w:space="0" w:color="auto"/>
        <w:left w:val="none" w:sz="0" w:space="0" w:color="auto"/>
        <w:bottom w:val="none" w:sz="0" w:space="0" w:color="auto"/>
        <w:right w:val="none" w:sz="0" w:space="0" w:color="auto"/>
      </w:divBdr>
    </w:div>
    <w:div w:id="308019535">
      <w:bodyDiv w:val="1"/>
      <w:marLeft w:val="0"/>
      <w:marRight w:val="0"/>
      <w:marTop w:val="0"/>
      <w:marBottom w:val="0"/>
      <w:divBdr>
        <w:top w:val="none" w:sz="0" w:space="0" w:color="auto"/>
        <w:left w:val="none" w:sz="0" w:space="0" w:color="auto"/>
        <w:bottom w:val="none" w:sz="0" w:space="0" w:color="auto"/>
        <w:right w:val="none" w:sz="0" w:space="0" w:color="auto"/>
      </w:divBdr>
    </w:div>
    <w:div w:id="311564660">
      <w:bodyDiv w:val="1"/>
      <w:marLeft w:val="0"/>
      <w:marRight w:val="0"/>
      <w:marTop w:val="0"/>
      <w:marBottom w:val="0"/>
      <w:divBdr>
        <w:top w:val="none" w:sz="0" w:space="0" w:color="auto"/>
        <w:left w:val="none" w:sz="0" w:space="0" w:color="auto"/>
        <w:bottom w:val="none" w:sz="0" w:space="0" w:color="auto"/>
        <w:right w:val="none" w:sz="0" w:space="0" w:color="auto"/>
      </w:divBdr>
    </w:div>
    <w:div w:id="311718695">
      <w:bodyDiv w:val="1"/>
      <w:marLeft w:val="0"/>
      <w:marRight w:val="0"/>
      <w:marTop w:val="0"/>
      <w:marBottom w:val="0"/>
      <w:divBdr>
        <w:top w:val="none" w:sz="0" w:space="0" w:color="auto"/>
        <w:left w:val="none" w:sz="0" w:space="0" w:color="auto"/>
        <w:bottom w:val="none" w:sz="0" w:space="0" w:color="auto"/>
        <w:right w:val="none" w:sz="0" w:space="0" w:color="auto"/>
      </w:divBdr>
    </w:div>
    <w:div w:id="311911845">
      <w:bodyDiv w:val="1"/>
      <w:marLeft w:val="0"/>
      <w:marRight w:val="0"/>
      <w:marTop w:val="0"/>
      <w:marBottom w:val="0"/>
      <w:divBdr>
        <w:top w:val="none" w:sz="0" w:space="0" w:color="auto"/>
        <w:left w:val="none" w:sz="0" w:space="0" w:color="auto"/>
        <w:bottom w:val="none" w:sz="0" w:space="0" w:color="auto"/>
        <w:right w:val="none" w:sz="0" w:space="0" w:color="auto"/>
      </w:divBdr>
    </w:div>
    <w:div w:id="312493925">
      <w:bodyDiv w:val="1"/>
      <w:marLeft w:val="0"/>
      <w:marRight w:val="0"/>
      <w:marTop w:val="0"/>
      <w:marBottom w:val="0"/>
      <w:divBdr>
        <w:top w:val="none" w:sz="0" w:space="0" w:color="auto"/>
        <w:left w:val="none" w:sz="0" w:space="0" w:color="auto"/>
        <w:bottom w:val="none" w:sz="0" w:space="0" w:color="auto"/>
        <w:right w:val="none" w:sz="0" w:space="0" w:color="auto"/>
      </w:divBdr>
    </w:div>
    <w:div w:id="313871877">
      <w:bodyDiv w:val="1"/>
      <w:marLeft w:val="0"/>
      <w:marRight w:val="0"/>
      <w:marTop w:val="0"/>
      <w:marBottom w:val="0"/>
      <w:divBdr>
        <w:top w:val="none" w:sz="0" w:space="0" w:color="auto"/>
        <w:left w:val="none" w:sz="0" w:space="0" w:color="auto"/>
        <w:bottom w:val="none" w:sz="0" w:space="0" w:color="auto"/>
        <w:right w:val="none" w:sz="0" w:space="0" w:color="auto"/>
      </w:divBdr>
    </w:div>
    <w:div w:id="315500660">
      <w:bodyDiv w:val="1"/>
      <w:marLeft w:val="0"/>
      <w:marRight w:val="0"/>
      <w:marTop w:val="0"/>
      <w:marBottom w:val="0"/>
      <w:divBdr>
        <w:top w:val="none" w:sz="0" w:space="0" w:color="auto"/>
        <w:left w:val="none" w:sz="0" w:space="0" w:color="auto"/>
        <w:bottom w:val="none" w:sz="0" w:space="0" w:color="auto"/>
        <w:right w:val="none" w:sz="0" w:space="0" w:color="auto"/>
      </w:divBdr>
    </w:div>
    <w:div w:id="316500052">
      <w:bodyDiv w:val="1"/>
      <w:marLeft w:val="0"/>
      <w:marRight w:val="0"/>
      <w:marTop w:val="0"/>
      <w:marBottom w:val="0"/>
      <w:divBdr>
        <w:top w:val="none" w:sz="0" w:space="0" w:color="auto"/>
        <w:left w:val="none" w:sz="0" w:space="0" w:color="auto"/>
        <w:bottom w:val="none" w:sz="0" w:space="0" w:color="auto"/>
        <w:right w:val="none" w:sz="0" w:space="0" w:color="auto"/>
      </w:divBdr>
    </w:div>
    <w:div w:id="330260767">
      <w:bodyDiv w:val="1"/>
      <w:marLeft w:val="0"/>
      <w:marRight w:val="0"/>
      <w:marTop w:val="0"/>
      <w:marBottom w:val="0"/>
      <w:divBdr>
        <w:top w:val="none" w:sz="0" w:space="0" w:color="auto"/>
        <w:left w:val="none" w:sz="0" w:space="0" w:color="auto"/>
        <w:bottom w:val="none" w:sz="0" w:space="0" w:color="auto"/>
        <w:right w:val="none" w:sz="0" w:space="0" w:color="auto"/>
      </w:divBdr>
    </w:div>
    <w:div w:id="337654848">
      <w:bodyDiv w:val="1"/>
      <w:marLeft w:val="0"/>
      <w:marRight w:val="0"/>
      <w:marTop w:val="0"/>
      <w:marBottom w:val="0"/>
      <w:divBdr>
        <w:top w:val="none" w:sz="0" w:space="0" w:color="auto"/>
        <w:left w:val="none" w:sz="0" w:space="0" w:color="auto"/>
        <w:bottom w:val="none" w:sz="0" w:space="0" w:color="auto"/>
        <w:right w:val="none" w:sz="0" w:space="0" w:color="auto"/>
      </w:divBdr>
    </w:div>
    <w:div w:id="340591589">
      <w:bodyDiv w:val="1"/>
      <w:marLeft w:val="0"/>
      <w:marRight w:val="0"/>
      <w:marTop w:val="0"/>
      <w:marBottom w:val="0"/>
      <w:divBdr>
        <w:top w:val="none" w:sz="0" w:space="0" w:color="auto"/>
        <w:left w:val="none" w:sz="0" w:space="0" w:color="auto"/>
        <w:bottom w:val="none" w:sz="0" w:space="0" w:color="auto"/>
        <w:right w:val="none" w:sz="0" w:space="0" w:color="auto"/>
      </w:divBdr>
    </w:div>
    <w:div w:id="344206651">
      <w:bodyDiv w:val="1"/>
      <w:marLeft w:val="0"/>
      <w:marRight w:val="0"/>
      <w:marTop w:val="0"/>
      <w:marBottom w:val="0"/>
      <w:divBdr>
        <w:top w:val="none" w:sz="0" w:space="0" w:color="auto"/>
        <w:left w:val="none" w:sz="0" w:space="0" w:color="auto"/>
        <w:bottom w:val="none" w:sz="0" w:space="0" w:color="auto"/>
        <w:right w:val="none" w:sz="0" w:space="0" w:color="auto"/>
      </w:divBdr>
    </w:div>
    <w:div w:id="350648361">
      <w:bodyDiv w:val="1"/>
      <w:marLeft w:val="0"/>
      <w:marRight w:val="0"/>
      <w:marTop w:val="0"/>
      <w:marBottom w:val="0"/>
      <w:divBdr>
        <w:top w:val="none" w:sz="0" w:space="0" w:color="auto"/>
        <w:left w:val="none" w:sz="0" w:space="0" w:color="auto"/>
        <w:bottom w:val="none" w:sz="0" w:space="0" w:color="auto"/>
        <w:right w:val="none" w:sz="0" w:space="0" w:color="auto"/>
      </w:divBdr>
    </w:div>
    <w:div w:id="351762718">
      <w:bodyDiv w:val="1"/>
      <w:marLeft w:val="0"/>
      <w:marRight w:val="0"/>
      <w:marTop w:val="0"/>
      <w:marBottom w:val="0"/>
      <w:divBdr>
        <w:top w:val="none" w:sz="0" w:space="0" w:color="auto"/>
        <w:left w:val="none" w:sz="0" w:space="0" w:color="auto"/>
        <w:bottom w:val="none" w:sz="0" w:space="0" w:color="auto"/>
        <w:right w:val="none" w:sz="0" w:space="0" w:color="auto"/>
      </w:divBdr>
    </w:div>
    <w:div w:id="352918456">
      <w:bodyDiv w:val="1"/>
      <w:marLeft w:val="0"/>
      <w:marRight w:val="0"/>
      <w:marTop w:val="0"/>
      <w:marBottom w:val="0"/>
      <w:divBdr>
        <w:top w:val="none" w:sz="0" w:space="0" w:color="auto"/>
        <w:left w:val="none" w:sz="0" w:space="0" w:color="auto"/>
        <w:bottom w:val="none" w:sz="0" w:space="0" w:color="auto"/>
        <w:right w:val="none" w:sz="0" w:space="0" w:color="auto"/>
      </w:divBdr>
    </w:div>
    <w:div w:id="354964713">
      <w:bodyDiv w:val="1"/>
      <w:marLeft w:val="0"/>
      <w:marRight w:val="0"/>
      <w:marTop w:val="0"/>
      <w:marBottom w:val="0"/>
      <w:divBdr>
        <w:top w:val="none" w:sz="0" w:space="0" w:color="auto"/>
        <w:left w:val="none" w:sz="0" w:space="0" w:color="auto"/>
        <w:bottom w:val="none" w:sz="0" w:space="0" w:color="auto"/>
        <w:right w:val="none" w:sz="0" w:space="0" w:color="auto"/>
      </w:divBdr>
    </w:div>
    <w:div w:id="365301904">
      <w:bodyDiv w:val="1"/>
      <w:marLeft w:val="0"/>
      <w:marRight w:val="0"/>
      <w:marTop w:val="0"/>
      <w:marBottom w:val="0"/>
      <w:divBdr>
        <w:top w:val="none" w:sz="0" w:space="0" w:color="auto"/>
        <w:left w:val="none" w:sz="0" w:space="0" w:color="auto"/>
        <w:bottom w:val="none" w:sz="0" w:space="0" w:color="auto"/>
        <w:right w:val="none" w:sz="0" w:space="0" w:color="auto"/>
      </w:divBdr>
    </w:div>
    <w:div w:id="365525886">
      <w:bodyDiv w:val="1"/>
      <w:marLeft w:val="0"/>
      <w:marRight w:val="0"/>
      <w:marTop w:val="0"/>
      <w:marBottom w:val="0"/>
      <w:divBdr>
        <w:top w:val="none" w:sz="0" w:space="0" w:color="auto"/>
        <w:left w:val="none" w:sz="0" w:space="0" w:color="auto"/>
        <w:bottom w:val="none" w:sz="0" w:space="0" w:color="auto"/>
        <w:right w:val="none" w:sz="0" w:space="0" w:color="auto"/>
      </w:divBdr>
    </w:div>
    <w:div w:id="365833489">
      <w:bodyDiv w:val="1"/>
      <w:marLeft w:val="0"/>
      <w:marRight w:val="0"/>
      <w:marTop w:val="0"/>
      <w:marBottom w:val="0"/>
      <w:divBdr>
        <w:top w:val="none" w:sz="0" w:space="0" w:color="auto"/>
        <w:left w:val="none" w:sz="0" w:space="0" w:color="auto"/>
        <w:bottom w:val="none" w:sz="0" w:space="0" w:color="auto"/>
        <w:right w:val="none" w:sz="0" w:space="0" w:color="auto"/>
      </w:divBdr>
    </w:div>
    <w:div w:id="367881080">
      <w:bodyDiv w:val="1"/>
      <w:marLeft w:val="0"/>
      <w:marRight w:val="0"/>
      <w:marTop w:val="0"/>
      <w:marBottom w:val="0"/>
      <w:divBdr>
        <w:top w:val="none" w:sz="0" w:space="0" w:color="auto"/>
        <w:left w:val="none" w:sz="0" w:space="0" w:color="auto"/>
        <w:bottom w:val="none" w:sz="0" w:space="0" w:color="auto"/>
        <w:right w:val="none" w:sz="0" w:space="0" w:color="auto"/>
      </w:divBdr>
    </w:div>
    <w:div w:id="370695341">
      <w:bodyDiv w:val="1"/>
      <w:marLeft w:val="0"/>
      <w:marRight w:val="0"/>
      <w:marTop w:val="0"/>
      <w:marBottom w:val="0"/>
      <w:divBdr>
        <w:top w:val="none" w:sz="0" w:space="0" w:color="auto"/>
        <w:left w:val="none" w:sz="0" w:space="0" w:color="auto"/>
        <w:bottom w:val="none" w:sz="0" w:space="0" w:color="auto"/>
        <w:right w:val="none" w:sz="0" w:space="0" w:color="auto"/>
      </w:divBdr>
    </w:div>
    <w:div w:id="376508525">
      <w:bodyDiv w:val="1"/>
      <w:marLeft w:val="0"/>
      <w:marRight w:val="0"/>
      <w:marTop w:val="0"/>
      <w:marBottom w:val="0"/>
      <w:divBdr>
        <w:top w:val="none" w:sz="0" w:space="0" w:color="auto"/>
        <w:left w:val="none" w:sz="0" w:space="0" w:color="auto"/>
        <w:bottom w:val="none" w:sz="0" w:space="0" w:color="auto"/>
        <w:right w:val="none" w:sz="0" w:space="0" w:color="auto"/>
      </w:divBdr>
    </w:div>
    <w:div w:id="379208662">
      <w:bodyDiv w:val="1"/>
      <w:marLeft w:val="0"/>
      <w:marRight w:val="0"/>
      <w:marTop w:val="0"/>
      <w:marBottom w:val="0"/>
      <w:divBdr>
        <w:top w:val="none" w:sz="0" w:space="0" w:color="auto"/>
        <w:left w:val="none" w:sz="0" w:space="0" w:color="auto"/>
        <w:bottom w:val="none" w:sz="0" w:space="0" w:color="auto"/>
        <w:right w:val="none" w:sz="0" w:space="0" w:color="auto"/>
      </w:divBdr>
    </w:div>
    <w:div w:id="385760820">
      <w:bodyDiv w:val="1"/>
      <w:marLeft w:val="0"/>
      <w:marRight w:val="0"/>
      <w:marTop w:val="0"/>
      <w:marBottom w:val="0"/>
      <w:divBdr>
        <w:top w:val="none" w:sz="0" w:space="0" w:color="auto"/>
        <w:left w:val="none" w:sz="0" w:space="0" w:color="auto"/>
        <w:bottom w:val="none" w:sz="0" w:space="0" w:color="auto"/>
        <w:right w:val="none" w:sz="0" w:space="0" w:color="auto"/>
      </w:divBdr>
    </w:div>
    <w:div w:id="386149036">
      <w:bodyDiv w:val="1"/>
      <w:marLeft w:val="0"/>
      <w:marRight w:val="0"/>
      <w:marTop w:val="0"/>
      <w:marBottom w:val="0"/>
      <w:divBdr>
        <w:top w:val="none" w:sz="0" w:space="0" w:color="auto"/>
        <w:left w:val="none" w:sz="0" w:space="0" w:color="auto"/>
        <w:bottom w:val="none" w:sz="0" w:space="0" w:color="auto"/>
        <w:right w:val="none" w:sz="0" w:space="0" w:color="auto"/>
      </w:divBdr>
    </w:div>
    <w:div w:id="386615217">
      <w:bodyDiv w:val="1"/>
      <w:marLeft w:val="0"/>
      <w:marRight w:val="0"/>
      <w:marTop w:val="0"/>
      <w:marBottom w:val="0"/>
      <w:divBdr>
        <w:top w:val="none" w:sz="0" w:space="0" w:color="auto"/>
        <w:left w:val="none" w:sz="0" w:space="0" w:color="auto"/>
        <w:bottom w:val="none" w:sz="0" w:space="0" w:color="auto"/>
        <w:right w:val="none" w:sz="0" w:space="0" w:color="auto"/>
      </w:divBdr>
    </w:div>
    <w:div w:id="394284321">
      <w:bodyDiv w:val="1"/>
      <w:marLeft w:val="0"/>
      <w:marRight w:val="0"/>
      <w:marTop w:val="0"/>
      <w:marBottom w:val="0"/>
      <w:divBdr>
        <w:top w:val="none" w:sz="0" w:space="0" w:color="auto"/>
        <w:left w:val="none" w:sz="0" w:space="0" w:color="auto"/>
        <w:bottom w:val="none" w:sz="0" w:space="0" w:color="auto"/>
        <w:right w:val="none" w:sz="0" w:space="0" w:color="auto"/>
      </w:divBdr>
    </w:div>
    <w:div w:id="400517497">
      <w:bodyDiv w:val="1"/>
      <w:marLeft w:val="0"/>
      <w:marRight w:val="0"/>
      <w:marTop w:val="0"/>
      <w:marBottom w:val="0"/>
      <w:divBdr>
        <w:top w:val="none" w:sz="0" w:space="0" w:color="auto"/>
        <w:left w:val="none" w:sz="0" w:space="0" w:color="auto"/>
        <w:bottom w:val="none" w:sz="0" w:space="0" w:color="auto"/>
        <w:right w:val="none" w:sz="0" w:space="0" w:color="auto"/>
      </w:divBdr>
    </w:div>
    <w:div w:id="400955101">
      <w:bodyDiv w:val="1"/>
      <w:marLeft w:val="0"/>
      <w:marRight w:val="0"/>
      <w:marTop w:val="0"/>
      <w:marBottom w:val="0"/>
      <w:divBdr>
        <w:top w:val="none" w:sz="0" w:space="0" w:color="auto"/>
        <w:left w:val="none" w:sz="0" w:space="0" w:color="auto"/>
        <w:bottom w:val="none" w:sz="0" w:space="0" w:color="auto"/>
        <w:right w:val="none" w:sz="0" w:space="0" w:color="auto"/>
      </w:divBdr>
    </w:div>
    <w:div w:id="402678009">
      <w:bodyDiv w:val="1"/>
      <w:marLeft w:val="0"/>
      <w:marRight w:val="0"/>
      <w:marTop w:val="0"/>
      <w:marBottom w:val="0"/>
      <w:divBdr>
        <w:top w:val="none" w:sz="0" w:space="0" w:color="auto"/>
        <w:left w:val="none" w:sz="0" w:space="0" w:color="auto"/>
        <w:bottom w:val="none" w:sz="0" w:space="0" w:color="auto"/>
        <w:right w:val="none" w:sz="0" w:space="0" w:color="auto"/>
      </w:divBdr>
    </w:div>
    <w:div w:id="404036022">
      <w:bodyDiv w:val="1"/>
      <w:marLeft w:val="0"/>
      <w:marRight w:val="0"/>
      <w:marTop w:val="0"/>
      <w:marBottom w:val="0"/>
      <w:divBdr>
        <w:top w:val="none" w:sz="0" w:space="0" w:color="auto"/>
        <w:left w:val="none" w:sz="0" w:space="0" w:color="auto"/>
        <w:bottom w:val="none" w:sz="0" w:space="0" w:color="auto"/>
        <w:right w:val="none" w:sz="0" w:space="0" w:color="auto"/>
      </w:divBdr>
    </w:div>
    <w:div w:id="415786325">
      <w:bodyDiv w:val="1"/>
      <w:marLeft w:val="0"/>
      <w:marRight w:val="0"/>
      <w:marTop w:val="0"/>
      <w:marBottom w:val="0"/>
      <w:divBdr>
        <w:top w:val="none" w:sz="0" w:space="0" w:color="auto"/>
        <w:left w:val="none" w:sz="0" w:space="0" w:color="auto"/>
        <w:bottom w:val="none" w:sz="0" w:space="0" w:color="auto"/>
        <w:right w:val="none" w:sz="0" w:space="0" w:color="auto"/>
      </w:divBdr>
    </w:div>
    <w:div w:id="416290978">
      <w:bodyDiv w:val="1"/>
      <w:marLeft w:val="0"/>
      <w:marRight w:val="0"/>
      <w:marTop w:val="0"/>
      <w:marBottom w:val="0"/>
      <w:divBdr>
        <w:top w:val="none" w:sz="0" w:space="0" w:color="auto"/>
        <w:left w:val="none" w:sz="0" w:space="0" w:color="auto"/>
        <w:bottom w:val="none" w:sz="0" w:space="0" w:color="auto"/>
        <w:right w:val="none" w:sz="0" w:space="0" w:color="auto"/>
      </w:divBdr>
    </w:div>
    <w:div w:id="417483609">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2336744">
      <w:bodyDiv w:val="1"/>
      <w:marLeft w:val="0"/>
      <w:marRight w:val="0"/>
      <w:marTop w:val="0"/>
      <w:marBottom w:val="0"/>
      <w:divBdr>
        <w:top w:val="none" w:sz="0" w:space="0" w:color="auto"/>
        <w:left w:val="none" w:sz="0" w:space="0" w:color="auto"/>
        <w:bottom w:val="none" w:sz="0" w:space="0" w:color="auto"/>
        <w:right w:val="none" w:sz="0" w:space="0" w:color="auto"/>
      </w:divBdr>
    </w:div>
    <w:div w:id="424306923">
      <w:bodyDiv w:val="1"/>
      <w:marLeft w:val="0"/>
      <w:marRight w:val="0"/>
      <w:marTop w:val="0"/>
      <w:marBottom w:val="0"/>
      <w:divBdr>
        <w:top w:val="none" w:sz="0" w:space="0" w:color="auto"/>
        <w:left w:val="none" w:sz="0" w:space="0" w:color="auto"/>
        <w:bottom w:val="none" w:sz="0" w:space="0" w:color="auto"/>
        <w:right w:val="none" w:sz="0" w:space="0" w:color="auto"/>
      </w:divBdr>
    </w:div>
    <w:div w:id="425687152">
      <w:bodyDiv w:val="1"/>
      <w:marLeft w:val="0"/>
      <w:marRight w:val="0"/>
      <w:marTop w:val="0"/>
      <w:marBottom w:val="0"/>
      <w:divBdr>
        <w:top w:val="none" w:sz="0" w:space="0" w:color="auto"/>
        <w:left w:val="none" w:sz="0" w:space="0" w:color="auto"/>
        <w:bottom w:val="none" w:sz="0" w:space="0" w:color="auto"/>
        <w:right w:val="none" w:sz="0" w:space="0" w:color="auto"/>
      </w:divBdr>
    </w:div>
    <w:div w:id="432357636">
      <w:bodyDiv w:val="1"/>
      <w:marLeft w:val="0"/>
      <w:marRight w:val="0"/>
      <w:marTop w:val="0"/>
      <w:marBottom w:val="0"/>
      <w:divBdr>
        <w:top w:val="none" w:sz="0" w:space="0" w:color="auto"/>
        <w:left w:val="none" w:sz="0" w:space="0" w:color="auto"/>
        <w:bottom w:val="none" w:sz="0" w:space="0" w:color="auto"/>
        <w:right w:val="none" w:sz="0" w:space="0" w:color="auto"/>
      </w:divBdr>
    </w:div>
    <w:div w:id="433599455">
      <w:bodyDiv w:val="1"/>
      <w:marLeft w:val="0"/>
      <w:marRight w:val="0"/>
      <w:marTop w:val="0"/>
      <w:marBottom w:val="0"/>
      <w:divBdr>
        <w:top w:val="none" w:sz="0" w:space="0" w:color="auto"/>
        <w:left w:val="none" w:sz="0" w:space="0" w:color="auto"/>
        <w:bottom w:val="none" w:sz="0" w:space="0" w:color="auto"/>
        <w:right w:val="none" w:sz="0" w:space="0" w:color="auto"/>
      </w:divBdr>
    </w:div>
    <w:div w:id="443696505">
      <w:bodyDiv w:val="1"/>
      <w:marLeft w:val="0"/>
      <w:marRight w:val="0"/>
      <w:marTop w:val="0"/>
      <w:marBottom w:val="0"/>
      <w:divBdr>
        <w:top w:val="none" w:sz="0" w:space="0" w:color="auto"/>
        <w:left w:val="none" w:sz="0" w:space="0" w:color="auto"/>
        <w:bottom w:val="none" w:sz="0" w:space="0" w:color="auto"/>
        <w:right w:val="none" w:sz="0" w:space="0" w:color="auto"/>
      </w:divBdr>
    </w:div>
    <w:div w:id="445396232">
      <w:bodyDiv w:val="1"/>
      <w:marLeft w:val="0"/>
      <w:marRight w:val="0"/>
      <w:marTop w:val="0"/>
      <w:marBottom w:val="0"/>
      <w:divBdr>
        <w:top w:val="none" w:sz="0" w:space="0" w:color="auto"/>
        <w:left w:val="none" w:sz="0" w:space="0" w:color="auto"/>
        <w:bottom w:val="none" w:sz="0" w:space="0" w:color="auto"/>
        <w:right w:val="none" w:sz="0" w:space="0" w:color="auto"/>
      </w:divBdr>
    </w:div>
    <w:div w:id="446586125">
      <w:bodyDiv w:val="1"/>
      <w:marLeft w:val="0"/>
      <w:marRight w:val="0"/>
      <w:marTop w:val="0"/>
      <w:marBottom w:val="0"/>
      <w:divBdr>
        <w:top w:val="none" w:sz="0" w:space="0" w:color="auto"/>
        <w:left w:val="none" w:sz="0" w:space="0" w:color="auto"/>
        <w:bottom w:val="none" w:sz="0" w:space="0" w:color="auto"/>
        <w:right w:val="none" w:sz="0" w:space="0" w:color="auto"/>
      </w:divBdr>
    </w:div>
    <w:div w:id="450057739">
      <w:bodyDiv w:val="1"/>
      <w:marLeft w:val="0"/>
      <w:marRight w:val="0"/>
      <w:marTop w:val="0"/>
      <w:marBottom w:val="0"/>
      <w:divBdr>
        <w:top w:val="none" w:sz="0" w:space="0" w:color="auto"/>
        <w:left w:val="none" w:sz="0" w:space="0" w:color="auto"/>
        <w:bottom w:val="none" w:sz="0" w:space="0" w:color="auto"/>
        <w:right w:val="none" w:sz="0" w:space="0" w:color="auto"/>
      </w:divBdr>
    </w:div>
    <w:div w:id="455637063">
      <w:bodyDiv w:val="1"/>
      <w:marLeft w:val="0"/>
      <w:marRight w:val="0"/>
      <w:marTop w:val="0"/>
      <w:marBottom w:val="0"/>
      <w:divBdr>
        <w:top w:val="none" w:sz="0" w:space="0" w:color="auto"/>
        <w:left w:val="none" w:sz="0" w:space="0" w:color="auto"/>
        <w:bottom w:val="none" w:sz="0" w:space="0" w:color="auto"/>
        <w:right w:val="none" w:sz="0" w:space="0" w:color="auto"/>
      </w:divBdr>
    </w:div>
    <w:div w:id="456601990">
      <w:bodyDiv w:val="1"/>
      <w:marLeft w:val="0"/>
      <w:marRight w:val="0"/>
      <w:marTop w:val="0"/>
      <w:marBottom w:val="0"/>
      <w:divBdr>
        <w:top w:val="none" w:sz="0" w:space="0" w:color="auto"/>
        <w:left w:val="none" w:sz="0" w:space="0" w:color="auto"/>
        <w:bottom w:val="none" w:sz="0" w:space="0" w:color="auto"/>
        <w:right w:val="none" w:sz="0" w:space="0" w:color="auto"/>
      </w:divBdr>
    </w:div>
    <w:div w:id="469516029">
      <w:bodyDiv w:val="1"/>
      <w:marLeft w:val="0"/>
      <w:marRight w:val="0"/>
      <w:marTop w:val="0"/>
      <w:marBottom w:val="0"/>
      <w:divBdr>
        <w:top w:val="none" w:sz="0" w:space="0" w:color="auto"/>
        <w:left w:val="none" w:sz="0" w:space="0" w:color="auto"/>
        <w:bottom w:val="none" w:sz="0" w:space="0" w:color="auto"/>
        <w:right w:val="none" w:sz="0" w:space="0" w:color="auto"/>
      </w:divBdr>
    </w:div>
    <w:div w:id="478307836">
      <w:bodyDiv w:val="1"/>
      <w:marLeft w:val="0"/>
      <w:marRight w:val="0"/>
      <w:marTop w:val="0"/>
      <w:marBottom w:val="0"/>
      <w:divBdr>
        <w:top w:val="none" w:sz="0" w:space="0" w:color="auto"/>
        <w:left w:val="none" w:sz="0" w:space="0" w:color="auto"/>
        <w:bottom w:val="none" w:sz="0" w:space="0" w:color="auto"/>
        <w:right w:val="none" w:sz="0" w:space="0" w:color="auto"/>
      </w:divBdr>
    </w:div>
    <w:div w:id="478769938">
      <w:bodyDiv w:val="1"/>
      <w:marLeft w:val="0"/>
      <w:marRight w:val="0"/>
      <w:marTop w:val="0"/>
      <w:marBottom w:val="0"/>
      <w:divBdr>
        <w:top w:val="none" w:sz="0" w:space="0" w:color="auto"/>
        <w:left w:val="none" w:sz="0" w:space="0" w:color="auto"/>
        <w:bottom w:val="none" w:sz="0" w:space="0" w:color="auto"/>
        <w:right w:val="none" w:sz="0" w:space="0" w:color="auto"/>
      </w:divBdr>
    </w:div>
    <w:div w:id="484323634">
      <w:bodyDiv w:val="1"/>
      <w:marLeft w:val="0"/>
      <w:marRight w:val="0"/>
      <w:marTop w:val="0"/>
      <w:marBottom w:val="0"/>
      <w:divBdr>
        <w:top w:val="none" w:sz="0" w:space="0" w:color="auto"/>
        <w:left w:val="none" w:sz="0" w:space="0" w:color="auto"/>
        <w:bottom w:val="none" w:sz="0" w:space="0" w:color="auto"/>
        <w:right w:val="none" w:sz="0" w:space="0" w:color="auto"/>
      </w:divBdr>
    </w:div>
    <w:div w:id="494804519">
      <w:bodyDiv w:val="1"/>
      <w:marLeft w:val="0"/>
      <w:marRight w:val="0"/>
      <w:marTop w:val="0"/>
      <w:marBottom w:val="0"/>
      <w:divBdr>
        <w:top w:val="none" w:sz="0" w:space="0" w:color="auto"/>
        <w:left w:val="none" w:sz="0" w:space="0" w:color="auto"/>
        <w:bottom w:val="none" w:sz="0" w:space="0" w:color="auto"/>
        <w:right w:val="none" w:sz="0" w:space="0" w:color="auto"/>
      </w:divBdr>
    </w:div>
    <w:div w:id="498348118">
      <w:bodyDiv w:val="1"/>
      <w:marLeft w:val="0"/>
      <w:marRight w:val="0"/>
      <w:marTop w:val="0"/>
      <w:marBottom w:val="0"/>
      <w:divBdr>
        <w:top w:val="none" w:sz="0" w:space="0" w:color="auto"/>
        <w:left w:val="none" w:sz="0" w:space="0" w:color="auto"/>
        <w:bottom w:val="none" w:sz="0" w:space="0" w:color="auto"/>
        <w:right w:val="none" w:sz="0" w:space="0" w:color="auto"/>
      </w:divBdr>
    </w:div>
    <w:div w:id="499345924">
      <w:bodyDiv w:val="1"/>
      <w:marLeft w:val="0"/>
      <w:marRight w:val="0"/>
      <w:marTop w:val="0"/>
      <w:marBottom w:val="0"/>
      <w:divBdr>
        <w:top w:val="none" w:sz="0" w:space="0" w:color="auto"/>
        <w:left w:val="none" w:sz="0" w:space="0" w:color="auto"/>
        <w:bottom w:val="none" w:sz="0" w:space="0" w:color="auto"/>
        <w:right w:val="none" w:sz="0" w:space="0" w:color="auto"/>
      </w:divBdr>
    </w:div>
    <w:div w:id="500198634">
      <w:bodyDiv w:val="1"/>
      <w:marLeft w:val="0"/>
      <w:marRight w:val="0"/>
      <w:marTop w:val="0"/>
      <w:marBottom w:val="0"/>
      <w:divBdr>
        <w:top w:val="none" w:sz="0" w:space="0" w:color="auto"/>
        <w:left w:val="none" w:sz="0" w:space="0" w:color="auto"/>
        <w:bottom w:val="none" w:sz="0" w:space="0" w:color="auto"/>
        <w:right w:val="none" w:sz="0" w:space="0" w:color="auto"/>
      </w:divBdr>
    </w:div>
    <w:div w:id="506293683">
      <w:bodyDiv w:val="1"/>
      <w:marLeft w:val="0"/>
      <w:marRight w:val="0"/>
      <w:marTop w:val="0"/>
      <w:marBottom w:val="0"/>
      <w:divBdr>
        <w:top w:val="none" w:sz="0" w:space="0" w:color="auto"/>
        <w:left w:val="none" w:sz="0" w:space="0" w:color="auto"/>
        <w:bottom w:val="none" w:sz="0" w:space="0" w:color="auto"/>
        <w:right w:val="none" w:sz="0" w:space="0" w:color="auto"/>
      </w:divBdr>
    </w:div>
    <w:div w:id="519776405">
      <w:bodyDiv w:val="1"/>
      <w:marLeft w:val="0"/>
      <w:marRight w:val="0"/>
      <w:marTop w:val="0"/>
      <w:marBottom w:val="0"/>
      <w:divBdr>
        <w:top w:val="none" w:sz="0" w:space="0" w:color="auto"/>
        <w:left w:val="none" w:sz="0" w:space="0" w:color="auto"/>
        <w:bottom w:val="none" w:sz="0" w:space="0" w:color="auto"/>
        <w:right w:val="none" w:sz="0" w:space="0" w:color="auto"/>
      </w:divBdr>
    </w:div>
    <w:div w:id="526481539">
      <w:bodyDiv w:val="1"/>
      <w:marLeft w:val="0"/>
      <w:marRight w:val="0"/>
      <w:marTop w:val="0"/>
      <w:marBottom w:val="0"/>
      <w:divBdr>
        <w:top w:val="none" w:sz="0" w:space="0" w:color="auto"/>
        <w:left w:val="none" w:sz="0" w:space="0" w:color="auto"/>
        <w:bottom w:val="none" w:sz="0" w:space="0" w:color="auto"/>
        <w:right w:val="none" w:sz="0" w:space="0" w:color="auto"/>
      </w:divBdr>
    </w:div>
    <w:div w:id="528301825">
      <w:bodyDiv w:val="1"/>
      <w:marLeft w:val="0"/>
      <w:marRight w:val="0"/>
      <w:marTop w:val="0"/>
      <w:marBottom w:val="0"/>
      <w:divBdr>
        <w:top w:val="none" w:sz="0" w:space="0" w:color="auto"/>
        <w:left w:val="none" w:sz="0" w:space="0" w:color="auto"/>
        <w:bottom w:val="none" w:sz="0" w:space="0" w:color="auto"/>
        <w:right w:val="none" w:sz="0" w:space="0" w:color="auto"/>
      </w:divBdr>
    </w:div>
    <w:div w:id="542450749">
      <w:bodyDiv w:val="1"/>
      <w:marLeft w:val="0"/>
      <w:marRight w:val="0"/>
      <w:marTop w:val="0"/>
      <w:marBottom w:val="0"/>
      <w:divBdr>
        <w:top w:val="none" w:sz="0" w:space="0" w:color="auto"/>
        <w:left w:val="none" w:sz="0" w:space="0" w:color="auto"/>
        <w:bottom w:val="none" w:sz="0" w:space="0" w:color="auto"/>
        <w:right w:val="none" w:sz="0" w:space="0" w:color="auto"/>
      </w:divBdr>
    </w:div>
    <w:div w:id="546377971">
      <w:bodyDiv w:val="1"/>
      <w:marLeft w:val="0"/>
      <w:marRight w:val="0"/>
      <w:marTop w:val="0"/>
      <w:marBottom w:val="0"/>
      <w:divBdr>
        <w:top w:val="none" w:sz="0" w:space="0" w:color="auto"/>
        <w:left w:val="none" w:sz="0" w:space="0" w:color="auto"/>
        <w:bottom w:val="none" w:sz="0" w:space="0" w:color="auto"/>
        <w:right w:val="none" w:sz="0" w:space="0" w:color="auto"/>
      </w:divBdr>
    </w:div>
    <w:div w:id="553660256">
      <w:bodyDiv w:val="1"/>
      <w:marLeft w:val="0"/>
      <w:marRight w:val="0"/>
      <w:marTop w:val="0"/>
      <w:marBottom w:val="0"/>
      <w:divBdr>
        <w:top w:val="none" w:sz="0" w:space="0" w:color="auto"/>
        <w:left w:val="none" w:sz="0" w:space="0" w:color="auto"/>
        <w:bottom w:val="none" w:sz="0" w:space="0" w:color="auto"/>
        <w:right w:val="none" w:sz="0" w:space="0" w:color="auto"/>
      </w:divBdr>
    </w:div>
    <w:div w:id="557591856">
      <w:bodyDiv w:val="1"/>
      <w:marLeft w:val="0"/>
      <w:marRight w:val="0"/>
      <w:marTop w:val="0"/>
      <w:marBottom w:val="0"/>
      <w:divBdr>
        <w:top w:val="none" w:sz="0" w:space="0" w:color="auto"/>
        <w:left w:val="none" w:sz="0" w:space="0" w:color="auto"/>
        <w:bottom w:val="none" w:sz="0" w:space="0" w:color="auto"/>
        <w:right w:val="none" w:sz="0" w:space="0" w:color="auto"/>
      </w:divBdr>
    </w:div>
    <w:div w:id="559678059">
      <w:bodyDiv w:val="1"/>
      <w:marLeft w:val="0"/>
      <w:marRight w:val="0"/>
      <w:marTop w:val="0"/>
      <w:marBottom w:val="0"/>
      <w:divBdr>
        <w:top w:val="none" w:sz="0" w:space="0" w:color="auto"/>
        <w:left w:val="none" w:sz="0" w:space="0" w:color="auto"/>
        <w:bottom w:val="none" w:sz="0" w:space="0" w:color="auto"/>
        <w:right w:val="none" w:sz="0" w:space="0" w:color="auto"/>
      </w:divBdr>
    </w:div>
    <w:div w:id="569122182">
      <w:bodyDiv w:val="1"/>
      <w:marLeft w:val="0"/>
      <w:marRight w:val="0"/>
      <w:marTop w:val="0"/>
      <w:marBottom w:val="0"/>
      <w:divBdr>
        <w:top w:val="none" w:sz="0" w:space="0" w:color="auto"/>
        <w:left w:val="none" w:sz="0" w:space="0" w:color="auto"/>
        <w:bottom w:val="none" w:sz="0" w:space="0" w:color="auto"/>
        <w:right w:val="none" w:sz="0" w:space="0" w:color="auto"/>
      </w:divBdr>
    </w:div>
    <w:div w:id="570778291">
      <w:bodyDiv w:val="1"/>
      <w:marLeft w:val="0"/>
      <w:marRight w:val="0"/>
      <w:marTop w:val="0"/>
      <w:marBottom w:val="0"/>
      <w:divBdr>
        <w:top w:val="none" w:sz="0" w:space="0" w:color="auto"/>
        <w:left w:val="none" w:sz="0" w:space="0" w:color="auto"/>
        <w:bottom w:val="none" w:sz="0" w:space="0" w:color="auto"/>
        <w:right w:val="none" w:sz="0" w:space="0" w:color="auto"/>
      </w:divBdr>
    </w:div>
    <w:div w:id="577062277">
      <w:bodyDiv w:val="1"/>
      <w:marLeft w:val="0"/>
      <w:marRight w:val="0"/>
      <w:marTop w:val="0"/>
      <w:marBottom w:val="0"/>
      <w:divBdr>
        <w:top w:val="none" w:sz="0" w:space="0" w:color="auto"/>
        <w:left w:val="none" w:sz="0" w:space="0" w:color="auto"/>
        <w:bottom w:val="none" w:sz="0" w:space="0" w:color="auto"/>
        <w:right w:val="none" w:sz="0" w:space="0" w:color="auto"/>
      </w:divBdr>
    </w:div>
    <w:div w:id="578290183">
      <w:bodyDiv w:val="1"/>
      <w:marLeft w:val="0"/>
      <w:marRight w:val="0"/>
      <w:marTop w:val="0"/>
      <w:marBottom w:val="0"/>
      <w:divBdr>
        <w:top w:val="none" w:sz="0" w:space="0" w:color="auto"/>
        <w:left w:val="none" w:sz="0" w:space="0" w:color="auto"/>
        <w:bottom w:val="none" w:sz="0" w:space="0" w:color="auto"/>
        <w:right w:val="none" w:sz="0" w:space="0" w:color="auto"/>
      </w:divBdr>
    </w:div>
    <w:div w:id="582640575">
      <w:bodyDiv w:val="1"/>
      <w:marLeft w:val="0"/>
      <w:marRight w:val="0"/>
      <w:marTop w:val="0"/>
      <w:marBottom w:val="0"/>
      <w:divBdr>
        <w:top w:val="none" w:sz="0" w:space="0" w:color="auto"/>
        <w:left w:val="none" w:sz="0" w:space="0" w:color="auto"/>
        <w:bottom w:val="none" w:sz="0" w:space="0" w:color="auto"/>
        <w:right w:val="none" w:sz="0" w:space="0" w:color="auto"/>
      </w:divBdr>
    </w:div>
    <w:div w:id="583033560">
      <w:bodyDiv w:val="1"/>
      <w:marLeft w:val="0"/>
      <w:marRight w:val="0"/>
      <w:marTop w:val="0"/>
      <w:marBottom w:val="0"/>
      <w:divBdr>
        <w:top w:val="none" w:sz="0" w:space="0" w:color="auto"/>
        <w:left w:val="none" w:sz="0" w:space="0" w:color="auto"/>
        <w:bottom w:val="none" w:sz="0" w:space="0" w:color="auto"/>
        <w:right w:val="none" w:sz="0" w:space="0" w:color="auto"/>
      </w:divBdr>
    </w:div>
    <w:div w:id="583878063">
      <w:bodyDiv w:val="1"/>
      <w:marLeft w:val="0"/>
      <w:marRight w:val="0"/>
      <w:marTop w:val="0"/>
      <w:marBottom w:val="0"/>
      <w:divBdr>
        <w:top w:val="none" w:sz="0" w:space="0" w:color="auto"/>
        <w:left w:val="none" w:sz="0" w:space="0" w:color="auto"/>
        <w:bottom w:val="none" w:sz="0" w:space="0" w:color="auto"/>
        <w:right w:val="none" w:sz="0" w:space="0" w:color="auto"/>
      </w:divBdr>
    </w:div>
    <w:div w:id="584923726">
      <w:bodyDiv w:val="1"/>
      <w:marLeft w:val="0"/>
      <w:marRight w:val="0"/>
      <w:marTop w:val="0"/>
      <w:marBottom w:val="0"/>
      <w:divBdr>
        <w:top w:val="none" w:sz="0" w:space="0" w:color="auto"/>
        <w:left w:val="none" w:sz="0" w:space="0" w:color="auto"/>
        <w:bottom w:val="none" w:sz="0" w:space="0" w:color="auto"/>
        <w:right w:val="none" w:sz="0" w:space="0" w:color="auto"/>
      </w:divBdr>
    </w:div>
    <w:div w:id="588007704">
      <w:bodyDiv w:val="1"/>
      <w:marLeft w:val="0"/>
      <w:marRight w:val="0"/>
      <w:marTop w:val="0"/>
      <w:marBottom w:val="0"/>
      <w:divBdr>
        <w:top w:val="none" w:sz="0" w:space="0" w:color="auto"/>
        <w:left w:val="none" w:sz="0" w:space="0" w:color="auto"/>
        <w:bottom w:val="none" w:sz="0" w:space="0" w:color="auto"/>
        <w:right w:val="none" w:sz="0" w:space="0" w:color="auto"/>
      </w:divBdr>
    </w:div>
    <w:div w:id="592006535">
      <w:bodyDiv w:val="1"/>
      <w:marLeft w:val="0"/>
      <w:marRight w:val="0"/>
      <w:marTop w:val="0"/>
      <w:marBottom w:val="0"/>
      <w:divBdr>
        <w:top w:val="none" w:sz="0" w:space="0" w:color="auto"/>
        <w:left w:val="none" w:sz="0" w:space="0" w:color="auto"/>
        <w:bottom w:val="none" w:sz="0" w:space="0" w:color="auto"/>
        <w:right w:val="none" w:sz="0" w:space="0" w:color="auto"/>
      </w:divBdr>
    </w:div>
    <w:div w:id="596792728">
      <w:bodyDiv w:val="1"/>
      <w:marLeft w:val="0"/>
      <w:marRight w:val="0"/>
      <w:marTop w:val="0"/>
      <w:marBottom w:val="0"/>
      <w:divBdr>
        <w:top w:val="none" w:sz="0" w:space="0" w:color="auto"/>
        <w:left w:val="none" w:sz="0" w:space="0" w:color="auto"/>
        <w:bottom w:val="none" w:sz="0" w:space="0" w:color="auto"/>
        <w:right w:val="none" w:sz="0" w:space="0" w:color="auto"/>
      </w:divBdr>
    </w:div>
    <w:div w:id="600183945">
      <w:bodyDiv w:val="1"/>
      <w:marLeft w:val="0"/>
      <w:marRight w:val="0"/>
      <w:marTop w:val="0"/>
      <w:marBottom w:val="0"/>
      <w:divBdr>
        <w:top w:val="none" w:sz="0" w:space="0" w:color="auto"/>
        <w:left w:val="none" w:sz="0" w:space="0" w:color="auto"/>
        <w:bottom w:val="none" w:sz="0" w:space="0" w:color="auto"/>
        <w:right w:val="none" w:sz="0" w:space="0" w:color="auto"/>
      </w:divBdr>
    </w:div>
    <w:div w:id="602152964">
      <w:bodyDiv w:val="1"/>
      <w:marLeft w:val="0"/>
      <w:marRight w:val="0"/>
      <w:marTop w:val="0"/>
      <w:marBottom w:val="0"/>
      <w:divBdr>
        <w:top w:val="none" w:sz="0" w:space="0" w:color="auto"/>
        <w:left w:val="none" w:sz="0" w:space="0" w:color="auto"/>
        <w:bottom w:val="none" w:sz="0" w:space="0" w:color="auto"/>
        <w:right w:val="none" w:sz="0" w:space="0" w:color="auto"/>
      </w:divBdr>
    </w:div>
    <w:div w:id="603730302">
      <w:bodyDiv w:val="1"/>
      <w:marLeft w:val="0"/>
      <w:marRight w:val="0"/>
      <w:marTop w:val="0"/>
      <w:marBottom w:val="0"/>
      <w:divBdr>
        <w:top w:val="none" w:sz="0" w:space="0" w:color="auto"/>
        <w:left w:val="none" w:sz="0" w:space="0" w:color="auto"/>
        <w:bottom w:val="none" w:sz="0" w:space="0" w:color="auto"/>
        <w:right w:val="none" w:sz="0" w:space="0" w:color="auto"/>
      </w:divBdr>
    </w:div>
    <w:div w:id="612369307">
      <w:bodyDiv w:val="1"/>
      <w:marLeft w:val="0"/>
      <w:marRight w:val="0"/>
      <w:marTop w:val="0"/>
      <w:marBottom w:val="0"/>
      <w:divBdr>
        <w:top w:val="none" w:sz="0" w:space="0" w:color="auto"/>
        <w:left w:val="none" w:sz="0" w:space="0" w:color="auto"/>
        <w:bottom w:val="none" w:sz="0" w:space="0" w:color="auto"/>
        <w:right w:val="none" w:sz="0" w:space="0" w:color="auto"/>
      </w:divBdr>
    </w:div>
    <w:div w:id="615136558">
      <w:bodyDiv w:val="1"/>
      <w:marLeft w:val="0"/>
      <w:marRight w:val="0"/>
      <w:marTop w:val="0"/>
      <w:marBottom w:val="0"/>
      <w:divBdr>
        <w:top w:val="none" w:sz="0" w:space="0" w:color="auto"/>
        <w:left w:val="none" w:sz="0" w:space="0" w:color="auto"/>
        <w:bottom w:val="none" w:sz="0" w:space="0" w:color="auto"/>
        <w:right w:val="none" w:sz="0" w:space="0" w:color="auto"/>
      </w:divBdr>
    </w:div>
    <w:div w:id="617374083">
      <w:bodyDiv w:val="1"/>
      <w:marLeft w:val="0"/>
      <w:marRight w:val="0"/>
      <w:marTop w:val="0"/>
      <w:marBottom w:val="0"/>
      <w:divBdr>
        <w:top w:val="none" w:sz="0" w:space="0" w:color="auto"/>
        <w:left w:val="none" w:sz="0" w:space="0" w:color="auto"/>
        <w:bottom w:val="none" w:sz="0" w:space="0" w:color="auto"/>
        <w:right w:val="none" w:sz="0" w:space="0" w:color="auto"/>
      </w:divBdr>
    </w:div>
    <w:div w:id="617956299">
      <w:bodyDiv w:val="1"/>
      <w:marLeft w:val="0"/>
      <w:marRight w:val="0"/>
      <w:marTop w:val="0"/>
      <w:marBottom w:val="0"/>
      <w:divBdr>
        <w:top w:val="none" w:sz="0" w:space="0" w:color="auto"/>
        <w:left w:val="none" w:sz="0" w:space="0" w:color="auto"/>
        <w:bottom w:val="none" w:sz="0" w:space="0" w:color="auto"/>
        <w:right w:val="none" w:sz="0" w:space="0" w:color="auto"/>
      </w:divBdr>
    </w:div>
    <w:div w:id="619803792">
      <w:bodyDiv w:val="1"/>
      <w:marLeft w:val="0"/>
      <w:marRight w:val="0"/>
      <w:marTop w:val="0"/>
      <w:marBottom w:val="0"/>
      <w:divBdr>
        <w:top w:val="none" w:sz="0" w:space="0" w:color="auto"/>
        <w:left w:val="none" w:sz="0" w:space="0" w:color="auto"/>
        <w:bottom w:val="none" w:sz="0" w:space="0" w:color="auto"/>
        <w:right w:val="none" w:sz="0" w:space="0" w:color="auto"/>
      </w:divBdr>
    </w:div>
    <w:div w:id="622275724">
      <w:bodyDiv w:val="1"/>
      <w:marLeft w:val="0"/>
      <w:marRight w:val="0"/>
      <w:marTop w:val="0"/>
      <w:marBottom w:val="0"/>
      <w:divBdr>
        <w:top w:val="none" w:sz="0" w:space="0" w:color="auto"/>
        <w:left w:val="none" w:sz="0" w:space="0" w:color="auto"/>
        <w:bottom w:val="none" w:sz="0" w:space="0" w:color="auto"/>
        <w:right w:val="none" w:sz="0" w:space="0" w:color="auto"/>
      </w:divBdr>
    </w:div>
    <w:div w:id="623510504">
      <w:bodyDiv w:val="1"/>
      <w:marLeft w:val="0"/>
      <w:marRight w:val="0"/>
      <w:marTop w:val="0"/>
      <w:marBottom w:val="0"/>
      <w:divBdr>
        <w:top w:val="none" w:sz="0" w:space="0" w:color="auto"/>
        <w:left w:val="none" w:sz="0" w:space="0" w:color="auto"/>
        <w:bottom w:val="none" w:sz="0" w:space="0" w:color="auto"/>
        <w:right w:val="none" w:sz="0" w:space="0" w:color="auto"/>
      </w:divBdr>
    </w:div>
    <w:div w:id="628246769">
      <w:bodyDiv w:val="1"/>
      <w:marLeft w:val="0"/>
      <w:marRight w:val="0"/>
      <w:marTop w:val="0"/>
      <w:marBottom w:val="0"/>
      <w:divBdr>
        <w:top w:val="none" w:sz="0" w:space="0" w:color="auto"/>
        <w:left w:val="none" w:sz="0" w:space="0" w:color="auto"/>
        <w:bottom w:val="none" w:sz="0" w:space="0" w:color="auto"/>
        <w:right w:val="none" w:sz="0" w:space="0" w:color="auto"/>
      </w:divBdr>
    </w:div>
    <w:div w:id="629437526">
      <w:bodyDiv w:val="1"/>
      <w:marLeft w:val="0"/>
      <w:marRight w:val="0"/>
      <w:marTop w:val="0"/>
      <w:marBottom w:val="0"/>
      <w:divBdr>
        <w:top w:val="none" w:sz="0" w:space="0" w:color="auto"/>
        <w:left w:val="none" w:sz="0" w:space="0" w:color="auto"/>
        <w:bottom w:val="none" w:sz="0" w:space="0" w:color="auto"/>
        <w:right w:val="none" w:sz="0" w:space="0" w:color="auto"/>
      </w:divBdr>
    </w:div>
    <w:div w:id="631516484">
      <w:bodyDiv w:val="1"/>
      <w:marLeft w:val="0"/>
      <w:marRight w:val="0"/>
      <w:marTop w:val="0"/>
      <w:marBottom w:val="0"/>
      <w:divBdr>
        <w:top w:val="none" w:sz="0" w:space="0" w:color="auto"/>
        <w:left w:val="none" w:sz="0" w:space="0" w:color="auto"/>
        <w:bottom w:val="none" w:sz="0" w:space="0" w:color="auto"/>
        <w:right w:val="none" w:sz="0" w:space="0" w:color="auto"/>
      </w:divBdr>
    </w:div>
    <w:div w:id="638920259">
      <w:bodyDiv w:val="1"/>
      <w:marLeft w:val="0"/>
      <w:marRight w:val="0"/>
      <w:marTop w:val="0"/>
      <w:marBottom w:val="0"/>
      <w:divBdr>
        <w:top w:val="none" w:sz="0" w:space="0" w:color="auto"/>
        <w:left w:val="none" w:sz="0" w:space="0" w:color="auto"/>
        <w:bottom w:val="none" w:sz="0" w:space="0" w:color="auto"/>
        <w:right w:val="none" w:sz="0" w:space="0" w:color="auto"/>
      </w:divBdr>
    </w:div>
    <w:div w:id="640425348">
      <w:bodyDiv w:val="1"/>
      <w:marLeft w:val="0"/>
      <w:marRight w:val="0"/>
      <w:marTop w:val="0"/>
      <w:marBottom w:val="0"/>
      <w:divBdr>
        <w:top w:val="none" w:sz="0" w:space="0" w:color="auto"/>
        <w:left w:val="none" w:sz="0" w:space="0" w:color="auto"/>
        <w:bottom w:val="none" w:sz="0" w:space="0" w:color="auto"/>
        <w:right w:val="none" w:sz="0" w:space="0" w:color="auto"/>
      </w:divBdr>
    </w:div>
    <w:div w:id="642584868">
      <w:bodyDiv w:val="1"/>
      <w:marLeft w:val="0"/>
      <w:marRight w:val="0"/>
      <w:marTop w:val="0"/>
      <w:marBottom w:val="0"/>
      <w:divBdr>
        <w:top w:val="none" w:sz="0" w:space="0" w:color="auto"/>
        <w:left w:val="none" w:sz="0" w:space="0" w:color="auto"/>
        <w:bottom w:val="none" w:sz="0" w:space="0" w:color="auto"/>
        <w:right w:val="none" w:sz="0" w:space="0" w:color="auto"/>
      </w:divBdr>
    </w:div>
    <w:div w:id="646907025">
      <w:bodyDiv w:val="1"/>
      <w:marLeft w:val="0"/>
      <w:marRight w:val="0"/>
      <w:marTop w:val="0"/>
      <w:marBottom w:val="0"/>
      <w:divBdr>
        <w:top w:val="none" w:sz="0" w:space="0" w:color="auto"/>
        <w:left w:val="none" w:sz="0" w:space="0" w:color="auto"/>
        <w:bottom w:val="none" w:sz="0" w:space="0" w:color="auto"/>
        <w:right w:val="none" w:sz="0" w:space="0" w:color="auto"/>
      </w:divBdr>
    </w:div>
    <w:div w:id="651762437">
      <w:bodyDiv w:val="1"/>
      <w:marLeft w:val="0"/>
      <w:marRight w:val="0"/>
      <w:marTop w:val="0"/>
      <w:marBottom w:val="0"/>
      <w:divBdr>
        <w:top w:val="none" w:sz="0" w:space="0" w:color="auto"/>
        <w:left w:val="none" w:sz="0" w:space="0" w:color="auto"/>
        <w:bottom w:val="none" w:sz="0" w:space="0" w:color="auto"/>
        <w:right w:val="none" w:sz="0" w:space="0" w:color="auto"/>
      </w:divBdr>
    </w:div>
    <w:div w:id="652492976">
      <w:bodyDiv w:val="1"/>
      <w:marLeft w:val="0"/>
      <w:marRight w:val="0"/>
      <w:marTop w:val="0"/>
      <w:marBottom w:val="0"/>
      <w:divBdr>
        <w:top w:val="none" w:sz="0" w:space="0" w:color="auto"/>
        <w:left w:val="none" w:sz="0" w:space="0" w:color="auto"/>
        <w:bottom w:val="none" w:sz="0" w:space="0" w:color="auto"/>
        <w:right w:val="none" w:sz="0" w:space="0" w:color="auto"/>
      </w:divBdr>
    </w:div>
    <w:div w:id="654332884">
      <w:bodyDiv w:val="1"/>
      <w:marLeft w:val="0"/>
      <w:marRight w:val="0"/>
      <w:marTop w:val="0"/>
      <w:marBottom w:val="0"/>
      <w:divBdr>
        <w:top w:val="none" w:sz="0" w:space="0" w:color="auto"/>
        <w:left w:val="none" w:sz="0" w:space="0" w:color="auto"/>
        <w:bottom w:val="none" w:sz="0" w:space="0" w:color="auto"/>
        <w:right w:val="none" w:sz="0" w:space="0" w:color="auto"/>
      </w:divBdr>
    </w:div>
    <w:div w:id="656036593">
      <w:bodyDiv w:val="1"/>
      <w:marLeft w:val="0"/>
      <w:marRight w:val="0"/>
      <w:marTop w:val="0"/>
      <w:marBottom w:val="0"/>
      <w:divBdr>
        <w:top w:val="none" w:sz="0" w:space="0" w:color="auto"/>
        <w:left w:val="none" w:sz="0" w:space="0" w:color="auto"/>
        <w:bottom w:val="none" w:sz="0" w:space="0" w:color="auto"/>
        <w:right w:val="none" w:sz="0" w:space="0" w:color="auto"/>
      </w:divBdr>
    </w:div>
    <w:div w:id="657345280">
      <w:bodyDiv w:val="1"/>
      <w:marLeft w:val="0"/>
      <w:marRight w:val="0"/>
      <w:marTop w:val="0"/>
      <w:marBottom w:val="0"/>
      <w:divBdr>
        <w:top w:val="none" w:sz="0" w:space="0" w:color="auto"/>
        <w:left w:val="none" w:sz="0" w:space="0" w:color="auto"/>
        <w:bottom w:val="none" w:sz="0" w:space="0" w:color="auto"/>
        <w:right w:val="none" w:sz="0" w:space="0" w:color="auto"/>
      </w:divBdr>
    </w:div>
    <w:div w:id="661930343">
      <w:bodyDiv w:val="1"/>
      <w:marLeft w:val="0"/>
      <w:marRight w:val="0"/>
      <w:marTop w:val="0"/>
      <w:marBottom w:val="0"/>
      <w:divBdr>
        <w:top w:val="none" w:sz="0" w:space="0" w:color="auto"/>
        <w:left w:val="none" w:sz="0" w:space="0" w:color="auto"/>
        <w:bottom w:val="none" w:sz="0" w:space="0" w:color="auto"/>
        <w:right w:val="none" w:sz="0" w:space="0" w:color="auto"/>
      </w:divBdr>
    </w:div>
    <w:div w:id="666786603">
      <w:bodyDiv w:val="1"/>
      <w:marLeft w:val="0"/>
      <w:marRight w:val="0"/>
      <w:marTop w:val="0"/>
      <w:marBottom w:val="0"/>
      <w:divBdr>
        <w:top w:val="none" w:sz="0" w:space="0" w:color="auto"/>
        <w:left w:val="none" w:sz="0" w:space="0" w:color="auto"/>
        <w:bottom w:val="none" w:sz="0" w:space="0" w:color="auto"/>
        <w:right w:val="none" w:sz="0" w:space="0" w:color="auto"/>
      </w:divBdr>
    </w:div>
    <w:div w:id="680280933">
      <w:bodyDiv w:val="1"/>
      <w:marLeft w:val="0"/>
      <w:marRight w:val="0"/>
      <w:marTop w:val="0"/>
      <w:marBottom w:val="0"/>
      <w:divBdr>
        <w:top w:val="none" w:sz="0" w:space="0" w:color="auto"/>
        <w:left w:val="none" w:sz="0" w:space="0" w:color="auto"/>
        <w:bottom w:val="none" w:sz="0" w:space="0" w:color="auto"/>
        <w:right w:val="none" w:sz="0" w:space="0" w:color="auto"/>
      </w:divBdr>
    </w:div>
    <w:div w:id="681400994">
      <w:bodyDiv w:val="1"/>
      <w:marLeft w:val="0"/>
      <w:marRight w:val="0"/>
      <w:marTop w:val="0"/>
      <w:marBottom w:val="0"/>
      <w:divBdr>
        <w:top w:val="none" w:sz="0" w:space="0" w:color="auto"/>
        <w:left w:val="none" w:sz="0" w:space="0" w:color="auto"/>
        <w:bottom w:val="none" w:sz="0" w:space="0" w:color="auto"/>
        <w:right w:val="none" w:sz="0" w:space="0" w:color="auto"/>
      </w:divBdr>
    </w:div>
    <w:div w:id="681709520">
      <w:bodyDiv w:val="1"/>
      <w:marLeft w:val="0"/>
      <w:marRight w:val="0"/>
      <w:marTop w:val="0"/>
      <w:marBottom w:val="0"/>
      <w:divBdr>
        <w:top w:val="none" w:sz="0" w:space="0" w:color="auto"/>
        <w:left w:val="none" w:sz="0" w:space="0" w:color="auto"/>
        <w:bottom w:val="none" w:sz="0" w:space="0" w:color="auto"/>
        <w:right w:val="none" w:sz="0" w:space="0" w:color="auto"/>
      </w:divBdr>
    </w:div>
    <w:div w:id="704402321">
      <w:bodyDiv w:val="1"/>
      <w:marLeft w:val="0"/>
      <w:marRight w:val="0"/>
      <w:marTop w:val="0"/>
      <w:marBottom w:val="0"/>
      <w:divBdr>
        <w:top w:val="none" w:sz="0" w:space="0" w:color="auto"/>
        <w:left w:val="none" w:sz="0" w:space="0" w:color="auto"/>
        <w:bottom w:val="none" w:sz="0" w:space="0" w:color="auto"/>
        <w:right w:val="none" w:sz="0" w:space="0" w:color="auto"/>
      </w:divBdr>
    </w:div>
    <w:div w:id="708800731">
      <w:bodyDiv w:val="1"/>
      <w:marLeft w:val="0"/>
      <w:marRight w:val="0"/>
      <w:marTop w:val="0"/>
      <w:marBottom w:val="0"/>
      <w:divBdr>
        <w:top w:val="none" w:sz="0" w:space="0" w:color="auto"/>
        <w:left w:val="none" w:sz="0" w:space="0" w:color="auto"/>
        <w:bottom w:val="none" w:sz="0" w:space="0" w:color="auto"/>
        <w:right w:val="none" w:sz="0" w:space="0" w:color="auto"/>
      </w:divBdr>
    </w:div>
    <w:div w:id="709064978">
      <w:bodyDiv w:val="1"/>
      <w:marLeft w:val="0"/>
      <w:marRight w:val="0"/>
      <w:marTop w:val="0"/>
      <w:marBottom w:val="0"/>
      <w:divBdr>
        <w:top w:val="none" w:sz="0" w:space="0" w:color="auto"/>
        <w:left w:val="none" w:sz="0" w:space="0" w:color="auto"/>
        <w:bottom w:val="none" w:sz="0" w:space="0" w:color="auto"/>
        <w:right w:val="none" w:sz="0" w:space="0" w:color="auto"/>
      </w:divBdr>
    </w:div>
    <w:div w:id="713314455">
      <w:bodyDiv w:val="1"/>
      <w:marLeft w:val="0"/>
      <w:marRight w:val="0"/>
      <w:marTop w:val="0"/>
      <w:marBottom w:val="0"/>
      <w:divBdr>
        <w:top w:val="none" w:sz="0" w:space="0" w:color="auto"/>
        <w:left w:val="none" w:sz="0" w:space="0" w:color="auto"/>
        <w:bottom w:val="none" w:sz="0" w:space="0" w:color="auto"/>
        <w:right w:val="none" w:sz="0" w:space="0" w:color="auto"/>
      </w:divBdr>
    </w:div>
    <w:div w:id="713432664">
      <w:bodyDiv w:val="1"/>
      <w:marLeft w:val="0"/>
      <w:marRight w:val="0"/>
      <w:marTop w:val="0"/>
      <w:marBottom w:val="0"/>
      <w:divBdr>
        <w:top w:val="none" w:sz="0" w:space="0" w:color="auto"/>
        <w:left w:val="none" w:sz="0" w:space="0" w:color="auto"/>
        <w:bottom w:val="none" w:sz="0" w:space="0" w:color="auto"/>
        <w:right w:val="none" w:sz="0" w:space="0" w:color="auto"/>
      </w:divBdr>
    </w:div>
    <w:div w:id="724916677">
      <w:bodyDiv w:val="1"/>
      <w:marLeft w:val="0"/>
      <w:marRight w:val="0"/>
      <w:marTop w:val="0"/>
      <w:marBottom w:val="0"/>
      <w:divBdr>
        <w:top w:val="none" w:sz="0" w:space="0" w:color="auto"/>
        <w:left w:val="none" w:sz="0" w:space="0" w:color="auto"/>
        <w:bottom w:val="none" w:sz="0" w:space="0" w:color="auto"/>
        <w:right w:val="none" w:sz="0" w:space="0" w:color="auto"/>
      </w:divBdr>
    </w:div>
    <w:div w:id="727538595">
      <w:bodyDiv w:val="1"/>
      <w:marLeft w:val="0"/>
      <w:marRight w:val="0"/>
      <w:marTop w:val="0"/>
      <w:marBottom w:val="0"/>
      <w:divBdr>
        <w:top w:val="none" w:sz="0" w:space="0" w:color="auto"/>
        <w:left w:val="none" w:sz="0" w:space="0" w:color="auto"/>
        <w:bottom w:val="none" w:sz="0" w:space="0" w:color="auto"/>
        <w:right w:val="none" w:sz="0" w:space="0" w:color="auto"/>
      </w:divBdr>
    </w:div>
    <w:div w:id="729502773">
      <w:bodyDiv w:val="1"/>
      <w:marLeft w:val="0"/>
      <w:marRight w:val="0"/>
      <w:marTop w:val="0"/>
      <w:marBottom w:val="0"/>
      <w:divBdr>
        <w:top w:val="none" w:sz="0" w:space="0" w:color="auto"/>
        <w:left w:val="none" w:sz="0" w:space="0" w:color="auto"/>
        <w:bottom w:val="none" w:sz="0" w:space="0" w:color="auto"/>
        <w:right w:val="none" w:sz="0" w:space="0" w:color="auto"/>
      </w:divBdr>
    </w:div>
    <w:div w:id="730425078">
      <w:bodyDiv w:val="1"/>
      <w:marLeft w:val="0"/>
      <w:marRight w:val="0"/>
      <w:marTop w:val="0"/>
      <w:marBottom w:val="0"/>
      <w:divBdr>
        <w:top w:val="none" w:sz="0" w:space="0" w:color="auto"/>
        <w:left w:val="none" w:sz="0" w:space="0" w:color="auto"/>
        <w:bottom w:val="none" w:sz="0" w:space="0" w:color="auto"/>
        <w:right w:val="none" w:sz="0" w:space="0" w:color="auto"/>
      </w:divBdr>
    </w:div>
    <w:div w:id="735788126">
      <w:bodyDiv w:val="1"/>
      <w:marLeft w:val="0"/>
      <w:marRight w:val="0"/>
      <w:marTop w:val="0"/>
      <w:marBottom w:val="0"/>
      <w:divBdr>
        <w:top w:val="none" w:sz="0" w:space="0" w:color="auto"/>
        <w:left w:val="none" w:sz="0" w:space="0" w:color="auto"/>
        <w:bottom w:val="none" w:sz="0" w:space="0" w:color="auto"/>
        <w:right w:val="none" w:sz="0" w:space="0" w:color="auto"/>
      </w:divBdr>
    </w:div>
    <w:div w:id="735935654">
      <w:bodyDiv w:val="1"/>
      <w:marLeft w:val="0"/>
      <w:marRight w:val="0"/>
      <w:marTop w:val="0"/>
      <w:marBottom w:val="0"/>
      <w:divBdr>
        <w:top w:val="none" w:sz="0" w:space="0" w:color="auto"/>
        <w:left w:val="none" w:sz="0" w:space="0" w:color="auto"/>
        <w:bottom w:val="none" w:sz="0" w:space="0" w:color="auto"/>
        <w:right w:val="none" w:sz="0" w:space="0" w:color="auto"/>
      </w:divBdr>
    </w:div>
    <w:div w:id="742609649">
      <w:bodyDiv w:val="1"/>
      <w:marLeft w:val="0"/>
      <w:marRight w:val="0"/>
      <w:marTop w:val="0"/>
      <w:marBottom w:val="0"/>
      <w:divBdr>
        <w:top w:val="none" w:sz="0" w:space="0" w:color="auto"/>
        <w:left w:val="none" w:sz="0" w:space="0" w:color="auto"/>
        <w:bottom w:val="none" w:sz="0" w:space="0" w:color="auto"/>
        <w:right w:val="none" w:sz="0" w:space="0" w:color="auto"/>
      </w:divBdr>
    </w:div>
    <w:div w:id="743380766">
      <w:bodyDiv w:val="1"/>
      <w:marLeft w:val="0"/>
      <w:marRight w:val="0"/>
      <w:marTop w:val="0"/>
      <w:marBottom w:val="0"/>
      <w:divBdr>
        <w:top w:val="none" w:sz="0" w:space="0" w:color="auto"/>
        <w:left w:val="none" w:sz="0" w:space="0" w:color="auto"/>
        <w:bottom w:val="none" w:sz="0" w:space="0" w:color="auto"/>
        <w:right w:val="none" w:sz="0" w:space="0" w:color="auto"/>
      </w:divBdr>
    </w:div>
    <w:div w:id="745029034">
      <w:bodyDiv w:val="1"/>
      <w:marLeft w:val="0"/>
      <w:marRight w:val="0"/>
      <w:marTop w:val="0"/>
      <w:marBottom w:val="0"/>
      <w:divBdr>
        <w:top w:val="none" w:sz="0" w:space="0" w:color="auto"/>
        <w:left w:val="none" w:sz="0" w:space="0" w:color="auto"/>
        <w:bottom w:val="none" w:sz="0" w:space="0" w:color="auto"/>
        <w:right w:val="none" w:sz="0" w:space="0" w:color="auto"/>
      </w:divBdr>
    </w:div>
    <w:div w:id="752163329">
      <w:bodyDiv w:val="1"/>
      <w:marLeft w:val="0"/>
      <w:marRight w:val="0"/>
      <w:marTop w:val="0"/>
      <w:marBottom w:val="0"/>
      <w:divBdr>
        <w:top w:val="none" w:sz="0" w:space="0" w:color="auto"/>
        <w:left w:val="none" w:sz="0" w:space="0" w:color="auto"/>
        <w:bottom w:val="none" w:sz="0" w:space="0" w:color="auto"/>
        <w:right w:val="none" w:sz="0" w:space="0" w:color="auto"/>
      </w:divBdr>
    </w:div>
    <w:div w:id="758600308">
      <w:bodyDiv w:val="1"/>
      <w:marLeft w:val="0"/>
      <w:marRight w:val="0"/>
      <w:marTop w:val="0"/>
      <w:marBottom w:val="0"/>
      <w:divBdr>
        <w:top w:val="none" w:sz="0" w:space="0" w:color="auto"/>
        <w:left w:val="none" w:sz="0" w:space="0" w:color="auto"/>
        <w:bottom w:val="none" w:sz="0" w:space="0" w:color="auto"/>
        <w:right w:val="none" w:sz="0" w:space="0" w:color="auto"/>
      </w:divBdr>
    </w:div>
    <w:div w:id="779026925">
      <w:bodyDiv w:val="1"/>
      <w:marLeft w:val="0"/>
      <w:marRight w:val="0"/>
      <w:marTop w:val="0"/>
      <w:marBottom w:val="0"/>
      <w:divBdr>
        <w:top w:val="none" w:sz="0" w:space="0" w:color="auto"/>
        <w:left w:val="none" w:sz="0" w:space="0" w:color="auto"/>
        <w:bottom w:val="none" w:sz="0" w:space="0" w:color="auto"/>
        <w:right w:val="none" w:sz="0" w:space="0" w:color="auto"/>
      </w:divBdr>
    </w:div>
    <w:div w:id="781539467">
      <w:bodyDiv w:val="1"/>
      <w:marLeft w:val="0"/>
      <w:marRight w:val="0"/>
      <w:marTop w:val="0"/>
      <w:marBottom w:val="0"/>
      <w:divBdr>
        <w:top w:val="none" w:sz="0" w:space="0" w:color="auto"/>
        <w:left w:val="none" w:sz="0" w:space="0" w:color="auto"/>
        <w:bottom w:val="none" w:sz="0" w:space="0" w:color="auto"/>
        <w:right w:val="none" w:sz="0" w:space="0" w:color="auto"/>
      </w:divBdr>
    </w:div>
    <w:div w:id="782110456">
      <w:bodyDiv w:val="1"/>
      <w:marLeft w:val="0"/>
      <w:marRight w:val="0"/>
      <w:marTop w:val="0"/>
      <w:marBottom w:val="0"/>
      <w:divBdr>
        <w:top w:val="none" w:sz="0" w:space="0" w:color="auto"/>
        <w:left w:val="none" w:sz="0" w:space="0" w:color="auto"/>
        <w:bottom w:val="none" w:sz="0" w:space="0" w:color="auto"/>
        <w:right w:val="none" w:sz="0" w:space="0" w:color="auto"/>
      </w:divBdr>
    </w:div>
    <w:div w:id="782270073">
      <w:bodyDiv w:val="1"/>
      <w:marLeft w:val="0"/>
      <w:marRight w:val="0"/>
      <w:marTop w:val="0"/>
      <w:marBottom w:val="0"/>
      <w:divBdr>
        <w:top w:val="none" w:sz="0" w:space="0" w:color="auto"/>
        <w:left w:val="none" w:sz="0" w:space="0" w:color="auto"/>
        <w:bottom w:val="none" w:sz="0" w:space="0" w:color="auto"/>
        <w:right w:val="none" w:sz="0" w:space="0" w:color="auto"/>
      </w:divBdr>
      <w:divsChild>
        <w:div w:id="1492984216">
          <w:marLeft w:val="12300"/>
          <w:marRight w:val="0"/>
          <w:marTop w:val="0"/>
          <w:marBottom w:val="0"/>
          <w:divBdr>
            <w:top w:val="none" w:sz="0" w:space="0" w:color="auto"/>
            <w:left w:val="single" w:sz="6" w:space="0" w:color="999999"/>
            <w:bottom w:val="single" w:sz="6" w:space="0" w:color="999999"/>
            <w:right w:val="single" w:sz="6" w:space="0" w:color="999999"/>
          </w:divBdr>
        </w:div>
        <w:div w:id="1505515988">
          <w:marLeft w:val="1710"/>
          <w:marRight w:val="0"/>
          <w:marTop w:val="1530"/>
          <w:marBottom w:val="0"/>
          <w:divBdr>
            <w:top w:val="none" w:sz="0" w:space="0" w:color="auto"/>
            <w:left w:val="none" w:sz="0" w:space="0" w:color="auto"/>
            <w:bottom w:val="none" w:sz="0" w:space="0" w:color="auto"/>
            <w:right w:val="none" w:sz="0" w:space="0" w:color="auto"/>
          </w:divBdr>
        </w:div>
      </w:divsChild>
    </w:div>
    <w:div w:id="782312365">
      <w:bodyDiv w:val="1"/>
      <w:marLeft w:val="0"/>
      <w:marRight w:val="0"/>
      <w:marTop w:val="0"/>
      <w:marBottom w:val="0"/>
      <w:divBdr>
        <w:top w:val="none" w:sz="0" w:space="0" w:color="auto"/>
        <w:left w:val="none" w:sz="0" w:space="0" w:color="auto"/>
        <w:bottom w:val="none" w:sz="0" w:space="0" w:color="auto"/>
        <w:right w:val="none" w:sz="0" w:space="0" w:color="auto"/>
      </w:divBdr>
    </w:div>
    <w:div w:id="785546243">
      <w:bodyDiv w:val="1"/>
      <w:marLeft w:val="0"/>
      <w:marRight w:val="0"/>
      <w:marTop w:val="0"/>
      <w:marBottom w:val="0"/>
      <w:divBdr>
        <w:top w:val="none" w:sz="0" w:space="0" w:color="auto"/>
        <w:left w:val="none" w:sz="0" w:space="0" w:color="auto"/>
        <w:bottom w:val="none" w:sz="0" w:space="0" w:color="auto"/>
        <w:right w:val="none" w:sz="0" w:space="0" w:color="auto"/>
      </w:divBdr>
    </w:div>
    <w:div w:id="786005175">
      <w:bodyDiv w:val="1"/>
      <w:marLeft w:val="0"/>
      <w:marRight w:val="0"/>
      <w:marTop w:val="0"/>
      <w:marBottom w:val="0"/>
      <w:divBdr>
        <w:top w:val="none" w:sz="0" w:space="0" w:color="auto"/>
        <w:left w:val="none" w:sz="0" w:space="0" w:color="auto"/>
        <w:bottom w:val="none" w:sz="0" w:space="0" w:color="auto"/>
        <w:right w:val="none" w:sz="0" w:space="0" w:color="auto"/>
      </w:divBdr>
    </w:div>
    <w:div w:id="788545425">
      <w:bodyDiv w:val="1"/>
      <w:marLeft w:val="0"/>
      <w:marRight w:val="0"/>
      <w:marTop w:val="0"/>
      <w:marBottom w:val="0"/>
      <w:divBdr>
        <w:top w:val="none" w:sz="0" w:space="0" w:color="auto"/>
        <w:left w:val="none" w:sz="0" w:space="0" w:color="auto"/>
        <w:bottom w:val="none" w:sz="0" w:space="0" w:color="auto"/>
        <w:right w:val="none" w:sz="0" w:space="0" w:color="auto"/>
      </w:divBdr>
    </w:div>
    <w:div w:id="791361138">
      <w:bodyDiv w:val="1"/>
      <w:marLeft w:val="0"/>
      <w:marRight w:val="0"/>
      <w:marTop w:val="0"/>
      <w:marBottom w:val="0"/>
      <w:divBdr>
        <w:top w:val="none" w:sz="0" w:space="0" w:color="auto"/>
        <w:left w:val="none" w:sz="0" w:space="0" w:color="auto"/>
        <w:bottom w:val="none" w:sz="0" w:space="0" w:color="auto"/>
        <w:right w:val="none" w:sz="0" w:space="0" w:color="auto"/>
      </w:divBdr>
    </w:div>
    <w:div w:id="801113838">
      <w:bodyDiv w:val="1"/>
      <w:marLeft w:val="0"/>
      <w:marRight w:val="0"/>
      <w:marTop w:val="0"/>
      <w:marBottom w:val="0"/>
      <w:divBdr>
        <w:top w:val="none" w:sz="0" w:space="0" w:color="auto"/>
        <w:left w:val="none" w:sz="0" w:space="0" w:color="auto"/>
        <w:bottom w:val="none" w:sz="0" w:space="0" w:color="auto"/>
        <w:right w:val="none" w:sz="0" w:space="0" w:color="auto"/>
      </w:divBdr>
    </w:div>
    <w:div w:id="809177061">
      <w:bodyDiv w:val="1"/>
      <w:marLeft w:val="0"/>
      <w:marRight w:val="0"/>
      <w:marTop w:val="0"/>
      <w:marBottom w:val="0"/>
      <w:divBdr>
        <w:top w:val="none" w:sz="0" w:space="0" w:color="auto"/>
        <w:left w:val="none" w:sz="0" w:space="0" w:color="auto"/>
        <w:bottom w:val="none" w:sz="0" w:space="0" w:color="auto"/>
        <w:right w:val="none" w:sz="0" w:space="0" w:color="auto"/>
      </w:divBdr>
    </w:div>
    <w:div w:id="810056500">
      <w:bodyDiv w:val="1"/>
      <w:marLeft w:val="0"/>
      <w:marRight w:val="0"/>
      <w:marTop w:val="0"/>
      <w:marBottom w:val="0"/>
      <w:divBdr>
        <w:top w:val="none" w:sz="0" w:space="0" w:color="auto"/>
        <w:left w:val="none" w:sz="0" w:space="0" w:color="auto"/>
        <w:bottom w:val="none" w:sz="0" w:space="0" w:color="auto"/>
        <w:right w:val="none" w:sz="0" w:space="0" w:color="auto"/>
      </w:divBdr>
    </w:div>
    <w:div w:id="811171179">
      <w:bodyDiv w:val="1"/>
      <w:marLeft w:val="0"/>
      <w:marRight w:val="0"/>
      <w:marTop w:val="0"/>
      <w:marBottom w:val="0"/>
      <w:divBdr>
        <w:top w:val="none" w:sz="0" w:space="0" w:color="auto"/>
        <w:left w:val="none" w:sz="0" w:space="0" w:color="auto"/>
        <w:bottom w:val="none" w:sz="0" w:space="0" w:color="auto"/>
        <w:right w:val="none" w:sz="0" w:space="0" w:color="auto"/>
      </w:divBdr>
    </w:div>
    <w:div w:id="816655084">
      <w:bodyDiv w:val="1"/>
      <w:marLeft w:val="0"/>
      <w:marRight w:val="0"/>
      <w:marTop w:val="0"/>
      <w:marBottom w:val="0"/>
      <w:divBdr>
        <w:top w:val="none" w:sz="0" w:space="0" w:color="auto"/>
        <w:left w:val="none" w:sz="0" w:space="0" w:color="auto"/>
        <w:bottom w:val="none" w:sz="0" w:space="0" w:color="auto"/>
        <w:right w:val="none" w:sz="0" w:space="0" w:color="auto"/>
      </w:divBdr>
    </w:div>
    <w:div w:id="821853513">
      <w:bodyDiv w:val="1"/>
      <w:marLeft w:val="0"/>
      <w:marRight w:val="0"/>
      <w:marTop w:val="0"/>
      <w:marBottom w:val="0"/>
      <w:divBdr>
        <w:top w:val="none" w:sz="0" w:space="0" w:color="auto"/>
        <w:left w:val="none" w:sz="0" w:space="0" w:color="auto"/>
        <w:bottom w:val="none" w:sz="0" w:space="0" w:color="auto"/>
        <w:right w:val="none" w:sz="0" w:space="0" w:color="auto"/>
      </w:divBdr>
    </w:div>
    <w:div w:id="824011795">
      <w:bodyDiv w:val="1"/>
      <w:marLeft w:val="0"/>
      <w:marRight w:val="0"/>
      <w:marTop w:val="0"/>
      <w:marBottom w:val="0"/>
      <w:divBdr>
        <w:top w:val="none" w:sz="0" w:space="0" w:color="auto"/>
        <w:left w:val="none" w:sz="0" w:space="0" w:color="auto"/>
        <w:bottom w:val="none" w:sz="0" w:space="0" w:color="auto"/>
        <w:right w:val="none" w:sz="0" w:space="0" w:color="auto"/>
      </w:divBdr>
    </w:div>
    <w:div w:id="825970644">
      <w:bodyDiv w:val="1"/>
      <w:marLeft w:val="0"/>
      <w:marRight w:val="0"/>
      <w:marTop w:val="0"/>
      <w:marBottom w:val="0"/>
      <w:divBdr>
        <w:top w:val="none" w:sz="0" w:space="0" w:color="auto"/>
        <w:left w:val="none" w:sz="0" w:space="0" w:color="auto"/>
        <w:bottom w:val="none" w:sz="0" w:space="0" w:color="auto"/>
        <w:right w:val="none" w:sz="0" w:space="0" w:color="auto"/>
      </w:divBdr>
    </w:div>
    <w:div w:id="827744306">
      <w:bodyDiv w:val="1"/>
      <w:marLeft w:val="0"/>
      <w:marRight w:val="0"/>
      <w:marTop w:val="0"/>
      <w:marBottom w:val="0"/>
      <w:divBdr>
        <w:top w:val="none" w:sz="0" w:space="0" w:color="auto"/>
        <w:left w:val="none" w:sz="0" w:space="0" w:color="auto"/>
        <w:bottom w:val="none" w:sz="0" w:space="0" w:color="auto"/>
        <w:right w:val="none" w:sz="0" w:space="0" w:color="auto"/>
      </w:divBdr>
    </w:div>
    <w:div w:id="827792592">
      <w:bodyDiv w:val="1"/>
      <w:marLeft w:val="0"/>
      <w:marRight w:val="0"/>
      <w:marTop w:val="0"/>
      <w:marBottom w:val="0"/>
      <w:divBdr>
        <w:top w:val="none" w:sz="0" w:space="0" w:color="auto"/>
        <w:left w:val="none" w:sz="0" w:space="0" w:color="auto"/>
        <w:bottom w:val="none" w:sz="0" w:space="0" w:color="auto"/>
        <w:right w:val="none" w:sz="0" w:space="0" w:color="auto"/>
      </w:divBdr>
    </w:div>
    <w:div w:id="845747392">
      <w:bodyDiv w:val="1"/>
      <w:marLeft w:val="0"/>
      <w:marRight w:val="0"/>
      <w:marTop w:val="0"/>
      <w:marBottom w:val="0"/>
      <w:divBdr>
        <w:top w:val="none" w:sz="0" w:space="0" w:color="auto"/>
        <w:left w:val="none" w:sz="0" w:space="0" w:color="auto"/>
        <w:bottom w:val="none" w:sz="0" w:space="0" w:color="auto"/>
        <w:right w:val="none" w:sz="0" w:space="0" w:color="auto"/>
      </w:divBdr>
    </w:div>
    <w:div w:id="853029911">
      <w:bodyDiv w:val="1"/>
      <w:marLeft w:val="0"/>
      <w:marRight w:val="0"/>
      <w:marTop w:val="0"/>
      <w:marBottom w:val="0"/>
      <w:divBdr>
        <w:top w:val="none" w:sz="0" w:space="0" w:color="auto"/>
        <w:left w:val="none" w:sz="0" w:space="0" w:color="auto"/>
        <w:bottom w:val="none" w:sz="0" w:space="0" w:color="auto"/>
        <w:right w:val="none" w:sz="0" w:space="0" w:color="auto"/>
      </w:divBdr>
    </w:div>
    <w:div w:id="854156613">
      <w:bodyDiv w:val="1"/>
      <w:marLeft w:val="0"/>
      <w:marRight w:val="0"/>
      <w:marTop w:val="0"/>
      <w:marBottom w:val="0"/>
      <w:divBdr>
        <w:top w:val="none" w:sz="0" w:space="0" w:color="auto"/>
        <w:left w:val="none" w:sz="0" w:space="0" w:color="auto"/>
        <w:bottom w:val="none" w:sz="0" w:space="0" w:color="auto"/>
        <w:right w:val="none" w:sz="0" w:space="0" w:color="auto"/>
      </w:divBdr>
    </w:div>
    <w:div w:id="859439352">
      <w:bodyDiv w:val="1"/>
      <w:marLeft w:val="0"/>
      <w:marRight w:val="0"/>
      <w:marTop w:val="0"/>
      <w:marBottom w:val="0"/>
      <w:divBdr>
        <w:top w:val="none" w:sz="0" w:space="0" w:color="auto"/>
        <w:left w:val="none" w:sz="0" w:space="0" w:color="auto"/>
        <w:bottom w:val="none" w:sz="0" w:space="0" w:color="auto"/>
        <w:right w:val="none" w:sz="0" w:space="0" w:color="auto"/>
      </w:divBdr>
    </w:div>
    <w:div w:id="863445162">
      <w:bodyDiv w:val="1"/>
      <w:marLeft w:val="0"/>
      <w:marRight w:val="0"/>
      <w:marTop w:val="0"/>
      <w:marBottom w:val="0"/>
      <w:divBdr>
        <w:top w:val="none" w:sz="0" w:space="0" w:color="auto"/>
        <w:left w:val="none" w:sz="0" w:space="0" w:color="auto"/>
        <w:bottom w:val="none" w:sz="0" w:space="0" w:color="auto"/>
        <w:right w:val="none" w:sz="0" w:space="0" w:color="auto"/>
      </w:divBdr>
    </w:div>
    <w:div w:id="867523752">
      <w:bodyDiv w:val="1"/>
      <w:marLeft w:val="0"/>
      <w:marRight w:val="0"/>
      <w:marTop w:val="0"/>
      <w:marBottom w:val="0"/>
      <w:divBdr>
        <w:top w:val="none" w:sz="0" w:space="0" w:color="auto"/>
        <w:left w:val="none" w:sz="0" w:space="0" w:color="auto"/>
        <w:bottom w:val="none" w:sz="0" w:space="0" w:color="auto"/>
        <w:right w:val="none" w:sz="0" w:space="0" w:color="auto"/>
      </w:divBdr>
    </w:div>
    <w:div w:id="878473816">
      <w:bodyDiv w:val="1"/>
      <w:marLeft w:val="0"/>
      <w:marRight w:val="0"/>
      <w:marTop w:val="0"/>
      <w:marBottom w:val="0"/>
      <w:divBdr>
        <w:top w:val="none" w:sz="0" w:space="0" w:color="auto"/>
        <w:left w:val="none" w:sz="0" w:space="0" w:color="auto"/>
        <w:bottom w:val="none" w:sz="0" w:space="0" w:color="auto"/>
        <w:right w:val="none" w:sz="0" w:space="0" w:color="auto"/>
      </w:divBdr>
    </w:div>
    <w:div w:id="878511184">
      <w:bodyDiv w:val="1"/>
      <w:marLeft w:val="0"/>
      <w:marRight w:val="0"/>
      <w:marTop w:val="0"/>
      <w:marBottom w:val="0"/>
      <w:divBdr>
        <w:top w:val="none" w:sz="0" w:space="0" w:color="auto"/>
        <w:left w:val="none" w:sz="0" w:space="0" w:color="auto"/>
        <w:bottom w:val="none" w:sz="0" w:space="0" w:color="auto"/>
        <w:right w:val="none" w:sz="0" w:space="0" w:color="auto"/>
      </w:divBdr>
    </w:div>
    <w:div w:id="880558511">
      <w:bodyDiv w:val="1"/>
      <w:marLeft w:val="0"/>
      <w:marRight w:val="0"/>
      <w:marTop w:val="0"/>
      <w:marBottom w:val="0"/>
      <w:divBdr>
        <w:top w:val="none" w:sz="0" w:space="0" w:color="auto"/>
        <w:left w:val="none" w:sz="0" w:space="0" w:color="auto"/>
        <w:bottom w:val="none" w:sz="0" w:space="0" w:color="auto"/>
        <w:right w:val="none" w:sz="0" w:space="0" w:color="auto"/>
      </w:divBdr>
    </w:div>
    <w:div w:id="884028322">
      <w:bodyDiv w:val="1"/>
      <w:marLeft w:val="0"/>
      <w:marRight w:val="0"/>
      <w:marTop w:val="0"/>
      <w:marBottom w:val="0"/>
      <w:divBdr>
        <w:top w:val="none" w:sz="0" w:space="0" w:color="auto"/>
        <w:left w:val="none" w:sz="0" w:space="0" w:color="auto"/>
        <w:bottom w:val="none" w:sz="0" w:space="0" w:color="auto"/>
        <w:right w:val="none" w:sz="0" w:space="0" w:color="auto"/>
      </w:divBdr>
    </w:div>
    <w:div w:id="884683357">
      <w:bodyDiv w:val="1"/>
      <w:marLeft w:val="0"/>
      <w:marRight w:val="0"/>
      <w:marTop w:val="0"/>
      <w:marBottom w:val="0"/>
      <w:divBdr>
        <w:top w:val="none" w:sz="0" w:space="0" w:color="auto"/>
        <w:left w:val="none" w:sz="0" w:space="0" w:color="auto"/>
        <w:bottom w:val="none" w:sz="0" w:space="0" w:color="auto"/>
        <w:right w:val="none" w:sz="0" w:space="0" w:color="auto"/>
      </w:divBdr>
    </w:div>
    <w:div w:id="886646928">
      <w:bodyDiv w:val="1"/>
      <w:marLeft w:val="0"/>
      <w:marRight w:val="0"/>
      <w:marTop w:val="0"/>
      <w:marBottom w:val="0"/>
      <w:divBdr>
        <w:top w:val="none" w:sz="0" w:space="0" w:color="auto"/>
        <w:left w:val="none" w:sz="0" w:space="0" w:color="auto"/>
        <w:bottom w:val="none" w:sz="0" w:space="0" w:color="auto"/>
        <w:right w:val="none" w:sz="0" w:space="0" w:color="auto"/>
      </w:divBdr>
    </w:div>
    <w:div w:id="893198139">
      <w:bodyDiv w:val="1"/>
      <w:marLeft w:val="0"/>
      <w:marRight w:val="0"/>
      <w:marTop w:val="0"/>
      <w:marBottom w:val="0"/>
      <w:divBdr>
        <w:top w:val="none" w:sz="0" w:space="0" w:color="auto"/>
        <w:left w:val="none" w:sz="0" w:space="0" w:color="auto"/>
        <w:bottom w:val="none" w:sz="0" w:space="0" w:color="auto"/>
        <w:right w:val="none" w:sz="0" w:space="0" w:color="auto"/>
      </w:divBdr>
    </w:div>
    <w:div w:id="893471681">
      <w:bodyDiv w:val="1"/>
      <w:marLeft w:val="0"/>
      <w:marRight w:val="0"/>
      <w:marTop w:val="0"/>
      <w:marBottom w:val="0"/>
      <w:divBdr>
        <w:top w:val="none" w:sz="0" w:space="0" w:color="auto"/>
        <w:left w:val="none" w:sz="0" w:space="0" w:color="auto"/>
        <w:bottom w:val="none" w:sz="0" w:space="0" w:color="auto"/>
        <w:right w:val="none" w:sz="0" w:space="0" w:color="auto"/>
      </w:divBdr>
    </w:div>
    <w:div w:id="894124263">
      <w:bodyDiv w:val="1"/>
      <w:marLeft w:val="0"/>
      <w:marRight w:val="0"/>
      <w:marTop w:val="0"/>
      <w:marBottom w:val="0"/>
      <w:divBdr>
        <w:top w:val="none" w:sz="0" w:space="0" w:color="auto"/>
        <w:left w:val="none" w:sz="0" w:space="0" w:color="auto"/>
        <w:bottom w:val="none" w:sz="0" w:space="0" w:color="auto"/>
        <w:right w:val="none" w:sz="0" w:space="0" w:color="auto"/>
      </w:divBdr>
    </w:div>
    <w:div w:id="895122535">
      <w:bodyDiv w:val="1"/>
      <w:marLeft w:val="0"/>
      <w:marRight w:val="0"/>
      <w:marTop w:val="0"/>
      <w:marBottom w:val="0"/>
      <w:divBdr>
        <w:top w:val="none" w:sz="0" w:space="0" w:color="auto"/>
        <w:left w:val="none" w:sz="0" w:space="0" w:color="auto"/>
        <w:bottom w:val="none" w:sz="0" w:space="0" w:color="auto"/>
        <w:right w:val="none" w:sz="0" w:space="0" w:color="auto"/>
      </w:divBdr>
    </w:div>
    <w:div w:id="896474833">
      <w:bodyDiv w:val="1"/>
      <w:marLeft w:val="0"/>
      <w:marRight w:val="0"/>
      <w:marTop w:val="0"/>
      <w:marBottom w:val="0"/>
      <w:divBdr>
        <w:top w:val="none" w:sz="0" w:space="0" w:color="auto"/>
        <w:left w:val="none" w:sz="0" w:space="0" w:color="auto"/>
        <w:bottom w:val="none" w:sz="0" w:space="0" w:color="auto"/>
        <w:right w:val="none" w:sz="0" w:space="0" w:color="auto"/>
      </w:divBdr>
    </w:div>
    <w:div w:id="900017182">
      <w:bodyDiv w:val="1"/>
      <w:marLeft w:val="0"/>
      <w:marRight w:val="0"/>
      <w:marTop w:val="0"/>
      <w:marBottom w:val="0"/>
      <w:divBdr>
        <w:top w:val="none" w:sz="0" w:space="0" w:color="auto"/>
        <w:left w:val="none" w:sz="0" w:space="0" w:color="auto"/>
        <w:bottom w:val="none" w:sz="0" w:space="0" w:color="auto"/>
        <w:right w:val="none" w:sz="0" w:space="0" w:color="auto"/>
      </w:divBdr>
    </w:div>
    <w:div w:id="900484362">
      <w:bodyDiv w:val="1"/>
      <w:marLeft w:val="0"/>
      <w:marRight w:val="0"/>
      <w:marTop w:val="0"/>
      <w:marBottom w:val="0"/>
      <w:divBdr>
        <w:top w:val="none" w:sz="0" w:space="0" w:color="auto"/>
        <w:left w:val="none" w:sz="0" w:space="0" w:color="auto"/>
        <w:bottom w:val="none" w:sz="0" w:space="0" w:color="auto"/>
        <w:right w:val="none" w:sz="0" w:space="0" w:color="auto"/>
      </w:divBdr>
    </w:div>
    <w:div w:id="902058566">
      <w:bodyDiv w:val="1"/>
      <w:marLeft w:val="0"/>
      <w:marRight w:val="0"/>
      <w:marTop w:val="0"/>
      <w:marBottom w:val="0"/>
      <w:divBdr>
        <w:top w:val="none" w:sz="0" w:space="0" w:color="auto"/>
        <w:left w:val="none" w:sz="0" w:space="0" w:color="auto"/>
        <w:bottom w:val="none" w:sz="0" w:space="0" w:color="auto"/>
        <w:right w:val="none" w:sz="0" w:space="0" w:color="auto"/>
      </w:divBdr>
    </w:div>
    <w:div w:id="906185572">
      <w:bodyDiv w:val="1"/>
      <w:marLeft w:val="0"/>
      <w:marRight w:val="0"/>
      <w:marTop w:val="0"/>
      <w:marBottom w:val="0"/>
      <w:divBdr>
        <w:top w:val="none" w:sz="0" w:space="0" w:color="auto"/>
        <w:left w:val="none" w:sz="0" w:space="0" w:color="auto"/>
        <w:bottom w:val="none" w:sz="0" w:space="0" w:color="auto"/>
        <w:right w:val="none" w:sz="0" w:space="0" w:color="auto"/>
      </w:divBdr>
    </w:div>
    <w:div w:id="911424527">
      <w:bodyDiv w:val="1"/>
      <w:marLeft w:val="0"/>
      <w:marRight w:val="0"/>
      <w:marTop w:val="0"/>
      <w:marBottom w:val="0"/>
      <w:divBdr>
        <w:top w:val="none" w:sz="0" w:space="0" w:color="auto"/>
        <w:left w:val="none" w:sz="0" w:space="0" w:color="auto"/>
        <w:bottom w:val="none" w:sz="0" w:space="0" w:color="auto"/>
        <w:right w:val="none" w:sz="0" w:space="0" w:color="auto"/>
      </w:divBdr>
    </w:div>
    <w:div w:id="911700194">
      <w:bodyDiv w:val="1"/>
      <w:marLeft w:val="0"/>
      <w:marRight w:val="0"/>
      <w:marTop w:val="0"/>
      <w:marBottom w:val="0"/>
      <w:divBdr>
        <w:top w:val="none" w:sz="0" w:space="0" w:color="auto"/>
        <w:left w:val="none" w:sz="0" w:space="0" w:color="auto"/>
        <w:bottom w:val="none" w:sz="0" w:space="0" w:color="auto"/>
        <w:right w:val="none" w:sz="0" w:space="0" w:color="auto"/>
      </w:divBdr>
    </w:div>
    <w:div w:id="925503409">
      <w:bodyDiv w:val="1"/>
      <w:marLeft w:val="0"/>
      <w:marRight w:val="0"/>
      <w:marTop w:val="0"/>
      <w:marBottom w:val="0"/>
      <w:divBdr>
        <w:top w:val="none" w:sz="0" w:space="0" w:color="auto"/>
        <w:left w:val="none" w:sz="0" w:space="0" w:color="auto"/>
        <w:bottom w:val="none" w:sz="0" w:space="0" w:color="auto"/>
        <w:right w:val="none" w:sz="0" w:space="0" w:color="auto"/>
      </w:divBdr>
    </w:div>
    <w:div w:id="931280160">
      <w:bodyDiv w:val="1"/>
      <w:marLeft w:val="0"/>
      <w:marRight w:val="0"/>
      <w:marTop w:val="0"/>
      <w:marBottom w:val="0"/>
      <w:divBdr>
        <w:top w:val="none" w:sz="0" w:space="0" w:color="auto"/>
        <w:left w:val="none" w:sz="0" w:space="0" w:color="auto"/>
        <w:bottom w:val="none" w:sz="0" w:space="0" w:color="auto"/>
        <w:right w:val="none" w:sz="0" w:space="0" w:color="auto"/>
      </w:divBdr>
    </w:div>
    <w:div w:id="935481211">
      <w:bodyDiv w:val="1"/>
      <w:marLeft w:val="0"/>
      <w:marRight w:val="0"/>
      <w:marTop w:val="0"/>
      <w:marBottom w:val="0"/>
      <w:divBdr>
        <w:top w:val="none" w:sz="0" w:space="0" w:color="auto"/>
        <w:left w:val="none" w:sz="0" w:space="0" w:color="auto"/>
        <w:bottom w:val="none" w:sz="0" w:space="0" w:color="auto"/>
        <w:right w:val="none" w:sz="0" w:space="0" w:color="auto"/>
      </w:divBdr>
    </w:div>
    <w:div w:id="945381049">
      <w:bodyDiv w:val="1"/>
      <w:marLeft w:val="0"/>
      <w:marRight w:val="0"/>
      <w:marTop w:val="0"/>
      <w:marBottom w:val="0"/>
      <w:divBdr>
        <w:top w:val="none" w:sz="0" w:space="0" w:color="auto"/>
        <w:left w:val="none" w:sz="0" w:space="0" w:color="auto"/>
        <w:bottom w:val="none" w:sz="0" w:space="0" w:color="auto"/>
        <w:right w:val="none" w:sz="0" w:space="0" w:color="auto"/>
      </w:divBdr>
    </w:div>
    <w:div w:id="948397061">
      <w:bodyDiv w:val="1"/>
      <w:marLeft w:val="0"/>
      <w:marRight w:val="0"/>
      <w:marTop w:val="0"/>
      <w:marBottom w:val="0"/>
      <w:divBdr>
        <w:top w:val="none" w:sz="0" w:space="0" w:color="auto"/>
        <w:left w:val="none" w:sz="0" w:space="0" w:color="auto"/>
        <w:bottom w:val="none" w:sz="0" w:space="0" w:color="auto"/>
        <w:right w:val="none" w:sz="0" w:space="0" w:color="auto"/>
      </w:divBdr>
    </w:div>
    <w:div w:id="950092549">
      <w:bodyDiv w:val="1"/>
      <w:marLeft w:val="0"/>
      <w:marRight w:val="0"/>
      <w:marTop w:val="0"/>
      <w:marBottom w:val="0"/>
      <w:divBdr>
        <w:top w:val="none" w:sz="0" w:space="0" w:color="auto"/>
        <w:left w:val="none" w:sz="0" w:space="0" w:color="auto"/>
        <w:bottom w:val="none" w:sz="0" w:space="0" w:color="auto"/>
        <w:right w:val="none" w:sz="0" w:space="0" w:color="auto"/>
      </w:divBdr>
    </w:div>
    <w:div w:id="956528977">
      <w:bodyDiv w:val="1"/>
      <w:marLeft w:val="0"/>
      <w:marRight w:val="0"/>
      <w:marTop w:val="0"/>
      <w:marBottom w:val="0"/>
      <w:divBdr>
        <w:top w:val="none" w:sz="0" w:space="0" w:color="auto"/>
        <w:left w:val="none" w:sz="0" w:space="0" w:color="auto"/>
        <w:bottom w:val="none" w:sz="0" w:space="0" w:color="auto"/>
        <w:right w:val="none" w:sz="0" w:space="0" w:color="auto"/>
      </w:divBdr>
    </w:div>
    <w:div w:id="958337484">
      <w:bodyDiv w:val="1"/>
      <w:marLeft w:val="0"/>
      <w:marRight w:val="0"/>
      <w:marTop w:val="0"/>
      <w:marBottom w:val="0"/>
      <w:divBdr>
        <w:top w:val="none" w:sz="0" w:space="0" w:color="auto"/>
        <w:left w:val="none" w:sz="0" w:space="0" w:color="auto"/>
        <w:bottom w:val="none" w:sz="0" w:space="0" w:color="auto"/>
        <w:right w:val="none" w:sz="0" w:space="0" w:color="auto"/>
      </w:divBdr>
    </w:div>
    <w:div w:id="963079331">
      <w:bodyDiv w:val="1"/>
      <w:marLeft w:val="0"/>
      <w:marRight w:val="0"/>
      <w:marTop w:val="0"/>
      <w:marBottom w:val="0"/>
      <w:divBdr>
        <w:top w:val="none" w:sz="0" w:space="0" w:color="auto"/>
        <w:left w:val="none" w:sz="0" w:space="0" w:color="auto"/>
        <w:bottom w:val="none" w:sz="0" w:space="0" w:color="auto"/>
        <w:right w:val="none" w:sz="0" w:space="0" w:color="auto"/>
      </w:divBdr>
    </w:div>
    <w:div w:id="964627834">
      <w:bodyDiv w:val="1"/>
      <w:marLeft w:val="0"/>
      <w:marRight w:val="0"/>
      <w:marTop w:val="0"/>
      <w:marBottom w:val="0"/>
      <w:divBdr>
        <w:top w:val="none" w:sz="0" w:space="0" w:color="auto"/>
        <w:left w:val="none" w:sz="0" w:space="0" w:color="auto"/>
        <w:bottom w:val="none" w:sz="0" w:space="0" w:color="auto"/>
        <w:right w:val="none" w:sz="0" w:space="0" w:color="auto"/>
      </w:divBdr>
    </w:div>
    <w:div w:id="967052120">
      <w:bodyDiv w:val="1"/>
      <w:marLeft w:val="0"/>
      <w:marRight w:val="0"/>
      <w:marTop w:val="0"/>
      <w:marBottom w:val="0"/>
      <w:divBdr>
        <w:top w:val="none" w:sz="0" w:space="0" w:color="auto"/>
        <w:left w:val="none" w:sz="0" w:space="0" w:color="auto"/>
        <w:bottom w:val="none" w:sz="0" w:space="0" w:color="auto"/>
        <w:right w:val="none" w:sz="0" w:space="0" w:color="auto"/>
      </w:divBdr>
    </w:div>
    <w:div w:id="968558073">
      <w:bodyDiv w:val="1"/>
      <w:marLeft w:val="0"/>
      <w:marRight w:val="0"/>
      <w:marTop w:val="0"/>
      <w:marBottom w:val="0"/>
      <w:divBdr>
        <w:top w:val="none" w:sz="0" w:space="0" w:color="auto"/>
        <w:left w:val="none" w:sz="0" w:space="0" w:color="auto"/>
        <w:bottom w:val="none" w:sz="0" w:space="0" w:color="auto"/>
        <w:right w:val="none" w:sz="0" w:space="0" w:color="auto"/>
      </w:divBdr>
    </w:div>
    <w:div w:id="970012775">
      <w:bodyDiv w:val="1"/>
      <w:marLeft w:val="0"/>
      <w:marRight w:val="0"/>
      <w:marTop w:val="0"/>
      <w:marBottom w:val="0"/>
      <w:divBdr>
        <w:top w:val="none" w:sz="0" w:space="0" w:color="auto"/>
        <w:left w:val="none" w:sz="0" w:space="0" w:color="auto"/>
        <w:bottom w:val="none" w:sz="0" w:space="0" w:color="auto"/>
        <w:right w:val="none" w:sz="0" w:space="0" w:color="auto"/>
      </w:divBdr>
    </w:div>
    <w:div w:id="973487719">
      <w:bodyDiv w:val="1"/>
      <w:marLeft w:val="0"/>
      <w:marRight w:val="0"/>
      <w:marTop w:val="0"/>
      <w:marBottom w:val="0"/>
      <w:divBdr>
        <w:top w:val="none" w:sz="0" w:space="0" w:color="auto"/>
        <w:left w:val="none" w:sz="0" w:space="0" w:color="auto"/>
        <w:bottom w:val="none" w:sz="0" w:space="0" w:color="auto"/>
        <w:right w:val="none" w:sz="0" w:space="0" w:color="auto"/>
      </w:divBdr>
    </w:div>
    <w:div w:id="974261418">
      <w:bodyDiv w:val="1"/>
      <w:marLeft w:val="0"/>
      <w:marRight w:val="0"/>
      <w:marTop w:val="0"/>
      <w:marBottom w:val="0"/>
      <w:divBdr>
        <w:top w:val="none" w:sz="0" w:space="0" w:color="auto"/>
        <w:left w:val="none" w:sz="0" w:space="0" w:color="auto"/>
        <w:bottom w:val="none" w:sz="0" w:space="0" w:color="auto"/>
        <w:right w:val="none" w:sz="0" w:space="0" w:color="auto"/>
      </w:divBdr>
    </w:div>
    <w:div w:id="974524170">
      <w:bodyDiv w:val="1"/>
      <w:marLeft w:val="0"/>
      <w:marRight w:val="0"/>
      <w:marTop w:val="0"/>
      <w:marBottom w:val="0"/>
      <w:divBdr>
        <w:top w:val="none" w:sz="0" w:space="0" w:color="auto"/>
        <w:left w:val="none" w:sz="0" w:space="0" w:color="auto"/>
        <w:bottom w:val="none" w:sz="0" w:space="0" w:color="auto"/>
        <w:right w:val="none" w:sz="0" w:space="0" w:color="auto"/>
      </w:divBdr>
    </w:div>
    <w:div w:id="978656903">
      <w:bodyDiv w:val="1"/>
      <w:marLeft w:val="0"/>
      <w:marRight w:val="0"/>
      <w:marTop w:val="0"/>
      <w:marBottom w:val="0"/>
      <w:divBdr>
        <w:top w:val="none" w:sz="0" w:space="0" w:color="auto"/>
        <w:left w:val="none" w:sz="0" w:space="0" w:color="auto"/>
        <w:bottom w:val="none" w:sz="0" w:space="0" w:color="auto"/>
        <w:right w:val="none" w:sz="0" w:space="0" w:color="auto"/>
      </w:divBdr>
    </w:div>
    <w:div w:id="982004774">
      <w:bodyDiv w:val="1"/>
      <w:marLeft w:val="0"/>
      <w:marRight w:val="0"/>
      <w:marTop w:val="0"/>
      <w:marBottom w:val="0"/>
      <w:divBdr>
        <w:top w:val="none" w:sz="0" w:space="0" w:color="auto"/>
        <w:left w:val="none" w:sz="0" w:space="0" w:color="auto"/>
        <w:bottom w:val="none" w:sz="0" w:space="0" w:color="auto"/>
        <w:right w:val="none" w:sz="0" w:space="0" w:color="auto"/>
      </w:divBdr>
    </w:div>
    <w:div w:id="987437404">
      <w:bodyDiv w:val="1"/>
      <w:marLeft w:val="0"/>
      <w:marRight w:val="0"/>
      <w:marTop w:val="0"/>
      <w:marBottom w:val="0"/>
      <w:divBdr>
        <w:top w:val="none" w:sz="0" w:space="0" w:color="auto"/>
        <w:left w:val="none" w:sz="0" w:space="0" w:color="auto"/>
        <w:bottom w:val="none" w:sz="0" w:space="0" w:color="auto"/>
        <w:right w:val="none" w:sz="0" w:space="0" w:color="auto"/>
      </w:divBdr>
    </w:div>
    <w:div w:id="999847849">
      <w:bodyDiv w:val="1"/>
      <w:marLeft w:val="0"/>
      <w:marRight w:val="0"/>
      <w:marTop w:val="0"/>
      <w:marBottom w:val="0"/>
      <w:divBdr>
        <w:top w:val="none" w:sz="0" w:space="0" w:color="auto"/>
        <w:left w:val="none" w:sz="0" w:space="0" w:color="auto"/>
        <w:bottom w:val="none" w:sz="0" w:space="0" w:color="auto"/>
        <w:right w:val="none" w:sz="0" w:space="0" w:color="auto"/>
      </w:divBdr>
    </w:div>
    <w:div w:id="1000742912">
      <w:bodyDiv w:val="1"/>
      <w:marLeft w:val="0"/>
      <w:marRight w:val="0"/>
      <w:marTop w:val="0"/>
      <w:marBottom w:val="0"/>
      <w:divBdr>
        <w:top w:val="none" w:sz="0" w:space="0" w:color="auto"/>
        <w:left w:val="none" w:sz="0" w:space="0" w:color="auto"/>
        <w:bottom w:val="none" w:sz="0" w:space="0" w:color="auto"/>
        <w:right w:val="none" w:sz="0" w:space="0" w:color="auto"/>
      </w:divBdr>
    </w:div>
    <w:div w:id="1002314416">
      <w:bodyDiv w:val="1"/>
      <w:marLeft w:val="0"/>
      <w:marRight w:val="0"/>
      <w:marTop w:val="0"/>
      <w:marBottom w:val="0"/>
      <w:divBdr>
        <w:top w:val="none" w:sz="0" w:space="0" w:color="auto"/>
        <w:left w:val="none" w:sz="0" w:space="0" w:color="auto"/>
        <w:bottom w:val="none" w:sz="0" w:space="0" w:color="auto"/>
        <w:right w:val="none" w:sz="0" w:space="0" w:color="auto"/>
      </w:divBdr>
    </w:div>
    <w:div w:id="1011027104">
      <w:bodyDiv w:val="1"/>
      <w:marLeft w:val="0"/>
      <w:marRight w:val="0"/>
      <w:marTop w:val="0"/>
      <w:marBottom w:val="0"/>
      <w:divBdr>
        <w:top w:val="none" w:sz="0" w:space="0" w:color="auto"/>
        <w:left w:val="none" w:sz="0" w:space="0" w:color="auto"/>
        <w:bottom w:val="none" w:sz="0" w:space="0" w:color="auto"/>
        <w:right w:val="none" w:sz="0" w:space="0" w:color="auto"/>
      </w:divBdr>
    </w:div>
    <w:div w:id="1014067187">
      <w:bodyDiv w:val="1"/>
      <w:marLeft w:val="0"/>
      <w:marRight w:val="0"/>
      <w:marTop w:val="0"/>
      <w:marBottom w:val="0"/>
      <w:divBdr>
        <w:top w:val="none" w:sz="0" w:space="0" w:color="auto"/>
        <w:left w:val="none" w:sz="0" w:space="0" w:color="auto"/>
        <w:bottom w:val="none" w:sz="0" w:space="0" w:color="auto"/>
        <w:right w:val="none" w:sz="0" w:space="0" w:color="auto"/>
      </w:divBdr>
    </w:div>
    <w:div w:id="1016080207">
      <w:bodyDiv w:val="1"/>
      <w:marLeft w:val="0"/>
      <w:marRight w:val="0"/>
      <w:marTop w:val="0"/>
      <w:marBottom w:val="0"/>
      <w:divBdr>
        <w:top w:val="none" w:sz="0" w:space="0" w:color="auto"/>
        <w:left w:val="none" w:sz="0" w:space="0" w:color="auto"/>
        <w:bottom w:val="none" w:sz="0" w:space="0" w:color="auto"/>
        <w:right w:val="none" w:sz="0" w:space="0" w:color="auto"/>
      </w:divBdr>
    </w:div>
    <w:div w:id="1019551809">
      <w:bodyDiv w:val="1"/>
      <w:marLeft w:val="0"/>
      <w:marRight w:val="0"/>
      <w:marTop w:val="0"/>
      <w:marBottom w:val="0"/>
      <w:divBdr>
        <w:top w:val="none" w:sz="0" w:space="0" w:color="auto"/>
        <w:left w:val="none" w:sz="0" w:space="0" w:color="auto"/>
        <w:bottom w:val="none" w:sz="0" w:space="0" w:color="auto"/>
        <w:right w:val="none" w:sz="0" w:space="0" w:color="auto"/>
      </w:divBdr>
    </w:div>
    <w:div w:id="1026296007">
      <w:bodyDiv w:val="1"/>
      <w:marLeft w:val="0"/>
      <w:marRight w:val="0"/>
      <w:marTop w:val="0"/>
      <w:marBottom w:val="0"/>
      <w:divBdr>
        <w:top w:val="none" w:sz="0" w:space="0" w:color="auto"/>
        <w:left w:val="none" w:sz="0" w:space="0" w:color="auto"/>
        <w:bottom w:val="none" w:sz="0" w:space="0" w:color="auto"/>
        <w:right w:val="none" w:sz="0" w:space="0" w:color="auto"/>
      </w:divBdr>
    </w:div>
    <w:div w:id="1028216321">
      <w:bodyDiv w:val="1"/>
      <w:marLeft w:val="0"/>
      <w:marRight w:val="0"/>
      <w:marTop w:val="0"/>
      <w:marBottom w:val="0"/>
      <w:divBdr>
        <w:top w:val="none" w:sz="0" w:space="0" w:color="auto"/>
        <w:left w:val="none" w:sz="0" w:space="0" w:color="auto"/>
        <w:bottom w:val="none" w:sz="0" w:space="0" w:color="auto"/>
        <w:right w:val="none" w:sz="0" w:space="0" w:color="auto"/>
      </w:divBdr>
    </w:div>
    <w:div w:id="1030646384">
      <w:bodyDiv w:val="1"/>
      <w:marLeft w:val="0"/>
      <w:marRight w:val="0"/>
      <w:marTop w:val="0"/>
      <w:marBottom w:val="0"/>
      <w:divBdr>
        <w:top w:val="none" w:sz="0" w:space="0" w:color="auto"/>
        <w:left w:val="none" w:sz="0" w:space="0" w:color="auto"/>
        <w:bottom w:val="none" w:sz="0" w:space="0" w:color="auto"/>
        <w:right w:val="none" w:sz="0" w:space="0" w:color="auto"/>
      </w:divBdr>
    </w:div>
    <w:div w:id="1030688630">
      <w:bodyDiv w:val="1"/>
      <w:marLeft w:val="0"/>
      <w:marRight w:val="0"/>
      <w:marTop w:val="0"/>
      <w:marBottom w:val="0"/>
      <w:divBdr>
        <w:top w:val="none" w:sz="0" w:space="0" w:color="auto"/>
        <w:left w:val="none" w:sz="0" w:space="0" w:color="auto"/>
        <w:bottom w:val="none" w:sz="0" w:space="0" w:color="auto"/>
        <w:right w:val="none" w:sz="0" w:space="0" w:color="auto"/>
      </w:divBdr>
    </w:div>
    <w:div w:id="1034623512">
      <w:bodyDiv w:val="1"/>
      <w:marLeft w:val="0"/>
      <w:marRight w:val="0"/>
      <w:marTop w:val="0"/>
      <w:marBottom w:val="0"/>
      <w:divBdr>
        <w:top w:val="none" w:sz="0" w:space="0" w:color="auto"/>
        <w:left w:val="none" w:sz="0" w:space="0" w:color="auto"/>
        <w:bottom w:val="none" w:sz="0" w:space="0" w:color="auto"/>
        <w:right w:val="none" w:sz="0" w:space="0" w:color="auto"/>
      </w:divBdr>
    </w:div>
    <w:div w:id="1037701363">
      <w:bodyDiv w:val="1"/>
      <w:marLeft w:val="0"/>
      <w:marRight w:val="0"/>
      <w:marTop w:val="0"/>
      <w:marBottom w:val="0"/>
      <w:divBdr>
        <w:top w:val="none" w:sz="0" w:space="0" w:color="auto"/>
        <w:left w:val="none" w:sz="0" w:space="0" w:color="auto"/>
        <w:bottom w:val="none" w:sz="0" w:space="0" w:color="auto"/>
        <w:right w:val="none" w:sz="0" w:space="0" w:color="auto"/>
      </w:divBdr>
    </w:div>
    <w:div w:id="1038818829">
      <w:bodyDiv w:val="1"/>
      <w:marLeft w:val="0"/>
      <w:marRight w:val="0"/>
      <w:marTop w:val="0"/>
      <w:marBottom w:val="0"/>
      <w:divBdr>
        <w:top w:val="none" w:sz="0" w:space="0" w:color="auto"/>
        <w:left w:val="none" w:sz="0" w:space="0" w:color="auto"/>
        <w:bottom w:val="none" w:sz="0" w:space="0" w:color="auto"/>
        <w:right w:val="none" w:sz="0" w:space="0" w:color="auto"/>
      </w:divBdr>
    </w:div>
    <w:div w:id="1039621206">
      <w:bodyDiv w:val="1"/>
      <w:marLeft w:val="0"/>
      <w:marRight w:val="0"/>
      <w:marTop w:val="0"/>
      <w:marBottom w:val="0"/>
      <w:divBdr>
        <w:top w:val="none" w:sz="0" w:space="0" w:color="auto"/>
        <w:left w:val="none" w:sz="0" w:space="0" w:color="auto"/>
        <w:bottom w:val="none" w:sz="0" w:space="0" w:color="auto"/>
        <w:right w:val="none" w:sz="0" w:space="0" w:color="auto"/>
      </w:divBdr>
    </w:div>
    <w:div w:id="1040789457">
      <w:bodyDiv w:val="1"/>
      <w:marLeft w:val="0"/>
      <w:marRight w:val="0"/>
      <w:marTop w:val="0"/>
      <w:marBottom w:val="0"/>
      <w:divBdr>
        <w:top w:val="none" w:sz="0" w:space="0" w:color="auto"/>
        <w:left w:val="none" w:sz="0" w:space="0" w:color="auto"/>
        <w:bottom w:val="none" w:sz="0" w:space="0" w:color="auto"/>
        <w:right w:val="none" w:sz="0" w:space="0" w:color="auto"/>
      </w:divBdr>
    </w:div>
    <w:div w:id="1047410264">
      <w:bodyDiv w:val="1"/>
      <w:marLeft w:val="0"/>
      <w:marRight w:val="0"/>
      <w:marTop w:val="0"/>
      <w:marBottom w:val="0"/>
      <w:divBdr>
        <w:top w:val="none" w:sz="0" w:space="0" w:color="auto"/>
        <w:left w:val="none" w:sz="0" w:space="0" w:color="auto"/>
        <w:bottom w:val="none" w:sz="0" w:space="0" w:color="auto"/>
        <w:right w:val="none" w:sz="0" w:space="0" w:color="auto"/>
      </w:divBdr>
    </w:div>
    <w:div w:id="1048796654">
      <w:bodyDiv w:val="1"/>
      <w:marLeft w:val="0"/>
      <w:marRight w:val="0"/>
      <w:marTop w:val="0"/>
      <w:marBottom w:val="0"/>
      <w:divBdr>
        <w:top w:val="none" w:sz="0" w:space="0" w:color="auto"/>
        <w:left w:val="none" w:sz="0" w:space="0" w:color="auto"/>
        <w:bottom w:val="none" w:sz="0" w:space="0" w:color="auto"/>
        <w:right w:val="none" w:sz="0" w:space="0" w:color="auto"/>
      </w:divBdr>
    </w:div>
    <w:div w:id="1055852950">
      <w:bodyDiv w:val="1"/>
      <w:marLeft w:val="0"/>
      <w:marRight w:val="0"/>
      <w:marTop w:val="0"/>
      <w:marBottom w:val="0"/>
      <w:divBdr>
        <w:top w:val="none" w:sz="0" w:space="0" w:color="auto"/>
        <w:left w:val="none" w:sz="0" w:space="0" w:color="auto"/>
        <w:bottom w:val="none" w:sz="0" w:space="0" w:color="auto"/>
        <w:right w:val="none" w:sz="0" w:space="0" w:color="auto"/>
      </w:divBdr>
    </w:div>
    <w:div w:id="1063912994">
      <w:bodyDiv w:val="1"/>
      <w:marLeft w:val="0"/>
      <w:marRight w:val="0"/>
      <w:marTop w:val="0"/>
      <w:marBottom w:val="0"/>
      <w:divBdr>
        <w:top w:val="none" w:sz="0" w:space="0" w:color="auto"/>
        <w:left w:val="none" w:sz="0" w:space="0" w:color="auto"/>
        <w:bottom w:val="none" w:sz="0" w:space="0" w:color="auto"/>
        <w:right w:val="none" w:sz="0" w:space="0" w:color="auto"/>
      </w:divBdr>
    </w:div>
    <w:div w:id="1077363969">
      <w:bodyDiv w:val="1"/>
      <w:marLeft w:val="0"/>
      <w:marRight w:val="0"/>
      <w:marTop w:val="0"/>
      <w:marBottom w:val="0"/>
      <w:divBdr>
        <w:top w:val="none" w:sz="0" w:space="0" w:color="auto"/>
        <w:left w:val="none" w:sz="0" w:space="0" w:color="auto"/>
        <w:bottom w:val="none" w:sz="0" w:space="0" w:color="auto"/>
        <w:right w:val="none" w:sz="0" w:space="0" w:color="auto"/>
      </w:divBdr>
    </w:div>
    <w:div w:id="1078794052">
      <w:bodyDiv w:val="1"/>
      <w:marLeft w:val="0"/>
      <w:marRight w:val="0"/>
      <w:marTop w:val="0"/>
      <w:marBottom w:val="0"/>
      <w:divBdr>
        <w:top w:val="none" w:sz="0" w:space="0" w:color="auto"/>
        <w:left w:val="none" w:sz="0" w:space="0" w:color="auto"/>
        <w:bottom w:val="none" w:sz="0" w:space="0" w:color="auto"/>
        <w:right w:val="none" w:sz="0" w:space="0" w:color="auto"/>
      </w:divBdr>
    </w:div>
    <w:div w:id="1082948043">
      <w:bodyDiv w:val="1"/>
      <w:marLeft w:val="0"/>
      <w:marRight w:val="0"/>
      <w:marTop w:val="0"/>
      <w:marBottom w:val="0"/>
      <w:divBdr>
        <w:top w:val="none" w:sz="0" w:space="0" w:color="auto"/>
        <w:left w:val="none" w:sz="0" w:space="0" w:color="auto"/>
        <w:bottom w:val="none" w:sz="0" w:space="0" w:color="auto"/>
        <w:right w:val="none" w:sz="0" w:space="0" w:color="auto"/>
      </w:divBdr>
    </w:div>
    <w:div w:id="1086073395">
      <w:bodyDiv w:val="1"/>
      <w:marLeft w:val="0"/>
      <w:marRight w:val="0"/>
      <w:marTop w:val="0"/>
      <w:marBottom w:val="0"/>
      <w:divBdr>
        <w:top w:val="none" w:sz="0" w:space="0" w:color="auto"/>
        <w:left w:val="none" w:sz="0" w:space="0" w:color="auto"/>
        <w:bottom w:val="none" w:sz="0" w:space="0" w:color="auto"/>
        <w:right w:val="none" w:sz="0" w:space="0" w:color="auto"/>
      </w:divBdr>
    </w:div>
    <w:div w:id="1087725471">
      <w:bodyDiv w:val="1"/>
      <w:marLeft w:val="0"/>
      <w:marRight w:val="0"/>
      <w:marTop w:val="0"/>
      <w:marBottom w:val="0"/>
      <w:divBdr>
        <w:top w:val="none" w:sz="0" w:space="0" w:color="auto"/>
        <w:left w:val="none" w:sz="0" w:space="0" w:color="auto"/>
        <w:bottom w:val="none" w:sz="0" w:space="0" w:color="auto"/>
        <w:right w:val="none" w:sz="0" w:space="0" w:color="auto"/>
      </w:divBdr>
    </w:div>
    <w:div w:id="1089159819">
      <w:bodyDiv w:val="1"/>
      <w:marLeft w:val="0"/>
      <w:marRight w:val="0"/>
      <w:marTop w:val="0"/>
      <w:marBottom w:val="0"/>
      <w:divBdr>
        <w:top w:val="none" w:sz="0" w:space="0" w:color="auto"/>
        <w:left w:val="none" w:sz="0" w:space="0" w:color="auto"/>
        <w:bottom w:val="none" w:sz="0" w:space="0" w:color="auto"/>
        <w:right w:val="none" w:sz="0" w:space="0" w:color="auto"/>
      </w:divBdr>
    </w:div>
    <w:div w:id="1091782036">
      <w:bodyDiv w:val="1"/>
      <w:marLeft w:val="0"/>
      <w:marRight w:val="0"/>
      <w:marTop w:val="0"/>
      <w:marBottom w:val="0"/>
      <w:divBdr>
        <w:top w:val="none" w:sz="0" w:space="0" w:color="auto"/>
        <w:left w:val="none" w:sz="0" w:space="0" w:color="auto"/>
        <w:bottom w:val="none" w:sz="0" w:space="0" w:color="auto"/>
        <w:right w:val="none" w:sz="0" w:space="0" w:color="auto"/>
      </w:divBdr>
    </w:div>
    <w:div w:id="1095440558">
      <w:bodyDiv w:val="1"/>
      <w:marLeft w:val="0"/>
      <w:marRight w:val="0"/>
      <w:marTop w:val="0"/>
      <w:marBottom w:val="0"/>
      <w:divBdr>
        <w:top w:val="none" w:sz="0" w:space="0" w:color="auto"/>
        <w:left w:val="none" w:sz="0" w:space="0" w:color="auto"/>
        <w:bottom w:val="none" w:sz="0" w:space="0" w:color="auto"/>
        <w:right w:val="none" w:sz="0" w:space="0" w:color="auto"/>
      </w:divBdr>
    </w:div>
    <w:div w:id="1097483055">
      <w:bodyDiv w:val="1"/>
      <w:marLeft w:val="0"/>
      <w:marRight w:val="0"/>
      <w:marTop w:val="0"/>
      <w:marBottom w:val="0"/>
      <w:divBdr>
        <w:top w:val="none" w:sz="0" w:space="0" w:color="auto"/>
        <w:left w:val="none" w:sz="0" w:space="0" w:color="auto"/>
        <w:bottom w:val="none" w:sz="0" w:space="0" w:color="auto"/>
        <w:right w:val="none" w:sz="0" w:space="0" w:color="auto"/>
      </w:divBdr>
    </w:div>
    <w:div w:id="1099302004">
      <w:bodyDiv w:val="1"/>
      <w:marLeft w:val="0"/>
      <w:marRight w:val="0"/>
      <w:marTop w:val="0"/>
      <w:marBottom w:val="0"/>
      <w:divBdr>
        <w:top w:val="none" w:sz="0" w:space="0" w:color="auto"/>
        <w:left w:val="none" w:sz="0" w:space="0" w:color="auto"/>
        <w:bottom w:val="none" w:sz="0" w:space="0" w:color="auto"/>
        <w:right w:val="none" w:sz="0" w:space="0" w:color="auto"/>
      </w:divBdr>
    </w:div>
    <w:div w:id="1099449335">
      <w:bodyDiv w:val="1"/>
      <w:marLeft w:val="0"/>
      <w:marRight w:val="0"/>
      <w:marTop w:val="0"/>
      <w:marBottom w:val="0"/>
      <w:divBdr>
        <w:top w:val="none" w:sz="0" w:space="0" w:color="auto"/>
        <w:left w:val="none" w:sz="0" w:space="0" w:color="auto"/>
        <w:bottom w:val="none" w:sz="0" w:space="0" w:color="auto"/>
        <w:right w:val="none" w:sz="0" w:space="0" w:color="auto"/>
      </w:divBdr>
    </w:div>
    <w:div w:id="1102798015">
      <w:bodyDiv w:val="1"/>
      <w:marLeft w:val="0"/>
      <w:marRight w:val="0"/>
      <w:marTop w:val="0"/>
      <w:marBottom w:val="0"/>
      <w:divBdr>
        <w:top w:val="none" w:sz="0" w:space="0" w:color="auto"/>
        <w:left w:val="none" w:sz="0" w:space="0" w:color="auto"/>
        <w:bottom w:val="none" w:sz="0" w:space="0" w:color="auto"/>
        <w:right w:val="none" w:sz="0" w:space="0" w:color="auto"/>
      </w:divBdr>
    </w:div>
    <w:div w:id="1107046812">
      <w:bodyDiv w:val="1"/>
      <w:marLeft w:val="0"/>
      <w:marRight w:val="0"/>
      <w:marTop w:val="0"/>
      <w:marBottom w:val="0"/>
      <w:divBdr>
        <w:top w:val="none" w:sz="0" w:space="0" w:color="auto"/>
        <w:left w:val="none" w:sz="0" w:space="0" w:color="auto"/>
        <w:bottom w:val="none" w:sz="0" w:space="0" w:color="auto"/>
        <w:right w:val="none" w:sz="0" w:space="0" w:color="auto"/>
      </w:divBdr>
    </w:div>
    <w:div w:id="1107196644">
      <w:bodyDiv w:val="1"/>
      <w:marLeft w:val="0"/>
      <w:marRight w:val="0"/>
      <w:marTop w:val="0"/>
      <w:marBottom w:val="0"/>
      <w:divBdr>
        <w:top w:val="none" w:sz="0" w:space="0" w:color="auto"/>
        <w:left w:val="none" w:sz="0" w:space="0" w:color="auto"/>
        <w:bottom w:val="none" w:sz="0" w:space="0" w:color="auto"/>
        <w:right w:val="none" w:sz="0" w:space="0" w:color="auto"/>
      </w:divBdr>
    </w:div>
    <w:div w:id="1110205008">
      <w:bodyDiv w:val="1"/>
      <w:marLeft w:val="0"/>
      <w:marRight w:val="0"/>
      <w:marTop w:val="0"/>
      <w:marBottom w:val="0"/>
      <w:divBdr>
        <w:top w:val="none" w:sz="0" w:space="0" w:color="auto"/>
        <w:left w:val="none" w:sz="0" w:space="0" w:color="auto"/>
        <w:bottom w:val="none" w:sz="0" w:space="0" w:color="auto"/>
        <w:right w:val="none" w:sz="0" w:space="0" w:color="auto"/>
      </w:divBdr>
    </w:div>
    <w:div w:id="1117680478">
      <w:bodyDiv w:val="1"/>
      <w:marLeft w:val="0"/>
      <w:marRight w:val="0"/>
      <w:marTop w:val="0"/>
      <w:marBottom w:val="0"/>
      <w:divBdr>
        <w:top w:val="none" w:sz="0" w:space="0" w:color="auto"/>
        <w:left w:val="none" w:sz="0" w:space="0" w:color="auto"/>
        <w:bottom w:val="none" w:sz="0" w:space="0" w:color="auto"/>
        <w:right w:val="none" w:sz="0" w:space="0" w:color="auto"/>
      </w:divBdr>
    </w:div>
    <w:div w:id="1120369857">
      <w:bodyDiv w:val="1"/>
      <w:marLeft w:val="0"/>
      <w:marRight w:val="0"/>
      <w:marTop w:val="0"/>
      <w:marBottom w:val="0"/>
      <w:divBdr>
        <w:top w:val="none" w:sz="0" w:space="0" w:color="auto"/>
        <w:left w:val="none" w:sz="0" w:space="0" w:color="auto"/>
        <w:bottom w:val="none" w:sz="0" w:space="0" w:color="auto"/>
        <w:right w:val="none" w:sz="0" w:space="0" w:color="auto"/>
      </w:divBdr>
    </w:div>
    <w:div w:id="1123577033">
      <w:bodyDiv w:val="1"/>
      <w:marLeft w:val="0"/>
      <w:marRight w:val="0"/>
      <w:marTop w:val="0"/>
      <w:marBottom w:val="0"/>
      <w:divBdr>
        <w:top w:val="none" w:sz="0" w:space="0" w:color="auto"/>
        <w:left w:val="none" w:sz="0" w:space="0" w:color="auto"/>
        <w:bottom w:val="none" w:sz="0" w:space="0" w:color="auto"/>
        <w:right w:val="none" w:sz="0" w:space="0" w:color="auto"/>
      </w:divBdr>
    </w:div>
    <w:div w:id="1127550262">
      <w:bodyDiv w:val="1"/>
      <w:marLeft w:val="0"/>
      <w:marRight w:val="0"/>
      <w:marTop w:val="0"/>
      <w:marBottom w:val="0"/>
      <w:divBdr>
        <w:top w:val="none" w:sz="0" w:space="0" w:color="auto"/>
        <w:left w:val="none" w:sz="0" w:space="0" w:color="auto"/>
        <w:bottom w:val="none" w:sz="0" w:space="0" w:color="auto"/>
        <w:right w:val="none" w:sz="0" w:space="0" w:color="auto"/>
      </w:divBdr>
    </w:div>
    <w:div w:id="1127579154">
      <w:bodyDiv w:val="1"/>
      <w:marLeft w:val="0"/>
      <w:marRight w:val="0"/>
      <w:marTop w:val="0"/>
      <w:marBottom w:val="0"/>
      <w:divBdr>
        <w:top w:val="none" w:sz="0" w:space="0" w:color="auto"/>
        <w:left w:val="none" w:sz="0" w:space="0" w:color="auto"/>
        <w:bottom w:val="none" w:sz="0" w:space="0" w:color="auto"/>
        <w:right w:val="none" w:sz="0" w:space="0" w:color="auto"/>
      </w:divBdr>
    </w:div>
    <w:div w:id="1128474180">
      <w:bodyDiv w:val="1"/>
      <w:marLeft w:val="0"/>
      <w:marRight w:val="0"/>
      <w:marTop w:val="0"/>
      <w:marBottom w:val="0"/>
      <w:divBdr>
        <w:top w:val="none" w:sz="0" w:space="0" w:color="auto"/>
        <w:left w:val="none" w:sz="0" w:space="0" w:color="auto"/>
        <w:bottom w:val="none" w:sz="0" w:space="0" w:color="auto"/>
        <w:right w:val="none" w:sz="0" w:space="0" w:color="auto"/>
      </w:divBdr>
    </w:div>
    <w:div w:id="1129666064">
      <w:bodyDiv w:val="1"/>
      <w:marLeft w:val="0"/>
      <w:marRight w:val="0"/>
      <w:marTop w:val="0"/>
      <w:marBottom w:val="0"/>
      <w:divBdr>
        <w:top w:val="none" w:sz="0" w:space="0" w:color="auto"/>
        <w:left w:val="none" w:sz="0" w:space="0" w:color="auto"/>
        <w:bottom w:val="none" w:sz="0" w:space="0" w:color="auto"/>
        <w:right w:val="none" w:sz="0" w:space="0" w:color="auto"/>
      </w:divBdr>
    </w:div>
    <w:div w:id="1130132057">
      <w:bodyDiv w:val="1"/>
      <w:marLeft w:val="0"/>
      <w:marRight w:val="0"/>
      <w:marTop w:val="0"/>
      <w:marBottom w:val="0"/>
      <w:divBdr>
        <w:top w:val="none" w:sz="0" w:space="0" w:color="auto"/>
        <w:left w:val="none" w:sz="0" w:space="0" w:color="auto"/>
        <w:bottom w:val="none" w:sz="0" w:space="0" w:color="auto"/>
        <w:right w:val="none" w:sz="0" w:space="0" w:color="auto"/>
      </w:divBdr>
    </w:div>
    <w:div w:id="1134909837">
      <w:bodyDiv w:val="1"/>
      <w:marLeft w:val="0"/>
      <w:marRight w:val="0"/>
      <w:marTop w:val="0"/>
      <w:marBottom w:val="0"/>
      <w:divBdr>
        <w:top w:val="none" w:sz="0" w:space="0" w:color="auto"/>
        <w:left w:val="none" w:sz="0" w:space="0" w:color="auto"/>
        <w:bottom w:val="none" w:sz="0" w:space="0" w:color="auto"/>
        <w:right w:val="none" w:sz="0" w:space="0" w:color="auto"/>
      </w:divBdr>
    </w:div>
    <w:div w:id="1135298335">
      <w:bodyDiv w:val="1"/>
      <w:marLeft w:val="0"/>
      <w:marRight w:val="0"/>
      <w:marTop w:val="0"/>
      <w:marBottom w:val="0"/>
      <w:divBdr>
        <w:top w:val="none" w:sz="0" w:space="0" w:color="auto"/>
        <w:left w:val="none" w:sz="0" w:space="0" w:color="auto"/>
        <w:bottom w:val="none" w:sz="0" w:space="0" w:color="auto"/>
        <w:right w:val="none" w:sz="0" w:space="0" w:color="auto"/>
      </w:divBdr>
    </w:div>
    <w:div w:id="1143887641">
      <w:bodyDiv w:val="1"/>
      <w:marLeft w:val="0"/>
      <w:marRight w:val="0"/>
      <w:marTop w:val="0"/>
      <w:marBottom w:val="0"/>
      <w:divBdr>
        <w:top w:val="none" w:sz="0" w:space="0" w:color="auto"/>
        <w:left w:val="none" w:sz="0" w:space="0" w:color="auto"/>
        <w:bottom w:val="none" w:sz="0" w:space="0" w:color="auto"/>
        <w:right w:val="none" w:sz="0" w:space="0" w:color="auto"/>
      </w:divBdr>
    </w:div>
    <w:div w:id="1144081715">
      <w:bodyDiv w:val="1"/>
      <w:marLeft w:val="0"/>
      <w:marRight w:val="0"/>
      <w:marTop w:val="0"/>
      <w:marBottom w:val="0"/>
      <w:divBdr>
        <w:top w:val="none" w:sz="0" w:space="0" w:color="auto"/>
        <w:left w:val="none" w:sz="0" w:space="0" w:color="auto"/>
        <w:bottom w:val="none" w:sz="0" w:space="0" w:color="auto"/>
        <w:right w:val="none" w:sz="0" w:space="0" w:color="auto"/>
      </w:divBdr>
    </w:div>
    <w:div w:id="1144539954">
      <w:bodyDiv w:val="1"/>
      <w:marLeft w:val="0"/>
      <w:marRight w:val="0"/>
      <w:marTop w:val="0"/>
      <w:marBottom w:val="0"/>
      <w:divBdr>
        <w:top w:val="none" w:sz="0" w:space="0" w:color="auto"/>
        <w:left w:val="none" w:sz="0" w:space="0" w:color="auto"/>
        <w:bottom w:val="none" w:sz="0" w:space="0" w:color="auto"/>
        <w:right w:val="none" w:sz="0" w:space="0" w:color="auto"/>
      </w:divBdr>
    </w:div>
    <w:div w:id="1148549223">
      <w:bodyDiv w:val="1"/>
      <w:marLeft w:val="0"/>
      <w:marRight w:val="0"/>
      <w:marTop w:val="0"/>
      <w:marBottom w:val="0"/>
      <w:divBdr>
        <w:top w:val="none" w:sz="0" w:space="0" w:color="auto"/>
        <w:left w:val="none" w:sz="0" w:space="0" w:color="auto"/>
        <w:bottom w:val="none" w:sz="0" w:space="0" w:color="auto"/>
        <w:right w:val="none" w:sz="0" w:space="0" w:color="auto"/>
      </w:divBdr>
    </w:div>
    <w:div w:id="1158691869">
      <w:bodyDiv w:val="1"/>
      <w:marLeft w:val="0"/>
      <w:marRight w:val="0"/>
      <w:marTop w:val="0"/>
      <w:marBottom w:val="0"/>
      <w:divBdr>
        <w:top w:val="none" w:sz="0" w:space="0" w:color="auto"/>
        <w:left w:val="none" w:sz="0" w:space="0" w:color="auto"/>
        <w:bottom w:val="none" w:sz="0" w:space="0" w:color="auto"/>
        <w:right w:val="none" w:sz="0" w:space="0" w:color="auto"/>
      </w:divBdr>
    </w:div>
    <w:div w:id="1168591332">
      <w:bodyDiv w:val="1"/>
      <w:marLeft w:val="0"/>
      <w:marRight w:val="0"/>
      <w:marTop w:val="0"/>
      <w:marBottom w:val="0"/>
      <w:divBdr>
        <w:top w:val="none" w:sz="0" w:space="0" w:color="auto"/>
        <w:left w:val="none" w:sz="0" w:space="0" w:color="auto"/>
        <w:bottom w:val="none" w:sz="0" w:space="0" w:color="auto"/>
        <w:right w:val="none" w:sz="0" w:space="0" w:color="auto"/>
      </w:divBdr>
    </w:div>
    <w:div w:id="1170290989">
      <w:bodyDiv w:val="1"/>
      <w:marLeft w:val="0"/>
      <w:marRight w:val="0"/>
      <w:marTop w:val="0"/>
      <w:marBottom w:val="0"/>
      <w:divBdr>
        <w:top w:val="none" w:sz="0" w:space="0" w:color="auto"/>
        <w:left w:val="none" w:sz="0" w:space="0" w:color="auto"/>
        <w:bottom w:val="none" w:sz="0" w:space="0" w:color="auto"/>
        <w:right w:val="none" w:sz="0" w:space="0" w:color="auto"/>
      </w:divBdr>
    </w:div>
    <w:div w:id="1174150137">
      <w:bodyDiv w:val="1"/>
      <w:marLeft w:val="0"/>
      <w:marRight w:val="0"/>
      <w:marTop w:val="0"/>
      <w:marBottom w:val="0"/>
      <w:divBdr>
        <w:top w:val="none" w:sz="0" w:space="0" w:color="auto"/>
        <w:left w:val="none" w:sz="0" w:space="0" w:color="auto"/>
        <w:bottom w:val="none" w:sz="0" w:space="0" w:color="auto"/>
        <w:right w:val="none" w:sz="0" w:space="0" w:color="auto"/>
      </w:divBdr>
    </w:div>
    <w:div w:id="1174417998">
      <w:bodyDiv w:val="1"/>
      <w:marLeft w:val="0"/>
      <w:marRight w:val="0"/>
      <w:marTop w:val="0"/>
      <w:marBottom w:val="0"/>
      <w:divBdr>
        <w:top w:val="none" w:sz="0" w:space="0" w:color="auto"/>
        <w:left w:val="none" w:sz="0" w:space="0" w:color="auto"/>
        <w:bottom w:val="none" w:sz="0" w:space="0" w:color="auto"/>
        <w:right w:val="none" w:sz="0" w:space="0" w:color="auto"/>
      </w:divBdr>
    </w:div>
    <w:div w:id="1177185271">
      <w:bodyDiv w:val="1"/>
      <w:marLeft w:val="0"/>
      <w:marRight w:val="0"/>
      <w:marTop w:val="0"/>
      <w:marBottom w:val="0"/>
      <w:divBdr>
        <w:top w:val="none" w:sz="0" w:space="0" w:color="auto"/>
        <w:left w:val="none" w:sz="0" w:space="0" w:color="auto"/>
        <w:bottom w:val="none" w:sz="0" w:space="0" w:color="auto"/>
        <w:right w:val="none" w:sz="0" w:space="0" w:color="auto"/>
      </w:divBdr>
    </w:div>
    <w:div w:id="1185830423">
      <w:bodyDiv w:val="1"/>
      <w:marLeft w:val="0"/>
      <w:marRight w:val="0"/>
      <w:marTop w:val="0"/>
      <w:marBottom w:val="0"/>
      <w:divBdr>
        <w:top w:val="none" w:sz="0" w:space="0" w:color="auto"/>
        <w:left w:val="none" w:sz="0" w:space="0" w:color="auto"/>
        <w:bottom w:val="none" w:sz="0" w:space="0" w:color="auto"/>
        <w:right w:val="none" w:sz="0" w:space="0" w:color="auto"/>
      </w:divBdr>
    </w:div>
    <w:div w:id="1192647385">
      <w:bodyDiv w:val="1"/>
      <w:marLeft w:val="0"/>
      <w:marRight w:val="0"/>
      <w:marTop w:val="0"/>
      <w:marBottom w:val="0"/>
      <w:divBdr>
        <w:top w:val="none" w:sz="0" w:space="0" w:color="auto"/>
        <w:left w:val="none" w:sz="0" w:space="0" w:color="auto"/>
        <w:bottom w:val="none" w:sz="0" w:space="0" w:color="auto"/>
        <w:right w:val="none" w:sz="0" w:space="0" w:color="auto"/>
      </w:divBdr>
    </w:div>
    <w:div w:id="1200625022">
      <w:bodyDiv w:val="1"/>
      <w:marLeft w:val="0"/>
      <w:marRight w:val="0"/>
      <w:marTop w:val="0"/>
      <w:marBottom w:val="0"/>
      <w:divBdr>
        <w:top w:val="none" w:sz="0" w:space="0" w:color="auto"/>
        <w:left w:val="none" w:sz="0" w:space="0" w:color="auto"/>
        <w:bottom w:val="none" w:sz="0" w:space="0" w:color="auto"/>
        <w:right w:val="none" w:sz="0" w:space="0" w:color="auto"/>
      </w:divBdr>
    </w:div>
    <w:div w:id="1202355110">
      <w:bodyDiv w:val="1"/>
      <w:marLeft w:val="0"/>
      <w:marRight w:val="0"/>
      <w:marTop w:val="0"/>
      <w:marBottom w:val="0"/>
      <w:divBdr>
        <w:top w:val="none" w:sz="0" w:space="0" w:color="auto"/>
        <w:left w:val="none" w:sz="0" w:space="0" w:color="auto"/>
        <w:bottom w:val="none" w:sz="0" w:space="0" w:color="auto"/>
        <w:right w:val="none" w:sz="0" w:space="0" w:color="auto"/>
      </w:divBdr>
    </w:div>
    <w:div w:id="1206721019">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1839615">
      <w:bodyDiv w:val="1"/>
      <w:marLeft w:val="0"/>
      <w:marRight w:val="0"/>
      <w:marTop w:val="0"/>
      <w:marBottom w:val="0"/>
      <w:divBdr>
        <w:top w:val="none" w:sz="0" w:space="0" w:color="auto"/>
        <w:left w:val="none" w:sz="0" w:space="0" w:color="auto"/>
        <w:bottom w:val="none" w:sz="0" w:space="0" w:color="auto"/>
        <w:right w:val="none" w:sz="0" w:space="0" w:color="auto"/>
      </w:divBdr>
    </w:div>
    <w:div w:id="1223104212">
      <w:bodyDiv w:val="1"/>
      <w:marLeft w:val="0"/>
      <w:marRight w:val="0"/>
      <w:marTop w:val="0"/>
      <w:marBottom w:val="0"/>
      <w:divBdr>
        <w:top w:val="none" w:sz="0" w:space="0" w:color="auto"/>
        <w:left w:val="none" w:sz="0" w:space="0" w:color="auto"/>
        <w:bottom w:val="none" w:sz="0" w:space="0" w:color="auto"/>
        <w:right w:val="none" w:sz="0" w:space="0" w:color="auto"/>
      </w:divBdr>
    </w:div>
    <w:div w:id="1223515964">
      <w:bodyDiv w:val="1"/>
      <w:marLeft w:val="0"/>
      <w:marRight w:val="0"/>
      <w:marTop w:val="0"/>
      <w:marBottom w:val="0"/>
      <w:divBdr>
        <w:top w:val="none" w:sz="0" w:space="0" w:color="auto"/>
        <w:left w:val="none" w:sz="0" w:space="0" w:color="auto"/>
        <w:bottom w:val="none" w:sz="0" w:space="0" w:color="auto"/>
        <w:right w:val="none" w:sz="0" w:space="0" w:color="auto"/>
      </w:divBdr>
    </w:div>
    <w:div w:id="1233009729">
      <w:bodyDiv w:val="1"/>
      <w:marLeft w:val="0"/>
      <w:marRight w:val="0"/>
      <w:marTop w:val="0"/>
      <w:marBottom w:val="0"/>
      <w:divBdr>
        <w:top w:val="none" w:sz="0" w:space="0" w:color="auto"/>
        <w:left w:val="none" w:sz="0" w:space="0" w:color="auto"/>
        <w:bottom w:val="none" w:sz="0" w:space="0" w:color="auto"/>
        <w:right w:val="none" w:sz="0" w:space="0" w:color="auto"/>
      </w:divBdr>
    </w:div>
    <w:div w:id="1236746103">
      <w:bodyDiv w:val="1"/>
      <w:marLeft w:val="0"/>
      <w:marRight w:val="0"/>
      <w:marTop w:val="0"/>
      <w:marBottom w:val="0"/>
      <w:divBdr>
        <w:top w:val="none" w:sz="0" w:space="0" w:color="auto"/>
        <w:left w:val="none" w:sz="0" w:space="0" w:color="auto"/>
        <w:bottom w:val="none" w:sz="0" w:space="0" w:color="auto"/>
        <w:right w:val="none" w:sz="0" w:space="0" w:color="auto"/>
      </w:divBdr>
    </w:div>
    <w:div w:id="1237978677">
      <w:bodyDiv w:val="1"/>
      <w:marLeft w:val="0"/>
      <w:marRight w:val="0"/>
      <w:marTop w:val="0"/>
      <w:marBottom w:val="0"/>
      <w:divBdr>
        <w:top w:val="none" w:sz="0" w:space="0" w:color="auto"/>
        <w:left w:val="none" w:sz="0" w:space="0" w:color="auto"/>
        <w:bottom w:val="none" w:sz="0" w:space="0" w:color="auto"/>
        <w:right w:val="none" w:sz="0" w:space="0" w:color="auto"/>
      </w:divBdr>
    </w:div>
    <w:div w:id="1241331904">
      <w:bodyDiv w:val="1"/>
      <w:marLeft w:val="0"/>
      <w:marRight w:val="0"/>
      <w:marTop w:val="0"/>
      <w:marBottom w:val="0"/>
      <w:divBdr>
        <w:top w:val="none" w:sz="0" w:space="0" w:color="auto"/>
        <w:left w:val="none" w:sz="0" w:space="0" w:color="auto"/>
        <w:bottom w:val="none" w:sz="0" w:space="0" w:color="auto"/>
        <w:right w:val="none" w:sz="0" w:space="0" w:color="auto"/>
      </w:divBdr>
    </w:div>
    <w:div w:id="1243879362">
      <w:bodyDiv w:val="1"/>
      <w:marLeft w:val="0"/>
      <w:marRight w:val="0"/>
      <w:marTop w:val="0"/>
      <w:marBottom w:val="0"/>
      <w:divBdr>
        <w:top w:val="none" w:sz="0" w:space="0" w:color="auto"/>
        <w:left w:val="none" w:sz="0" w:space="0" w:color="auto"/>
        <w:bottom w:val="none" w:sz="0" w:space="0" w:color="auto"/>
        <w:right w:val="none" w:sz="0" w:space="0" w:color="auto"/>
      </w:divBdr>
    </w:div>
    <w:div w:id="1252085572">
      <w:bodyDiv w:val="1"/>
      <w:marLeft w:val="0"/>
      <w:marRight w:val="0"/>
      <w:marTop w:val="0"/>
      <w:marBottom w:val="0"/>
      <w:divBdr>
        <w:top w:val="none" w:sz="0" w:space="0" w:color="auto"/>
        <w:left w:val="none" w:sz="0" w:space="0" w:color="auto"/>
        <w:bottom w:val="none" w:sz="0" w:space="0" w:color="auto"/>
        <w:right w:val="none" w:sz="0" w:space="0" w:color="auto"/>
      </w:divBdr>
    </w:div>
    <w:div w:id="1269696065">
      <w:bodyDiv w:val="1"/>
      <w:marLeft w:val="0"/>
      <w:marRight w:val="0"/>
      <w:marTop w:val="0"/>
      <w:marBottom w:val="0"/>
      <w:divBdr>
        <w:top w:val="none" w:sz="0" w:space="0" w:color="auto"/>
        <w:left w:val="none" w:sz="0" w:space="0" w:color="auto"/>
        <w:bottom w:val="none" w:sz="0" w:space="0" w:color="auto"/>
        <w:right w:val="none" w:sz="0" w:space="0" w:color="auto"/>
      </w:divBdr>
    </w:div>
    <w:div w:id="1275552372">
      <w:bodyDiv w:val="1"/>
      <w:marLeft w:val="0"/>
      <w:marRight w:val="0"/>
      <w:marTop w:val="0"/>
      <w:marBottom w:val="0"/>
      <w:divBdr>
        <w:top w:val="none" w:sz="0" w:space="0" w:color="auto"/>
        <w:left w:val="none" w:sz="0" w:space="0" w:color="auto"/>
        <w:bottom w:val="none" w:sz="0" w:space="0" w:color="auto"/>
        <w:right w:val="none" w:sz="0" w:space="0" w:color="auto"/>
      </w:divBdr>
    </w:div>
    <w:div w:id="1282229972">
      <w:bodyDiv w:val="1"/>
      <w:marLeft w:val="0"/>
      <w:marRight w:val="0"/>
      <w:marTop w:val="0"/>
      <w:marBottom w:val="0"/>
      <w:divBdr>
        <w:top w:val="none" w:sz="0" w:space="0" w:color="auto"/>
        <w:left w:val="none" w:sz="0" w:space="0" w:color="auto"/>
        <w:bottom w:val="none" w:sz="0" w:space="0" w:color="auto"/>
        <w:right w:val="none" w:sz="0" w:space="0" w:color="auto"/>
      </w:divBdr>
    </w:div>
    <w:div w:id="1284531185">
      <w:bodyDiv w:val="1"/>
      <w:marLeft w:val="0"/>
      <w:marRight w:val="0"/>
      <w:marTop w:val="0"/>
      <w:marBottom w:val="0"/>
      <w:divBdr>
        <w:top w:val="none" w:sz="0" w:space="0" w:color="auto"/>
        <w:left w:val="none" w:sz="0" w:space="0" w:color="auto"/>
        <w:bottom w:val="none" w:sz="0" w:space="0" w:color="auto"/>
        <w:right w:val="none" w:sz="0" w:space="0" w:color="auto"/>
      </w:divBdr>
    </w:div>
    <w:div w:id="1287856469">
      <w:bodyDiv w:val="1"/>
      <w:marLeft w:val="0"/>
      <w:marRight w:val="0"/>
      <w:marTop w:val="0"/>
      <w:marBottom w:val="0"/>
      <w:divBdr>
        <w:top w:val="none" w:sz="0" w:space="0" w:color="auto"/>
        <w:left w:val="none" w:sz="0" w:space="0" w:color="auto"/>
        <w:bottom w:val="none" w:sz="0" w:space="0" w:color="auto"/>
        <w:right w:val="none" w:sz="0" w:space="0" w:color="auto"/>
      </w:divBdr>
    </w:div>
    <w:div w:id="1288853190">
      <w:bodyDiv w:val="1"/>
      <w:marLeft w:val="0"/>
      <w:marRight w:val="0"/>
      <w:marTop w:val="0"/>
      <w:marBottom w:val="0"/>
      <w:divBdr>
        <w:top w:val="none" w:sz="0" w:space="0" w:color="auto"/>
        <w:left w:val="none" w:sz="0" w:space="0" w:color="auto"/>
        <w:bottom w:val="none" w:sz="0" w:space="0" w:color="auto"/>
        <w:right w:val="none" w:sz="0" w:space="0" w:color="auto"/>
      </w:divBdr>
    </w:div>
    <w:div w:id="1305962934">
      <w:bodyDiv w:val="1"/>
      <w:marLeft w:val="0"/>
      <w:marRight w:val="0"/>
      <w:marTop w:val="0"/>
      <w:marBottom w:val="0"/>
      <w:divBdr>
        <w:top w:val="none" w:sz="0" w:space="0" w:color="auto"/>
        <w:left w:val="none" w:sz="0" w:space="0" w:color="auto"/>
        <w:bottom w:val="none" w:sz="0" w:space="0" w:color="auto"/>
        <w:right w:val="none" w:sz="0" w:space="0" w:color="auto"/>
      </w:divBdr>
    </w:div>
    <w:div w:id="1306618450">
      <w:bodyDiv w:val="1"/>
      <w:marLeft w:val="0"/>
      <w:marRight w:val="0"/>
      <w:marTop w:val="0"/>
      <w:marBottom w:val="0"/>
      <w:divBdr>
        <w:top w:val="none" w:sz="0" w:space="0" w:color="auto"/>
        <w:left w:val="none" w:sz="0" w:space="0" w:color="auto"/>
        <w:bottom w:val="none" w:sz="0" w:space="0" w:color="auto"/>
        <w:right w:val="none" w:sz="0" w:space="0" w:color="auto"/>
      </w:divBdr>
    </w:div>
    <w:div w:id="1316881264">
      <w:bodyDiv w:val="1"/>
      <w:marLeft w:val="0"/>
      <w:marRight w:val="0"/>
      <w:marTop w:val="0"/>
      <w:marBottom w:val="0"/>
      <w:divBdr>
        <w:top w:val="none" w:sz="0" w:space="0" w:color="auto"/>
        <w:left w:val="none" w:sz="0" w:space="0" w:color="auto"/>
        <w:bottom w:val="none" w:sz="0" w:space="0" w:color="auto"/>
        <w:right w:val="none" w:sz="0" w:space="0" w:color="auto"/>
      </w:divBdr>
    </w:div>
    <w:div w:id="1321470654">
      <w:bodyDiv w:val="1"/>
      <w:marLeft w:val="0"/>
      <w:marRight w:val="0"/>
      <w:marTop w:val="0"/>
      <w:marBottom w:val="0"/>
      <w:divBdr>
        <w:top w:val="none" w:sz="0" w:space="0" w:color="auto"/>
        <w:left w:val="none" w:sz="0" w:space="0" w:color="auto"/>
        <w:bottom w:val="none" w:sz="0" w:space="0" w:color="auto"/>
        <w:right w:val="none" w:sz="0" w:space="0" w:color="auto"/>
      </w:divBdr>
    </w:div>
    <w:div w:id="1329626921">
      <w:bodyDiv w:val="1"/>
      <w:marLeft w:val="0"/>
      <w:marRight w:val="0"/>
      <w:marTop w:val="0"/>
      <w:marBottom w:val="0"/>
      <w:divBdr>
        <w:top w:val="none" w:sz="0" w:space="0" w:color="auto"/>
        <w:left w:val="none" w:sz="0" w:space="0" w:color="auto"/>
        <w:bottom w:val="none" w:sz="0" w:space="0" w:color="auto"/>
        <w:right w:val="none" w:sz="0" w:space="0" w:color="auto"/>
      </w:divBdr>
    </w:div>
    <w:div w:id="1333028019">
      <w:bodyDiv w:val="1"/>
      <w:marLeft w:val="0"/>
      <w:marRight w:val="0"/>
      <w:marTop w:val="0"/>
      <w:marBottom w:val="0"/>
      <w:divBdr>
        <w:top w:val="none" w:sz="0" w:space="0" w:color="auto"/>
        <w:left w:val="none" w:sz="0" w:space="0" w:color="auto"/>
        <w:bottom w:val="none" w:sz="0" w:space="0" w:color="auto"/>
        <w:right w:val="none" w:sz="0" w:space="0" w:color="auto"/>
      </w:divBdr>
    </w:div>
    <w:div w:id="1334457076">
      <w:bodyDiv w:val="1"/>
      <w:marLeft w:val="0"/>
      <w:marRight w:val="0"/>
      <w:marTop w:val="0"/>
      <w:marBottom w:val="0"/>
      <w:divBdr>
        <w:top w:val="none" w:sz="0" w:space="0" w:color="auto"/>
        <w:left w:val="none" w:sz="0" w:space="0" w:color="auto"/>
        <w:bottom w:val="none" w:sz="0" w:space="0" w:color="auto"/>
        <w:right w:val="none" w:sz="0" w:space="0" w:color="auto"/>
      </w:divBdr>
    </w:div>
    <w:div w:id="1335572210">
      <w:bodyDiv w:val="1"/>
      <w:marLeft w:val="0"/>
      <w:marRight w:val="0"/>
      <w:marTop w:val="0"/>
      <w:marBottom w:val="0"/>
      <w:divBdr>
        <w:top w:val="none" w:sz="0" w:space="0" w:color="auto"/>
        <w:left w:val="none" w:sz="0" w:space="0" w:color="auto"/>
        <w:bottom w:val="none" w:sz="0" w:space="0" w:color="auto"/>
        <w:right w:val="none" w:sz="0" w:space="0" w:color="auto"/>
      </w:divBdr>
    </w:div>
    <w:div w:id="1336961934">
      <w:bodyDiv w:val="1"/>
      <w:marLeft w:val="0"/>
      <w:marRight w:val="0"/>
      <w:marTop w:val="0"/>
      <w:marBottom w:val="0"/>
      <w:divBdr>
        <w:top w:val="none" w:sz="0" w:space="0" w:color="auto"/>
        <w:left w:val="none" w:sz="0" w:space="0" w:color="auto"/>
        <w:bottom w:val="none" w:sz="0" w:space="0" w:color="auto"/>
        <w:right w:val="none" w:sz="0" w:space="0" w:color="auto"/>
      </w:divBdr>
    </w:div>
    <w:div w:id="1339500267">
      <w:bodyDiv w:val="1"/>
      <w:marLeft w:val="0"/>
      <w:marRight w:val="0"/>
      <w:marTop w:val="0"/>
      <w:marBottom w:val="0"/>
      <w:divBdr>
        <w:top w:val="none" w:sz="0" w:space="0" w:color="auto"/>
        <w:left w:val="none" w:sz="0" w:space="0" w:color="auto"/>
        <w:bottom w:val="none" w:sz="0" w:space="0" w:color="auto"/>
        <w:right w:val="none" w:sz="0" w:space="0" w:color="auto"/>
      </w:divBdr>
    </w:div>
    <w:div w:id="1340161695">
      <w:bodyDiv w:val="1"/>
      <w:marLeft w:val="0"/>
      <w:marRight w:val="0"/>
      <w:marTop w:val="0"/>
      <w:marBottom w:val="0"/>
      <w:divBdr>
        <w:top w:val="none" w:sz="0" w:space="0" w:color="auto"/>
        <w:left w:val="none" w:sz="0" w:space="0" w:color="auto"/>
        <w:bottom w:val="none" w:sz="0" w:space="0" w:color="auto"/>
        <w:right w:val="none" w:sz="0" w:space="0" w:color="auto"/>
      </w:divBdr>
    </w:div>
    <w:div w:id="1349870415">
      <w:bodyDiv w:val="1"/>
      <w:marLeft w:val="0"/>
      <w:marRight w:val="0"/>
      <w:marTop w:val="0"/>
      <w:marBottom w:val="0"/>
      <w:divBdr>
        <w:top w:val="none" w:sz="0" w:space="0" w:color="auto"/>
        <w:left w:val="none" w:sz="0" w:space="0" w:color="auto"/>
        <w:bottom w:val="none" w:sz="0" w:space="0" w:color="auto"/>
        <w:right w:val="none" w:sz="0" w:space="0" w:color="auto"/>
      </w:divBdr>
    </w:div>
    <w:div w:id="1358776133">
      <w:bodyDiv w:val="1"/>
      <w:marLeft w:val="0"/>
      <w:marRight w:val="0"/>
      <w:marTop w:val="0"/>
      <w:marBottom w:val="0"/>
      <w:divBdr>
        <w:top w:val="none" w:sz="0" w:space="0" w:color="auto"/>
        <w:left w:val="none" w:sz="0" w:space="0" w:color="auto"/>
        <w:bottom w:val="none" w:sz="0" w:space="0" w:color="auto"/>
        <w:right w:val="none" w:sz="0" w:space="0" w:color="auto"/>
      </w:divBdr>
    </w:div>
    <w:div w:id="1363820816">
      <w:bodyDiv w:val="1"/>
      <w:marLeft w:val="0"/>
      <w:marRight w:val="0"/>
      <w:marTop w:val="0"/>
      <w:marBottom w:val="0"/>
      <w:divBdr>
        <w:top w:val="none" w:sz="0" w:space="0" w:color="auto"/>
        <w:left w:val="none" w:sz="0" w:space="0" w:color="auto"/>
        <w:bottom w:val="none" w:sz="0" w:space="0" w:color="auto"/>
        <w:right w:val="none" w:sz="0" w:space="0" w:color="auto"/>
      </w:divBdr>
    </w:div>
    <w:div w:id="1366054247">
      <w:bodyDiv w:val="1"/>
      <w:marLeft w:val="0"/>
      <w:marRight w:val="0"/>
      <w:marTop w:val="0"/>
      <w:marBottom w:val="0"/>
      <w:divBdr>
        <w:top w:val="none" w:sz="0" w:space="0" w:color="auto"/>
        <w:left w:val="none" w:sz="0" w:space="0" w:color="auto"/>
        <w:bottom w:val="none" w:sz="0" w:space="0" w:color="auto"/>
        <w:right w:val="none" w:sz="0" w:space="0" w:color="auto"/>
      </w:divBdr>
    </w:div>
    <w:div w:id="1366641719">
      <w:bodyDiv w:val="1"/>
      <w:marLeft w:val="0"/>
      <w:marRight w:val="0"/>
      <w:marTop w:val="0"/>
      <w:marBottom w:val="0"/>
      <w:divBdr>
        <w:top w:val="none" w:sz="0" w:space="0" w:color="auto"/>
        <w:left w:val="none" w:sz="0" w:space="0" w:color="auto"/>
        <w:bottom w:val="none" w:sz="0" w:space="0" w:color="auto"/>
        <w:right w:val="none" w:sz="0" w:space="0" w:color="auto"/>
      </w:divBdr>
    </w:div>
    <w:div w:id="1375546047">
      <w:bodyDiv w:val="1"/>
      <w:marLeft w:val="0"/>
      <w:marRight w:val="0"/>
      <w:marTop w:val="0"/>
      <w:marBottom w:val="0"/>
      <w:divBdr>
        <w:top w:val="none" w:sz="0" w:space="0" w:color="auto"/>
        <w:left w:val="none" w:sz="0" w:space="0" w:color="auto"/>
        <w:bottom w:val="none" w:sz="0" w:space="0" w:color="auto"/>
        <w:right w:val="none" w:sz="0" w:space="0" w:color="auto"/>
      </w:divBdr>
    </w:div>
    <w:div w:id="1376735154">
      <w:bodyDiv w:val="1"/>
      <w:marLeft w:val="0"/>
      <w:marRight w:val="0"/>
      <w:marTop w:val="0"/>
      <w:marBottom w:val="0"/>
      <w:divBdr>
        <w:top w:val="none" w:sz="0" w:space="0" w:color="auto"/>
        <w:left w:val="none" w:sz="0" w:space="0" w:color="auto"/>
        <w:bottom w:val="none" w:sz="0" w:space="0" w:color="auto"/>
        <w:right w:val="none" w:sz="0" w:space="0" w:color="auto"/>
      </w:divBdr>
    </w:div>
    <w:div w:id="1377588308">
      <w:bodyDiv w:val="1"/>
      <w:marLeft w:val="0"/>
      <w:marRight w:val="0"/>
      <w:marTop w:val="0"/>
      <w:marBottom w:val="0"/>
      <w:divBdr>
        <w:top w:val="none" w:sz="0" w:space="0" w:color="auto"/>
        <w:left w:val="none" w:sz="0" w:space="0" w:color="auto"/>
        <w:bottom w:val="none" w:sz="0" w:space="0" w:color="auto"/>
        <w:right w:val="none" w:sz="0" w:space="0" w:color="auto"/>
      </w:divBdr>
    </w:div>
    <w:div w:id="1380784861">
      <w:bodyDiv w:val="1"/>
      <w:marLeft w:val="0"/>
      <w:marRight w:val="0"/>
      <w:marTop w:val="0"/>
      <w:marBottom w:val="0"/>
      <w:divBdr>
        <w:top w:val="none" w:sz="0" w:space="0" w:color="auto"/>
        <w:left w:val="none" w:sz="0" w:space="0" w:color="auto"/>
        <w:bottom w:val="none" w:sz="0" w:space="0" w:color="auto"/>
        <w:right w:val="none" w:sz="0" w:space="0" w:color="auto"/>
      </w:divBdr>
    </w:div>
    <w:div w:id="1387297435">
      <w:bodyDiv w:val="1"/>
      <w:marLeft w:val="0"/>
      <w:marRight w:val="0"/>
      <w:marTop w:val="0"/>
      <w:marBottom w:val="0"/>
      <w:divBdr>
        <w:top w:val="none" w:sz="0" w:space="0" w:color="auto"/>
        <w:left w:val="none" w:sz="0" w:space="0" w:color="auto"/>
        <w:bottom w:val="none" w:sz="0" w:space="0" w:color="auto"/>
        <w:right w:val="none" w:sz="0" w:space="0" w:color="auto"/>
      </w:divBdr>
    </w:div>
    <w:div w:id="1387529575">
      <w:bodyDiv w:val="1"/>
      <w:marLeft w:val="0"/>
      <w:marRight w:val="0"/>
      <w:marTop w:val="0"/>
      <w:marBottom w:val="0"/>
      <w:divBdr>
        <w:top w:val="none" w:sz="0" w:space="0" w:color="auto"/>
        <w:left w:val="none" w:sz="0" w:space="0" w:color="auto"/>
        <w:bottom w:val="none" w:sz="0" w:space="0" w:color="auto"/>
        <w:right w:val="none" w:sz="0" w:space="0" w:color="auto"/>
      </w:divBdr>
    </w:div>
    <w:div w:id="1395615710">
      <w:bodyDiv w:val="1"/>
      <w:marLeft w:val="0"/>
      <w:marRight w:val="0"/>
      <w:marTop w:val="0"/>
      <w:marBottom w:val="0"/>
      <w:divBdr>
        <w:top w:val="none" w:sz="0" w:space="0" w:color="auto"/>
        <w:left w:val="none" w:sz="0" w:space="0" w:color="auto"/>
        <w:bottom w:val="none" w:sz="0" w:space="0" w:color="auto"/>
        <w:right w:val="none" w:sz="0" w:space="0" w:color="auto"/>
      </w:divBdr>
    </w:div>
    <w:div w:id="1399325396">
      <w:bodyDiv w:val="1"/>
      <w:marLeft w:val="0"/>
      <w:marRight w:val="0"/>
      <w:marTop w:val="0"/>
      <w:marBottom w:val="0"/>
      <w:divBdr>
        <w:top w:val="none" w:sz="0" w:space="0" w:color="auto"/>
        <w:left w:val="none" w:sz="0" w:space="0" w:color="auto"/>
        <w:bottom w:val="none" w:sz="0" w:space="0" w:color="auto"/>
        <w:right w:val="none" w:sz="0" w:space="0" w:color="auto"/>
      </w:divBdr>
    </w:div>
    <w:div w:id="1402212781">
      <w:bodyDiv w:val="1"/>
      <w:marLeft w:val="0"/>
      <w:marRight w:val="0"/>
      <w:marTop w:val="0"/>
      <w:marBottom w:val="0"/>
      <w:divBdr>
        <w:top w:val="none" w:sz="0" w:space="0" w:color="auto"/>
        <w:left w:val="none" w:sz="0" w:space="0" w:color="auto"/>
        <w:bottom w:val="none" w:sz="0" w:space="0" w:color="auto"/>
        <w:right w:val="none" w:sz="0" w:space="0" w:color="auto"/>
      </w:divBdr>
    </w:div>
    <w:div w:id="1404569966">
      <w:bodyDiv w:val="1"/>
      <w:marLeft w:val="0"/>
      <w:marRight w:val="0"/>
      <w:marTop w:val="0"/>
      <w:marBottom w:val="0"/>
      <w:divBdr>
        <w:top w:val="none" w:sz="0" w:space="0" w:color="auto"/>
        <w:left w:val="none" w:sz="0" w:space="0" w:color="auto"/>
        <w:bottom w:val="none" w:sz="0" w:space="0" w:color="auto"/>
        <w:right w:val="none" w:sz="0" w:space="0" w:color="auto"/>
      </w:divBdr>
    </w:div>
    <w:div w:id="1407997861">
      <w:bodyDiv w:val="1"/>
      <w:marLeft w:val="0"/>
      <w:marRight w:val="0"/>
      <w:marTop w:val="0"/>
      <w:marBottom w:val="0"/>
      <w:divBdr>
        <w:top w:val="none" w:sz="0" w:space="0" w:color="auto"/>
        <w:left w:val="none" w:sz="0" w:space="0" w:color="auto"/>
        <w:bottom w:val="none" w:sz="0" w:space="0" w:color="auto"/>
        <w:right w:val="none" w:sz="0" w:space="0" w:color="auto"/>
      </w:divBdr>
    </w:div>
    <w:div w:id="1410955764">
      <w:bodyDiv w:val="1"/>
      <w:marLeft w:val="0"/>
      <w:marRight w:val="0"/>
      <w:marTop w:val="0"/>
      <w:marBottom w:val="0"/>
      <w:divBdr>
        <w:top w:val="none" w:sz="0" w:space="0" w:color="auto"/>
        <w:left w:val="none" w:sz="0" w:space="0" w:color="auto"/>
        <w:bottom w:val="none" w:sz="0" w:space="0" w:color="auto"/>
        <w:right w:val="none" w:sz="0" w:space="0" w:color="auto"/>
      </w:divBdr>
    </w:div>
    <w:div w:id="1418945790">
      <w:bodyDiv w:val="1"/>
      <w:marLeft w:val="0"/>
      <w:marRight w:val="0"/>
      <w:marTop w:val="0"/>
      <w:marBottom w:val="0"/>
      <w:divBdr>
        <w:top w:val="none" w:sz="0" w:space="0" w:color="auto"/>
        <w:left w:val="none" w:sz="0" w:space="0" w:color="auto"/>
        <w:bottom w:val="none" w:sz="0" w:space="0" w:color="auto"/>
        <w:right w:val="none" w:sz="0" w:space="0" w:color="auto"/>
      </w:divBdr>
    </w:div>
    <w:div w:id="1419790473">
      <w:bodyDiv w:val="1"/>
      <w:marLeft w:val="0"/>
      <w:marRight w:val="0"/>
      <w:marTop w:val="0"/>
      <w:marBottom w:val="0"/>
      <w:divBdr>
        <w:top w:val="none" w:sz="0" w:space="0" w:color="auto"/>
        <w:left w:val="none" w:sz="0" w:space="0" w:color="auto"/>
        <w:bottom w:val="none" w:sz="0" w:space="0" w:color="auto"/>
        <w:right w:val="none" w:sz="0" w:space="0" w:color="auto"/>
      </w:divBdr>
    </w:div>
    <w:div w:id="1421290987">
      <w:bodyDiv w:val="1"/>
      <w:marLeft w:val="0"/>
      <w:marRight w:val="0"/>
      <w:marTop w:val="0"/>
      <w:marBottom w:val="0"/>
      <w:divBdr>
        <w:top w:val="none" w:sz="0" w:space="0" w:color="auto"/>
        <w:left w:val="none" w:sz="0" w:space="0" w:color="auto"/>
        <w:bottom w:val="none" w:sz="0" w:space="0" w:color="auto"/>
        <w:right w:val="none" w:sz="0" w:space="0" w:color="auto"/>
      </w:divBdr>
    </w:div>
    <w:div w:id="1422485597">
      <w:bodyDiv w:val="1"/>
      <w:marLeft w:val="0"/>
      <w:marRight w:val="0"/>
      <w:marTop w:val="0"/>
      <w:marBottom w:val="0"/>
      <w:divBdr>
        <w:top w:val="none" w:sz="0" w:space="0" w:color="auto"/>
        <w:left w:val="none" w:sz="0" w:space="0" w:color="auto"/>
        <w:bottom w:val="none" w:sz="0" w:space="0" w:color="auto"/>
        <w:right w:val="none" w:sz="0" w:space="0" w:color="auto"/>
      </w:divBdr>
    </w:div>
    <w:div w:id="1424454308">
      <w:bodyDiv w:val="1"/>
      <w:marLeft w:val="0"/>
      <w:marRight w:val="0"/>
      <w:marTop w:val="0"/>
      <w:marBottom w:val="0"/>
      <w:divBdr>
        <w:top w:val="none" w:sz="0" w:space="0" w:color="auto"/>
        <w:left w:val="none" w:sz="0" w:space="0" w:color="auto"/>
        <w:bottom w:val="none" w:sz="0" w:space="0" w:color="auto"/>
        <w:right w:val="none" w:sz="0" w:space="0" w:color="auto"/>
      </w:divBdr>
    </w:div>
    <w:div w:id="1427189223">
      <w:bodyDiv w:val="1"/>
      <w:marLeft w:val="0"/>
      <w:marRight w:val="0"/>
      <w:marTop w:val="0"/>
      <w:marBottom w:val="0"/>
      <w:divBdr>
        <w:top w:val="none" w:sz="0" w:space="0" w:color="auto"/>
        <w:left w:val="none" w:sz="0" w:space="0" w:color="auto"/>
        <w:bottom w:val="none" w:sz="0" w:space="0" w:color="auto"/>
        <w:right w:val="none" w:sz="0" w:space="0" w:color="auto"/>
      </w:divBdr>
    </w:div>
    <w:div w:id="1434402511">
      <w:bodyDiv w:val="1"/>
      <w:marLeft w:val="0"/>
      <w:marRight w:val="0"/>
      <w:marTop w:val="0"/>
      <w:marBottom w:val="0"/>
      <w:divBdr>
        <w:top w:val="none" w:sz="0" w:space="0" w:color="auto"/>
        <w:left w:val="none" w:sz="0" w:space="0" w:color="auto"/>
        <w:bottom w:val="none" w:sz="0" w:space="0" w:color="auto"/>
        <w:right w:val="none" w:sz="0" w:space="0" w:color="auto"/>
      </w:divBdr>
    </w:div>
    <w:div w:id="1436440020">
      <w:bodyDiv w:val="1"/>
      <w:marLeft w:val="0"/>
      <w:marRight w:val="0"/>
      <w:marTop w:val="0"/>
      <w:marBottom w:val="0"/>
      <w:divBdr>
        <w:top w:val="none" w:sz="0" w:space="0" w:color="auto"/>
        <w:left w:val="none" w:sz="0" w:space="0" w:color="auto"/>
        <w:bottom w:val="none" w:sz="0" w:space="0" w:color="auto"/>
        <w:right w:val="none" w:sz="0" w:space="0" w:color="auto"/>
      </w:divBdr>
    </w:div>
    <w:div w:id="1437406808">
      <w:bodyDiv w:val="1"/>
      <w:marLeft w:val="0"/>
      <w:marRight w:val="0"/>
      <w:marTop w:val="0"/>
      <w:marBottom w:val="0"/>
      <w:divBdr>
        <w:top w:val="none" w:sz="0" w:space="0" w:color="auto"/>
        <w:left w:val="none" w:sz="0" w:space="0" w:color="auto"/>
        <w:bottom w:val="none" w:sz="0" w:space="0" w:color="auto"/>
        <w:right w:val="none" w:sz="0" w:space="0" w:color="auto"/>
      </w:divBdr>
    </w:div>
    <w:div w:id="1439329704">
      <w:bodyDiv w:val="1"/>
      <w:marLeft w:val="0"/>
      <w:marRight w:val="0"/>
      <w:marTop w:val="0"/>
      <w:marBottom w:val="0"/>
      <w:divBdr>
        <w:top w:val="none" w:sz="0" w:space="0" w:color="auto"/>
        <w:left w:val="none" w:sz="0" w:space="0" w:color="auto"/>
        <w:bottom w:val="none" w:sz="0" w:space="0" w:color="auto"/>
        <w:right w:val="none" w:sz="0" w:space="0" w:color="auto"/>
      </w:divBdr>
    </w:div>
    <w:div w:id="1442334512">
      <w:bodyDiv w:val="1"/>
      <w:marLeft w:val="0"/>
      <w:marRight w:val="0"/>
      <w:marTop w:val="0"/>
      <w:marBottom w:val="0"/>
      <w:divBdr>
        <w:top w:val="none" w:sz="0" w:space="0" w:color="auto"/>
        <w:left w:val="none" w:sz="0" w:space="0" w:color="auto"/>
        <w:bottom w:val="none" w:sz="0" w:space="0" w:color="auto"/>
        <w:right w:val="none" w:sz="0" w:space="0" w:color="auto"/>
      </w:divBdr>
    </w:div>
    <w:div w:id="1442457459">
      <w:bodyDiv w:val="1"/>
      <w:marLeft w:val="0"/>
      <w:marRight w:val="0"/>
      <w:marTop w:val="0"/>
      <w:marBottom w:val="0"/>
      <w:divBdr>
        <w:top w:val="none" w:sz="0" w:space="0" w:color="auto"/>
        <w:left w:val="none" w:sz="0" w:space="0" w:color="auto"/>
        <w:bottom w:val="none" w:sz="0" w:space="0" w:color="auto"/>
        <w:right w:val="none" w:sz="0" w:space="0" w:color="auto"/>
      </w:divBdr>
    </w:div>
    <w:div w:id="1444298540">
      <w:bodyDiv w:val="1"/>
      <w:marLeft w:val="0"/>
      <w:marRight w:val="0"/>
      <w:marTop w:val="0"/>
      <w:marBottom w:val="0"/>
      <w:divBdr>
        <w:top w:val="none" w:sz="0" w:space="0" w:color="auto"/>
        <w:left w:val="none" w:sz="0" w:space="0" w:color="auto"/>
        <w:bottom w:val="none" w:sz="0" w:space="0" w:color="auto"/>
        <w:right w:val="none" w:sz="0" w:space="0" w:color="auto"/>
      </w:divBdr>
    </w:div>
    <w:div w:id="1444693884">
      <w:bodyDiv w:val="1"/>
      <w:marLeft w:val="0"/>
      <w:marRight w:val="0"/>
      <w:marTop w:val="0"/>
      <w:marBottom w:val="0"/>
      <w:divBdr>
        <w:top w:val="none" w:sz="0" w:space="0" w:color="auto"/>
        <w:left w:val="none" w:sz="0" w:space="0" w:color="auto"/>
        <w:bottom w:val="none" w:sz="0" w:space="0" w:color="auto"/>
        <w:right w:val="none" w:sz="0" w:space="0" w:color="auto"/>
      </w:divBdr>
    </w:div>
    <w:div w:id="1445230206">
      <w:bodyDiv w:val="1"/>
      <w:marLeft w:val="0"/>
      <w:marRight w:val="0"/>
      <w:marTop w:val="0"/>
      <w:marBottom w:val="0"/>
      <w:divBdr>
        <w:top w:val="none" w:sz="0" w:space="0" w:color="auto"/>
        <w:left w:val="none" w:sz="0" w:space="0" w:color="auto"/>
        <w:bottom w:val="none" w:sz="0" w:space="0" w:color="auto"/>
        <w:right w:val="none" w:sz="0" w:space="0" w:color="auto"/>
      </w:divBdr>
    </w:div>
    <w:div w:id="1451629054">
      <w:bodyDiv w:val="1"/>
      <w:marLeft w:val="0"/>
      <w:marRight w:val="0"/>
      <w:marTop w:val="0"/>
      <w:marBottom w:val="0"/>
      <w:divBdr>
        <w:top w:val="none" w:sz="0" w:space="0" w:color="auto"/>
        <w:left w:val="none" w:sz="0" w:space="0" w:color="auto"/>
        <w:bottom w:val="none" w:sz="0" w:space="0" w:color="auto"/>
        <w:right w:val="none" w:sz="0" w:space="0" w:color="auto"/>
      </w:divBdr>
    </w:div>
    <w:div w:id="1455905896">
      <w:bodyDiv w:val="1"/>
      <w:marLeft w:val="0"/>
      <w:marRight w:val="0"/>
      <w:marTop w:val="0"/>
      <w:marBottom w:val="0"/>
      <w:divBdr>
        <w:top w:val="none" w:sz="0" w:space="0" w:color="auto"/>
        <w:left w:val="none" w:sz="0" w:space="0" w:color="auto"/>
        <w:bottom w:val="none" w:sz="0" w:space="0" w:color="auto"/>
        <w:right w:val="none" w:sz="0" w:space="0" w:color="auto"/>
      </w:divBdr>
    </w:div>
    <w:div w:id="1456097086">
      <w:bodyDiv w:val="1"/>
      <w:marLeft w:val="0"/>
      <w:marRight w:val="0"/>
      <w:marTop w:val="0"/>
      <w:marBottom w:val="0"/>
      <w:divBdr>
        <w:top w:val="none" w:sz="0" w:space="0" w:color="auto"/>
        <w:left w:val="none" w:sz="0" w:space="0" w:color="auto"/>
        <w:bottom w:val="none" w:sz="0" w:space="0" w:color="auto"/>
        <w:right w:val="none" w:sz="0" w:space="0" w:color="auto"/>
      </w:divBdr>
    </w:div>
    <w:div w:id="1457260150">
      <w:bodyDiv w:val="1"/>
      <w:marLeft w:val="0"/>
      <w:marRight w:val="0"/>
      <w:marTop w:val="0"/>
      <w:marBottom w:val="0"/>
      <w:divBdr>
        <w:top w:val="none" w:sz="0" w:space="0" w:color="auto"/>
        <w:left w:val="none" w:sz="0" w:space="0" w:color="auto"/>
        <w:bottom w:val="none" w:sz="0" w:space="0" w:color="auto"/>
        <w:right w:val="none" w:sz="0" w:space="0" w:color="auto"/>
      </w:divBdr>
    </w:div>
    <w:div w:id="1461417271">
      <w:bodyDiv w:val="1"/>
      <w:marLeft w:val="0"/>
      <w:marRight w:val="0"/>
      <w:marTop w:val="0"/>
      <w:marBottom w:val="0"/>
      <w:divBdr>
        <w:top w:val="none" w:sz="0" w:space="0" w:color="auto"/>
        <w:left w:val="none" w:sz="0" w:space="0" w:color="auto"/>
        <w:bottom w:val="none" w:sz="0" w:space="0" w:color="auto"/>
        <w:right w:val="none" w:sz="0" w:space="0" w:color="auto"/>
      </w:divBdr>
    </w:div>
    <w:div w:id="1467118649">
      <w:bodyDiv w:val="1"/>
      <w:marLeft w:val="0"/>
      <w:marRight w:val="0"/>
      <w:marTop w:val="0"/>
      <w:marBottom w:val="0"/>
      <w:divBdr>
        <w:top w:val="none" w:sz="0" w:space="0" w:color="auto"/>
        <w:left w:val="none" w:sz="0" w:space="0" w:color="auto"/>
        <w:bottom w:val="none" w:sz="0" w:space="0" w:color="auto"/>
        <w:right w:val="none" w:sz="0" w:space="0" w:color="auto"/>
      </w:divBdr>
    </w:div>
    <w:div w:id="1468203206">
      <w:bodyDiv w:val="1"/>
      <w:marLeft w:val="0"/>
      <w:marRight w:val="0"/>
      <w:marTop w:val="0"/>
      <w:marBottom w:val="0"/>
      <w:divBdr>
        <w:top w:val="none" w:sz="0" w:space="0" w:color="auto"/>
        <w:left w:val="none" w:sz="0" w:space="0" w:color="auto"/>
        <w:bottom w:val="none" w:sz="0" w:space="0" w:color="auto"/>
        <w:right w:val="none" w:sz="0" w:space="0" w:color="auto"/>
      </w:divBdr>
    </w:div>
    <w:div w:id="1481117379">
      <w:bodyDiv w:val="1"/>
      <w:marLeft w:val="0"/>
      <w:marRight w:val="0"/>
      <w:marTop w:val="0"/>
      <w:marBottom w:val="0"/>
      <w:divBdr>
        <w:top w:val="none" w:sz="0" w:space="0" w:color="auto"/>
        <w:left w:val="none" w:sz="0" w:space="0" w:color="auto"/>
        <w:bottom w:val="none" w:sz="0" w:space="0" w:color="auto"/>
        <w:right w:val="none" w:sz="0" w:space="0" w:color="auto"/>
      </w:divBdr>
    </w:div>
    <w:div w:id="1483422255">
      <w:bodyDiv w:val="1"/>
      <w:marLeft w:val="0"/>
      <w:marRight w:val="0"/>
      <w:marTop w:val="0"/>
      <w:marBottom w:val="0"/>
      <w:divBdr>
        <w:top w:val="none" w:sz="0" w:space="0" w:color="auto"/>
        <w:left w:val="none" w:sz="0" w:space="0" w:color="auto"/>
        <w:bottom w:val="none" w:sz="0" w:space="0" w:color="auto"/>
        <w:right w:val="none" w:sz="0" w:space="0" w:color="auto"/>
      </w:divBdr>
    </w:div>
    <w:div w:id="1484197884">
      <w:bodyDiv w:val="1"/>
      <w:marLeft w:val="0"/>
      <w:marRight w:val="0"/>
      <w:marTop w:val="0"/>
      <w:marBottom w:val="0"/>
      <w:divBdr>
        <w:top w:val="none" w:sz="0" w:space="0" w:color="auto"/>
        <w:left w:val="none" w:sz="0" w:space="0" w:color="auto"/>
        <w:bottom w:val="none" w:sz="0" w:space="0" w:color="auto"/>
        <w:right w:val="none" w:sz="0" w:space="0" w:color="auto"/>
      </w:divBdr>
    </w:div>
    <w:div w:id="1485393519">
      <w:bodyDiv w:val="1"/>
      <w:marLeft w:val="0"/>
      <w:marRight w:val="0"/>
      <w:marTop w:val="0"/>
      <w:marBottom w:val="0"/>
      <w:divBdr>
        <w:top w:val="none" w:sz="0" w:space="0" w:color="auto"/>
        <w:left w:val="none" w:sz="0" w:space="0" w:color="auto"/>
        <w:bottom w:val="none" w:sz="0" w:space="0" w:color="auto"/>
        <w:right w:val="none" w:sz="0" w:space="0" w:color="auto"/>
      </w:divBdr>
    </w:div>
    <w:div w:id="1490169152">
      <w:bodyDiv w:val="1"/>
      <w:marLeft w:val="0"/>
      <w:marRight w:val="0"/>
      <w:marTop w:val="0"/>
      <w:marBottom w:val="0"/>
      <w:divBdr>
        <w:top w:val="none" w:sz="0" w:space="0" w:color="auto"/>
        <w:left w:val="none" w:sz="0" w:space="0" w:color="auto"/>
        <w:bottom w:val="none" w:sz="0" w:space="0" w:color="auto"/>
        <w:right w:val="none" w:sz="0" w:space="0" w:color="auto"/>
      </w:divBdr>
    </w:div>
    <w:div w:id="1492716948">
      <w:bodyDiv w:val="1"/>
      <w:marLeft w:val="0"/>
      <w:marRight w:val="0"/>
      <w:marTop w:val="0"/>
      <w:marBottom w:val="0"/>
      <w:divBdr>
        <w:top w:val="none" w:sz="0" w:space="0" w:color="auto"/>
        <w:left w:val="none" w:sz="0" w:space="0" w:color="auto"/>
        <w:bottom w:val="none" w:sz="0" w:space="0" w:color="auto"/>
        <w:right w:val="none" w:sz="0" w:space="0" w:color="auto"/>
      </w:divBdr>
    </w:div>
    <w:div w:id="1492721929">
      <w:bodyDiv w:val="1"/>
      <w:marLeft w:val="0"/>
      <w:marRight w:val="0"/>
      <w:marTop w:val="0"/>
      <w:marBottom w:val="0"/>
      <w:divBdr>
        <w:top w:val="none" w:sz="0" w:space="0" w:color="auto"/>
        <w:left w:val="none" w:sz="0" w:space="0" w:color="auto"/>
        <w:bottom w:val="none" w:sz="0" w:space="0" w:color="auto"/>
        <w:right w:val="none" w:sz="0" w:space="0" w:color="auto"/>
      </w:divBdr>
    </w:div>
    <w:div w:id="1496413643">
      <w:bodyDiv w:val="1"/>
      <w:marLeft w:val="0"/>
      <w:marRight w:val="0"/>
      <w:marTop w:val="0"/>
      <w:marBottom w:val="0"/>
      <w:divBdr>
        <w:top w:val="none" w:sz="0" w:space="0" w:color="auto"/>
        <w:left w:val="none" w:sz="0" w:space="0" w:color="auto"/>
        <w:bottom w:val="none" w:sz="0" w:space="0" w:color="auto"/>
        <w:right w:val="none" w:sz="0" w:space="0" w:color="auto"/>
      </w:divBdr>
    </w:div>
    <w:div w:id="1498033163">
      <w:bodyDiv w:val="1"/>
      <w:marLeft w:val="0"/>
      <w:marRight w:val="0"/>
      <w:marTop w:val="0"/>
      <w:marBottom w:val="0"/>
      <w:divBdr>
        <w:top w:val="none" w:sz="0" w:space="0" w:color="auto"/>
        <w:left w:val="none" w:sz="0" w:space="0" w:color="auto"/>
        <w:bottom w:val="none" w:sz="0" w:space="0" w:color="auto"/>
        <w:right w:val="none" w:sz="0" w:space="0" w:color="auto"/>
      </w:divBdr>
    </w:div>
    <w:div w:id="1510483192">
      <w:bodyDiv w:val="1"/>
      <w:marLeft w:val="0"/>
      <w:marRight w:val="0"/>
      <w:marTop w:val="0"/>
      <w:marBottom w:val="0"/>
      <w:divBdr>
        <w:top w:val="none" w:sz="0" w:space="0" w:color="auto"/>
        <w:left w:val="none" w:sz="0" w:space="0" w:color="auto"/>
        <w:bottom w:val="none" w:sz="0" w:space="0" w:color="auto"/>
        <w:right w:val="none" w:sz="0" w:space="0" w:color="auto"/>
      </w:divBdr>
    </w:div>
    <w:div w:id="1511750717">
      <w:bodyDiv w:val="1"/>
      <w:marLeft w:val="0"/>
      <w:marRight w:val="0"/>
      <w:marTop w:val="0"/>
      <w:marBottom w:val="0"/>
      <w:divBdr>
        <w:top w:val="none" w:sz="0" w:space="0" w:color="auto"/>
        <w:left w:val="none" w:sz="0" w:space="0" w:color="auto"/>
        <w:bottom w:val="none" w:sz="0" w:space="0" w:color="auto"/>
        <w:right w:val="none" w:sz="0" w:space="0" w:color="auto"/>
      </w:divBdr>
    </w:div>
    <w:div w:id="1513882732">
      <w:bodyDiv w:val="1"/>
      <w:marLeft w:val="0"/>
      <w:marRight w:val="0"/>
      <w:marTop w:val="0"/>
      <w:marBottom w:val="0"/>
      <w:divBdr>
        <w:top w:val="none" w:sz="0" w:space="0" w:color="auto"/>
        <w:left w:val="none" w:sz="0" w:space="0" w:color="auto"/>
        <w:bottom w:val="none" w:sz="0" w:space="0" w:color="auto"/>
        <w:right w:val="none" w:sz="0" w:space="0" w:color="auto"/>
      </w:divBdr>
    </w:div>
    <w:div w:id="1519849996">
      <w:bodyDiv w:val="1"/>
      <w:marLeft w:val="0"/>
      <w:marRight w:val="0"/>
      <w:marTop w:val="0"/>
      <w:marBottom w:val="0"/>
      <w:divBdr>
        <w:top w:val="none" w:sz="0" w:space="0" w:color="auto"/>
        <w:left w:val="none" w:sz="0" w:space="0" w:color="auto"/>
        <w:bottom w:val="none" w:sz="0" w:space="0" w:color="auto"/>
        <w:right w:val="none" w:sz="0" w:space="0" w:color="auto"/>
      </w:divBdr>
    </w:div>
    <w:div w:id="1530143509">
      <w:bodyDiv w:val="1"/>
      <w:marLeft w:val="0"/>
      <w:marRight w:val="0"/>
      <w:marTop w:val="0"/>
      <w:marBottom w:val="0"/>
      <w:divBdr>
        <w:top w:val="none" w:sz="0" w:space="0" w:color="auto"/>
        <w:left w:val="none" w:sz="0" w:space="0" w:color="auto"/>
        <w:bottom w:val="none" w:sz="0" w:space="0" w:color="auto"/>
        <w:right w:val="none" w:sz="0" w:space="0" w:color="auto"/>
      </w:divBdr>
    </w:div>
    <w:div w:id="1530335410">
      <w:bodyDiv w:val="1"/>
      <w:marLeft w:val="0"/>
      <w:marRight w:val="0"/>
      <w:marTop w:val="0"/>
      <w:marBottom w:val="0"/>
      <w:divBdr>
        <w:top w:val="none" w:sz="0" w:space="0" w:color="auto"/>
        <w:left w:val="none" w:sz="0" w:space="0" w:color="auto"/>
        <w:bottom w:val="none" w:sz="0" w:space="0" w:color="auto"/>
        <w:right w:val="none" w:sz="0" w:space="0" w:color="auto"/>
      </w:divBdr>
    </w:div>
    <w:div w:id="1532836102">
      <w:bodyDiv w:val="1"/>
      <w:marLeft w:val="0"/>
      <w:marRight w:val="0"/>
      <w:marTop w:val="0"/>
      <w:marBottom w:val="0"/>
      <w:divBdr>
        <w:top w:val="none" w:sz="0" w:space="0" w:color="auto"/>
        <w:left w:val="none" w:sz="0" w:space="0" w:color="auto"/>
        <w:bottom w:val="none" w:sz="0" w:space="0" w:color="auto"/>
        <w:right w:val="none" w:sz="0" w:space="0" w:color="auto"/>
      </w:divBdr>
    </w:div>
    <w:div w:id="1534728415">
      <w:bodyDiv w:val="1"/>
      <w:marLeft w:val="0"/>
      <w:marRight w:val="0"/>
      <w:marTop w:val="0"/>
      <w:marBottom w:val="0"/>
      <w:divBdr>
        <w:top w:val="none" w:sz="0" w:space="0" w:color="auto"/>
        <w:left w:val="none" w:sz="0" w:space="0" w:color="auto"/>
        <w:bottom w:val="none" w:sz="0" w:space="0" w:color="auto"/>
        <w:right w:val="none" w:sz="0" w:space="0" w:color="auto"/>
      </w:divBdr>
    </w:div>
    <w:div w:id="1547982247">
      <w:bodyDiv w:val="1"/>
      <w:marLeft w:val="0"/>
      <w:marRight w:val="0"/>
      <w:marTop w:val="0"/>
      <w:marBottom w:val="0"/>
      <w:divBdr>
        <w:top w:val="none" w:sz="0" w:space="0" w:color="auto"/>
        <w:left w:val="none" w:sz="0" w:space="0" w:color="auto"/>
        <w:bottom w:val="none" w:sz="0" w:space="0" w:color="auto"/>
        <w:right w:val="none" w:sz="0" w:space="0" w:color="auto"/>
      </w:divBdr>
    </w:div>
    <w:div w:id="1554274437">
      <w:bodyDiv w:val="1"/>
      <w:marLeft w:val="0"/>
      <w:marRight w:val="0"/>
      <w:marTop w:val="0"/>
      <w:marBottom w:val="0"/>
      <w:divBdr>
        <w:top w:val="none" w:sz="0" w:space="0" w:color="auto"/>
        <w:left w:val="none" w:sz="0" w:space="0" w:color="auto"/>
        <w:bottom w:val="none" w:sz="0" w:space="0" w:color="auto"/>
        <w:right w:val="none" w:sz="0" w:space="0" w:color="auto"/>
      </w:divBdr>
    </w:div>
    <w:div w:id="1558319363">
      <w:bodyDiv w:val="1"/>
      <w:marLeft w:val="0"/>
      <w:marRight w:val="0"/>
      <w:marTop w:val="0"/>
      <w:marBottom w:val="0"/>
      <w:divBdr>
        <w:top w:val="none" w:sz="0" w:space="0" w:color="auto"/>
        <w:left w:val="none" w:sz="0" w:space="0" w:color="auto"/>
        <w:bottom w:val="none" w:sz="0" w:space="0" w:color="auto"/>
        <w:right w:val="none" w:sz="0" w:space="0" w:color="auto"/>
      </w:divBdr>
    </w:div>
    <w:div w:id="1559969984">
      <w:bodyDiv w:val="1"/>
      <w:marLeft w:val="0"/>
      <w:marRight w:val="0"/>
      <w:marTop w:val="0"/>
      <w:marBottom w:val="0"/>
      <w:divBdr>
        <w:top w:val="none" w:sz="0" w:space="0" w:color="auto"/>
        <w:left w:val="none" w:sz="0" w:space="0" w:color="auto"/>
        <w:bottom w:val="none" w:sz="0" w:space="0" w:color="auto"/>
        <w:right w:val="none" w:sz="0" w:space="0" w:color="auto"/>
      </w:divBdr>
    </w:div>
    <w:div w:id="1564220941">
      <w:bodyDiv w:val="1"/>
      <w:marLeft w:val="0"/>
      <w:marRight w:val="0"/>
      <w:marTop w:val="0"/>
      <w:marBottom w:val="0"/>
      <w:divBdr>
        <w:top w:val="none" w:sz="0" w:space="0" w:color="auto"/>
        <w:left w:val="none" w:sz="0" w:space="0" w:color="auto"/>
        <w:bottom w:val="none" w:sz="0" w:space="0" w:color="auto"/>
        <w:right w:val="none" w:sz="0" w:space="0" w:color="auto"/>
      </w:divBdr>
      <w:divsChild>
        <w:div w:id="1559514457">
          <w:marLeft w:val="0"/>
          <w:marRight w:val="0"/>
          <w:marTop w:val="0"/>
          <w:marBottom w:val="0"/>
          <w:divBdr>
            <w:top w:val="none" w:sz="0" w:space="0" w:color="auto"/>
            <w:left w:val="none" w:sz="0" w:space="0" w:color="auto"/>
            <w:bottom w:val="none" w:sz="0" w:space="0" w:color="auto"/>
            <w:right w:val="none" w:sz="0" w:space="0" w:color="auto"/>
          </w:divBdr>
          <w:divsChild>
            <w:div w:id="608897607">
              <w:marLeft w:val="0"/>
              <w:marRight w:val="0"/>
              <w:marTop w:val="0"/>
              <w:marBottom w:val="0"/>
              <w:divBdr>
                <w:top w:val="none" w:sz="0" w:space="0" w:color="auto"/>
                <w:left w:val="none" w:sz="0" w:space="0" w:color="auto"/>
                <w:bottom w:val="none" w:sz="0" w:space="0" w:color="auto"/>
                <w:right w:val="none" w:sz="0" w:space="0" w:color="auto"/>
              </w:divBdr>
            </w:div>
          </w:divsChild>
        </w:div>
        <w:div w:id="1810591898">
          <w:marLeft w:val="0"/>
          <w:marRight w:val="0"/>
          <w:marTop w:val="0"/>
          <w:marBottom w:val="0"/>
          <w:divBdr>
            <w:top w:val="none" w:sz="0" w:space="0" w:color="auto"/>
            <w:left w:val="none" w:sz="0" w:space="0" w:color="auto"/>
            <w:bottom w:val="none" w:sz="0" w:space="0" w:color="auto"/>
            <w:right w:val="none" w:sz="0" w:space="0" w:color="auto"/>
          </w:divBdr>
        </w:div>
      </w:divsChild>
    </w:div>
    <w:div w:id="1569803283">
      <w:bodyDiv w:val="1"/>
      <w:marLeft w:val="0"/>
      <w:marRight w:val="0"/>
      <w:marTop w:val="0"/>
      <w:marBottom w:val="0"/>
      <w:divBdr>
        <w:top w:val="none" w:sz="0" w:space="0" w:color="auto"/>
        <w:left w:val="none" w:sz="0" w:space="0" w:color="auto"/>
        <w:bottom w:val="none" w:sz="0" w:space="0" w:color="auto"/>
        <w:right w:val="none" w:sz="0" w:space="0" w:color="auto"/>
      </w:divBdr>
    </w:div>
    <w:div w:id="1578243073">
      <w:bodyDiv w:val="1"/>
      <w:marLeft w:val="0"/>
      <w:marRight w:val="0"/>
      <w:marTop w:val="0"/>
      <w:marBottom w:val="0"/>
      <w:divBdr>
        <w:top w:val="none" w:sz="0" w:space="0" w:color="auto"/>
        <w:left w:val="none" w:sz="0" w:space="0" w:color="auto"/>
        <w:bottom w:val="none" w:sz="0" w:space="0" w:color="auto"/>
        <w:right w:val="none" w:sz="0" w:space="0" w:color="auto"/>
      </w:divBdr>
    </w:div>
    <w:div w:id="1588271051">
      <w:bodyDiv w:val="1"/>
      <w:marLeft w:val="0"/>
      <w:marRight w:val="0"/>
      <w:marTop w:val="0"/>
      <w:marBottom w:val="0"/>
      <w:divBdr>
        <w:top w:val="none" w:sz="0" w:space="0" w:color="auto"/>
        <w:left w:val="none" w:sz="0" w:space="0" w:color="auto"/>
        <w:bottom w:val="none" w:sz="0" w:space="0" w:color="auto"/>
        <w:right w:val="none" w:sz="0" w:space="0" w:color="auto"/>
      </w:divBdr>
    </w:div>
    <w:div w:id="1588805582">
      <w:bodyDiv w:val="1"/>
      <w:marLeft w:val="0"/>
      <w:marRight w:val="0"/>
      <w:marTop w:val="0"/>
      <w:marBottom w:val="0"/>
      <w:divBdr>
        <w:top w:val="none" w:sz="0" w:space="0" w:color="auto"/>
        <w:left w:val="none" w:sz="0" w:space="0" w:color="auto"/>
        <w:bottom w:val="none" w:sz="0" w:space="0" w:color="auto"/>
        <w:right w:val="none" w:sz="0" w:space="0" w:color="auto"/>
      </w:divBdr>
    </w:div>
    <w:div w:id="1589730507">
      <w:bodyDiv w:val="1"/>
      <w:marLeft w:val="0"/>
      <w:marRight w:val="0"/>
      <w:marTop w:val="0"/>
      <w:marBottom w:val="0"/>
      <w:divBdr>
        <w:top w:val="none" w:sz="0" w:space="0" w:color="auto"/>
        <w:left w:val="none" w:sz="0" w:space="0" w:color="auto"/>
        <w:bottom w:val="none" w:sz="0" w:space="0" w:color="auto"/>
        <w:right w:val="none" w:sz="0" w:space="0" w:color="auto"/>
      </w:divBdr>
    </w:div>
    <w:div w:id="1621496301">
      <w:bodyDiv w:val="1"/>
      <w:marLeft w:val="0"/>
      <w:marRight w:val="0"/>
      <w:marTop w:val="0"/>
      <w:marBottom w:val="0"/>
      <w:divBdr>
        <w:top w:val="none" w:sz="0" w:space="0" w:color="auto"/>
        <w:left w:val="none" w:sz="0" w:space="0" w:color="auto"/>
        <w:bottom w:val="none" w:sz="0" w:space="0" w:color="auto"/>
        <w:right w:val="none" w:sz="0" w:space="0" w:color="auto"/>
      </w:divBdr>
    </w:div>
    <w:div w:id="1629317541">
      <w:bodyDiv w:val="1"/>
      <w:marLeft w:val="0"/>
      <w:marRight w:val="0"/>
      <w:marTop w:val="0"/>
      <w:marBottom w:val="0"/>
      <w:divBdr>
        <w:top w:val="none" w:sz="0" w:space="0" w:color="auto"/>
        <w:left w:val="none" w:sz="0" w:space="0" w:color="auto"/>
        <w:bottom w:val="none" w:sz="0" w:space="0" w:color="auto"/>
        <w:right w:val="none" w:sz="0" w:space="0" w:color="auto"/>
      </w:divBdr>
    </w:div>
    <w:div w:id="1635060820">
      <w:bodyDiv w:val="1"/>
      <w:marLeft w:val="0"/>
      <w:marRight w:val="0"/>
      <w:marTop w:val="0"/>
      <w:marBottom w:val="0"/>
      <w:divBdr>
        <w:top w:val="none" w:sz="0" w:space="0" w:color="auto"/>
        <w:left w:val="none" w:sz="0" w:space="0" w:color="auto"/>
        <w:bottom w:val="none" w:sz="0" w:space="0" w:color="auto"/>
        <w:right w:val="none" w:sz="0" w:space="0" w:color="auto"/>
      </w:divBdr>
    </w:div>
    <w:div w:id="1640301824">
      <w:bodyDiv w:val="1"/>
      <w:marLeft w:val="0"/>
      <w:marRight w:val="0"/>
      <w:marTop w:val="0"/>
      <w:marBottom w:val="0"/>
      <w:divBdr>
        <w:top w:val="none" w:sz="0" w:space="0" w:color="auto"/>
        <w:left w:val="none" w:sz="0" w:space="0" w:color="auto"/>
        <w:bottom w:val="none" w:sz="0" w:space="0" w:color="auto"/>
        <w:right w:val="none" w:sz="0" w:space="0" w:color="auto"/>
      </w:divBdr>
    </w:div>
    <w:div w:id="1646279492">
      <w:bodyDiv w:val="1"/>
      <w:marLeft w:val="0"/>
      <w:marRight w:val="0"/>
      <w:marTop w:val="0"/>
      <w:marBottom w:val="0"/>
      <w:divBdr>
        <w:top w:val="none" w:sz="0" w:space="0" w:color="auto"/>
        <w:left w:val="none" w:sz="0" w:space="0" w:color="auto"/>
        <w:bottom w:val="none" w:sz="0" w:space="0" w:color="auto"/>
        <w:right w:val="none" w:sz="0" w:space="0" w:color="auto"/>
      </w:divBdr>
    </w:div>
    <w:div w:id="1648900846">
      <w:bodyDiv w:val="1"/>
      <w:marLeft w:val="0"/>
      <w:marRight w:val="0"/>
      <w:marTop w:val="0"/>
      <w:marBottom w:val="0"/>
      <w:divBdr>
        <w:top w:val="none" w:sz="0" w:space="0" w:color="auto"/>
        <w:left w:val="none" w:sz="0" w:space="0" w:color="auto"/>
        <w:bottom w:val="none" w:sz="0" w:space="0" w:color="auto"/>
        <w:right w:val="none" w:sz="0" w:space="0" w:color="auto"/>
      </w:divBdr>
    </w:div>
    <w:div w:id="1654329181">
      <w:bodyDiv w:val="1"/>
      <w:marLeft w:val="0"/>
      <w:marRight w:val="0"/>
      <w:marTop w:val="0"/>
      <w:marBottom w:val="0"/>
      <w:divBdr>
        <w:top w:val="none" w:sz="0" w:space="0" w:color="auto"/>
        <w:left w:val="none" w:sz="0" w:space="0" w:color="auto"/>
        <w:bottom w:val="none" w:sz="0" w:space="0" w:color="auto"/>
        <w:right w:val="none" w:sz="0" w:space="0" w:color="auto"/>
      </w:divBdr>
    </w:div>
    <w:div w:id="1656688043">
      <w:bodyDiv w:val="1"/>
      <w:marLeft w:val="0"/>
      <w:marRight w:val="0"/>
      <w:marTop w:val="0"/>
      <w:marBottom w:val="0"/>
      <w:divBdr>
        <w:top w:val="none" w:sz="0" w:space="0" w:color="auto"/>
        <w:left w:val="none" w:sz="0" w:space="0" w:color="auto"/>
        <w:bottom w:val="none" w:sz="0" w:space="0" w:color="auto"/>
        <w:right w:val="none" w:sz="0" w:space="0" w:color="auto"/>
      </w:divBdr>
    </w:div>
    <w:div w:id="1656910652">
      <w:bodyDiv w:val="1"/>
      <w:marLeft w:val="0"/>
      <w:marRight w:val="0"/>
      <w:marTop w:val="0"/>
      <w:marBottom w:val="0"/>
      <w:divBdr>
        <w:top w:val="none" w:sz="0" w:space="0" w:color="auto"/>
        <w:left w:val="none" w:sz="0" w:space="0" w:color="auto"/>
        <w:bottom w:val="none" w:sz="0" w:space="0" w:color="auto"/>
        <w:right w:val="none" w:sz="0" w:space="0" w:color="auto"/>
      </w:divBdr>
    </w:div>
    <w:div w:id="1660966183">
      <w:bodyDiv w:val="1"/>
      <w:marLeft w:val="0"/>
      <w:marRight w:val="0"/>
      <w:marTop w:val="0"/>
      <w:marBottom w:val="0"/>
      <w:divBdr>
        <w:top w:val="none" w:sz="0" w:space="0" w:color="auto"/>
        <w:left w:val="none" w:sz="0" w:space="0" w:color="auto"/>
        <w:bottom w:val="none" w:sz="0" w:space="0" w:color="auto"/>
        <w:right w:val="none" w:sz="0" w:space="0" w:color="auto"/>
      </w:divBdr>
    </w:div>
    <w:div w:id="1662351851">
      <w:bodyDiv w:val="1"/>
      <w:marLeft w:val="0"/>
      <w:marRight w:val="0"/>
      <w:marTop w:val="0"/>
      <w:marBottom w:val="0"/>
      <w:divBdr>
        <w:top w:val="none" w:sz="0" w:space="0" w:color="auto"/>
        <w:left w:val="none" w:sz="0" w:space="0" w:color="auto"/>
        <w:bottom w:val="none" w:sz="0" w:space="0" w:color="auto"/>
        <w:right w:val="none" w:sz="0" w:space="0" w:color="auto"/>
      </w:divBdr>
    </w:div>
    <w:div w:id="1671366417">
      <w:bodyDiv w:val="1"/>
      <w:marLeft w:val="0"/>
      <w:marRight w:val="0"/>
      <w:marTop w:val="0"/>
      <w:marBottom w:val="0"/>
      <w:divBdr>
        <w:top w:val="none" w:sz="0" w:space="0" w:color="auto"/>
        <w:left w:val="none" w:sz="0" w:space="0" w:color="auto"/>
        <w:bottom w:val="none" w:sz="0" w:space="0" w:color="auto"/>
        <w:right w:val="none" w:sz="0" w:space="0" w:color="auto"/>
      </w:divBdr>
    </w:div>
    <w:div w:id="1671787779">
      <w:bodyDiv w:val="1"/>
      <w:marLeft w:val="0"/>
      <w:marRight w:val="0"/>
      <w:marTop w:val="0"/>
      <w:marBottom w:val="0"/>
      <w:divBdr>
        <w:top w:val="none" w:sz="0" w:space="0" w:color="auto"/>
        <w:left w:val="none" w:sz="0" w:space="0" w:color="auto"/>
        <w:bottom w:val="none" w:sz="0" w:space="0" w:color="auto"/>
        <w:right w:val="none" w:sz="0" w:space="0" w:color="auto"/>
      </w:divBdr>
    </w:div>
    <w:div w:id="1672953600">
      <w:bodyDiv w:val="1"/>
      <w:marLeft w:val="0"/>
      <w:marRight w:val="0"/>
      <w:marTop w:val="0"/>
      <w:marBottom w:val="0"/>
      <w:divBdr>
        <w:top w:val="none" w:sz="0" w:space="0" w:color="auto"/>
        <w:left w:val="none" w:sz="0" w:space="0" w:color="auto"/>
        <w:bottom w:val="none" w:sz="0" w:space="0" w:color="auto"/>
        <w:right w:val="none" w:sz="0" w:space="0" w:color="auto"/>
      </w:divBdr>
    </w:div>
    <w:div w:id="1675183877">
      <w:bodyDiv w:val="1"/>
      <w:marLeft w:val="0"/>
      <w:marRight w:val="0"/>
      <w:marTop w:val="0"/>
      <w:marBottom w:val="0"/>
      <w:divBdr>
        <w:top w:val="none" w:sz="0" w:space="0" w:color="auto"/>
        <w:left w:val="none" w:sz="0" w:space="0" w:color="auto"/>
        <w:bottom w:val="none" w:sz="0" w:space="0" w:color="auto"/>
        <w:right w:val="none" w:sz="0" w:space="0" w:color="auto"/>
      </w:divBdr>
    </w:div>
    <w:div w:id="1679772987">
      <w:bodyDiv w:val="1"/>
      <w:marLeft w:val="0"/>
      <w:marRight w:val="0"/>
      <w:marTop w:val="0"/>
      <w:marBottom w:val="0"/>
      <w:divBdr>
        <w:top w:val="none" w:sz="0" w:space="0" w:color="auto"/>
        <w:left w:val="none" w:sz="0" w:space="0" w:color="auto"/>
        <w:bottom w:val="none" w:sz="0" w:space="0" w:color="auto"/>
        <w:right w:val="none" w:sz="0" w:space="0" w:color="auto"/>
      </w:divBdr>
    </w:div>
    <w:div w:id="1683046226">
      <w:bodyDiv w:val="1"/>
      <w:marLeft w:val="0"/>
      <w:marRight w:val="0"/>
      <w:marTop w:val="0"/>
      <w:marBottom w:val="0"/>
      <w:divBdr>
        <w:top w:val="none" w:sz="0" w:space="0" w:color="auto"/>
        <w:left w:val="none" w:sz="0" w:space="0" w:color="auto"/>
        <w:bottom w:val="none" w:sz="0" w:space="0" w:color="auto"/>
        <w:right w:val="none" w:sz="0" w:space="0" w:color="auto"/>
      </w:divBdr>
    </w:div>
    <w:div w:id="1685279567">
      <w:bodyDiv w:val="1"/>
      <w:marLeft w:val="0"/>
      <w:marRight w:val="0"/>
      <w:marTop w:val="0"/>
      <w:marBottom w:val="0"/>
      <w:divBdr>
        <w:top w:val="none" w:sz="0" w:space="0" w:color="auto"/>
        <w:left w:val="none" w:sz="0" w:space="0" w:color="auto"/>
        <w:bottom w:val="none" w:sz="0" w:space="0" w:color="auto"/>
        <w:right w:val="none" w:sz="0" w:space="0" w:color="auto"/>
      </w:divBdr>
    </w:div>
    <w:div w:id="1685323974">
      <w:bodyDiv w:val="1"/>
      <w:marLeft w:val="0"/>
      <w:marRight w:val="0"/>
      <w:marTop w:val="0"/>
      <w:marBottom w:val="0"/>
      <w:divBdr>
        <w:top w:val="none" w:sz="0" w:space="0" w:color="auto"/>
        <w:left w:val="none" w:sz="0" w:space="0" w:color="auto"/>
        <w:bottom w:val="none" w:sz="0" w:space="0" w:color="auto"/>
        <w:right w:val="none" w:sz="0" w:space="0" w:color="auto"/>
      </w:divBdr>
    </w:div>
    <w:div w:id="1689990465">
      <w:bodyDiv w:val="1"/>
      <w:marLeft w:val="0"/>
      <w:marRight w:val="0"/>
      <w:marTop w:val="0"/>
      <w:marBottom w:val="0"/>
      <w:divBdr>
        <w:top w:val="none" w:sz="0" w:space="0" w:color="auto"/>
        <w:left w:val="none" w:sz="0" w:space="0" w:color="auto"/>
        <w:bottom w:val="none" w:sz="0" w:space="0" w:color="auto"/>
        <w:right w:val="none" w:sz="0" w:space="0" w:color="auto"/>
      </w:divBdr>
    </w:div>
    <w:div w:id="1695956772">
      <w:bodyDiv w:val="1"/>
      <w:marLeft w:val="0"/>
      <w:marRight w:val="0"/>
      <w:marTop w:val="0"/>
      <w:marBottom w:val="0"/>
      <w:divBdr>
        <w:top w:val="none" w:sz="0" w:space="0" w:color="auto"/>
        <w:left w:val="none" w:sz="0" w:space="0" w:color="auto"/>
        <w:bottom w:val="none" w:sz="0" w:space="0" w:color="auto"/>
        <w:right w:val="none" w:sz="0" w:space="0" w:color="auto"/>
      </w:divBdr>
    </w:div>
    <w:div w:id="1703089465">
      <w:bodyDiv w:val="1"/>
      <w:marLeft w:val="0"/>
      <w:marRight w:val="0"/>
      <w:marTop w:val="0"/>
      <w:marBottom w:val="0"/>
      <w:divBdr>
        <w:top w:val="none" w:sz="0" w:space="0" w:color="auto"/>
        <w:left w:val="none" w:sz="0" w:space="0" w:color="auto"/>
        <w:bottom w:val="none" w:sz="0" w:space="0" w:color="auto"/>
        <w:right w:val="none" w:sz="0" w:space="0" w:color="auto"/>
      </w:divBdr>
    </w:div>
    <w:div w:id="1713117767">
      <w:bodyDiv w:val="1"/>
      <w:marLeft w:val="0"/>
      <w:marRight w:val="0"/>
      <w:marTop w:val="0"/>
      <w:marBottom w:val="0"/>
      <w:divBdr>
        <w:top w:val="none" w:sz="0" w:space="0" w:color="auto"/>
        <w:left w:val="none" w:sz="0" w:space="0" w:color="auto"/>
        <w:bottom w:val="none" w:sz="0" w:space="0" w:color="auto"/>
        <w:right w:val="none" w:sz="0" w:space="0" w:color="auto"/>
      </w:divBdr>
    </w:div>
    <w:div w:id="1721633384">
      <w:bodyDiv w:val="1"/>
      <w:marLeft w:val="0"/>
      <w:marRight w:val="0"/>
      <w:marTop w:val="0"/>
      <w:marBottom w:val="0"/>
      <w:divBdr>
        <w:top w:val="none" w:sz="0" w:space="0" w:color="auto"/>
        <w:left w:val="none" w:sz="0" w:space="0" w:color="auto"/>
        <w:bottom w:val="none" w:sz="0" w:space="0" w:color="auto"/>
        <w:right w:val="none" w:sz="0" w:space="0" w:color="auto"/>
      </w:divBdr>
    </w:div>
    <w:div w:id="1725716587">
      <w:bodyDiv w:val="1"/>
      <w:marLeft w:val="0"/>
      <w:marRight w:val="0"/>
      <w:marTop w:val="0"/>
      <w:marBottom w:val="0"/>
      <w:divBdr>
        <w:top w:val="none" w:sz="0" w:space="0" w:color="auto"/>
        <w:left w:val="none" w:sz="0" w:space="0" w:color="auto"/>
        <w:bottom w:val="none" w:sz="0" w:space="0" w:color="auto"/>
        <w:right w:val="none" w:sz="0" w:space="0" w:color="auto"/>
      </w:divBdr>
    </w:div>
    <w:div w:id="1737125563">
      <w:bodyDiv w:val="1"/>
      <w:marLeft w:val="0"/>
      <w:marRight w:val="0"/>
      <w:marTop w:val="0"/>
      <w:marBottom w:val="0"/>
      <w:divBdr>
        <w:top w:val="none" w:sz="0" w:space="0" w:color="auto"/>
        <w:left w:val="none" w:sz="0" w:space="0" w:color="auto"/>
        <w:bottom w:val="none" w:sz="0" w:space="0" w:color="auto"/>
        <w:right w:val="none" w:sz="0" w:space="0" w:color="auto"/>
      </w:divBdr>
    </w:div>
    <w:div w:id="1740522003">
      <w:bodyDiv w:val="1"/>
      <w:marLeft w:val="0"/>
      <w:marRight w:val="0"/>
      <w:marTop w:val="0"/>
      <w:marBottom w:val="0"/>
      <w:divBdr>
        <w:top w:val="none" w:sz="0" w:space="0" w:color="auto"/>
        <w:left w:val="none" w:sz="0" w:space="0" w:color="auto"/>
        <w:bottom w:val="none" w:sz="0" w:space="0" w:color="auto"/>
        <w:right w:val="none" w:sz="0" w:space="0" w:color="auto"/>
      </w:divBdr>
    </w:div>
    <w:div w:id="1746760331">
      <w:bodyDiv w:val="1"/>
      <w:marLeft w:val="0"/>
      <w:marRight w:val="0"/>
      <w:marTop w:val="0"/>
      <w:marBottom w:val="0"/>
      <w:divBdr>
        <w:top w:val="none" w:sz="0" w:space="0" w:color="auto"/>
        <w:left w:val="none" w:sz="0" w:space="0" w:color="auto"/>
        <w:bottom w:val="none" w:sz="0" w:space="0" w:color="auto"/>
        <w:right w:val="none" w:sz="0" w:space="0" w:color="auto"/>
      </w:divBdr>
    </w:div>
    <w:div w:id="1762876460">
      <w:bodyDiv w:val="1"/>
      <w:marLeft w:val="0"/>
      <w:marRight w:val="0"/>
      <w:marTop w:val="0"/>
      <w:marBottom w:val="0"/>
      <w:divBdr>
        <w:top w:val="none" w:sz="0" w:space="0" w:color="auto"/>
        <w:left w:val="none" w:sz="0" w:space="0" w:color="auto"/>
        <w:bottom w:val="none" w:sz="0" w:space="0" w:color="auto"/>
        <w:right w:val="none" w:sz="0" w:space="0" w:color="auto"/>
      </w:divBdr>
    </w:div>
    <w:div w:id="1770618382">
      <w:bodyDiv w:val="1"/>
      <w:marLeft w:val="0"/>
      <w:marRight w:val="0"/>
      <w:marTop w:val="0"/>
      <w:marBottom w:val="0"/>
      <w:divBdr>
        <w:top w:val="none" w:sz="0" w:space="0" w:color="auto"/>
        <w:left w:val="none" w:sz="0" w:space="0" w:color="auto"/>
        <w:bottom w:val="none" w:sz="0" w:space="0" w:color="auto"/>
        <w:right w:val="none" w:sz="0" w:space="0" w:color="auto"/>
      </w:divBdr>
    </w:div>
    <w:div w:id="1776973499">
      <w:bodyDiv w:val="1"/>
      <w:marLeft w:val="0"/>
      <w:marRight w:val="0"/>
      <w:marTop w:val="0"/>
      <w:marBottom w:val="0"/>
      <w:divBdr>
        <w:top w:val="none" w:sz="0" w:space="0" w:color="auto"/>
        <w:left w:val="none" w:sz="0" w:space="0" w:color="auto"/>
        <w:bottom w:val="none" w:sz="0" w:space="0" w:color="auto"/>
        <w:right w:val="none" w:sz="0" w:space="0" w:color="auto"/>
      </w:divBdr>
    </w:div>
    <w:div w:id="1797026202">
      <w:bodyDiv w:val="1"/>
      <w:marLeft w:val="0"/>
      <w:marRight w:val="0"/>
      <w:marTop w:val="0"/>
      <w:marBottom w:val="0"/>
      <w:divBdr>
        <w:top w:val="none" w:sz="0" w:space="0" w:color="auto"/>
        <w:left w:val="none" w:sz="0" w:space="0" w:color="auto"/>
        <w:bottom w:val="none" w:sz="0" w:space="0" w:color="auto"/>
        <w:right w:val="none" w:sz="0" w:space="0" w:color="auto"/>
      </w:divBdr>
    </w:div>
    <w:div w:id="1800486831">
      <w:bodyDiv w:val="1"/>
      <w:marLeft w:val="0"/>
      <w:marRight w:val="0"/>
      <w:marTop w:val="0"/>
      <w:marBottom w:val="0"/>
      <w:divBdr>
        <w:top w:val="none" w:sz="0" w:space="0" w:color="auto"/>
        <w:left w:val="none" w:sz="0" w:space="0" w:color="auto"/>
        <w:bottom w:val="none" w:sz="0" w:space="0" w:color="auto"/>
        <w:right w:val="none" w:sz="0" w:space="0" w:color="auto"/>
      </w:divBdr>
    </w:div>
    <w:div w:id="1802307159">
      <w:bodyDiv w:val="1"/>
      <w:marLeft w:val="0"/>
      <w:marRight w:val="0"/>
      <w:marTop w:val="0"/>
      <w:marBottom w:val="0"/>
      <w:divBdr>
        <w:top w:val="none" w:sz="0" w:space="0" w:color="auto"/>
        <w:left w:val="none" w:sz="0" w:space="0" w:color="auto"/>
        <w:bottom w:val="none" w:sz="0" w:space="0" w:color="auto"/>
        <w:right w:val="none" w:sz="0" w:space="0" w:color="auto"/>
      </w:divBdr>
    </w:div>
    <w:div w:id="1802962082">
      <w:bodyDiv w:val="1"/>
      <w:marLeft w:val="0"/>
      <w:marRight w:val="0"/>
      <w:marTop w:val="0"/>
      <w:marBottom w:val="0"/>
      <w:divBdr>
        <w:top w:val="none" w:sz="0" w:space="0" w:color="auto"/>
        <w:left w:val="none" w:sz="0" w:space="0" w:color="auto"/>
        <w:bottom w:val="none" w:sz="0" w:space="0" w:color="auto"/>
        <w:right w:val="none" w:sz="0" w:space="0" w:color="auto"/>
      </w:divBdr>
    </w:div>
    <w:div w:id="1803305814">
      <w:bodyDiv w:val="1"/>
      <w:marLeft w:val="0"/>
      <w:marRight w:val="0"/>
      <w:marTop w:val="0"/>
      <w:marBottom w:val="0"/>
      <w:divBdr>
        <w:top w:val="none" w:sz="0" w:space="0" w:color="auto"/>
        <w:left w:val="none" w:sz="0" w:space="0" w:color="auto"/>
        <w:bottom w:val="none" w:sz="0" w:space="0" w:color="auto"/>
        <w:right w:val="none" w:sz="0" w:space="0" w:color="auto"/>
      </w:divBdr>
    </w:div>
    <w:div w:id="1806048705">
      <w:bodyDiv w:val="1"/>
      <w:marLeft w:val="0"/>
      <w:marRight w:val="0"/>
      <w:marTop w:val="0"/>
      <w:marBottom w:val="0"/>
      <w:divBdr>
        <w:top w:val="none" w:sz="0" w:space="0" w:color="auto"/>
        <w:left w:val="none" w:sz="0" w:space="0" w:color="auto"/>
        <w:bottom w:val="none" w:sz="0" w:space="0" w:color="auto"/>
        <w:right w:val="none" w:sz="0" w:space="0" w:color="auto"/>
      </w:divBdr>
    </w:div>
    <w:div w:id="1806728935">
      <w:bodyDiv w:val="1"/>
      <w:marLeft w:val="0"/>
      <w:marRight w:val="0"/>
      <w:marTop w:val="0"/>
      <w:marBottom w:val="0"/>
      <w:divBdr>
        <w:top w:val="none" w:sz="0" w:space="0" w:color="auto"/>
        <w:left w:val="none" w:sz="0" w:space="0" w:color="auto"/>
        <w:bottom w:val="none" w:sz="0" w:space="0" w:color="auto"/>
        <w:right w:val="none" w:sz="0" w:space="0" w:color="auto"/>
      </w:divBdr>
    </w:div>
    <w:div w:id="1810249712">
      <w:bodyDiv w:val="1"/>
      <w:marLeft w:val="0"/>
      <w:marRight w:val="0"/>
      <w:marTop w:val="0"/>
      <w:marBottom w:val="0"/>
      <w:divBdr>
        <w:top w:val="none" w:sz="0" w:space="0" w:color="auto"/>
        <w:left w:val="none" w:sz="0" w:space="0" w:color="auto"/>
        <w:bottom w:val="none" w:sz="0" w:space="0" w:color="auto"/>
        <w:right w:val="none" w:sz="0" w:space="0" w:color="auto"/>
      </w:divBdr>
    </w:div>
    <w:div w:id="1814639430">
      <w:bodyDiv w:val="1"/>
      <w:marLeft w:val="0"/>
      <w:marRight w:val="0"/>
      <w:marTop w:val="0"/>
      <w:marBottom w:val="0"/>
      <w:divBdr>
        <w:top w:val="none" w:sz="0" w:space="0" w:color="auto"/>
        <w:left w:val="none" w:sz="0" w:space="0" w:color="auto"/>
        <w:bottom w:val="none" w:sz="0" w:space="0" w:color="auto"/>
        <w:right w:val="none" w:sz="0" w:space="0" w:color="auto"/>
      </w:divBdr>
    </w:div>
    <w:div w:id="1816025778">
      <w:bodyDiv w:val="1"/>
      <w:marLeft w:val="0"/>
      <w:marRight w:val="0"/>
      <w:marTop w:val="0"/>
      <w:marBottom w:val="0"/>
      <w:divBdr>
        <w:top w:val="none" w:sz="0" w:space="0" w:color="auto"/>
        <w:left w:val="none" w:sz="0" w:space="0" w:color="auto"/>
        <w:bottom w:val="none" w:sz="0" w:space="0" w:color="auto"/>
        <w:right w:val="none" w:sz="0" w:space="0" w:color="auto"/>
      </w:divBdr>
    </w:div>
    <w:div w:id="1821531022">
      <w:bodyDiv w:val="1"/>
      <w:marLeft w:val="0"/>
      <w:marRight w:val="0"/>
      <w:marTop w:val="0"/>
      <w:marBottom w:val="0"/>
      <w:divBdr>
        <w:top w:val="none" w:sz="0" w:space="0" w:color="auto"/>
        <w:left w:val="none" w:sz="0" w:space="0" w:color="auto"/>
        <w:bottom w:val="none" w:sz="0" w:space="0" w:color="auto"/>
        <w:right w:val="none" w:sz="0" w:space="0" w:color="auto"/>
      </w:divBdr>
    </w:div>
    <w:div w:id="1835953715">
      <w:bodyDiv w:val="1"/>
      <w:marLeft w:val="0"/>
      <w:marRight w:val="0"/>
      <w:marTop w:val="0"/>
      <w:marBottom w:val="0"/>
      <w:divBdr>
        <w:top w:val="none" w:sz="0" w:space="0" w:color="auto"/>
        <w:left w:val="none" w:sz="0" w:space="0" w:color="auto"/>
        <w:bottom w:val="none" w:sz="0" w:space="0" w:color="auto"/>
        <w:right w:val="none" w:sz="0" w:space="0" w:color="auto"/>
      </w:divBdr>
    </w:div>
    <w:div w:id="1836416550">
      <w:bodyDiv w:val="1"/>
      <w:marLeft w:val="0"/>
      <w:marRight w:val="0"/>
      <w:marTop w:val="0"/>
      <w:marBottom w:val="0"/>
      <w:divBdr>
        <w:top w:val="none" w:sz="0" w:space="0" w:color="auto"/>
        <w:left w:val="none" w:sz="0" w:space="0" w:color="auto"/>
        <w:bottom w:val="none" w:sz="0" w:space="0" w:color="auto"/>
        <w:right w:val="none" w:sz="0" w:space="0" w:color="auto"/>
      </w:divBdr>
    </w:div>
    <w:div w:id="1837576339">
      <w:bodyDiv w:val="1"/>
      <w:marLeft w:val="0"/>
      <w:marRight w:val="0"/>
      <w:marTop w:val="0"/>
      <w:marBottom w:val="0"/>
      <w:divBdr>
        <w:top w:val="none" w:sz="0" w:space="0" w:color="auto"/>
        <w:left w:val="none" w:sz="0" w:space="0" w:color="auto"/>
        <w:bottom w:val="none" w:sz="0" w:space="0" w:color="auto"/>
        <w:right w:val="none" w:sz="0" w:space="0" w:color="auto"/>
      </w:divBdr>
    </w:div>
    <w:div w:id="1847204471">
      <w:bodyDiv w:val="1"/>
      <w:marLeft w:val="0"/>
      <w:marRight w:val="0"/>
      <w:marTop w:val="0"/>
      <w:marBottom w:val="0"/>
      <w:divBdr>
        <w:top w:val="none" w:sz="0" w:space="0" w:color="auto"/>
        <w:left w:val="none" w:sz="0" w:space="0" w:color="auto"/>
        <w:bottom w:val="none" w:sz="0" w:space="0" w:color="auto"/>
        <w:right w:val="none" w:sz="0" w:space="0" w:color="auto"/>
      </w:divBdr>
    </w:div>
    <w:div w:id="1851332052">
      <w:bodyDiv w:val="1"/>
      <w:marLeft w:val="0"/>
      <w:marRight w:val="0"/>
      <w:marTop w:val="0"/>
      <w:marBottom w:val="0"/>
      <w:divBdr>
        <w:top w:val="none" w:sz="0" w:space="0" w:color="auto"/>
        <w:left w:val="none" w:sz="0" w:space="0" w:color="auto"/>
        <w:bottom w:val="none" w:sz="0" w:space="0" w:color="auto"/>
        <w:right w:val="none" w:sz="0" w:space="0" w:color="auto"/>
      </w:divBdr>
    </w:div>
    <w:div w:id="1866752626">
      <w:bodyDiv w:val="1"/>
      <w:marLeft w:val="0"/>
      <w:marRight w:val="0"/>
      <w:marTop w:val="0"/>
      <w:marBottom w:val="0"/>
      <w:divBdr>
        <w:top w:val="none" w:sz="0" w:space="0" w:color="auto"/>
        <w:left w:val="none" w:sz="0" w:space="0" w:color="auto"/>
        <w:bottom w:val="none" w:sz="0" w:space="0" w:color="auto"/>
        <w:right w:val="none" w:sz="0" w:space="0" w:color="auto"/>
      </w:divBdr>
    </w:div>
    <w:div w:id="1870606852">
      <w:bodyDiv w:val="1"/>
      <w:marLeft w:val="0"/>
      <w:marRight w:val="0"/>
      <w:marTop w:val="0"/>
      <w:marBottom w:val="0"/>
      <w:divBdr>
        <w:top w:val="none" w:sz="0" w:space="0" w:color="auto"/>
        <w:left w:val="none" w:sz="0" w:space="0" w:color="auto"/>
        <w:bottom w:val="none" w:sz="0" w:space="0" w:color="auto"/>
        <w:right w:val="none" w:sz="0" w:space="0" w:color="auto"/>
      </w:divBdr>
    </w:div>
    <w:div w:id="1885479679">
      <w:bodyDiv w:val="1"/>
      <w:marLeft w:val="0"/>
      <w:marRight w:val="0"/>
      <w:marTop w:val="0"/>
      <w:marBottom w:val="0"/>
      <w:divBdr>
        <w:top w:val="none" w:sz="0" w:space="0" w:color="auto"/>
        <w:left w:val="none" w:sz="0" w:space="0" w:color="auto"/>
        <w:bottom w:val="none" w:sz="0" w:space="0" w:color="auto"/>
        <w:right w:val="none" w:sz="0" w:space="0" w:color="auto"/>
      </w:divBdr>
    </w:div>
    <w:div w:id="1886597730">
      <w:bodyDiv w:val="1"/>
      <w:marLeft w:val="0"/>
      <w:marRight w:val="0"/>
      <w:marTop w:val="0"/>
      <w:marBottom w:val="0"/>
      <w:divBdr>
        <w:top w:val="none" w:sz="0" w:space="0" w:color="auto"/>
        <w:left w:val="none" w:sz="0" w:space="0" w:color="auto"/>
        <w:bottom w:val="none" w:sz="0" w:space="0" w:color="auto"/>
        <w:right w:val="none" w:sz="0" w:space="0" w:color="auto"/>
      </w:divBdr>
    </w:div>
    <w:div w:id="1890871025">
      <w:bodyDiv w:val="1"/>
      <w:marLeft w:val="0"/>
      <w:marRight w:val="0"/>
      <w:marTop w:val="0"/>
      <w:marBottom w:val="0"/>
      <w:divBdr>
        <w:top w:val="none" w:sz="0" w:space="0" w:color="auto"/>
        <w:left w:val="none" w:sz="0" w:space="0" w:color="auto"/>
        <w:bottom w:val="none" w:sz="0" w:space="0" w:color="auto"/>
        <w:right w:val="none" w:sz="0" w:space="0" w:color="auto"/>
      </w:divBdr>
    </w:div>
    <w:div w:id="1900943804">
      <w:bodyDiv w:val="1"/>
      <w:marLeft w:val="0"/>
      <w:marRight w:val="0"/>
      <w:marTop w:val="0"/>
      <w:marBottom w:val="0"/>
      <w:divBdr>
        <w:top w:val="none" w:sz="0" w:space="0" w:color="auto"/>
        <w:left w:val="none" w:sz="0" w:space="0" w:color="auto"/>
        <w:bottom w:val="none" w:sz="0" w:space="0" w:color="auto"/>
        <w:right w:val="none" w:sz="0" w:space="0" w:color="auto"/>
      </w:divBdr>
    </w:div>
    <w:div w:id="1901285472">
      <w:bodyDiv w:val="1"/>
      <w:marLeft w:val="0"/>
      <w:marRight w:val="0"/>
      <w:marTop w:val="0"/>
      <w:marBottom w:val="0"/>
      <w:divBdr>
        <w:top w:val="none" w:sz="0" w:space="0" w:color="auto"/>
        <w:left w:val="none" w:sz="0" w:space="0" w:color="auto"/>
        <w:bottom w:val="none" w:sz="0" w:space="0" w:color="auto"/>
        <w:right w:val="none" w:sz="0" w:space="0" w:color="auto"/>
      </w:divBdr>
    </w:div>
    <w:div w:id="1901868059">
      <w:bodyDiv w:val="1"/>
      <w:marLeft w:val="0"/>
      <w:marRight w:val="0"/>
      <w:marTop w:val="0"/>
      <w:marBottom w:val="0"/>
      <w:divBdr>
        <w:top w:val="none" w:sz="0" w:space="0" w:color="auto"/>
        <w:left w:val="none" w:sz="0" w:space="0" w:color="auto"/>
        <w:bottom w:val="none" w:sz="0" w:space="0" w:color="auto"/>
        <w:right w:val="none" w:sz="0" w:space="0" w:color="auto"/>
      </w:divBdr>
    </w:div>
    <w:div w:id="1911770450">
      <w:bodyDiv w:val="1"/>
      <w:marLeft w:val="0"/>
      <w:marRight w:val="0"/>
      <w:marTop w:val="0"/>
      <w:marBottom w:val="0"/>
      <w:divBdr>
        <w:top w:val="none" w:sz="0" w:space="0" w:color="auto"/>
        <w:left w:val="none" w:sz="0" w:space="0" w:color="auto"/>
        <w:bottom w:val="none" w:sz="0" w:space="0" w:color="auto"/>
        <w:right w:val="none" w:sz="0" w:space="0" w:color="auto"/>
      </w:divBdr>
    </w:div>
    <w:div w:id="1914772299">
      <w:bodyDiv w:val="1"/>
      <w:marLeft w:val="0"/>
      <w:marRight w:val="0"/>
      <w:marTop w:val="0"/>
      <w:marBottom w:val="0"/>
      <w:divBdr>
        <w:top w:val="none" w:sz="0" w:space="0" w:color="auto"/>
        <w:left w:val="none" w:sz="0" w:space="0" w:color="auto"/>
        <w:bottom w:val="none" w:sz="0" w:space="0" w:color="auto"/>
        <w:right w:val="none" w:sz="0" w:space="0" w:color="auto"/>
      </w:divBdr>
    </w:div>
    <w:div w:id="1916743524">
      <w:bodyDiv w:val="1"/>
      <w:marLeft w:val="0"/>
      <w:marRight w:val="0"/>
      <w:marTop w:val="0"/>
      <w:marBottom w:val="0"/>
      <w:divBdr>
        <w:top w:val="none" w:sz="0" w:space="0" w:color="auto"/>
        <w:left w:val="none" w:sz="0" w:space="0" w:color="auto"/>
        <w:bottom w:val="none" w:sz="0" w:space="0" w:color="auto"/>
        <w:right w:val="none" w:sz="0" w:space="0" w:color="auto"/>
      </w:divBdr>
    </w:div>
    <w:div w:id="1918783515">
      <w:bodyDiv w:val="1"/>
      <w:marLeft w:val="0"/>
      <w:marRight w:val="0"/>
      <w:marTop w:val="0"/>
      <w:marBottom w:val="0"/>
      <w:divBdr>
        <w:top w:val="none" w:sz="0" w:space="0" w:color="auto"/>
        <w:left w:val="none" w:sz="0" w:space="0" w:color="auto"/>
        <w:bottom w:val="none" w:sz="0" w:space="0" w:color="auto"/>
        <w:right w:val="none" w:sz="0" w:space="0" w:color="auto"/>
      </w:divBdr>
    </w:div>
    <w:div w:id="1924485971">
      <w:bodyDiv w:val="1"/>
      <w:marLeft w:val="0"/>
      <w:marRight w:val="0"/>
      <w:marTop w:val="0"/>
      <w:marBottom w:val="0"/>
      <w:divBdr>
        <w:top w:val="none" w:sz="0" w:space="0" w:color="auto"/>
        <w:left w:val="none" w:sz="0" w:space="0" w:color="auto"/>
        <w:bottom w:val="none" w:sz="0" w:space="0" w:color="auto"/>
        <w:right w:val="none" w:sz="0" w:space="0" w:color="auto"/>
      </w:divBdr>
    </w:div>
    <w:div w:id="1924878863">
      <w:bodyDiv w:val="1"/>
      <w:marLeft w:val="0"/>
      <w:marRight w:val="0"/>
      <w:marTop w:val="0"/>
      <w:marBottom w:val="0"/>
      <w:divBdr>
        <w:top w:val="none" w:sz="0" w:space="0" w:color="auto"/>
        <w:left w:val="none" w:sz="0" w:space="0" w:color="auto"/>
        <w:bottom w:val="none" w:sz="0" w:space="0" w:color="auto"/>
        <w:right w:val="none" w:sz="0" w:space="0" w:color="auto"/>
      </w:divBdr>
    </w:div>
    <w:div w:id="1934363715">
      <w:bodyDiv w:val="1"/>
      <w:marLeft w:val="0"/>
      <w:marRight w:val="0"/>
      <w:marTop w:val="0"/>
      <w:marBottom w:val="0"/>
      <w:divBdr>
        <w:top w:val="none" w:sz="0" w:space="0" w:color="auto"/>
        <w:left w:val="none" w:sz="0" w:space="0" w:color="auto"/>
        <w:bottom w:val="none" w:sz="0" w:space="0" w:color="auto"/>
        <w:right w:val="none" w:sz="0" w:space="0" w:color="auto"/>
      </w:divBdr>
    </w:div>
    <w:div w:id="1944454993">
      <w:bodyDiv w:val="1"/>
      <w:marLeft w:val="0"/>
      <w:marRight w:val="0"/>
      <w:marTop w:val="0"/>
      <w:marBottom w:val="0"/>
      <w:divBdr>
        <w:top w:val="none" w:sz="0" w:space="0" w:color="auto"/>
        <w:left w:val="none" w:sz="0" w:space="0" w:color="auto"/>
        <w:bottom w:val="none" w:sz="0" w:space="0" w:color="auto"/>
        <w:right w:val="none" w:sz="0" w:space="0" w:color="auto"/>
      </w:divBdr>
    </w:div>
    <w:div w:id="1947611743">
      <w:bodyDiv w:val="1"/>
      <w:marLeft w:val="0"/>
      <w:marRight w:val="0"/>
      <w:marTop w:val="0"/>
      <w:marBottom w:val="0"/>
      <w:divBdr>
        <w:top w:val="none" w:sz="0" w:space="0" w:color="auto"/>
        <w:left w:val="none" w:sz="0" w:space="0" w:color="auto"/>
        <w:bottom w:val="none" w:sz="0" w:space="0" w:color="auto"/>
        <w:right w:val="none" w:sz="0" w:space="0" w:color="auto"/>
      </w:divBdr>
    </w:div>
    <w:div w:id="1948847912">
      <w:bodyDiv w:val="1"/>
      <w:marLeft w:val="0"/>
      <w:marRight w:val="0"/>
      <w:marTop w:val="0"/>
      <w:marBottom w:val="0"/>
      <w:divBdr>
        <w:top w:val="none" w:sz="0" w:space="0" w:color="auto"/>
        <w:left w:val="none" w:sz="0" w:space="0" w:color="auto"/>
        <w:bottom w:val="none" w:sz="0" w:space="0" w:color="auto"/>
        <w:right w:val="none" w:sz="0" w:space="0" w:color="auto"/>
      </w:divBdr>
    </w:div>
    <w:div w:id="1949315317">
      <w:bodyDiv w:val="1"/>
      <w:marLeft w:val="0"/>
      <w:marRight w:val="0"/>
      <w:marTop w:val="0"/>
      <w:marBottom w:val="0"/>
      <w:divBdr>
        <w:top w:val="none" w:sz="0" w:space="0" w:color="auto"/>
        <w:left w:val="none" w:sz="0" w:space="0" w:color="auto"/>
        <w:bottom w:val="none" w:sz="0" w:space="0" w:color="auto"/>
        <w:right w:val="none" w:sz="0" w:space="0" w:color="auto"/>
      </w:divBdr>
    </w:div>
    <w:div w:id="1949965596">
      <w:bodyDiv w:val="1"/>
      <w:marLeft w:val="0"/>
      <w:marRight w:val="0"/>
      <w:marTop w:val="0"/>
      <w:marBottom w:val="0"/>
      <w:divBdr>
        <w:top w:val="none" w:sz="0" w:space="0" w:color="auto"/>
        <w:left w:val="none" w:sz="0" w:space="0" w:color="auto"/>
        <w:bottom w:val="none" w:sz="0" w:space="0" w:color="auto"/>
        <w:right w:val="none" w:sz="0" w:space="0" w:color="auto"/>
      </w:divBdr>
    </w:div>
    <w:div w:id="1950815274">
      <w:bodyDiv w:val="1"/>
      <w:marLeft w:val="0"/>
      <w:marRight w:val="0"/>
      <w:marTop w:val="0"/>
      <w:marBottom w:val="0"/>
      <w:divBdr>
        <w:top w:val="none" w:sz="0" w:space="0" w:color="auto"/>
        <w:left w:val="none" w:sz="0" w:space="0" w:color="auto"/>
        <w:bottom w:val="none" w:sz="0" w:space="0" w:color="auto"/>
        <w:right w:val="none" w:sz="0" w:space="0" w:color="auto"/>
      </w:divBdr>
    </w:div>
    <w:div w:id="1952545151">
      <w:bodyDiv w:val="1"/>
      <w:marLeft w:val="0"/>
      <w:marRight w:val="0"/>
      <w:marTop w:val="0"/>
      <w:marBottom w:val="0"/>
      <w:divBdr>
        <w:top w:val="none" w:sz="0" w:space="0" w:color="auto"/>
        <w:left w:val="none" w:sz="0" w:space="0" w:color="auto"/>
        <w:bottom w:val="none" w:sz="0" w:space="0" w:color="auto"/>
        <w:right w:val="none" w:sz="0" w:space="0" w:color="auto"/>
      </w:divBdr>
    </w:div>
    <w:div w:id="1958245628">
      <w:bodyDiv w:val="1"/>
      <w:marLeft w:val="0"/>
      <w:marRight w:val="0"/>
      <w:marTop w:val="0"/>
      <w:marBottom w:val="0"/>
      <w:divBdr>
        <w:top w:val="none" w:sz="0" w:space="0" w:color="auto"/>
        <w:left w:val="none" w:sz="0" w:space="0" w:color="auto"/>
        <w:bottom w:val="none" w:sz="0" w:space="0" w:color="auto"/>
        <w:right w:val="none" w:sz="0" w:space="0" w:color="auto"/>
      </w:divBdr>
    </w:div>
    <w:div w:id="1966429208">
      <w:bodyDiv w:val="1"/>
      <w:marLeft w:val="0"/>
      <w:marRight w:val="0"/>
      <w:marTop w:val="0"/>
      <w:marBottom w:val="0"/>
      <w:divBdr>
        <w:top w:val="none" w:sz="0" w:space="0" w:color="auto"/>
        <w:left w:val="none" w:sz="0" w:space="0" w:color="auto"/>
        <w:bottom w:val="none" w:sz="0" w:space="0" w:color="auto"/>
        <w:right w:val="none" w:sz="0" w:space="0" w:color="auto"/>
      </w:divBdr>
    </w:div>
    <w:div w:id="1974094107">
      <w:bodyDiv w:val="1"/>
      <w:marLeft w:val="0"/>
      <w:marRight w:val="0"/>
      <w:marTop w:val="0"/>
      <w:marBottom w:val="0"/>
      <w:divBdr>
        <w:top w:val="none" w:sz="0" w:space="0" w:color="auto"/>
        <w:left w:val="none" w:sz="0" w:space="0" w:color="auto"/>
        <w:bottom w:val="none" w:sz="0" w:space="0" w:color="auto"/>
        <w:right w:val="none" w:sz="0" w:space="0" w:color="auto"/>
      </w:divBdr>
    </w:div>
    <w:div w:id="1978872593">
      <w:bodyDiv w:val="1"/>
      <w:marLeft w:val="0"/>
      <w:marRight w:val="0"/>
      <w:marTop w:val="0"/>
      <w:marBottom w:val="0"/>
      <w:divBdr>
        <w:top w:val="none" w:sz="0" w:space="0" w:color="auto"/>
        <w:left w:val="none" w:sz="0" w:space="0" w:color="auto"/>
        <w:bottom w:val="none" w:sz="0" w:space="0" w:color="auto"/>
        <w:right w:val="none" w:sz="0" w:space="0" w:color="auto"/>
      </w:divBdr>
    </w:div>
    <w:div w:id="1980375493">
      <w:bodyDiv w:val="1"/>
      <w:marLeft w:val="0"/>
      <w:marRight w:val="0"/>
      <w:marTop w:val="0"/>
      <w:marBottom w:val="0"/>
      <w:divBdr>
        <w:top w:val="none" w:sz="0" w:space="0" w:color="auto"/>
        <w:left w:val="none" w:sz="0" w:space="0" w:color="auto"/>
        <w:bottom w:val="none" w:sz="0" w:space="0" w:color="auto"/>
        <w:right w:val="none" w:sz="0" w:space="0" w:color="auto"/>
      </w:divBdr>
    </w:div>
    <w:div w:id="1980457457">
      <w:bodyDiv w:val="1"/>
      <w:marLeft w:val="0"/>
      <w:marRight w:val="0"/>
      <w:marTop w:val="0"/>
      <w:marBottom w:val="0"/>
      <w:divBdr>
        <w:top w:val="none" w:sz="0" w:space="0" w:color="auto"/>
        <w:left w:val="none" w:sz="0" w:space="0" w:color="auto"/>
        <w:bottom w:val="none" w:sz="0" w:space="0" w:color="auto"/>
        <w:right w:val="none" w:sz="0" w:space="0" w:color="auto"/>
      </w:divBdr>
    </w:div>
    <w:div w:id="1981230271">
      <w:bodyDiv w:val="1"/>
      <w:marLeft w:val="0"/>
      <w:marRight w:val="0"/>
      <w:marTop w:val="0"/>
      <w:marBottom w:val="0"/>
      <w:divBdr>
        <w:top w:val="none" w:sz="0" w:space="0" w:color="auto"/>
        <w:left w:val="none" w:sz="0" w:space="0" w:color="auto"/>
        <w:bottom w:val="none" w:sz="0" w:space="0" w:color="auto"/>
        <w:right w:val="none" w:sz="0" w:space="0" w:color="auto"/>
      </w:divBdr>
    </w:div>
    <w:div w:id="1984389618">
      <w:bodyDiv w:val="1"/>
      <w:marLeft w:val="0"/>
      <w:marRight w:val="0"/>
      <w:marTop w:val="0"/>
      <w:marBottom w:val="0"/>
      <w:divBdr>
        <w:top w:val="none" w:sz="0" w:space="0" w:color="auto"/>
        <w:left w:val="none" w:sz="0" w:space="0" w:color="auto"/>
        <w:bottom w:val="none" w:sz="0" w:space="0" w:color="auto"/>
        <w:right w:val="none" w:sz="0" w:space="0" w:color="auto"/>
      </w:divBdr>
    </w:div>
    <w:div w:id="1986273513">
      <w:bodyDiv w:val="1"/>
      <w:marLeft w:val="0"/>
      <w:marRight w:val="0"/>
      <w:marTop w:val="0"/>
      <w:marBottom w:val="0"/>
      <w:divBdr>
        <w:top w:val="none" w:sz="0" w:space="0" w:color="auto"/>
        <w:left w:val="none" w:sz="0" w:space="0" w:color="auto"/>
        <w:bottom w:val="none" w:sz="0" w:space="0" w:color="auto"/>
        <w:right w:val="none" w:sz="0" w:space="0" w:color="auto"/>
      </w:divBdr>
    </w:div>
    <w:div w:id="1989362023">
      <w:bodyDiv w:val="1"/>
      <w:marLeft w:val="0"/>
      <w:marRight w:val="0"/>
      <w:marTop w:val="0"/>
      <w:marBottom w:val="0"/>
      <w:divBdr>
        <w:top w:val="none" w:sz="0" w:space="0" w:color="auto"/>
        <w:left w:val="none" w:sz="0" w:space="0" w:color="auto"/>
        <w:bottom w:val="none" w:sz="0" w:space="0" w:color="auto"/>
        <w:right w:val="none" w:sz="0" w:space="0" w:color="auto"/>
      </w:divBdr>
    </w:div>
    <w:div w:id="2000964241">
      <w:bodyDiv w:val="1"/>
      <w:marLeft w:val="0"/>
      <w:marRight w:val="0"/>
      <w:marTop w:val="0"/>
      <w:marBottom w:val="0"/>
      <w:divBdr>
        <w:top w:val="none" w:sz="0" w:space="0" w:color="auto"/>
        <w:left w:val="none" w:sz="0" w:space="0" w:color="auto"/>
        <w:bottom w:val="none" w:sz="0" w:space="0" w:color="auto"/>
        <w:right w:val="none" w:sz="0" w:space="0" w:color="auto"/>
      </w:divBdr>
    </w:div>
    <w:div w:id="2001107688">
      <w:bodyDiv w:val="1"/>
      <w:marLeft w:val="0"/>
      <w:marRight w:val="0"/>
      <w:marTop w:val="0"/>
      <w:marBottom w:val="0"/>
      <w:divBdr>
        <w:top w:val="none" w:sz="0" w:space="0" w:color="auto"/>
        <w:left w:val="none" w:sz="0" w:space="0" w:color="auto"/>
        <w:bottom w:val="none" w:sz="0" w:space="0" w:color="auto"/>
        <w:right w:val="none" w:sz="0" w:space="0" w:color="auto"/>
      </w:divBdr>
    </w:div>
    <w:div w:id="2017151591">
      <w:bodyDiv w:val="1"/>
      <w:marLeft w:val="0"/>
      <w:marRight w:val="0"/>
      <w:marTop w:val="0"/>
      <w:marBottom w:val="0"/>
      <w:divBdr>
        <w:top w:val="none" w:sz="0" w:space="0" w:color="auto"/>
        <w:left w:val="none" w:sz="0" w:space="0" w:color="auto"/>
        <w:bottom w:val="none" w:sz="0" w:space="0" w:color="auto"/>
        <w:right w:val="none" w:sz="0" w:space="0" w:color="auto"/>
      </w:divBdr>
    </w:div>
    <w:div w:id="2019119391">
      <w:bodyDiv w:val="1"/>
      <w:marLeft w:val="0"/>
      <w:marRight w:val="0"/>
      <w:marTop w:val="0"/>
      <w:marBottom w:val="0"/>
      <w:divBdr>
        <w:top w:val="none" w:sz="0" w:space="0" w:color="auto"/>
        <w:left w:val="none" w:sz="0" w:space="0" w:color="auto"/>
        <w:bottom w:val="none" w:sz="0" w:space="0" w:color="auto"/>
        <w:right w:val="none" w:sz="0" w:space="0" w:color="auto"/>
      </w:divBdr>
    </w:div>
    <w:div w:id="2046251442">
      <w:bodyDiv w:val="1"/>
      <w:marLeft w:val="0"/>
      <w:marRight w:val="0"/>
      <w:marTop w:val="0"/>
      <w:marBottom w:val="0"/>
      <w:divBdr>
        <w:top w:val="none" w:sz="0" w:space="0" w:color="auto"/>
        <w:left w:val="none" w:sz="0" w:space="0" w:color="auto"/>
        <w:bottom w:val="none" w:sz="0" w:space="0" w:color="auto"/>
        <w:right w:val="none" w:sz="0" w:space="0" w:color="auto"/>
      </w:divBdr>
    </w:div>
    <w:div w:id="2049795786">
      <w:bodyDiv w:val="1"/>
      <w:marLeft w:val="0"/>
      <w:marRight w:val="0"/>
      <w:marTop w:val="0"/>
      <w:marBottom w:val="0"/>
      <w:divBdr>
        <w:top w:val="none" w:sz="0" w:space="0" w:color="auto"/>
        <w:left w:val="none" w:sz="0" w:space="0" w:color="auto"/>
        <w:bottom w:val="none" w:sz="0" w:space="0" w:color="auto"/>
        <w:right w:val="none" w:sz="0" w:space="0" w:color="auto"/>
      </w:divBdr>
    </w:div>
    <w:div w:id="2061249899">
      <w:bodyDiv w:val="1"/>
      <w:marLeft w:val="0"/>
      <w:marRight w:val="0"/>
      <w:marTop w:val="0"/>
      <w:marBottom w:val="0"/>
      <w:divBdr>
        <w:top w:val="none" w:sz="0" w:space="0" w:color="auto"/>
        <w:left w:val="none" w:sz="0" w:space="0" w:color="auto"/>
        <w:bottom w:val="none" w:sz="0" w:space="0" w:color="auto"/>
        <w:right w:val="none" w:sz="0" w:space="0" w:color="auto"/>
      </w:divBdr>
    </w:div>
    <w:div w:id="2063285517">
      <w:bodyDiv w:val="1"/>
      <w:marLeft w:val="0"/>
      <w:marRight w:val="0"/>
      <w:marTop w:val="0"/>
      <w:marBottom w:val="0"/>
      <w:divBdr>
        <w:top w:val="none" w:sz="0" w:space="0" w:color="auto"/>
        <w:left w:val="none" w:sz="0" w:space="0" w:color="auto"/>
        <w:bottom w:val="none" w:sz="0" w:space="0" w:color="auto"/>
        <w:right w:val="none" w:sz="0" w:space="0" w:color="auto"/>
      </w:divBdr>
    </w:div>
    <w:div w:id="2071609328">
      <w:bodyDiv w:val="1"/>
      <w:marLeft w:val="0"/>
      <w:marRight w:val="0"/>
      <w:marTop w:val="0"/>
      <w:marBottom w:val="0"/>
      <w:divBdr>
        <w:top w:val="none" w:sz="0" w:space="0" w:color="auto"/>
        <w:left w:val="none" w:sz="0" w:space="0" w:color="auto"/>
        <w:bottom w:val="none" w:sz="0" w:space="0" w:color="auto"/>
        <w:right w:val="none" w:sz="0" w:space="0" w:color="auto"/>
      </w:divBdr>
    </w:div>
    <w:div w:id="2073498629">
      <w:bodyDiv w:val="1"/>
      <w:marLeft w:val="0"/>
      <w:marRight w:val="0"/>
      <w:marTop w:val="0"/>
      <w:marBottom w:val="0"/>
      <w:divBdr>
        <w:top w:val="none" w:sz="0" w:space="0" w:color="auto"/>
        <w:left w:val="none" w:sz="0" w:space="0" w:color="auto"/>
        <w:bottom w:val="none" w:sz="0" w:space="0" w:color="auto"/>
        <w:right w:val="none" w:sz="0" w:space="0" w:color="auto"/>
      </w:divBdr>
    </w:div>
    <w:div w:id="2074423023">
      <w:bodyDiv w:val="1"/>
      <w:marLeft w:val="0"/>
      <w:marRight w:val="0"/>
      <w:marTop w:val="0"/>
      <w:marBottom w:val="0"/>
      <w:divBdr>
        <w:top w:val="none" w:sz="0" w:space="0" w:color="auto"/>
        <w:left w:val="none" w:sz="0" w:space="0" w:color="auto"/>
        <w:bottom w:val="none" w:sz="0" w:space="0" w:color="auto"/>
        <w:right w:val="none" w:sz="0" w:space="0" w:color="auto"/>
      </w:divBdr>
    </w:div>
    <w:div w:id="2075884407">
      <w:bodyDiv w:val="1"/>
      <w:marLeft w:val="0"/>
      <w:marRight w:val="0"/>
      <w:marTop w:val="0"/>
      <w:marBottom w:val="0"/>
      <w:divBdr>
        <w:top w:val="none" w:sz="0" w:space="0" w:color="auto"/>
        <w:left w:val="none" w:sz="0" w:space="0" w:color="auto"/>
        <w:bottom w:val="none" w:sz="0" w:space="0" w:color="auto"/>
        <w:right w:val="none" w:sz="0" w:space="0" w:color="auto"/>
      </w:divBdr>
    </w:div>
    <w:div w:id="2081175797">
      <w:bodyDiv w:val="1"/>
      <w:marLeft w:val="0"/>
      <w:marRight w:val="0"/>
      <w:marTop w:val="0"/>
      <w:marBottom w:val="0"/>
      <w:divBdr>
        <w:top w:val="none" w:sz="0" w:space="0" w:color="auto"/>
        <w:left w:val="none" w:sz="0" w:space="0" w:color="auto"/>
        <w:bottom w:val="none" w:sz="0" w:space="0" w:color="auto"/>
        <w:right w:val="none" w:sz="0" w:space="0" w:color="auto"/>
      </w:divBdr>
    </w:div>
    <w:div w:id="2081907215">
      <w:bodyDiv w:val="1"/>
      <w:marLeft w:val="0"/>
      <w:marRight w:val="0"/>
      <w:marTop w:val="0"/>
      <w:marBottom w:val="0"/>
      <w:divBdr>
        <w:top w:val="none" w:sz="0" w:space="0" w:color="auto"/>
        <w:left w:val="none" w:sz="0" w:space="0" w:color="auto"/>
        <w:bottom w:val="none" w:sz="0" w:space="0" w:color="auto"/>
        <w:right w:val="none" w:sz="0" w:space="0" w:color="auto"/>
      </w:divBdr>
    </w:div>
    <w:div w:id="2083604841">
      <w:bodyDiv w:val="1"/>
      <w:marLeft w:val="0"/>
      <w:marRight w:val="0"/>
      <w:marTop w:val="0"/>
      <w:marBottom w:val="0"/>
      <w:divBdr>
        <w:top w:val="none" w:sz="0" w:space="0" w:color="auto"/>
        <w:left w:val="none" w:sz="0" w:space="0" w:color="auto"/>
        <w:bottom w:val="none" w:sz="0" w:space="0" w:color="auto"/>
        <w:right w:val="none" w:sz="0" w:space="0" w:color="auto"/>
      </w:divBdr>
    </w:div>
    <w:div w:id="2086485410">
      <w:bodyDiv w:val="1"/>
      <w:marLeft w:val="0"/>
      <w:marRight w:val="0"/>
      <w:marTop w:val="0"/>
      <w:marBottom w:val="0"/>
      <w:divBdr>
        <w:top w:val="none" w:sz="0" w:space="0" w:color="auto"/>
        <w:left w:val="none" w:sz="0" w:space="0" w:color="auto"/>
        <w:bottom w:val="none" w:sz="0" w:space="0" w:color="auto"/>
        <w:right w:val="none" w:sz="0" w:space="0" w:color="auto"/>
      </w:divBdr>
    </w:div>
    <w:div w:id="2089618814">
      <w:bodyDiv w:val="1"/>
      <w:marLeft w:val="0"/>
      <w:marRight w:val="0"/>
      <w:marTop w:val="0"/>
      <w:marBottom w:val="0"/>
      <w:divBdr>
        <w:top w:val="none" w:sz="0" w:space="0" w:color="auto"/>
        <w:left w:val="none" w:sz="0" w:space="0" w:color="auto"/>
        <w:bottom w:val="none" w:sz="0" w:space="0" w:color="auto"/>
        <w:right w:val="none" w:sz="0" w:space="0" w:color="auto"/>
      </w:divBdr>
    </w:div>
    <w:div w:id="2094622066">
      <w:bodyDiv w:val="1"/>
      <w:marLeft w:val="0"/>
      <w:marRight w:val="0"/>
      <w:marTop w:val="0"/>
      <w:marBottom w:val="0"/>
      <w:divBdr>
        <w:top w:val="none" w:sz="0" w:space="0" w:color="auto"/>
        <w:left w:val="none" w:sz="0" w:space="0" w:color="auto"/>
        <w:bottom w:val="none" w:sz="0" w:space="0" w:color="auto"/>
        <w:right w:val="none" w:sz="0" w:space="0" w:color="auto"/>
      </w:divBdr>
    </w:div>
    <w:div w:id="2098862359">
      <w:bodyDiv w:val="1"/>
      <w:marLeft w:val="0"/>
      <w:marRight w:val="0"/>
      <w:marTop w:val="0"/>
      <w:marBottom w:val="0"/>
      <w:divBdr>
        <w:top w:val="none" w:sz="0" w:space="0" w:color="auto"/>
        <w:left w:val="none" w:sz="0" w:space="0" w:color="auto"/>
        <w:bottom w:val="none" w:sz="0" w:space="0" w:color="auto"/>
        <w:right w:val="none" w:sz="0" w:space="0" w:color="auto"/>
      </w:divBdr>
    </w:div>
    <w:div w:id="2099013933">
      <w:bodyDiv w:val="1"/>
      <w:marLeft w:val="0"/>
      <w:marRight w:val="0"/>
      <w:marTop w:val="0"/>
      <w:marBottom w:val="0"/>
      <w:divBdr>
        <w:top w:val="none" w:sz="0" w:space="0" w:color="auto"/>
        <w:left w:val="none" w:sz="0" w:space="0" w:color="auto"/>
        <w:bottom w:val="none" w:sz="0" w:space="0" w:color="auto"/>
        <w:right w:val="none" w:sz="0" w:space="0" w:color="auto"/>
      </w:divBdr>
    </w:div>
    <w:div w:id="2099522356">
      <w:bodyDiv w:val="1"/>
      <w:marLeft w:val="0"/>
      <w:marRight w:val="0"/>
      <w:marTop w:val="0"/>
      <w:marBottom w:val="0"/>
      <w:divBdr>
        <w:top w:val="none" w:sz="0" w:space="0" w:color="auto"/>
        <w:left w:val="none" w:sz="0" w:space="0" w:color="auto"/>
        <w:bottom w:val="none" w:sz="0" w:space="0" w:color="auto"/>
        <w:right w:val="none" w:sz="0" w:space="0" w:color="auto"/>
      </w:divBdr>
    </w:div>
    <w:div w:id="2104573684">
      <w:bodyDiv w:val="1"/>
      <w:marLeft w:val="0"/>
      <w:marRight w:val="0"/>
      <w:marTop w:val="0"/>
      <w:marBottom w:val="0"/>
      <w:divBdr>
        <w:top w:val="none" w:sz="0" w:space="0" w:color="auto"/>
        <w:left w:val="none" w:sz="0" w:space="0" w:color="auto"/>
        <w:bottom w:val="none" w:sz="0" w:space="0" w:color="auto"/>
        <w:right w:val="none" w:sz="0" w:space="0" w:color="auto"/>
      </w:divBdr>
    </w:div>
    <w:div w:id="2111661221">
      <w:bodyDiv w:val="1"/>
      <w:marLeft w:val="0"/>
      <w:marRight w:val="0"/>
      <w:marTop w:val="0"/>
      <w:marBottom w:val="0"/>
      <w:divBdr>
        <w:top w:val="none" w:sz="0" w:space="0" w:color="auto"/>
        <w:left w:val="none" w:sz="0" w:space="0" w:color="auto"/>
        <w:bottom w:val="none" w:sz="0" w:space="0" w:color="auto"/>
        <w:right w:val="none" w:sz="0" w:space="0" w:color="auto"/>
      </w:divBdr>
    </w:div>
    <w:div w:id="2120955297">
      <w:bodyDiv w:val="1"/>
      <w:marLeft w:val="0"/>
      <w:marRight w:val="0"/>
      <w:marTop w:val="0"/>
      <w:marBottom w:val="0"/>
      <w:divBdr>
        <w:top w:val="none" w:sz="0" w:space="0" w:color="auto"/>
        <w:left w:val="none" w:sz="0" w:space="0" w:color="auto"/>
        <w:bottom w:val="none" w:sz="0" w:space="0" w:color="auto"/>
        <w:right w:val="none" w:sz="0" w:space="0" w:color="auto"/>
      </w:divBdr>
    </w:div>
    <w:div w:id="2122870937">
      <w:bodyDiv w:val="1"/>
      <w:marLeft w:val="0"/>
      <w:marRight w:val="0"/>
      <w:marTop w:val="0"/>
      <w:marBottom w:val="0"/>
      <w:divBdr>
        <w:top w:val="none" w:sz="0" w:space="0" w:color="auto"/>
        <w:left w:val="none" w:sz="0" w:space="0" w:color="auto"/>
        <w:bottom w:val="none" w:sz="0" w:space="0" w:color="auto"/>
        <w:right w:val="none" w:sz="0" w:space="0" w:color="auto"/>
      </w:divBdr>
    </w:div>
    <w:div w:id="2125418917">
      <w:bodyDiv w:val="1"/>
      <w:marLeft w:val="0"/>
      <w:marRight w:val="0"/>
      <w:marTop w:val="0"/>
      <w:marBottom w:val="0"/>
      <w:divBdr>
        <w:top w:val="none" w:sz="0" w:space="0" w:color="auto"/>
        <w:left w:val="none" w:sz="0" w:space="0" w:color="auto"/>
        <w:bottom w:val="none" w:sz="0" w:space="0" w:color="auto"/>
        <w:right w:val="none" w:sz="0" w:space="0" w:color="auto"/>
      </w:divBdr>
    </w:div>
    <w:div w:id="2132047183">
      <w:bodyDiv w:val="1"/>
      <w:marLeft w:val="0"/>
      <w:marRight w:val="0"/>
      <w:marTop w:val="0"/>
      <w:marBottom w:val="0"/>
      <w:divBdr>
        <w:top w:val="none" w:sz="0" w:space="0" w:color="auto"/>
        <w:left w:val="none" w:sz="0" w:space="0" w:color="auto"/>
        <w:bottom w:val="none" w:sz="0" w:space="0" w:color="auto"/>
        <w:right w:val="none" w:sz="0" w:space="0" w:color="auto"/>
      </w:divBdr>
    </w:div>
    <w:div w:id="2137721248">
      <w:bodyDiv w:val="1"/>
      <w:marLeft w:val="0"/>
      <w:marRight w:val="0"/>
      <w:marTop w:val="0"/>
      <w:marBottom w:val="0"/>
      <w:divBdr>
        <w:top w:val="none" w:sz="0" w:space="0" w:color="auto"/>
        <w:left w:val="none" w:sz="0" w:space="0" w:color="auto"/>
        <w:bottom w:val="none" w:sz="0" w:space="0" w:color="auto"/>
        <w:right w:val="none" w:sz="0" w:space="0" w:color="auto"/>
      </w:divBdr>
    </w:div>
    <w:div w:id="2137789508">
      <w:bodyDiv w:val="1"/>
      <w:marLeft w:val="0"/>
      <w:marRight w:val="0"/>
      <w:marTop w:val="0"/>
      <w:marBottom w:val="0"/>
      <w:divBdr>
        <w:top w:val="none" w:sz="0" w:space="0" w:color="auto"/>
        <w:left w:val="none" w:sz="0" w:space="0" w:color="auto"/>
        <w:bottom w:val="none" w:sz="0" w:space="0" w:color="auto"/>
        <w:right w:val="none" w:sz="0" w:space="0" w:color="auto"/>
      </w:divBdr>
    </w:div>
    <w:div w:id="213840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ch4gaz.ru" TargetMode="External"/><Relationship Id="rId26" Type="http://schemas.openxmlformats.org/officeDocument/2006/relationships/hyperlink" Target="http://www.fizkult-ura.ru/" TargetMode="External"/><Relationship Id="rId39" Type="http://schemas.openxmlformats.org/officeDocument/2006/relationships/hyperlink" Target="https://ecokub.ru/" TargetMode="External"/><Relationship Id="rId21" Type="http://schemas.openxmlformats.org/officeDocument/2006/relationships/hyperlink" Target="https://biblio-online.ru/" TargetMode="External"/><Relationship Id="rId34" Type="http://schemas.openxmlformats.org/officeDocument/2006/relationships/hyperlink" Target="http://ict.edu.ru/" TargetMode="External"/><Relationship Id="rId42" Type="http://schemas.openxmlformats.org/officeDocument/2006/relationships/hyperlink" Target="http://cntd.ru" TargetMode="External"/><Relationship Id="rId47" Type="http://schemas.openxmlformats.org/officeDocument/2006/relationships/footer" Target="footer5.xml"/><Relationship Id="rId50" Type="http://schemas.openxmlformats.org/officeDocument/2006/relationships/hyperlink" Target="http://www.isopromat.ru/" TargetMode="External"/><Relationship Id="rId55" Type="http://schemas.openxmlformats.org/officeDocument/2006/relationships/hyperlink" Target="https://biblio-online.ru/" TargetMode="External"/><Relationship Id="rId63" Type="http://schemas.openxmlformats.org/officeDocument/2006/relationships/hyperlink" Target="https://www.ozon.ru/person/3455943/" TargetMode="External"/><Relationship Id="rId68" Type="http://schemas.openxmlformats.org/officeDocument/2006/relationships/hyperlink" Target="https://biblio-online.r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iblio-online.r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ps-psiholog.ru/" TargetMode="External"/><Relationship Id="rId11" Type="http://schemas.openxmlformats.org/officeDocument/2006/relationships/hyperlink" Target="https://fumo-spo.ru/" TargetMode="External"/><Relationship Id="rId24" Type="http://schemas.openxmlformats.org/officeDocument/2006/relationships/hyperlink" Target="http://edu-on.ru/predmet/delovaya-korrespondenciya-anglijskij-yazyk-3-2mm-up/" TargetMode="External"/><Relationship Id="rId32" Type="http://schemas.openxmlformats.org/officeDocument/2006/relationships/hyperlink" Target="https://biblio-online.ru/" TargetMode="External"/><Relationship Id="rId37" Type="http://schemas.openxmlformats.org/officeDocument/2006/relationships/hyperlink" Target="https://biblio-online.ru/" TargetMode="External"/><Relationship Id="rId40" Type="http://schemas.openxmlformats.org/officeDocument/2006/relationships/hyperlink" Target="https://biblio-online.ru/" TargetMode="External"/><Relationship Id="rId45" Type="http://schemas.openxmlformats.org/officeDocument/2006/relationships/hyperlink" Target="http://nacherchy.ru/" TargetMode="External"/><Relationship Id="rId53" Type="http://schemas.openxmlformats.org/officeDocument/2006/relationships/hyperlink" Target="https://biblio-online.ru/" TargetMode="External"/><Relationship Id="rId58" Type="http://schemas.openxmlformats.org/officeDocument/2006/relationships/hyperlink" Target="https://biblio-online.ru/" TargetMode="External"/><Relationship Id="rId66" Type="http://schemas.openxmlformats.org/officeDocument/2006/relationships/hyperlink" Target="https://www.ozon.ru/person/3455945/" TargetMode="External"/><Relationship Id="rId7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native-english.ru/" TargetMode="External"/><Relationship Id="rId28" Type="http://schemas.openxmlformats.org/officeDocument/2006/relationships/hyperlink" Target="https://biblio-online.ru/" TargetMode="External"/><Relationship Id="rId36" Type="http://schemas.openxmlformats.org/officeDocument/2006/relationships/hyperlink" Target="http://www.computerra.ru/gid/rtfm/graphic/" TargetMode="External"/><Relationship Id="rId49" Type="http://schemas.openxmlformats.org/officeDocument/2006/relationships/hyperlink" Target="http://technical-mechanics.narod.ru/" TargetMode="External"/><Relationship Id="rId57" Type="http://schemas.openxmlformats.org/officeDocument/2006/relationships/hyperlink" Target="https://biblio-online.ru/" TargetMode="External"/><Relationship Id="rId61" Type="http://schemas.openxmlformats.org/officeDocument/2006/relationships/hyperlink" Target="http://pravo.minjust.ru/" TargetMode="External"/><Relationship Id="rId10" Type="http://schemas.openxmlformats.org/officeDocument/2006/relationships/hyperlink" Target="http://nbc53.ru/pravila-priema-v-ogbpou-novgorodskiy-stroitel-nyy-kolledzh-ot-29-03-2017.html" TargetMode="External"/><Relationship Id="rId19" Type="http://schemas.openxmlformats.org/officeDocument/2006/relationships/hyperlink" Target="https://biblio-online.ru/" TargetMode="External"/><Relationship Id="rId31" Type="http://schemas.openxmlformats.org/officeDocument/2006/relationships/hyperlink" Target="http://www.researcher.ru/" TargetMode="External"/><Relationship Id="rId44" Type="http://schemas.openxmlformats.org/officeDocument/2006/relationships/hyperlink" Target="http://megapolis.vladoblgaz.ru" TargetMode="External"/><Relationship Id="rId52" Type="http://schemas.openxmlformats.org/officeDocument/2006/relationships/hyperlink" Target="http://www.detalmach.ru/" TargetMode="External"/><Relationship Id="rId60" Type="http://schemas.openxmlformats.org/officeDocument/2006/relationships/hyperlink" Target="http://www.law.edu.ru" TargetMode="External"/><Relationship Id="rId65" Type="http://schemas.openxmlformats.org/officeDocument/2006/relationships/hyperlink" Target="https://www.ozon.ru/person/20410056/" TargetMode="External"/><Relationship Id="rId73" Type="http://schemas.openxmlformats.org/officeDocument/2006/relationships/hyperlink" Target="http://www.fsb.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iblio-online.ru" TargetMode="External"/><Relationship Id="rId22" Type="http://schemas.openxmlformats.org/officeDocument/2006/relationships/hyperlink" Target="http://news.bbc.co.uk/hi/russian/learn_english/" TargetMode="External"/><Relationship Id="rId27" Type="http://schemas.openxmlformats.org/officeDocument/2006/relationships/hyperlink" Target="http://sportteacher.ru/structure/" TargetMode="External"/><Relationship Id="rId30" Type="http://schemas.openxmlformats.org/officeDocument/2006/relationships/hyperlink" Target="https://biblio-online.ru/" TargetMode="External"/><Relationship Id="rId35" Type="http://schemas.openxmlformats.org/officeDocument/2006/relationships/hyperlink" Target="http://www.intuit.ru/" TargetMode="External"/><Relationship Id="rId43" Type="http://schemas.openxmlformats.org/officeDocument/2006/relationships/hyperlink" Target="http://www.gpee.ru" TargetMode="External"/><Relationship Id="rId48" Type="http://schemas.openxmlformats.org/officeDocument/2006/relationships/footer" Target="footer6.xml"/><Relationship Id="rId56" Type="http://schemas.openxmlformats.org/officeDocument/2006/relationships/hyperlink" Target="https://biblio-online.ru/" TargetMode="External"/><Relationship Id="rId64" Type="http://schemas.openxmlformats.org/officeDocument/2006/relationships/hyperlink" Target="https://www.ozon.ru/person/20410054/" TargetMode="External"/><Relationship Id="rId69" Type="http://schemas.openxmlformats.org/officeDocument/2006/relationships/hyperlink" Target="http://www.econom-journal.ru/index.php/ru/"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teh-meh.ucoz.ru/" TargetMode="External"/><Relationship Id="rId72" Type="http://schemas.openxmlformats.org/officeDocument/2006/relationships/hyperlink" Target="http://www.mil.ru" TargetMode="External"/><Relationship Id="rId3" Type="http://schemas.openxmlformats.org/officeDocument/2006/relationships/styles" Target="styles.xml"/><Relationship Id="rId12" Type="http://schemas.openxmlformats.org/officeDocument/2006/relationships/hyperlink" Target="http://www.crpo-mpu.com/" TargetMode="External"/><Relationship Id="rId17" Type="http://schemas.openxmlformats.org/officeDocument/2006/relationships/hyperlink" Target="http://gazovik-gas.ru/directory/spravochnik_6" TargetMode="External"/><Relationship Id="rId25" Type="http://schemas.openxmlformats.org/officeDocument/2006/relationships/hyperlink" Target="https://biblio-online.ru/" TargetMode="External"/><Relationship Id="rId33" Type="http://schemas.openxmlformats.org/officeDocument/2006/relationships/hyperlink" Target="https://biblio-online.ru/" TargetMode="External"/><Relationship Id="rId38" Type="http://schemas.openxmlformats.org/officeDocument/2006/relationships/hyperlink" Target="http://ecoportal.su/" TargetMode="External"/><Relationship Id="rId46" Type="http://schemas.openxmlformats.org/officeDocument/2006/relationships/hyperlink" Target="http://www.ukrembrk.com/map/" TargetMode="External"/><Relationship Id="rId59" Type="http://schemas.openxmlformats.org/officeDocument/2006/relationships/hyperlink" Target="https://academy.autodesk.com/" TargetMode="External"/><Relationship Id="rId67" Type="http://schemas.openxmlformats.org/officeDocument/2006/relationships/hyperlink" Target="https://www.ozon.ru/person/3455946/" TargetMode="External"/><Relationship Id="rId20" Type="http://schemas.openxmlformats.org/officeDocument/2006/relationships/hyperlink" Target="https://biblio-online.ru/" TargetMode="External"/><Relationship Id="rId41" Type="http://schemas.openxmlformats.org/officeDocument/2006/relationships/hyperlink" Target="http://gostexpert.ru" TargetMode="External"/><Relationship Id="rId54" Type="http://schemas.openxmlformats.org/officeDocument/2006/relationships/hyperlink" Target="https://biblio-online.ru/" TargetMode="External"/><Relationship Id="rId62" Type="http://schemas.openxmlformats.org/officeDocument/2006/relationships/hyperlink" Target="https://biblio-online.ru/" TargetMode="External"/><Relationship Id="rId70" Type="http://schemas.openxmlformats.org/officeDocument/2006/relationships/hyperlink" Target="http://economystroy.ru/"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AAC2A-0CC0-4B9E-B911-C834D1D8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75170</Words>
  <Characters>428470</Characters>
  <Application>Microsoft Office Word</Application>
  <DocSecurity>0</DocSecurity>
  <Lines>3570</Lines>
  <Paragraphs>1005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cp:revision>
  <cp:lastPrinted>2018-10-18T13:41:00Z</cp:lastPrinted>
  <dcterms:created xsi:type="dcterms:W3CDTF">2019-07-01T10:47:00Z</dcterms:created>
  <dcterms:modified xsi:type="dcterms:W3CDTF">2019-07-01T10:47:00Z</dcterms:modified>
</cp:coreProperties>
</file>